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6936" w14:textId="77777777" w:rsidR="006A0A74" w:rsidRPr="00301654" w:rsidRDefault="006A0A74" w:rsidP="00594BD7">
      <w:pPr>
        <w:tabs>
          <w:tab w:val="left" w:pos="9356"/>
        </w:tabs>
        <w:spacing w:line="240" w:lineRule="auto"/>
        <w:ind w:right="176" w:firstLine="0"/>
        <w:jc w:val="center"/>
        <w:rPr>
          <w:rFonts w:asciiTheme="majorBidi" w:hAnsiTheme="majorBidi" w:cstheme="majorBidi"/>
          <w:b/>
          <w:bCs/>
          <w:sz w:val="28"/>
          <w:szCs w:val="28"/>
        </w:rPr>
      </w:pPr>
      <w:r w:rsidRPr="00301654">
        <w:rPr>
          <w:rFonts w:asciiTheme="majorBidi" w:hAnsiTheme="majorBidi" w:cstheme="majorBidi"/>
          <w:b/>
          <w:bCs/>
          <w:sz w:val="28"/>
          <w:szCs w:val="28"/>
        </w:rPr>
        <w:t>UNIVERSIDAD NACIONAL AUTÓNOMA DE HONDURAS</w:t>
      </w:r>
    </w:p>
    <w:p w14:paraId="392B2358" w14:textId="77777777" w:rsidR="006A0A74" w:rsidRPr="00301654" w:rsidRDefault="006A0A74" w:rsidP="008E1582">
      <w:pPr>
        <w:tabs>
          <w:tab w:val="left" w:pos="9356"/>
        </w:tabs>
        <w:spacing w:line="240" w:lineRule="auto"/>
        <w:ind w:right="176" w:firstLine="0"/>
        <w:jc w:val="center"/>
        <w:rPr>
          <w:rFonts w:asciiTheme="majorBidi" w:hAnsiTheme="majorBidi" w:cstheme="majorBidi"/>
          <w:sz w:val="28"/>
          <w:szCs w:val="28"/>
        </w:rPr>
      </w:pPr>
      <w:r w:rsidRPr="00301654">
        <w:rPr>
          <w:rFonts w:asciiTheme="majorBidi" w:hAnsiTheme="majorBidi" w:cstheme="majorBidi"/>
          <w:sz w:val="28"/>
          <w:szCs w:val="28"/>
        </w:rPr>
        <w:t>FACULTAD DE CIENCIAS ECONÓMICAS, ADMINISTRATIVAS Y</w:t>
      </w:r>
      <w:r w:rsidRPr="00301654">
        <w:rPr>
          <w:rFonts w:asciiTheme="majorBidi" w:hAnsiTheme="majorBidi" w:cstheme="majorBidi"/>
          <w:spacing w:val="-67"/>
          <w:sz w:val="28"/>
          <w:szCs w:val="28"/>
        </w:rPr>
        <w:t xml:space="preserve"> </w:t>
      </w:r>
      <w:r w:rsidRPr="00301654">
        <w:rPr>
          <w:rFonts w:asciiTheme="majorBidi" w:hAnsiTheme="majorBidi" w:cstheme="majorBidi"/>
          <w:sz w:val="28"/>
          <w:szCs w:val="28"/>
        </w:rPr>
        <w:t>CONTABLES</w:t>
      </w:r>
    </w:p>
    <w:p w14:paraId="46F7C202" w14:textId="77777777" w:rsidR="006A0A74" w:rsidRPr="00301654" w:rsidRDefault="006A0A74" w:rsidP="00594BD7">
      <w:pPr>
        <w:tabs>
          <w:tab w:val="left" w:pos="9356"/>
        </w:tabs>
        <w:spacing w:line="240" w:lineRule="auto"/>
        <w:ind w:right="176" w:firstLine="0"/>
        <w:jc w:val="center"/>
        <w:rPr>
          <w:rFonts w:asciiTheme="majorBidi" w:hAnsiTheme="majorBidi" w:cstheme="majorBidi"/>
          <w:sz w:val="28"/>
          <w:szCs w:val="28"/>
        </w:rPr>
      </w:pPr>
      <w:r w:rsidRPr="00301654">
        <w:rPr>
          <w:rFonts w:asciiTheme="majorBidi" w:hAnsiTheme="majorBidi" w:cstheme="majorBidi"/>
          <w:sz w:val="28"/>
          <w:szCs w:val="28"/>
        </w:rPr>
        <w:t>POSGRADO DE LA FACULTAD DE CIENCIAS ECONÓMICASDIRECCIÓN</w:t>
      </w:r>
      <w:r w:rsidRPr="00301654">
        <w:rPr>
          <w:rFonts w:asciiTheme="majorBidi" w:hAnsiTheme="majorBidi" w:cstheme="majorBidi"/>
          <w:spacing w:val="-67"/>
          <w:sz w:val="28"/>
          <w:szCs w:val="28"/>
        </w:rPr>
        <w:t xml:space="preserve"> </w:t>
      </w:r>
      <w:r w:rsidRPr="00301654">
        <w:rPr>
          <w:rFonts w:asciiTheme="majorBidi" w:hAnsiTheme="majorBidi" w:cstheme="majorBidi"/>
          <w:sz w:val="28"/>
          <w:szCs w:val="28"/>
        </w:rPr>
        <w:t>DEL</w:t>
      </w:r>
      <w:r w:rsidRPr="00301654">
        <w:rPr>
          <w:rFonts w:asciiTheme="majorBidi" w:hAnsiTheme="majorBidi" w:cstheme="majorBidi"/>
          <w:spacing w:val="-2"/>
          <w:sz w:val="28"/>
          <w:szCs w:val="28"/>
        </w:rPr>
        <w:t xml:space="preserve"> </w:t>
      </w:r>
      <w:r w:rsidRPr="00301654">
        <w:rPr>
          <w:rFonts w:asciiTheme="majorBidi" w:hAnsiTheme="majorBidi" w:cstheme="majorBidi"/>
          <w:sz w:val="28"/>
          <w:szCs w:val="28"/>
        </w:rPr>
        <w:t>SISTEMA</w:t>
      </w:r>
      <w:r w:rsidRPr="00301654">
        <w:rPr>
          <w:rFonts w:asciiTheme="majorBidi" w:hAnsiTheme="majorBidi" w:cstheme="majorBidi"/>
          <w:spacing w:val="-4"/>
          <w:sz w:val="28"/>
          <w:szCs w:val="28"/>
        </w:rPr>
        <w:t xml:space="preserve"> </w:t>
      </w:r>
      <w:r w:rsidRPr="00301654">
        <w:rPr>
          <w:rFonts w:asciiTheme="majorBidi" w:hAnsiTheme="majorBidi" w:cstheme="majorBidi"/>
          <w:sz w:val="28"/>
          <w:szCs w:val="28"/>
        </w:rPr>
        <w:t>DE</w:t>
      </w:r>
      <w:r w:rsidRPr="00301654">
        <w:rPr>
          <w:rFonts w:asciiTheme="majorBidi" w:hAnsiTheme="majorBidi" w:cstheme="majorBidi"/>
          <w:spacing w:val="-1"/>
          <w:sz w:val="28"/>
          <w:szCs w:val="28"/>
        </w:rPr>
        <w:t xml:space="preserve"> </w:t>
      </w:r>
      <w:r w:rsidRPr="00301654">
        <w:rPr>
          <w:rFonts w:asciiTheme="majorBidi" w:hAnsiTheme="majorBidi" w:cstheme="majorBidi"/>
          <w:sz w:val="28"/>
          <w:szCs w:val="28"/>
        </w:rPr>
        <w:t>ESTUDIOS</w:t>
      </w:r>
      <w:r w:rsidRPr="00301654">
        <w:rPr>
          <w:rFonts w:asciiTheme="majorBidi" w:hAnsiTheme="majorBidi" w:cstheme="majorBidi"/>
          <w:spacing w:val="-3"/>
          <w:sz w:val="28"/>
          <w:szCs w:val="28"/>
        </w:rPr>
        <w:t xml:space="preserve"> </w:t>
      </w:r>
      <w:r w:rsidRPr="00301654">
        <w:rPr>
          <w:rFonts w:asciiTheme="majorBidi" w:hAnsiTheme="majorBidi" w:cstheme="majorBidi"/>
          <w:sz w:val="28"/>
          <w:szCs w:val="28"/>
        </w:rPr>
        <w:t>DE</w:t>
      </w:r>
      <w:r w:rsidRPr="00301654">
        <w:rPr>
          <w:rFonts w:asciiTheme="majorBidi" w:hAnsiTheme="majorBidi" w:cstheme="majorBidi"/>
          <w:spacing w:val="-1"/>
          <w:sz w:val="28"/>
          <w:szCs w:val="28"/>
        </w:rPr>
        <w:t xml:space="preserve"> </w:t>
      </w:r>
      <w:r w:rsidRPr="00301654">
        <w:rPr>
          <w:rFonts w:asciiTheme="majorBidi" w:hAnsiTheme="majorBidi" w:cstheme="majorBidi"/>
          <w:sz w:val="28"/>
          <w:szCs w:val="28"/>
        </w:rPr>
        <w:t>POSTGRADO</w:t>
      </w:r>
    </w:p>
    <w:p w14:paraId="29DA94CE" w14:textId="77777777" w:rsidR="006A0A74" w:rsidRPr="00301654" w:rsidRDefault="006A0A74" w:rsidP="00594BD7">
      <w:pPr>
        <w:pStyle w:val="Textoindependiente"/>
        <w:tabs>
          <w:tab w:val="left" w:pos="9356"/>
        </w:tabs>
        <w:spacing w:line="240" w:lineRule="auto"/>
        <w:ind w:firstLine="0"/>
        <w:jc w:val="center"/>
        <w:rPr>
          <w:rFonts w:asciiTheme="majorBidi" w:hAnsiTheme="majorBidi" w:cstheme="majorBidi"/>
          <w:sz w:val="28"/>
          <w:szCs w:val="28"/>
        </w:rPr>
      </w:pPr>
    </w:p>
    <w:p w14:paraId="418B60A7" w14:textId="77777777" w:rsidR="006A0A74" w:rsidRPr="00301654" w:rsidRDefault="006A0A74" w:rsidP="00594BD7">
      <w:pPr>
        <w:tabs>
          <w:tab w:val="left" w:pos="9356"/>
        </w:tabs>
        <w:spacing w:line="240" w:lineRule="auto"/>
        <w:ind w:right="176" w:firstLine="0"/>
        <w:jc w:val="center"/>
        <w:rPr>
          <w:rFonts w:asciiTheme="majorBidi" w:hAnsiTheme="majorBidi" w:cstheme="majorBidi"/>
          <w:sz w:val="28"/>
          <w:szCs w:val="28"/>
        </w:rPr>
      </w:pPr>
      <w:r w:rsidRPr="00301654">
        <w:rPr>
          <w:rFonts w:asciiTheme="majorBidi" w:hAnsiTheme="majorBidi" w:cstheme="majorBidi"/>
          <w:sz w:val="28"/>
          <w:szCs w:val="28"/>
        </w:rPr>
        <w:t>MAESTRÍA</w:t>
      </w:r>
      <w:r w:rsidRPr="00301654">
        <w:rPr>
          <w:rFonts w:asciiTheme="majorBidi" w:hAnsiTheme="majorBidi" w:cstheme="majorBidi"/>
          <w:spacing w:val="-4"/>
          <w:sz w:val="28"/>
          <w:szCs w:val="28"/>
        </w:rPr>
        <w:t xml:space="preserve"> </w:t>
      </w:r>
      <w:r w:rsidRPr="00301654">
        <w:rPr>
          <w:rFonts w:asciiTheme="majorBidi" w:hAnsiTheme="majorBidi" w:cstheme="majorBidi"/>
          <w:sz w:val="28"/>
          <w:szCs w:val="28"/>
        </w:rPr>
        <w:t>EN</w:t>
      </w:r>
      <w:r w:rsidRPr="00301654">
        <w:rPr>
          <w:rFonts w:asciiTheme="majorBidi" w:hAnsiTheme="majorBidi" w:cstheme="majorBidi"/>
          <w:spacing w:val="-4"/>
          <w:sz w:val="28"/>
          <w:szCs w:val="28"/>
        </w:rPr>
        <w:t xml:space="preserve"> </w:t>
      </w:r>
      <w:r w:rsidRPr="00301654">
        <w:rPr>
          <w:rFonts w:asciiTheme="majorBidi" w:hAnsiTheme="majorBidi" w:cstheme="majorBidi"/>
          <w:sz w:val="28"/>
          <w:szCs w:val="28"/>
        </w:rPr>
        <w:t>GESTIÓN</w:t>
      </w:r>
      <w:r w:rsidRPr="00301654">
        <w:rPr>
          <w:rFonts w:asciiTheme="majorBidi" w:hAnsiTheme="majorBidi" w:cstheme="majorBidi"/>
          <w:spacing w:val="-4"/>
          <w:sz w:val="28"/>
          <w:szCs w:val="28"/>
        </w:rPr>
        <w:t xml:space="preserve"> </w:t>
      </w:r>
      <w:r w:rsidRPr="00301654">
        <w:rPr>
          <w:rFonts w:asciiTheme="majorBidi" w:hAnsiTheme="majorBidi" w:cstheme="majorBidi"/>
          <w:sz w:val="28"/>
          <w:szCs w:val="28"/>
        </w:rPr>
        <w:t>INFORMÁTICA</w:t>
      </w:r>
    </w:p>
    <w:p w14:paraId="6D1B8224" w14:textId="788A7567" w:rsidR="00856D57" w:rsidRPr="00301654" w:rsidRDefault="004F52F1" w:rsidP="000A13B6">
      <w:pPr>
        <w:pStyle w:val="Textoindependiente"/>
        <w:tabs>
          <w:tab w:val="left" w:pos="9356"/>
        </w:tabs>
        <w:spacing w:line="240" w:lineRule="auto"/>
        <w:ind w:firstLine="0"/>
        <w:rPr>
          <w:rFonts w:asciiTheme="majorBidi" w:hAnsiTheme="majorBidi"/>
          <w:b/>
          <w:bCs/>
          <w:sz w:val="28"/>
          <w:szCs w:val="28"/>
        </w:rPr>
      </w:pPr>
      <w:r w:rsidRPr="00301654">
        <w:rPr>
          <w:rFonts w:asciiTheme="majorBidi" w:hAnsiTheme="majorBidi" w:cstheme="majorBidi"/>
          <w:noProof/>
          <w:sz w:val="28"/>
          <w:szCs w:val="28"/>
        </w:rPr>
        <w:drawing>
          <wp:anchor distT="0" distB="0" distL="0" distR="0" simplePos="0" relativeHeight="251659264" behindDoc="0" locked="0" layoutInCell="1" allowOverlap="1" wp14:anchorId="032AD655" wp14:editId="525B1804">
            <wp:simplePos x="0" y="0"/>
            <wp:positionH relativeFrom="page">
              <wp:posOffset>3320415</wp:posOffset>
            </wp:positionH>
            <wp:positionV relativeFrom="paragraph">
              <wp:posOffset>293370</wp:posOffset>
            </wp:positionV>
            <wp:extent cx="1205865" cy="18141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05865" cy="1814195"/>
                    </a:xfrm>
                    <a:prstGeom prst="rect">
                      <a:avLst/>
                    </a:prstGeom>
                  </pic:spPr>
                </pic:pic>
              </a:graphicData>
            </a:graphic>
          </wp:anchor>
        </w:drawing>
      </w:r>
    </w:p>
    <w:p w14:paraId="09746DB8" w14:textId="77777777" w:rsidR="00856D57" w:rsidRPr="00301654" w:rsidRDefault="00856D57" w:rsidP="00856D57">
      <w:pPr>
        <w:rPr>
          <w:sz w:val="28"/>
          <w:szCs w:val="28"/>
        </w:rPr>
      </w:pPr>
    </w:p>
    <w:p w14:paraId="603DAE28" w14:textId="38E1DCFA" w:rsidR="006A0A74" w:rsidRPr="00301654" w:rsidRDefault="000E3A00" w:rsidP="00960C60">
      <w:pPr>
        <w:spacing w:line="240" w:lineRule="auto"/>
        <w:ind w:firstLine="0"/>
        <w:jc w:val="center"/>
        <w:rPr>
          <w:b/>
          <w:bCs/>
          <w:sz w:val="28"/>
          <w:szCs w:val="28"/>
        </w:rPr>
      </w:pPr>
      <w:r>
        <w:rPr>
          <w:b/>
          <w:bCs/>
          <w:sz w:val="28"/>
          <w:szCs w:val="28"/>
        </w:rPr>
        <w:t>Propuesta de Política Institucional para la Regulación y Desarrollo de la Educación Virtual y el Uso Ético de la Inteligencia Artificial en el Sistema Educativo en Honduras</w:t>
      </w:r>
    </w:p>
    <w:p w14:paraId="394F0B60" w14:textId="77777777" w:rsidR="006A0A74" w:rsidRPr="00301654" w:rsidRDefault="006A0A74" w:rsidP="00594BD7">
      <w:pPr>
        <w:pStyle w:val="Textoindependiente"/>
        <w:tabs>
          <w:tab w:val="left" w:pos="9356"/>
        </w:tabs>
        <w:spacing w:line="240" w:lineRule="auto"/>
        <w:ind w:firstLine="0"/>
        <w:rPr>
          <w:rFonts w:asciiTheme="majorBidi" w:hAnsiTheme="majorBidi" w:cstheme="majorBidi"/>
          <w:b/>
          <w:sz w:val="28"/>
          <w:szCs w:val="28"/>
        </w:rPr>
      </w:pPr>
    </w:p>
    <w:p w14:paraId="174F6380" w14:textId="77777777" w:rsidR="000A13B6" w:rsidRPr="00301654" w:rsidRDefault="000A13B6" w:rsidP="00594BD7">
      <w:pPr>
        <w:pStyle w:val="Textoindependiente"/>
        <w:tabs>
          <w:tab w:val="left" w:pos="9356"/>
        </w:tabs>
        <w:spacing w:line="240" w:lineRule="auto"/>
        <w:ind w:firstLine="0"/>
        <w:rPr>
          <w:rFonts w:asciiTheme="majorBidi" w:hAnsiTheme="majorBidi" w:cstheme="majorBidi"/>
          <w:b/>
          <w:sz w:val="28"/>
          <w:szCs w:val="28"/>
        </w:rPr>
      </w:pPr>
    </w:p>
    <w:p w14:paraId="2874295C" w14:textId="02B176E7" w:rsidR="006A0A74" w:rsidRPr="00301654" w:rsidRDefault="006237D0" w:rsidP="00594BD7">
      <w:pPr>
        <w:tabs>
          <w:tab w:val="left" w:pos="9356"/>
        </w:tabs>
        <w:spacing w:line="240" w:lineRule="auto"/>
        <w:ind w:right="176" w:firstLine="0"/>
        <w:jc w:val="center"/>
        <w:rPr>
          <w:rFonts w:asciiTheme="majorBidi" w:hAnsiTheme="majorBidi" w:cstheme="majorBidi"/>
          <w:b/>
          <w:sz w:val="28"/>
          <w:szCs w:val="28"/>
        </w:rPr>
      </w:pPr>
      <w:r w:rsidRPr="006237D0">
        <w:rPr>
          <w:rFonts w:asciiTheme="majorBidi" w:hAnsiTheme="majorBidi" w:cstheme="majorBidi"/>
          <w:b/>
          <w:sz w:val="28"/>
          <w:szCs w:val="28"/>
        </w:rPr>
        <w:t>Gestión de la Educación Virtual elearning</w:t>
      </w:r>
    </w:p>
    <w:p w14:paraId="00533359" w14:textId="4EAA3F64" w:rsidR="006A0A74" w:rsidRPr="00301654" w:rsidRDefault="0051145D" w:rsidP="0051145D">
      <w:pPr>
        <w:pStyle w:val="Textoindependiente"/>
        <w:tabs>
          <w:tab w:val="left" w:pos="9356"/>
        </w:tabs>
        <w:spacing w:line="240" w:lineRule="auto"/>
        <w:ind w:firstLine="0"/>
        <w:jc w:val="center"/>
        <w:rPr>
          <w:rFonts w:asciiTheme="majorBidi" w:hAnsiTheme="majorBidi" w:cstheme="majorBidi"/>
          <w:sz w:val="28"/>
          <w:szCs w:val="28"/>
        </w:rPr>
      </w:pPr>
      <w:r w:rsidRPr="0051145D">
        <w:rPr>
          <w:rFonts w:asciiTheme="majorBidi" w:hAnsiTheme="majorBidi" w:cstheme="majorBidi"/>
          <w:sz w:val="28"/>
          <w:szCs w:val="28"/>
        </w:rPr>
        <w:t>Servio Palacios, Ph.D.</w:t>
      </w:r>
    </w:p>
    <w:p w14:paraId="12E59C80" w14:textId="77777777" w:rsidR="006A0A74" w:rsidRPr="00301654" w:rsidRDefault="006A0A74" w:rsidP="00594BD7">
      <w:pPr>
        <w:pStyle w:val="Textoindependiente"/>
        <w:tabs>
          <w:tab w:val="left" w:pos="9356"/>
        </w:tabs>
        <w:spacing w:line="240" w:lineRule="auto"/>
        <w:ind w:firstLine="0"/>
        <w:rPr>
          <w:rFonts w:asciiTheme="majorBidi" w:hAnsiTheme="majorBidi" w:cstheme="majorBidi"/>
          <w:sz w:val="28"/>
          <w:szCs w:val="28"/>
        </w:rPr>
      </w:pPr>
    </w:p>
    <w:p w14:paraId="77B57F32" w14:textId="77777777" w:rsidR="000A13B6" w:rsidRPr="00301654" w:rsidRDefault="000A13B6" w:rsidP="00594BD7">
      <w:pPr>
        <w:pStyle w:val="Textoindependiente"/>
        <w:tabs>
          <w:tab w:val="left" w:pos="9356"/>
        </w:tabs>
        <w:spacing w:line="240" w:lineRule="auto"/>
        <w:ind w:firstLine="0"/>
        <w:rPr>
          <w:rFonts w:asciiTheme="majorBidi" w:hAnsiTheme="majorBidi" w:cstheme="majorBidi"/>
          <w:sz w:val="28"/>
          <w:szCs w:val="28"/>
        </w:rPr>
      </w:pPr>
    </w:p>
    <w:p w14:paraId="0DB192B3" w14:textId="77777777" w:rsidR="006A0A74" w:rsidRPr="00301654" w:rsidRDefault="006A0A74" w:rsidP="008E1582">
      <w:pPr>
        <w:tabs>
          <w:tab w:val="left" w:pos="9356"/>
        </w:tabs>
        <w:spacing w:line="240" w:lineRule="auto"/>
        <w:ind w:right="176" w:firstLine="0"/>
        <w:jc w:val="center"/>
        <w:rPr>
          <w:rFonts w:asciiTheme="majorBidi" w:hAnsiTheme="majorBidi" w:cstheme="majorBidi"/>
          <w:b/>
          <w:sz w:val="28"/>
          <w:szCs w:val="28"/>
        </w:rPr>
      </w:pPr>
      <w:r w:rsidRPr="00301654">
        <w:rPr>
          <w:rFonts w:asciiTheme="majorBidi" w:hAnsiTheme="majorBidi" w:cstheme="majorBidi"/>
          <w:b/>
          <w:sz w:val="28"/>
          <w:szCs w:val="28"/>
        </w:rPr>
        <w:t>PRESENTA</w:t>
      </w:r>
    </w:p>
    <w:p w14:paraId="0C3692CF" w14:textId="77777777" w:rsidR="0077013F" w:rsidRPr="0077013F" w:rsidRDefault="0077013F" w:rsidP="0077013F">
      <w:pPr>
        <w:tabs>
          <w:tab w:val="left" w:pos="9356"/>
        </w:tabs>
        <w:spacing w:line="240" w:lineRule="auto"/>
        <w:ind w:right="176" w:firstLine="0"/>
        <w:jc w:val="center"/>
        <w:rPr>
          <w:rFonts w:asciiTheme="majorBidi" w:hAnsiTheme="majorBidi" w:cstheme="majorBidi"/>
          <w:sz w:val="28"/>
          <w:szCs w:val="28"/>
        </w:rPr>
      </w:pPr>
      <w:r w:rsidRPr="0077013F">
        <w:rPr>
          <w:rFonts w:asciiTheme="majorBidi" w:hAnsiTheme="majorBidi" w:cstheme="majorBidi"/>
          <w:sz w:val="28"/>
          <w:szCs w:val="28"/>
        </w:rPr>
        <w:t>Arle Andino Reyes</w:t>
      </w:r>
    </w:p>
    <w:p w14:paraId="24AAD629" w14:textId="77777777" w:rsidR="0077013F" w:rsidRPr="0077013F" w:rsidRDefault="0077013F" w:rsidP="0077013F">
      <w:pPr>
        <w:tabs>
          <w:tab w:val="left" w:pos="9356"/>
        </w:tabs>
        <w:spacing w:line="240" w:lineRule="auto"/>
        <w:ind w:right="176" w:firstLine="0"/>
        <w:jc w:val="center"/>
        <w:rPr>
          <w:rFonts w:asciiTheme="majorBidi" w:hAnsiTheme="majorBidi" w:cstheme="majorBidi"/>
          <w:sz w:val="28"/>
          <w:szCs w:val="28"/>
        </w:rPr>
      </w:pPr>
      <w:r w:rsidRPr="0077013F">
        <w:rPr>
          <w:rFonts w:asciiTheme="majorBidi" w:hAnsiTheme="majorBidi" w:cstheme="majorBidi"/>
          <w:sz w:val="28"/>
          <w:szCs w:val="28"/>
        </w:rPr>
        <w:t>Guillermo Fernando Brand Martínez</w:t>
      </w:r>
    </w:p>
    <w:p w14:paraId="48E696E5" w14:textId="77777777" w:rsidR="0077013F" w:rsidRPr="0077013F" w:rsidRDefault="0077013F" w:rsidP="0077013F">
      <w:pPr>
        <w:tabs>
          <w:tab w:val="left" w:pos="9356"/>
        </w:tabs>
        <w:spacing w:line="240" w:lineRule="auto"/>
        <w:ind w:right="176" w:firstLine="0"/>
        <w:jc w:val="center"/>
        <w:rPr>
          <w:rFonts w:asciiTheme="majorBidi" w:hAnsiTheme="majorBidi" w:cstheme="majorBidi"/>
          <w:sz w:val="28"/>
          <w:szCs w:val="28"/>
        </w:rPr>
      </w:pPr>
      <w:r w:rsidRPr="0077013F">
        <w:rPr>
          <w:rFonts w:asciiTheme="majorBidi" w:hAnsiTheme="majorBidi" w:cstheme="majorBidi"/>
          <w:sz w:val="28"/>
          <w:szCs w:val="28"/>
        </w:rPr>
        <w:t>Olvin Fabiany Villatoro Barralaga</w:t>
      </w:r>
    </w:p>
    <w:p w14:paraId="7055A7B6" w14:textId="5137AB47" w:rsidR="006A0A74" w:rsidRPr="00301654" w:rsidRDefault="0077013F" w:rsidP="0077013F">
      <w:pPr>
        <w:tabs>
          <w:tab w:val="left" w:pos="9356"/>
        </w:tabs>
        <w:spacing w:line="240" w:lineRule="auto"/>
        <w:ind w:right="176" w:firstLine="0"/>
        <w:jc w:val="center"/>
        <w:rPr>
          <w:rFonts w:asciiTheme="majorBidi" w:hAnsiTheme="majorBidi" w:cstheme="majorBidi"/>
          <w:sz w:val="28"/>
          <w:szCs w:val="28"/>
        </w:rPr>
      </w:pPr>
      <w:r w:rsidRPr="0077013F">
        <w:rPr>
          <w:rFonts w:asciiTheme="majorBidi" w:hAnsiTheme="majorBidi" w:cstheme="majorBidi"/>
          <w:sz w:val="28"/>
          <w:szCs w:val="28"/>
        </w:rPr>
        <w:t>Zonia Lizeth Posadas García</w:t>
      </w:r>
    </w:p>
    <w:p w14:paraId="210FD67B" w14:textId="77777777" w:rsidR="006A0A74" w:rsidRPr="00301654" w:rsidRDefault="006A0A74" w:rsidP="00594BD7">
      <w:pPr>
        <w:pStyle w:val="Textoindependiente"/>
        <w:tabs>
          <w:tab w:val="left" w:pos="9356"/>
        </w:tabs>
        <w:spacing w:line="240" w:lineRule="auto"/>
        <w:ind w:firstLine="0"/>
        <w:rPr>
          <w:rFonts w:asciiTheme="majorBidi" w:hAnsiTheme="majorBidi" w:cstheme="majorBidi"/>
          <w:sz w:val="28"/>
          <w:szCs w:val="28"/>
        </w:rPr>
      </w:pPr>
    </w:p>
    <w:p w14:paraId="77A3DECF" w14:textId="77777777" w:rsidR="006A0A74" w:rsidRPr="00301654" w:rsidRDefault="006A0A74" w:rsidP="00594BD7">
      <w:pPr>
        <w:pStyle w:val="Textoindependiente"/>
        <w:tabs>
          <w:tab w:val="left" w:pos="9356"/>
        </w:tabs>
        <w:spacing w:line="240" w:lineRule="auto"/>
        <w:ind w:firstLine="0"/>
        <w:rPr>
          <w:rFonts w:asciiTheme="majorBidi" w:hAnsiTheme="majorBidi" w:cstheme="majorBidi"/>
          <w:sz w:val="28"/>
          <w:szCs w:val="28"/>
        </w:rPr>
      </w:pPr>
    </w:p>
    <w:p w14:paraId="49EB6012" w14:textId="77777777" w:rsidR="00856D57" w:rsidRDefault="00856D57" w:rsidP="00594BD7">
      <w:pPr>
        <w:pStyle w:val="Textoindependiente"/>
        <w:tabs>
          <w:tab w:val="left" w:pos="9356"/>
        </w:tabs>
        <w:spacing w:line="240" w:lineRule="auto"/>
        <w:ind w:firstLine="0"/>
        <w:rPr>
          <w:rFonts w:asciiTheme="majorBidi" w:hAnsiTheme="majorBidi" w:cstheme="majorBidi"/>
          <w:sz w:val="28"/>
          <w:szCs w:val="28"/>
        </w:rPr>
      </w:pPr>
    </w:p>
    <w:p w14:paraId="34C66C45" w14:textId="77777777" w:rsidR="00DA0A06" w:rsidRPr="00301654" w:rsidRDefault="00DA0A06" w:rsidP="00594BD7">
      <w:pPr>
        <w:pStyle w:val="Textoindependiente"/>
        <w:tabs>
          <w:tab w:val="left" w:pos="9356"/>
        </w:tabs>
        <w:spacing w:line="240" w:lineRule="auto"/>
        <w:ind w:firstLine="0"/>
        <w:rPr>
          <w:rFonts w:asciiTheme="majorBidi" w:hAnsiTheme="majorBidi" w:cstheme="majorBidi"/>
          <w:sz w:val="28"/>
          <w:szCs w:val="28"/>
        </w:rPr>
      </w:pPr>
    </w:p>
    <w:p w14:paraId="17BD4857" w14:textId="53C8F2BE" w:rsidR="009B406C" w:rsidRPr="00301654" w:rsidRDefault="006A0A74" w:rsidP="009B406C">
      <w:pPr>
        <w:tabs>
          <w:tab w:val="left" w:pos="9356"/>
        </w:tabs>
        <w:spacing w:line="240" w:lineRule="auto"/>
        <w:ind w:right="176" w:firstLine="0"/>
        <w:jc w:val="center"/>
        <w:rPr>
          <w:rFonts w:asciiTheme="majorBidi" w:hAnsiTheme="majorBidi" w:cstheme="majorBidi"/>
          <w:b/>
          <w:sz w:val="28"/>
          <w:szCs w:val="28"/>
        </w:rPr>
        <w:sectPr w:rsidR="009B406C" w:rsidRPr="00301654" w:rsidSect="00177E32">
          <w:headerReference w:type="even" r:id="rId9"/>
          <w:headerReference w:type="default" r:id="rId10"/>
          <w:footerReference w:type="even" r:id="rId11"/>
          <w:footerReference w:type="default" r:id="rId12"/>
          <w:headerReference w:type="first" r:id="rId13"/>
          <w:footerReference w:type="first" r:id="rId14"/>
          <w:type w:val="nextColumn"/>
          <w:pgSz w:w="12240" w:h="15840" w:code="1"/>
          <w:pgMar w:top="1440" w:right="1440" w:bottom="1440" w:left="1440" w:header="726" w:footer="0" w:gutter="0"/>
          <w:pgNumType w:start="2"/>
          <w:cols w:space="720"/>
        </w:sectPr>
      </w:pPr>
      <w:r w:rsidRPr="00301654">
        <w:rPr>
          <w:rFonts w:asciiTheme="majorBidi" w:hAnsiTheme="majorBidi" w:cstheme="majorBidi"/>
          <w:b/>
          <w:sz w:val="28"/>
          <w:szCs w:val="28"/>
        </w:rPr>
        <w:t>TEGUCIGALPA, M.D.C.</w:t>
      </w:r>
      <w:r w:rsidR="00856D57" w:rsidRPr="00301654">
        <w:rPr>
          <w:rFonts w:asciiTheme="majorBidi" w:hAnsiTheme="majorBidi" w:cstheme="majorBidi"/>
          <w:b/>
          <w:sz w:val="28"/>
          <w:szCs w:val="28"/>
        </w:rPr>
        <w:t xml:space="preserve">          </w:t>
      </w:r>
      <w:r w:rsidR="0051145D">
        <w:rPr>
          <w:rFonts w:asciiTheme="majorBidi" w:hAnsiTheme="majorBidi" w:cstheme="majorBidi"/>
          <w:b/>
          <w:sz w:val="28"/>
          <w:szCs w:val="28"/>
        </w:rPr>
        <w:t>JULIO</w:t>
      </w:r>
      <w:r w:rsidRPr="00301654">
        <w:rPr>
          <w:rFonts w:asciiTheme="majorBidi" w:hAnsiTheme="majorBidi" w:cstheme="majorBidi"/>
          <w:b/>
          <w:sz w:val="28"/>
          <w:szCs w:val="28"/>
        </w:rPr>
        <w:t xml:space="preserve"> DEL 202</w:t>
      </w:r>
      <w:r w:rsidR="0011768B">
        <w:rPr>
          <w:rFonts w:asciiTheme="majorBidi" w:hAnsiTheme="majorBidi" w:cstheme="majorBidi"/>
          <w:b/>
          <w:sz w:val="28"/>
          <w:szCs w:val="28"/>
        </w:rPr>
        <w:t>5</w:t>
      </w:r>
      <w:r w:rsidR="009B406C" w:rsidRPr="00301654">
        <w:rPr>
          <w:rFonts w:asciiTheme="majorBidi" w:hAnsiTheme="majorBidi" w:cstheme="majorBidi"/>
          <w:b/>
          <w:sz w:val="28"/>
          <w:szCs w:val="28"/>
        </w:rPr>
        <w:br w:type="page"/>
      </w:r>
      <w:bookmarkStart w:id="0" w:name="1."/>
      <w:bookmarkStart w:id="1" w:name="AUTORIDADES_UNIVERSITARIAS"/>
      <w:bookmarkEnd w:id="0"/>
      <w:bookmarkEnd w:id="1"/>
    </w:p>
    <w:p w14:paraId="460F02E9" w14:textId="77777777" w:rsidR="006A0A74" w:rsidRPr="00301654" w:rsidRDefault="006A0A74" w:rsidP="002D1B0C">
      <w:pPr>
        <w:ind w:right="6" w:firstLine="0"/>
        <w:jc w:val="center"/>
        <w:rPr>
          <w:b/>
          <w:sz w:val="28"/>
        </w:rPr>
      </w:pPr>
      <w:bookmarkStart w:id="2" w:name="RESUMEN"/>
      <w:bookmarkEnd w:id="2"/>
      <w:r w:rsidRPr="00301654">
        <w:rPr>
          <w:b/>
          <w:sz w:val="28"/>
        </w:rPr>
        <w:lastRenderedPageBreak/>
        <w:t>RESUMEN</w:t>
      </w:r>
    </w:p>
    <w:p w14:paraId="5F7A8350" w14:textId="557128AE" w:rsidR="00155B08" w:rsidRPr="00301654" w:rsidRDefault="00155B08" w:rsidP="00155B08"/>
    <w:p w14:paraId="428024AC" w14:textId="556AC7DD" w:rsidR="00155B08" w:rsidRPr="00301654" w:rsidRDefault="00155B08" w:rsidP="00155B08">
      <w:pPr>
        <w:ind w:firstLine="0"/>
        <w:sectPr w:rsidR="00155B08" w:rsidRPr="00301654" w:rsidSect="00177E32">
          <w:headerReference w:type="default" r:id="rId15"/>
          <w:headerReference w:type="first" r:id="rId16"/>
          <w:type w:val="nextColumn"/>
          <w:pgSz w:w="12240" w:h="15840" w:code="1"/>
          <w:pgMar w:top="1440" w:right="1440" w:bottom="1440" w:left="1440" w:header="726" w:footer="0" w:gutter="0"/>
          <w:pgNumType w:fmt="lowerRoman"/>
          <w:cols w:space="720"/>
        </w:sectPr>
      </w:pPr>
    </w:p>
    <w:p w14:paraId="490BA3B0" w14:textId="77777777" w:rsidR="006A0A74" w:rsidRPr="00585FEA" w:rsidRDefault="006A0A74" w:rsidP="0041622D">
      <w:pPr>
        <w:ind w:right="6" w:firstLine="0"/>
        <w:jc w:val="center"/>
        <w:rPr>
          <w:b/>
          <w:sz w:val="28"/>
          <w:lang w:val="en-US"/>
        </w:rPr>
      </w:pPr>
      <w:bookmarkStart w:id="3" w:name="ABSTRACT"/>
      <w:bookmarkStart w:id="4" w:name="_Hlk200027701"/>
      <w:bookmarkEnd w:id="3"/>
      <w:r w:rsidRPr="00585FEA">
        <w:rPr>
          <w:b/>
          <w:sz w:val="28"/>
          <w:lang w:val="en-US"/>
        </w:rPr>
        <w:lastRenderedPageBreak/>
        <w:t>ABSTRACT</w:t>
      </w:r>
    </w:p>
    <w:bookmarkEnd w:id="4"/>
    <w:p w14:paraId="10840C36" w14:textId="71326E9A" w:rsidR="006A0A74" w:rsidRPr="00585FEA" w:rsidRDefault="006A0A74" w:rsidP="007B0F10">
      <w:pPr>
        <w:rPr>
          <w:lang w:val="en-US"/>
        </w:rPr>
      </w:pPr>
    </w:p>
    <w:p w14:paraId="3E2A538F" w14:textId="77777777" w:rsidR="006A0A74" w:rsidRDefault="006A0A74" w:rsidP="0041622D">
      <w:pPr>
        <w:ind w:right="6" w:firstLine="0"/>
        <w:rPr>
          <w:lang w:val="en-US"/>
        </w:rPr>
      </w:pPr>
    </w:p>
    <w:p w14:paraId="4A99D8F0" w14:textId="77777777" w:rsidR="001E77A2" w:rsidRDefault="001E77A2" w:rsidP="0041622D">
      <w:pPr>
        <w:ind w:right="6" w:firstLine="0"/>
        <w:rPr>
          <w:lang w:val="en-US"/>
        </w:rPr>
      </w:pPr>
    </w:p>
    <w:p w14:paraId="0D625D11" w14:textId="77777777" w:rsidR="001E77A2" w:rsidRDefault="001E77A2" w:rsidP="0041622D">
      <w:pPr>
        <w:ind w:right="6" w:firstLine="0"/>
        <w:rPr>
          <w:lang w:val="en-US"/>
        </w:rPr>
      </w:pPr>
    </w:p>
    <w:p w14:paraId="34D5278B" w14:textId="597BC6F1" w:rsidR="001E77A2" w:rsidRPr="00585FEA" w:rsidRDefault="001E77A2" w:rsidP="0041622D">
      <w:pPr>
        <w:ind w:right="6" w:firstLine="0"/>
        <w:rPr>
          <w:lang w:val="en-US"/>
        </w:rPr>
        <w:sectPr w:rsidR="001E77A2" w:rsidRPr="00585FEA" w:rsidSect="00177E32">
          <w:type w:val="nextColumn"/>
          <w:pgSz w:w="12240" w:h="15840" w:code="1"/>
          <w:pgMar w:top="1440" w:right="1440" w:bottom="1440" w:left="1440" w:header="726" w:footer="0" w:gutter="0"/>
          <w:pgNumType w:fmt="lowerRoman"/>
          <w:cols w:space="720"/>
        </w:sectPr>
      </w:pPr>
      <w:r>
        <w:rPr>
          <w:lang w:val="en-US"/>
        </w:rPr>
        <w:t>TEST , dkdjjdjdjdjjd</w:t>
      </w:r>
    </w:p>
    <w:bookmarkStart w:id="5" w:name="1._INTRODUCCIÓN" w:displacedByCustomXml="next"/>
    <w:bookmarkEnd w:id="5" w:displacedByCustomXml="next"/>
    <w:bookmarkStart w:id="6" w:name="ÍNDICE" w:displacedByCustomXml="next"/>
    <w:bookmarkEnd w:id="6" w:displacedByCustomXml="next"/>
    <w:sdt>
      <w:sdtPr>
        <w:rPr>
          <w:rFonts w:ascii="Times New Roman" w:eastAsia="Times New Roman" w:hAnsi="Times New Roman" w:cs="Times New Roman"/>
          <w:b w:val="0"/>
          <w:caps w:val="0"/>
          <w:sz w:val="24"/>
          <w:szCs w:val="22"/>
          <w:lang w:eastAsia="en-US"/>
        </w:rPr>
        <w:id w:val="-1761220023"/>
        <w:docPartObj>
          <w:docPartGallery w:val="Table of Contents"/>
          <w:docPartUnique/>
        </w:docPartObj>
      </w:sdtPr>
      <w:sdtEndPr>
        <w:rPr>
          <w:bCs/>
        </w:rPr>
      </w:sdtEndPr>
      <w:sdtContent>
        <w:p w14:paraId="7D93BD98" w14:textId="70D7C098" w:rsidR="009F58EC" w:rsidRPr="00301654" w:rsidRDefault="00036E36" w:rsidP="00C221D7">
          <w:pPr>
            <w:pStyle w:val="TtuloTDC"/>
            <w:numPr>
              <w:ilvl w:val="0"/>
              <w:numId w:val="0"/>
            </w:numPr>
            <w:spacing w:before="0" w:line="480" w:lineRule="auto"/>
            <w:ind w:left="360"/>
          </w:pPr>
          <w:r w:rsidRPr="00301654">
            <w:rPr>
              <w:bCs/>
              <w:sz w:val="28"/>
              <w:szCs w:val="24"/>
            </w:rPr>
            <w:t>ÍNDICE</w:t>
          </w:r>
        </w:p>
        <w:p w14:paraId="7DB82179" w14:textId="5FF4AA67" w:rsidR="00AE2F4A" w:rsidRDefault="009F58EC">
          <w:pPr>
            <w:pStyle w:val="TDC1"/>
            <w:rPr>
              <w:rFonts w:asciiTheme="minorHAnsi" w:eastAsiaTheme="minorEastAsia" w:hAnsiTheme="minorHAnsi" w:cstheme="minorBidi"/>
              <w:noProof/>
              <w:kern w:val="2"/>
              <w:szCs w:val="24"/>
              <w:lang w:eastAsia="es-HN"/>
              <w14:ligatures w14:val="standardContextual"/>
            </w:rPr>
          </w:pPr>
          <w:r w:rsidRPr="00301654">
            <w:fldChar w:fldCharType="begin"/>
          </w:r>
          <w:r w:rsidRPr="00301654">
            <w:instrText xml:space="preserve"> TOC \o "1-3" \h \z \u </w:instrText>
          </w:r>
          <w:r w:rsidRPr="00301654">
            <w:fldChar w:fldCharType="separate"/>
          </w:r>
          <w:hyperlink w:anchor="_Toc202570478" w:history="1">
            <w:r w:rsidR="00AE2F4A" w:rsidRPr="00B174BE">
              <w:rPr>
                <w:rStyle w:val="Hipervnculo"/>
                <w:noProof/>
              </w:rPr>
              <w:t>INTRODUCCIÓN</w:t>
            </w:r>
            <w:r w:rsidR="00AE2F4A">
              <w:rPr>
                <w:noProof/>
                <w:webHidden/>
              </w:rPr>
              <w:tab/>
            </w:r>
            <w:r w:rsidR="00AE2F4A">
              <w:rPr>
                <w:noProof/>
                <w:webHidden/>
              </w:rPr>
              <w:fldChar w:fldCharType="begin"/>
            </w:r>
            <w:r w:rsidR="00AE2F4A">
              <w:rPr>
                <w:noProof/>
                <w:webHidden/>
              </w:rPr>
              <w:instrText xml:space="preserve"> PAGEREF _Toc202570478 \h </w:instrText>
            </w:r>
            <w:r w:rsidR="00AE2F4A">
              <w:rPr>
                <w:noProof/>
                <w:webHidden/>
              </w:rPr>
            </w:r>
            <w:r w:rsidR="00AE2F4A">
              <w:rPr>
                <w:noProof/>
                <w:webHidden/>
              </w:rPr>
              <w:fldChar w:fldCharType="separate"/>
            </w:r>
            <w:r w:rsidR="00AE2F4A">
              <w:rPr>
                <w:noProof/>
                <w:webHidden/>
              </w:rPr>
              <w:t>xi</w:t>
            </w:r>
            <w:r w:rsidR="00AE2F4A">
              <w:rPr>
                <w:noProof/>
                <w:webHidden/>
              </w:rPr>
              <w:fldChar w:fldCharType="end"/>
            </w:r>
          </w:hyperlink>
        </w:p>
        <w:p w14:paraId="1BE92CF3" w14:textId="798909B6" w:rsidR="00AE2F4A" w:rsidRDefault="001E77A2">
          <w:pPr>
            <w:pStyle w:val="TDC1"/>
            <w:tabs>
              <w:tab w:val="left" w:pos="2336"/>
            </w:tabs>
            <w:rPr>
              <w:rFonts w:asciiTheme="minorHAnsi" w:eastAsiaTheme="minorEastAsia" w:hAnsiTheme="minorHAnsi" w:cstheme="minorBidi"/>
              <w:noProof/>
              <w:kern w:val="2"/>
              <w:szCs w:val="24"/>
              <w:lang w:eastAsia="es-HN"/>
              <w14:ligatures w14:val="standardContextual"/>
            </w:rPr>
          </w:pPr>
          <w:hyperlink w:anchor="_Toc202570479" w:history="1">
            <w:r w:rsidR="00AE2F4A" w:rsidRPr="00B174BE">
              <w:rPr>
                <w:rStyle w:val="Hipervnculo"/>
                <w:noProof/>
              </w:rPr>
              <w:t>CAPÍTULO I.</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Introducción</w:t>
            </w:r>
            <w:r w:rsidR="00AE2F4A">
              <w:rPr>
                <w:noProof/>
                <w:webHidden/>
              </w:rPr>
              <w:tab/>
            </w:r>
            <w:r w:rsidR="00AE2F4A">
              <w:rPr>
                <w:noProof/>
                <w:webHidden/>
              </w:rPr>
              <w:fldChar w:fldCharType="begin"/>
            </w:r>
            <w:r w:rsidR="00AE2F4A">
              <w:rPr>
                <w:noProof/>
                <w:webHidden/>
              </w:rPr>
              <w:instrText xml:space="preserve"> PAGEREF _Toc202570479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5B6E21D8" w14:textId="3E790748"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0" w:history="1">
            <w:r w:rsidR="00AE2F4A" w:rsidRPr="00B174BE">
              <w:rPr>
                <w:rStyle w:val="Hipervnculo"/>
                <w:noProof/>
              </w:rPr>
              <w:t>1.1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Justificación</w:t>
            </w:r>
            <w:r w:rsidR="00AE2F4A">
              <w:rPr>
                <w:noProof/>
                <w:webHidden/>
              </w:rPr>
              <w:tab/>
            </w:r>
            <w:r w:rsidR="00AE2F4A">
              <w:rPr>
                <w:noProof/>
                <w:webHidden/>
              </w:rPr>
              <w:fldChar w:fldCharType="begin"/>
            </w:r>
            <w:r w:rsidR="00AE2F4A">
              <w:rPr>
                <w:noProof/>
                <w:webHidden/>
              </w:rPr>
              <w:instrText xml:space="preserve"> PAGEREF _Toc202570480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2B1544D2" w14:textId="171E07F0"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1" w:history="1">
            <w:r w:rsidR="00AE2F4A" w:rsidRPr="00B174BE">
              <w:rPr>
                <w:rStyle w:val="Hipervnculo"/>
                <w:noProof/>
              </w:rPr>
              <w:t>1.1.1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Brechas estructurales en acceso digital</w:t>
            </w:r>
            <w:r w:rsidR="00AE2F4A">
              <w:rPr>
                <w:noProof/>
                <w:webHidden/>
              </w:rPr>
              <w:tab/>
            </w:r>
            <w:r w:rsidR="00AE2F4A">
              <w:rPr>
                <w:noProof/>
                <w:webHidden/>
              </w:rPr>
              <w:fldChar w:fldCharType="begin"/>
            </w:r>
            <w:r w:rsidR="00AE2F4A">
              <w:rPr>
                <w:noProof/>
                <w:webHidden/>
              </w:rPr>
              <w:instrText xml:space="preserve"> PAGEREF _Toc202570481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69FDEE99" w14:textId="422191A9"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2" w:history="1">
            <w:r w:rsidR="00AE2F4A" w:rsidRPr="00B174BE">
              <w:rPr>
                <w:rStyle w:val="Hipervnculo"/>
                <w:noProof/>
              </w:rPr>
              <w:t>1.1.2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Lecciones post-COVID-19</w:t>
            </w:r>
            <w:r w:rsidR="00AE2F4A">
              <w:rPr>
                <w:noProof/>
                <w:webHidden/>
              </w:rPr>
              <w:tab/>
            </w:r>
            <w:r w:rsidR="00AE2F4A">
              <w:rPr>
                <w:noProof/>
                <w:webHidden/>
              </w:rPr>
              <w:fldChar w:fldCharType="begin"/>
            </w:r>
            <w:r w:rsidR="00AE2F4A">
              <w:rPr>
                <w:noProof/>
                <w:webHidden/>
              </w:rPr>
              <w:instrText xml:space="preserve"> PAGEREF _Toc202570482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4DB75A45" w14:textId="049FD1C5"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3" w:history="1">
            <w:r w:rsidR="00AE2F4A" w:rsidRPr="00B174BE">
              <w:rPr>
                <w:rStyle w:val="Hipervnculo"/>
                <w:noProof/>
              </w:rPr>
              <w:t>1.1.3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Falta de lineamientos normativos claros</w:t>
            </w:r>
            <w:r w:rsidR="00AE2F4A">
              <w:rPr>
                <w:noProof/>
                <w:webHidden/>
              </w:rPr>
              <w:tab/>
            </w:r>
            <w:r w:rsidR="00AE2F4A">
              <w:rPr>
                <w:noProof/>
                <w:webHidden/>
              </w:rPr>
              <w:fldChar w:fldCharType="begin"/>
            </w:r>
            <w:r w:rsidR="00AE2F4A">
              <w:rPr>
                <w:noProof/>
                <w:webHidden/>
              </w:rPr>
              <w:instrText xml:space="preserve"> PAGEREF _Toc202570483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0E0ED81E" w14:textId="48E5E539"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4" w:history="1">
            <w:r w:rsidR="00AE2F4A" w:rsidRPr="00B174BE">
              <w:rPr>
                <w:rStyle w:val="Hipervnculo"/>
                <w:noProof/>
              </w:rPr>
              <w:t>1.2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Objetivo General</w:t>
            </w:r>
            <w:r w:rsidR="00AE2F4A">
              <w:rPr>
                <w:noProof/>
                <w:webHidden/>
              </w:rPr>
              <w:tab/>
            </w:r>
            <w:r w:rsidR="00AE2F4A">
              <w:rPr>
                <w:noProof/>
                <w:webHidden/>
              </w:rPr>
              <w:fldChar w:fldCharType="begin"/>
            </w:r>
            <w:r w:rsidR="00AE2F4A">
              <w:rPr>
                <w:noProof/>
                <w:webHidden/>
              </w:rPr>
              <w:instrText xml:space="preserve"> PAGEREF _Toc202570484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6A85C293" w14:textId="71763757"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5" w:history="1">
            <w:r w:rsidR="00AE2F4A" w:rsidRPr="00B174BE">
              <w:rPr>
                <w:rStyle w:val="Hipervnculo"/>
                <w:noProof/>
              </w:rPr>
              <w:t>1.3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Objetivos Específicos</w:t>
            </w:r>
            <w:r w:rsidR="00AE2F4A">
              <w:rPr>
                <w:noProof/>
                <w:webHidden/>
              </w:rPr>
              <w:tab/>
            </w:r>
            <w:r w:rsidR="00AE2F4A">
              <w:rPr>
                <w:noProof/>
                <w:webHidden/>
              </w:rPr>
              <w:fldChar w:fldCharType="begin"/>
            </w:r>
            <w:r w:rsidR="00AE2F4A">
              <w:rPr>
                <w:noProof/>
                <w:webHidden/>
              </w:rPr>
              <w:instrText xml:space="preserve"> PAGEREF _Toc202570485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28866CC7" w14:textId="3535789A"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6" w:history="1">
            <w:r w:rsidR="00AE2F4A" w:rsidRPr="00B174BE">
              <w:rPr>
                <w:rStyle w:val="Hipervnculo"/>
                <w:noProof/>
              </w:rPr>
              <w:t>1.4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Alcance de la Propuesta</w:t>
            </w:r>
            <w:r w:rsidR="00AE2F4A">
              <w:rPr>
                <w:noProof/>
                <w:webHidden/>
              </w:rPr>
              <w:tab/>
            </w:r>
            <w:r w:rsidR="00AE2F4A">
              <w:rPr>
                <w:noProof/>
                <w:webHidden/>
              </w:rPr>
              <w:fldChar w:fldCharType="begin"/>
            </w:r>
            <w:r w:rsidR="00AE2F4A">
              <w:rPr>
                <w:noProof/>
                <w:webHidden/>
              </w:rPr>
              <w:instrText xml:space="preserve"> PAGEREF _Toc202570486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4807CCEF" w14:textId="12D9FA23"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7" w:history="1">
            <w:r w:rsidR="00AE2F4A" w:rsidRPr="00B174BE">
              <w:rPr>
                <w:rStyle w:val="Hipervnculo"/>
                <w:noProof/>
              </w:rPr>
              <w:t>1.4.1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Aplicación en educación básica y media</w:t>
            </w:r>
            <w:r w:rsidR="00AE2F4A">
              <w:rPr>
                <w:noProof/>
                <w:webHidden/>
              </w:rPr>
              <w:tab/>
            </w:r>
            <w:r w:rsidR="00AE2F4A">
              <w:rPr>
                <w:noProof/>
                <w:webHidden/>
              </w:rPr>
              <w:fldChar w:fldCharType="begin"/>
            </w:r>
            <w:r w:rsidR="00AE2F4A">
              <w:rPr>
                <w:noProof/>
                <w:webHidden/>
              </w:rPr>
              <w:instrText xml:space="preserve"> PAGEREF _Toc202570487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6E4DC0F7" w14:textId="5CE8AA34"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88" w:history="1">
            <w:r w:rsidR="00AE2F4A" w:rsidRPr="00B174BE">
              <w:rPr>
                <w:rStyle w:val="Hipervnculo"/>
                <w:noProof/>
              </w:rPr>
              <w:t>1.4.2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Rol de la Secretaría de Educación</w:t>
            </w:r>
            <w:r w:rsidR="00AE2F4A">
              <w:rPr>
                <w:noProof/>
                <w:webHidden/>
              </w:rPr>
              <w:tab/>
            </w:r>
            <w:r w:rsidR="00AE2F4A">
              <w:rPr>
                <w:noProof/>
                <w:webHidden/>
              </w:rPr>
              <w:fldChar w:fldCharType="begin"/>
            </w:r>
            <w:r w:rsidR="00AE2F4A">
              <w:rPr>
                <w:noProof/>
                <w:webHidden/>
              </w:rPr>
              <w:instrText xml:space="preserve"> PAGEREF _Toc202570488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37F0C342" w14:textId="101606C6"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89" w:history="1">
            <w:r w:rsidR="00AE2F4A" w:rsidRPr="00B174BE">
              <w:rPr>
                <w:rStyle w:val="Hipervnculo"/>
                <w:noProof/>
              </w:rPr>
              <w:t>1.5</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Metodología</w:t>
            </w:r>
            <w:r w:rsidR="00AE2F4A">
              <w:rPr>
                <w:noProof/>
                <w:webHidden/>
              </w:rPr>
              <w:tab/>
            </w:r>
            <w:r w:rsidR="00AE2F4A">
              <w:rPr>
                <w:noProof/>
                <w:webHidden/>
              </w:rPr>
              <w:fldChar w:fldCharType="begin"/>
            </w:r>
            <w:r w:rsidR="00AE2F4A">
              <w:rPr>
                <w:noProof/>
                <w:webHidden/>
              </w:rPr>
              <w:instrText xml:space="preserve"> PAGEREF _Toc202570489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2A7F9AD0" w14:textId="2111836E"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0" w:history="1">
            <w:r w:rsidR="00AE2F4A" w:rsidRPr="00B174BE">
              <w:rPr>
                <w:rStyle w:val="Hipervnculo"/>
                <w:noProof/>
              </w:rPr>
              <w:t>1.5.1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Revisión documental</w:t>
            </w:r>
            <w:r w:rsidR="00AE2F4A">
              <w:rPr>
                <w:noProof/>
                <w:webHidden/>
              </w:rPr>
              <w:tab/>
            </w:r>
            <w:r w:rsidR="00AE2F4A">
              <w:rPr>
                <w:noProof/>
                <w:webHidden/>
              </w:rPr>
              <w:fldChar w:fldCharType="begin"/>
            </w:r>
            <w:r w:rsidR="00AE2F4A">
              <w:rPr>
                <w:noProof/>
                <w:webHidden/>
              </w:rPr>
              <w:instrText xml:space="preserve"> PAGEREF _Toc202570490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7C62DD40" w14:textId="6DCC09F7"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1" w:history="1">
            <w:r w:rsidR="00AE2F4A" w:rsidRPr="00B174BE">
              <w:rPr>
                <w:rStyle w:val="Hipervnculo"/>
                <w:noProof/>
              </w:rPr>
              <w:t>1.5.2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Análisis normativo nacional</w:t>
            </w:r>
            <w:r w:rsidR="00AE2F4A">
              <w:rPr>
                <w:noProof/>
                <w:webHidden/>
              </w:rPr>
              <w:tab/>
            </w:r>
            <w:r w:rsidR="00AE2F4A">
              <w:rPr>
                <w:noProof/>
                <w:webHidden/>
              </w:rPr>
              <w:fldChar w:fldCharType="begin"/>
            </w:r>
            <w:r w:rsidR="00AE2F4A">
              <w:rPr>
                <w:noProof/>
                <w:webHidden/>
              </w:rPr>
              <w:instrText xml:space="preserve"> PAGEREF _Toc202570491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77CEC939" w14:textId="762D3B6F"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2" w:history="1">
            <w:r w:rsidR="00AE2F4A" w:rsidRPr="00B174BE">
              <w:rPr>
                <w:rStyle w:val="Hipervnculo"/>
                <w:noProof/>
              </w:rPr>
              <w:t>1.5.3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Comparación internacional</w:t>
            </w:r>
            <w:r w:rsidR="00AE2F4A">
              <w:rPr>
                <w:noProof/>
                <w:webHidden/>
              </w:rPr>
              <w:tab/>
            </w:r>
            <w:r w:rsidR="00AE2F4A">
              <w:rPr>
                <w:noProof/>
                <w:webHidden/>
              </w:rPr>
              <w:fldChar w:fldCharType="begin"/>
            </w:r>
            <w:r w:rsidR="00AE2F4A">
              <w:rPr>
                <w:noProof/>
                <w:webHidden/>
              </w:rPr>
              <w:instrText xml:space="preserve"> PAGEREF _Toc202570492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530A7BFA" w14:textId="0E5C55DC"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3" w:history="1">
            <w:r w:rsidR="00AE2F4A" w:rsidRPr="00B174BE">
              <w:rPr>
                <w:rStyle w:val="Hipervnculo"/>
                <w:noProof/>
              </w:rPr>
              <w:t>1.5.4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Alineación con UNESCO</w:t>
            </w:r>
            <w:r w:rsidR="00AE2F4A">
              <w:rPr>
                <w:noProof/>
                <w:webHidden/>
              </w:rPr>
              <w:tab/>
            </w:r>
            <w:r w:rsidR="00AE2F4A">
              <w:rPr>
                <w:noProof/>
                <w:webHidden/>
              </w:rPr>
              <w:fldChar w:fldCharType="begin"/>
            </w:r>
            <w:r w:rsidR="00AE2F4A">
              <w:rPr>
                <w:noProof/>
                <w:webHidden/>
              </w:rPr>
              <w:instrText xml:space="preserve"> PAGEREF _Toc202570493 \h </w:instrText>
            </w:r>
            <w:r w:rsidR="00AE2F4A">
              <w:rPr>
                <w:noProof/>
                <w:webHidden/>
              </w:rPr>
            </w:r>
            <w:r w:rsidR="00AE2F4A">
              <w:rPr>
                <w:noProof/>
                <w:webHidden/>
              </w:rPr>
              <w:fldChar w:fldCharType="separate"/>
            </w:r>
            <w:r w:rsidR="00AE2F4A">
              <w:rPr>
                <w:noProof/>
                <w:webHidden/>
              </w:rPr>
              <w:t>12</w:t>
            </w:r>
            <w:r w:rsidR="00AE2F4A">
              <w:rPr>
                <w:noProof/>
                <w:webHidden/>
              </w:rPr>
              <w:fldChar w:fldCharType="end"/>
            </w:r>
          </w:hyperlink>
        </w:p>
        <w:p w14:paraId="544311CB" w14:textId="1E74954E" w:rsidR="00AE2F4A" w:rsidRDefault="001E77A2">
          <w:pPr>
            <w:pStyle w:val="TDC1"/>
            <w:tabs>
              <w:tab w:val="left" w:pos="2415"/>
            </w:tabs>
            <w:rPr>
              <w:rFonts w:asciiTheme="minorHAnsi" w:eastAsiaTheme="minorEastAsia" w:hAnsiTheme="minorHAnsi" w:cstheme="minorBidi"/>
              <w:noProof/>
              <w:kern w:val="2"/>
              <w:szCs w:val="24"/>
              <w:lang w:eastAsia="es-HN"/>
              <w14:ligatures w14:val="standardContextual"/>
            </w:rPr>
          </w:pPr>
          <w:hyperlink w:anchor="_Toc202570494" w:history="1">
            <w:r w:rsidR="00AE2F4A" w:rsidRPr="00B174BE">
              <w:rPr>
                <w:rStyle w:val="Hipervnculo"/>
                <w:noProof/>
              </w:rPr>
              <w:t>CAPÍTULO II.</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Marco Conceptual y Normativo</w:t>
            </w:r>
            <w:r w:rsidR="00AE2F4A">
              <w:rPr>
                <w:noProof/>
                <w:webHidden/>
              </w:rPr>
              <w:tab/>
            </w:r>
            <w:r w:rsidR="00AE2F4A">
              <w:rPr>
                <w:noProof/>
                <w:webHidden/>
              </w:rPr>
              <w:fldChar w:fldCharType="begin"/>
            </w:r>
            <w:r w:rsidR="00AE2F4A">
              <w:rPr>
                <w:noProof/>
                <w:webHidden/>
              </w:rPr>
              <w:instrText xml:space="preserve"> PAGEREF _Toc202570494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2C0E68C5" w14:textId="3CE71BD3"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95" w:history="1">
            <w:r w:rsidR="00AE2F4A" w:rsidRPr="00B174BE">
              <w:rPr>
                <w:rStyle w:val="Hipervnculo"/>
                <w:noProof/>
              </w:rPr>
              <w:t>2.1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Definiciones clave</w:t>
            </w:r>
            <w:r w:rsidR="00AE2F4A">
              <w:rPr>
                <w:noProof/>
                <w:webHidden/>
              </w:rPr>
              <w:tab/>
            </w:r>
            <w:r w:rsidR="00AE2F4A">
              <w:rPr>
                <w:noProof/>
                <w:webHidden/>
              </w:rPr>
              <w:fldChar w:fldCharType="begin"/>
            </w:r>
            <w:r w:rsidR="00AE2F4A">
              <w:rPr>
                <w:noProof/>
                <w:webHidden/>
              </w:rPr>
              <w:instrText xml:space="preserve"> PAGEREF _Toc202570495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3FD6271B" w14:textId="27529747"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6" w:history="1">
            <w:r w:rsidR="00AE2F4A" w:rsidRPr="00B174BE">
              <w:rPr>
                <w:rStyle w:val="Hipervnculo"/>
                <w:noProof/>
                <w:lang w:eastAsia="es-HN"/>
              </w:rPr>
              <w:t>2.1.1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Educación virtual</w:t>
            </w:r>
            <w:r w:rsidR="00AE2F4A">
              <w:rPr>
                <w:noProof/>
                <w:webHidden/>
              </w:rPr>
              <w:tab/>
            </w:r>
            <w:r w:rsidR="00AE2F4A">
              <w:rPr>
                <w:noProof/>
                <w:webHidden/>
              </w:rPr>
              <w:fldChar w:fldCharType="begin"/>
            </w:r>
            <w:r w:rsidR="00AE2F4A">
              <w:rPr>
                <w:noProof/>
                <w:webHidden/>
              </w:rPr>
              <w:instrText xml:space="preserve"> PAGEREF _Toc202570496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15A712F9" w14:textId="6F55EA21"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7" w:history="1">
            <w:r w:rsidR="00AE2F4A" w:rsidRPr="00B174BE">
              <w:rPr>
                <w:rStyle w:val="Hipervnculo"/>
                <w:noProof/>
                <w:lang w:eastAsia="es-HN"/>
              </w:rPr>
              <w:t>2.1.2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Inteligencia artificial educativa</w:t>
            </w:r>
            <w:r w:rsidR="00AE2F4A">
              <w:rPr>
                <w:noProof/>
                <w:webHidden/>
              </w:rPr>
              <w:tab/>
            </w:r>
            <w:r w:rsidR="00AE2F4A">
              <w:rPr>
                <w:noProof/>
                <w:webHidden/>
              </w:rPr>
              <w:fldChar w:fldCharType="begin"/>
            </w:r>
            <w:r w:rsidR="00AE2F4A">
              <w:rPr>
                <w:noProof/>
                <w:webHidden/>
              </w:rPr>
              <w:instrText xml:space="preserve"> PAGEREF _Toc202570497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458F9DF8" w14:textId="04777EB2"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498" w:history="1">
            <w:r w:rsidR="00AE2F4A" w:rsidRPr="00B174BE">
              <w:rPr>
                <w:rStyle w:val="Hipervnculo"/>
                <w:noProof/>
                <w:lang w:eastAsia="es-HN"/>
              </w:rPr>
              <w:t>2.1.3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Competencias digitales</w:t>
            </w:r>
            <w:r w:rsidR="00AE2F4A">
              <w:rPr>
                <w:noProof/>
                <w:webHidden/>
              </w:rPr>
              <w:tab/>
            </w:r>
            <w:r w:rsidR="00AE2F4A">
              <w:rPr>
                <w:noProof/>
                <w:webHidden/>
              </w:rPr>
              <w:fldChar w:fldCharType="begin"/>
            </w:r>
            <w:r w:rsidR="00AE2F4A">
              <w:rPr>
                <w:noProof/>
                <w:webHidden/>
              </w:rPr>
              <w:instrText xml:space="preserve"> PAGEREF _Toc202570498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31ABFFD2" w14:textId="0C69A566"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499" w:history="1">
            <w:r w:rsidR="00AE2F4A" w:rsidRPr="00B174BE">
              <w:rPr>
                <w:rStyle w:val="Hipervnculo"/>
                <w:noProof/>
              </w:rPr>
              <w:t>2.2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Principios orientadores</w:t>
            </w:r>
            <w:r w:rsidR="00AE2F4A">
              <w:rPr>
                <w:noProof/>
                <w:webHidden/>
              </w:rPr>
              <w:tab/>
            </w:r>
            <w:r w:rsidR="00AE2F4A">
              <w:rPr>
                <w:noProof/>
                <w:webHidden/>
              </w:rPr>
              <w:fldChar w:fldCharType="begin"/>
            </w:r>
            <w:r w:rsidR="00AE2F4A">
              <w:rPr>
                <w:noProof/>
                <w:webHidden/>
              </w:rPr>
              <w:instrText xml:space="preserve"> PAGEREF _Toc202570499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2E81F521" w14:textId="777F6928"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0" w:history="1">
            <w:r w:rsidR="00AE2F4A" w:rsidRPr="00B174BE">
              <w:rPr>
                <w:rStyle w:val="Hipervnculo"/>
                <w:noProof/>
                <w:lang w:eastAsia="es-HN"/>
              </w:rPr>
              <w:t>2.2.1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Inclusión, equidad y calidad (UNESCO)</w:t>
            </w:r>
            <w:r w:rsidR="00AE2F4A">
              <w:rPr>
                <w:noProof/>
                <w:webHidden/>
              </w:rPr>
              <w:tab/>
            </w:r>
            <w:r w:rsidR="00AE2F4A">
              <w:rPr>
                <w:noProof/>
                <w:webHidden/>
              </w:rPr>
              <w:fldChar w:fldCharType="begin"/>
            </w:r>
            <w:r w:rsidR="00AE2F4A">
              <w:rPr>
                <w:noProof/>
                <w:webHidden/>
              </w:rPr>
              <w:instrText xml:space="preserve"> PAGEREF _Toc202570500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4AA5C4A9" w14:textId="7D3AB613"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1" w:history="1">
            <w:r w:rsidR="00AE2F4A" w:rsidRPr="00B174BE">
              <w:rPr>
                <w:rStyle w:val="Hipervnculo"/>
                <w:noProof/>
                <w:lang w:eastAsia="es-HN"/>
              </w:rPr>
              <w:t>2.2.2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Ética, protección de datos y bienestar digital</w:t>
            </w:r>
            <w:r w:rsidR="00AE2F4A">
              <w:rPr>
                <w:noProof/>
                <w:webHidden/>
              </w:rPr>
              <w:tab/>
            </w:r>
            <w:r w:rsidR="00AE2F4A">
              <w:rPr>
                <w:noProof/>
                <w:webHidden/>
              </w:rPr>
              <w:fldChar w:fldCharType="begin"/>
            </w:r>
            <w:r w:rsidR="00AE2F4A">
              <w:rPr>
                <w:noProof/>
                <w:webHidden/>
              </w:rPr>
              <w:instrText xml:space="preserve"> PAGEREF _Toc202570501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547660C8" w14:textId="3FAD967D"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2" w:history="1">
            <w:r w:rsidR="00AE2F4A" w:rsidRPr="00B174BE">
              <w:rPr>
                <w:rStyle w:val="Hipervnculo"/>
                <w:noProof/>
                <w:lang w:eastAsia="es-HN"/>
              </w:rPr>
              <w:t>2.2.3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Acceso universal y sostenibilidad</w:t>
            </w:r>
            <w:r w:rsidR="00AE2F4A">
              <w:rPr>
                <w:noProof/>
                <w:webHidden/>
              </w:rPr>
              <w:tab/>
            </w:r>
            <w:r w:rsidR="00AE2F4A">
              <w:rPr>
                <w:noProof/>
                <w:webHidden/>
              </w:rPr>
              <w:fldChar w:fldCharType="begin"/>
            </w:r>
            <w:r w:rsidR="00AE2F4A">
              <w:rPr>
                <w:noProof/>
                <w:webHidden/>
              </w:rPr>
              <w:instrText xml:space="preserve"> PAGEREF _Toc202570502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5C6BCD3E" w14:textId="338E9443"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03" w:history="1">
            <w:r w:rsidR="00AE2F4A" w:rsidRPr="00B174BE">
              <w:rPr>
                <w:rStyle w:val="Hipervnculo"/>
                <w:noProof/>
              </w:rPr>
              <w:t>2.3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Marco normativo vigente en Honduras</w:t>
            </w:r>
            <w:r w:rsidR="00AE2F4A">
              <w:rPr>
                <w:noProof/>
                <w:webHidden/>
              </w:rPr>
              <w:tab/>
            </w:r>
            <w:r w:rsidR="00AE2F4A">
              <w:rPr>
                <w:noProof/>
                <w:webHidden/>
              </w:rPr>
              <w:fldChar w:fldCharType="begin"/>
            </w:r>
            <w:r w:rsidR="00AE2F4A">
              <w:rPr>
                <w:noProof/>
                <w:webHidden/>
              </w:rPr>
              <w:instrText xml:space="preserve"> PAGEREF _Toc202570503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2EADB5A4" w14:textId="03729E61"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4" w:history="1">
            <w:r w:rsidR="00AE2F4A" w:rsidRPr="00B174BE">
              <w:rPr>
                <w:rStyle w:val="Hipervnculo"/>
                <w:noProof/>
                <w:lang w:eastAsia="es-HN"/>
              </w:rPr>
              <w:t>2.3.1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Ley Fundamental de Educación (Decreto 262-2011)</w:t>
            </w:r>
            <w:r w:rsidR="00AE2F4A">
              <w:rPr>
                <w:noProof/>
                <w:webHidden/>
              </w:rPr>
              <w:tab/>
            </w:r>
            <w:r w:rsidR="00AE2F4A">
              <w:rPr>
                <w:noProof/>
                <w:webHidden/>
              </w:rPr>
              <w:fldChar w:fldCharType="begin"/>
            </w:r>
            <w:r w:rsidR="00AE2F4A">
              <w:rPr>
                <w:noProof/>
                <w:webHidden/>
              </w:rPr>
              <w:instrText xml:space="preserve"> PAGEREF _Toc202570504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591E208E" w14:textId="33852492"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5" w:history="1">
            <w:r w:rsidR="00AE2F4A" w:rsidRPr="00B174BE">
              <w:rPr>
                <w:rStyle w:val="Hipervnculo"/>
                <w:noProof/>
                <w:lang w:eastAsia="es-HN"/>
              </w:rPr>
              <w:t>2.3.2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Ley de Ciencia y Tecnología</w:t>
            </w:r>
            <w:r w:rsidR="00AE2F4A">
              <w:rPr>
                <w:noProof/>
                <w:webHidden/>
              </w:rPr>
              <w:tab/>
            </w:r>
            <w:r w:rsidR="00AE2F4A">
              <w:rPr>
                <w:noProof/>
                <w:webHidden/>
              </w:rPr>
              <w:fldChar w:fldCharType="begin"/>
            </w:r>
            <w:r w:rsidR="00AE2F4A">
              <w:rPr>
                <w:noProof/>
                <w:webHidden/>
              </w:rPr>
              <w:instrText xml:space="preserve"> PAGEREF _Toc202570505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73D3C877" w14:textId="35804DB6"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6" w:history="1">
            <w:r w:rsidR="00AE2F4A" w:rsidRPr="00B174BE">
              <w:rPr>
                <w:rStyle w:val="Hipervnculo"/>
                <w:noProof/>
                <w:lang w:eastAsia="es-HN"/>
              </w:rPr>
              <w:t>2.3.3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Decreto PCM-132-2020 (PNTED)</w:t>
            </w:r>
            <w:r w:rsidR="00AE2F4A">
              <w:rPr>
                <w:noProof/>
                <w:webHidden/>
              </w:rPr>
              <w:tab/>
            </w:r>
            <w:r w:rsidR="00AE2F4A">
              <w:rPr>
                <w:noProof/>
                <w:webHidden/>
              </w:rPr>
              <w:fldChar w:fldCharType="begin"/>
            </w:r>
            <w:r w:rsidR="00AE2F4A">
              <w:rPr>
                <w:noProof/>
                <w:webHidden/>
              </w:rPr>
              <w:instrText xml:space="preserve"> PAGEREF _Toc202570506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1EBE781D" w14:textId="17C3E568"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7" w:history="1">
            <w:r w:rsidR="00AE2F4A" w:rsidRPr="00B174BE">
              <w:rPr>
                <w:rStyle w:val="Hipervnculo"/>
                <w:noProof/>
                <w:lang w:eastAsia="es-HN"/>
              </w:rPr>
              <w:t>2.3.4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Ley de Alfabetización Tecnológica</w:t>
            </w:r>
            <w:r w:rsidR="00AE2F4A">
              <w:rPr>
                <w:noProof/>
                <w:webHidden/>
              </w:rPr>
              <w:tab/>
            </w:r>
            <w:r w:rsidR="00AE2F4A">
              <w:rPr>
                <w:noProof/>
                <w:webHidden/>
              </w:rPr>
              <w:fldChar w:fldCharType="begin"/>
            </w:r>
            <w:r w:rsidR="00AE2F4A">
              <w:rPr>
                <w:noProof/>
                <w:webHidden/>
              </w:rPr>
              <w:instrText xml:space="preserve"> PAGEREF _Toc202570507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0C12C62F" w14:textId="4DED26CD"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08" w:history="1">
            <w:r w:rsidR="00AE2F4A" w:rsidRPr="00B174BE">
              <w:rPr>
                <w:rStyle w:val="Hipervnculo"/>
                <w:noProof/>
                <w:lang w:eastAsia="es-HN"/>
              </w:rPr>
              <w:t>2.3.5</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Vacíos regulatorios actuales</w:t>
            </w:r>
            <w:r w:rsidR="00AE2F4A">
              <w:rPr>
                <w:noProof/>
                <w:webHidden/>
              </w:rPr>
              <w:tab/>
            </w:r>
            <w:r w:rsidR="00AE2F4A">
              <w:rPr>
                <w:noProof/>
                <w:webHidden/>
              </w:rPr>
              <w:fldChar w:fldCharType="begin"/>
            </w:r>
            <w:r w:rsidR="00AE2F4A">
              <w:rPr>
                <w:noProof/>
                <w:webHidden/>
              </w:rPr>
              <w:instrText xml:space="preserve"> PAGEREF _Toc202570508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47499DCA" w14:textId="0E24C265"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09" w:history="1">
            <w:r w:rsidR="00AE2F4A" w:rsidRPr="00B174BE">
              <w:rPr>
                <w:rStyle w:val="Hipervnculo"/>
                <w:noProof/>
              </w:rPr>
              <w:t>2.4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Mecanismos legales de adopción viables</w:t>
            </w:r>
            <w:r w:rsidR="00AE2F4A">
              <w:rPr>
                <w:noProof/>
                <w:webHidden/>
              </w:rPr>
              <w:tab/>
            </w:r>
            <w:r w:rsidR="00AE2F4A">
              <w:rPr>
                <w:noProof/>
                <w:webHidden/>
              </w:rPr>
              <w:fldChar w:fldCharType="begin"/>
            </w:r>
            <w:r w:rsidR="00AE2F4A">
              <w:rPr>
                <w:noProof/>
                <w:webHidden/>
              </w:rPr>
              <w:instrText xml:space="preserve"> PAGEREF _Toc202570509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6E37285F" w14:textId="13DBFE58"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0" w:history="1">
            <w:r w:rsidR="00AE2F4A" w:rsidRPr="00B174BE">
              <w:rPr>
                <w:rStyle w:val="Hipervnculo"/>
                <w:noProof/>
                <w:lang w:eastAsia="es-HN"/>
              </w:rPr>
              <w:t>2.4.1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Acuerdo ministerial</w:t>
            </w:r>
            <w:r w:rsidR="00AE2F4A">
              <w:rPr>
                <w:noProof/>
                <w:webHidden/>
              </w:rPr>
              <w:tab/>
            </w:r>
            <w:r w:rsidR="00AE2F4A">
              <w:rPr>
                <w:noProof/>
                <w:webHidden/>
              </w:rPr>
              <w:fldChar w:fldCharType="begin"/>
            </w:r>
            <w:r w:rsidR="00AE2F4A">
              <w:rPr>
                <w:noProof/>
                <w:webHidden/>
              </w:rPr>
              <w:instrText xml:space="preserve"> PAGEREF _Toc202570510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5514A41F" w14:textId="52D6254A"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1" w:history="1">
            <w:r w:rsidR="00AE2F4A" w:rsidRPr="00B174BE">
              <w:rPr>
                <w:rStyle w:val="Hipervnculo"/>
                <w:noProof/>
                <w:lang w:eastAsia="es-HN"/>
              </w:rPr>
              <w:t>2.4.2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Lineamientos técnicos</w:t>
            </w:r>
            <w:r w:rsidR="00AE2F4A">
              <w:rPr>
                <w:noProof/>
                <w:webHidden/>
              </w:rPr>
              <w:tab/>
            </w:r>
            <w:r w:rsidR="00AE2F4A">
              <w:rPr>
                <w:noProof/>
                <w:webHidden/>
              </w:rPr>
              <w:fldChar w:fldCharType="begin"/>
            </w:r>
            <w:r w:rsidR="00AE2F4A">
              <w:rPr>
                <w:noProof/>
                <w:webHidden/>
              </w:rPr>
              <w:instrText xml:space="preserve"> PAGEREF _Toc202570511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13E90A69" w14:textId="3D95D766"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2" w:history="1">
            <w:r w:rsidR="00AE2F4A" w:rsidRPr="00B174BE">
              <w:rPr>
                <w:rStyle w:val="Hipervnculo"/>
                <w:noProof/>
                <w:lang w:eastAsia="es-HN"/>
              </w:rPr>
              <w:t>2.4.3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Decreto Ejecutivo PCM</w:t>
            </w:r>
            <w:r w:rsidR="00AE2F4A">
              <w:rPr>
                <w:noProof/>
                <w:webHidden/>
              </w:rPr>
              <w:tab/>
            </w:r>
            <w:r w:rsidR="00AE2F4A">
              <w:rPr>
                <w:noProof/>
                <w:webHidden/>
              </w:rPr>
              <w:fldChar w:fldCharType="begin"/>
            </w:r>
            <w:r w:rsidR="00AE2F4A">
              <w:rPr>
                <w:noProof/>
                <w:webHidden/>
              </w:rPr>
              <w:instrText xml:space="preserve"> PAGEREF _Toc202570512 \h </w:instrText>
            </w:r>
            <w:r w:rsidR="00AE2F4A">
              <w:rPr>
                <w:noProof/>
                <w:webHidden/>
              </w:rPr>
            </w:r>
            <w:r w:rsidR="00AE2F4A">
              <w:rPr>
                <w:noProof/>
                <w:webHidden/>
              </w:rPr>
              <w:fldChar w:fldCharType="separate"/>
            </w:r>
            <w:r w:rsidR="00AE2F4A">
              <w:rPr>
                <w:noProof/>
                <w:webHidden/>
              </w:rPr>
              <w:t>13</w:t>
            </w:r>
            <w:r w:rsidR="00AE2F4A">
              <w:rPr>
                <w:noProof/>
                <w:webHidden/>
              </w:rPr>
              <w:fldChar w:fldCharType="end"/>
            </w:r>
          </w:hyperlink>
        </w:p>
        <w:p w14:paraId="6E412D1E" w14:textId="0427D3A0" w:rsidR="00AE2F4A" w:rsidRDefault="001E77A2">
          <w:pPr>
            <w:pStyle w:val="TDC1"/>
            <w:tabs>
              <w:tab w:val="left" w:pos="2495"/>
            </w:tabs>
            <w:rPr>
              <w:rFonts w:asciiTheme="minorHAnsi" w:eastAsiaTheme="minorEastAsia" w:hAnsiTheme="minorHAnsi" w:cstheme="minorBidi"/>
              <w:noProof/>
              <w:kern w:val="2"/>
              <w:szCs w:val="24"/>
              <w:lang w:eastAsia="es-HN"/>
              <w14:ligatures w14:val="standardContextual"/>
            </w:rPr>
          </w:pPr>
          <w:hyperlink w:anchor="_Toc202570513" w:history="1">
            <w:r w:rsidR="00AE2F4A" w:rsidRPr="00B174BE">
              <w:rPr>
                <w:rStyle w:val="Hipervnculo"/>
                <w:noProof/>
              </w:rPr>
              <w:t>CAPÍTULO III.</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Análisis Comparado Internacional</w:t>
            </w:r>
            <w:r w:rsidR="00AE2F4A">
              <w:rPr>
                <w:noProof/>
                <w:webHidden/>
              </w:rPr>
              <w:tab/>
            </w:r>
            <w:r w:rsidR="00AE2F4A">
              <w:rPr>
                <w:noProof/>
                <w:webHidden/>
              </w:rPr>
              <w:fldChar w:fldCharType="begin"/>
            </w:r>
            <w:r w:rsidR="00AE2F4A">
              <w:rPr>
                <w:noProof/>
                <w:webHidden/>
              </w:rPr>
              <w:instrText xml:space="preserve"> PAGEREF _Toc202570513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556CC2F8" w14:textId="02AE8CE9"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14" w:history="1">
            <w:r w:rsidR="00AE2F4A" w:rsidRPr="00B174BE">
              <w:rPr>
                <w:rStyle w:val="Hipervnculo"/>
                <w:noProof/>
              </w:rPr>
              <w:t>3.1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Ejemplos de políticas vigentes</w:t>
            </w:r>
            <w:r w:rsidR="00AE2F4A">
              <w:rPr>
                <w:noProof/>
                <w:webHidden/>
              </w:rPr>
              <w:tab/>
            </w:r>
            <w:r w:rsidR="00AE2F4A">
              <w:rPr>
                <w:noProof/>
                <w:webHidden/>
              </w:rPr>
              <w:fldChar w:fldCharType="begin"/>
            </w:r>
            <w:r w:rsidR="00AE2F4A">
              <w:rPr>
                <w:noProof/>
                <w:webHidden/>
              </w:rPr>
              <w:instrText xml:space="preserve"> PAGEREF _Toc202570514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488093A9" w14:textId="7A08BF9F"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5" w:history="1">
            <w:r w:rsidR="00AE2F4A" w:rsidRPr="00B174BE">
              <w:rPr>
                <w:rStyle w:val="Hipervnculo"/>
                <w:noProof/>
                <w:lang w:eastAsia="es-HN"/>
              </w:rPr>
              <w:t>3.1.1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Serbia: currículo obligatorio de IA</w:t>
            </w:r>
            <w:r w:rsidR="00AE2F4A">
              <w:rPr>
                <w:noProof/>
                <w:webHidden/>
              </w:rPr>
              <w:tab/>
            </w:r>
            <w:r w:rsidR="00AE2F4A">
              <w:rPr>
                <w:noProof/>
                <w:webHidden/>
              </w:rPr>
              <w:fldChar w:fldCharType="begin"/>
            </w:r>
            <w:r w:rsidR="00AE2F4A">
              <w:rPr>
                <w:noProof/>
                <w:webHidden/>
              </w:rPr>
              <w:instrText xml:space="preserve"> PAGEREF _Toc202570515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07ADA5FF" w14:textId="34F0BD0C"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6" w:history="1">
            <w:r w:rsidR="00AE2F4A" w:rsidRPr="00B174BE">
              <w:rPr>
                <w:rStyle w:val="Hipervnculo"/>
                <w:noProof/>
                <w:lang w:eastAsia="es-HN"/>
              </w:rPr>
              <w:t>3.1.2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India: IA como asignatura</w:t>
            </w:r>
            <w:r w:rsidR="00AE2F4A">
              <w:rPr>
                <w:noProof/>
                <w:webHidden/>
              </w:rPr>
              <w:tab/>
            </w:r>
            <w:r w:rsidR="00AE2F4A">
              <w:rPr>
                <w:noProof/>
                <w:webHidden/>
              </w:rPr>
              <w:fldChar w:fldCharType="begin"/>
            </w:r>
            <w:r w:rsidR="00AE2F4A">
              <w:rPr>
                <w:noProof/>
                <w:webHidden/>
              </w:rPr>
              <w:instrText xml:space="preserve"> PAGEREF _Toc202570516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2BC5D4D2" w14:textId="6C47814F"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7" w:history="1">
            <w:r w:rsidR="00AE2F4A" w:rsidRPr="00B174BE">
              <w:rPr>
                <w:rStyle w:val="Hipervnculo"/>
                <w:noProof/>
                <w:lang w:eastAsia="es-HN"/>
              </w:rPr>
              <w:t>3.1.3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Perú: protección de datos en entornos digitales</w:t>
            </w:r>
            <w:r w:rsidR="00AE2F4A">
              <w:rPr>
                <w:noProof/>
                <w:webHidden/>
              </w:rPr>
              <w:tab/>
            </w:r>
            <w:r w:rsidR="00AE2F4A">
              <w:rPr>
                <w:noProof/>
                <w:webHidden/>
              </w:rPr>
              <w:fldChar w:fldCharType="begin"/>
            </w:r>
            <w:r w:rsidR="00AE2F4A">
              <w:rPr>
                <w:noProof/>
                <w:webHidden/>
              </w:rPr>
              <w:instrText xml:space="preserve"> PAGEREF _Toc202570517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5F824412" w14:textId="2D1BBC1E"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8" w:history="1">
            <w:r w:rsidR="00AE2F4A" w:rsidRPr="00B174BE">
              <w:rPr>
                <w:rStyle w:val="Hipervnculo"/>
                <w:noProof/>
                <w:lang w:eastAsia="es-HN"/>
              </w:rPr>
              <w:t>3.1.4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Portugal: política INCoDe.2030</w:t>
            </w:r>
            <w:r w:rsidR="00AE2F4A">
              <w:rPr>
                <w:noProof/>
                <w:webHidden/>
              </w:rPr>
              <w:tab/>
            </w:r>
            <w:r w:rsidR="00AE2F4A">
              <w:rPr>
                <w:noProof/>
                <w:webHidden/>
              </w:rPr>
              <w:fldChar w:fldCharType="begin"/>
            </w:r>
            <w:r w:rsidR="00AE2F4A">
              <w:rPr>
                <w:noProof/>
                <w:webHidden/>
              </w:rPr>
              <w:instrText xml:space="preserve"> PAGEREF _Toc202570518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237A40D4" w14:textId="28A0804C"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19" w:history="1">
            <w:r w:rsidR="00AE2F4A" w:rsidRPr="00B174BE">
              <w:rPr>
                <w:rStyle w:val="Hipervnculo"/>
                <w:noProof/>
                <w:lang w:eastAsia="es-HN"/>
              </w:rPr>
              <w:t>3.1.5</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China y Emiratos: estrategias nacionales de IA</w:t>
            </w:r>
            <w:r w:rsidR="00AE2F4A">
              <w:rPr>
                <w:noProof/>
                <w:webHidden/>
              </w:rPr>
              <w:tab/>
            </w:r>
            <w:r w:rsidR="00AE2F4A">
              <w:rPr>
                <w:noProof/>
                <w:webHidden/>
              </w:rPr>
              <w:fldChar w:fldCharType="begin"/>
            </w:r>
            <w:r w:rsidR="00AE2F4A">
              <w:rPr>
                <w:noProof/>
                <w:webHidden/>
              </w:rPr>
              <w:instrText xml:space="preserve"> PAGEREF _Toc202570519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2415DA23" w14:textId="6BCA4CA2"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20" w:history="1">
            <w:r w:rsidR="00AE2F4A" w:rsidRPr="00B174BE">
              <w:rPr>
                <w:rStyle w:val="Hipervnculo"/>
                <w:noProof/>
              </w:rPr>
              <w:t>3.2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Lecciones aplicables a Honduras</w:t>
            </w:r>
            <w:r w:rsidR="00AE2F4A">
              <w:rPr>
                <w:noProof/>
                <w:webHidden/>
              </w:rPr>
              <w:tab/>
            </w:r>
            <w:r w:rsidR="00AE2F4A">
              <w:rPr>
                <w:noProof/>
                <w:webHidden/>
              </w:rPr>
              <w:fldChar w:fldCharType="begin"/>
            </w:r>
            <w:r w:rsidR="00AE2F4A">
              <w:rPr>
                <w:noProof/>
                <w:webHidden/>
              </w:rPr>
              <w:instrText xml:space="preserve"> PAGEREF _Toc202570520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755E3160" w14:textId="3012820A"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1" w:history="1">
            <w:r w:rsidR="00AE2F4A" w:rsidRPr="00B174BE">
              <w:rPr>
                <w:rStyle w:val="Hipervnculo"/>
                <w:noProof/>
                <w:lang w:eastAsia="es-HN"/>
              </w:rPr>
              <w:t>3.2.1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Inclusión curricular progresiva</w:t>
            </w:r>
            <w:r w:rsidR="00AE2F4A">
              <w:rPr>
                <w:noProof/>
                <w:webHidden/>
              </w:rPr>
              <w:tab/>
            </w:r>
            <w:r w:rsidR="00AE2F4A">
              <w:rPr>
                <w:noProof/>
                <w:webHidden/>
              </w:rPr>
              <w:fldChar w:fldCharType="begin"/>
            </w:r>
            <w:r w:rsidR="00AE2F4A">
              <w:rPr>
                <w:noProof/>
                <w:webHidden/>
              </w:rPr>
              <w:instrText xml:space="preserve"> PAGEREF _Toc202570521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399926B6" w14:textId="73F11E73"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2" w:history="1">
            <w:r w:rsidR="00AE2F4A" w:rsidRPr="00B174BE">
              <w:rPr>
                <w:rStyle w:val="Hipervnculo"/>
                <w:noProof/>
                <w:lang w:eastAsia="es-HN"/>
              </w:rPr>
              <w:t>3.2.2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Formación docente especializada</w:t>
            </w:r>
            <w:r w:rsidR="00AE2F4A">
              <w:rPr>
                <w:noProof/>
                <w:webHidden/>
              </w:rPr>
              <w:tab/>
            </w:r>
            <w:r w:rsidR="00AE2F4A">
              <w:rPr>
                <w:noProof/>
                <w:webHidden/>
              </w:rPr>
              <w:fldChar w:fldCharType="begin"/>
            </w:r>
            <w:r w:rsidR="00AE2F4A">
              <w:rPr>
                <w:noProof/>
                <w:webHidden/>
              </w:rPr>
              <w:instrText xml:space="preserve"> PAGEREF _Toc202570522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436EF141" w14:textId="5DEDDCCC"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3" w:history="1">
            <w:r w:rsidR="00AE2F4A" w:rsidRPr="00B174BE">
              <w:rPr>
                <w:rStyle w:val="Hipervnculo"/>
                <w:noProof/>
                <w:lang w:eastAsia="es-HN"/>
              </w:rPr>
              <w:t>3.2.3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Protocolos éticos</w:t>
            </w:r>
            <w:r w:rsidR="00AE2F4A">
              <w:rPr>
                <w:noProof/>
                <w:webHidden/>
              </w:rPr>
              <w:tab/>
            </w:r>
            <w:r w:rsidR="00AE2F4A">
              <w:rPr>
                <w:noProof/>
                <w:webHidden/>
              </w:rPr>
              <w:fldChar w:fldCharType="begin"/>
            </w:r>
            <w:r w:rsidR="00AE2F4A">
              <w:rPr>
                <w:noProof/>
                <w:webHidden/>
              </w:rPr>
              <w:instrText xml:space="preserve"> PAGEREF _Toc202570523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122A1BFD" w14:textId="6B5FF2F0"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4" w:history="1">
            <w:r w:rsidR="00AE2F4A" w:rsidRPr="00B174BE">
              <w:rPr>
                <w:rStyle w:val="Hipervnculo"/>
                <w:noProof/>
                <w:lang w:eastAsia="es-HN"/>
              </w:rPr>
              <w:t>3.2.4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Gobernanza multisectorial</w:t>
            </w:r>
            <w:r w:rsidR="00AE2F4A">
              <w:rPr>
                <w:noProof/>
                <w:webHidden/>
              </w:rPr>
              <w:tab/>
            </w:r>
            <w:r w:rsidR="00AE2F4A">
              <w:rPr>
                <w:noProof/>
                <w:webHidden/>
              </w:rPr>
              <w:fldChar w:fldCharType="begin"/>
            </w:r>
            <w:r w:rsidR="00AE2F4A">
              <w:rPr>
                <w:noProof/>
                <w:webHidden/>
              </w:rPr>
              <w:instrText xml:space="preserve"> PAGEREF _Toc202570524 \h </w:instrText>
            </w:r>
            <w:r w:rsidR="00AE2F4A">
              <w:rPr>
                <w:noProof/>
                <w:webHidden/>
              </w:rPr>
            </w:r>
            <w:r w:rsidR="00AE2F4A">
              <w:rPr>
                <w:noProof/>
                <w:webHidden/>
              </w:rPr>
              <w:fldChar w:fldCharType="separate"/>
            </w:r>
            <w:r w:rsidR="00AE2F4A">
              <w:rPr>
                <w:noProof/>
                <w:webHidden/>
              </w:rPr>
              <w:t>14</w:t>
            </w:r>
            <w:r w:rsidR="00AE2F4A">
              <w:rPr>
                <w:noProof/>
                <w:webHidden/>
              </w:rPr>
              <w:fldChar w:fldCharType="end"/>
            </w:r>
          </w:hyperlink>
        </w:p>
        <w:p w14:paraId="7480766C" w14:textId="709781A1" w:rsidR="00AE2F4A" w:rsidRDefault="001E77A2">
          <w:pPr>
            <w:pStyle w:val="TDC1"/>
            <w:tabs>
              <w:tab w:val="left" w:pos="2509"/>
            </w:tabs>
            <w:rPr>
              <w:rFonts w:asciiTheme="minorHAnsi" w:eastAsiaTheme="minorEastAsia" w:hAnsiTheme="minorHAnsi" w:cstheme="minorBidi"/>
              <w:noProof/>
              <w:kern w:val="2"/>
              <w:szCs w:val="24"/>
              <w:lang w:eastAsia="es-HN"/>
              <w14:ligatures w14:val="standardContextual"/>
            </w:rPr>
          </w:pPr>
          <w:hyperlink w:anchor="_Toc202570525" w:history="1">
            <w:r w:rsidR="00AE2F4A" w:rsidRPr="00B174BE">
              <w:rPr>
                <w:rStyle w:val="Hipervnculo"/>
                <w:noProof/>
              </w:rPr>
              <w:t>CAPÍTULO IV.</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Diagnóstico de la Situación Nacional</w:t>
            </w:r>
            <w:r w:rsidR="00AE2F4A">
              <w:rPr>
                <w:noProof/>
                <w:webHidden/>
              </w:rPr>
              <w:tab/>
            </w:r>
            <w:r w:rsidR="00AE2F4A">
              <w:rPr>
                <w:noProof/>
                <w:webHidden/>
              </w:rPr>
              <w:fldChar w:fldCharType="begin"/>
            </w:r>
            <w:r w:rsidR="00AE2F4A">
              <w:rPr>
                <w:noProof/>
                <w:webHidden/>
              </w:rPr>
              <w:instrText xml:space="preserve"> PAGEREF _Toc202570525 \h </w:instrText>
            </w:r>
            <w:r w:rsidR="00AE2F4A">
              <w:rPr>
                <w:noProof/>
                <w:webHidden/>
              </w:rPr>
            </w:r>
            <w:r w:rsidR="00AE2F4A">
              <w:rPr>
                <w:noProof/>
                <w:webHidden/>
              </w:rPr>
              <w:fldChar w:fldCharType="separate"/>
            </w:r>
            <w:r w:rsidR="00AE2F4A">
              <w:rPr>
                <w:noProof/>
                <w:webHidden/>
              </w:rPr>
              <w:t>15</w:t>
            </w:r>
            <w:r w:rsidR="00AE2F4A">
              <w:rPr>
                <w:noProof/>
                <w:webHidden/>
              </w:rPr>
              <w:fldChar w:fldCharType="end"/>
            </w:r>
          </w:hyperlink>
        </w:p>
        <w:p w14:paraId="7F4C124E" w14:textId="795BEF37"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26" w:history="1">
            <w:r w:rsidR="00AE2F4A" w:rsidRPr="00B174BE">
              <w:rPr>
                <w:rStyle w:val="Hipervnculo"/>
                <w:noProof/>
              </w:rPr>
              <w:t>4.1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Estado actual</w:t>
            </w:r>
            <w:r w:rsidR="00AE2F4A">
              <w:rPr>
                <w:noProof/>
                <w:webHidden/>
              </w:rPr>
              <w:tab/>
            </w:r>
            <w:r w:rsidR="00AE2F4A">
              <w:rPr>
                <w:noProof/>
                <w:webHidden/>
              </w:rPr>
              <w:fldChar w:fldCharType="begin"/>
            </w:r>
            <w:r w:rsidR="00AE2F4A">
              <w:rPr>
                <w:noProof/>
                <w:webHidden/>
              </w:rPr>
              <w:instrText xml:space="preserve"> PAGEREF _Toc202570526 \h </w:instrText>
            </w:r>
            <w:r w:rsidR="00AE2F4A">
              <w:rPr>
                <w:noProof/>
                <w:webHidden/>
              </w:rPr>
            </w:r>
            <w:r w:rsidR="00AE2F4A">
              <w:rPr>
                <w:noProof/>
                <w:webHidden/>
              </w:rPr>
              <w:fldChar w:fldCharType="separate"/>
            </w:r>
            <w:r w:rsidR="00AE2F4A">
              <w:rPr>
                <w:noProof/>
                <w:webHidden/>
              </w:rPr>
              <w:t>15</w:t>
            </w:r>
            <w:r w:rsidR="00AE2F4A">
              <w:rPr>
                <w:noProof/>
                <w:webHidden/>
              </w:rPr>
              <w:fldChar w:fldCharType="end"/>
            </w:r>
          </w:hyperlink>
        </w:p>
        <w:p w14:paraId="24672AF5" w14:textId="12FD05B0"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7" w:history="1">
            <w:r w:rsidR="00AE2F4A" w:rsidRPr="00B174BE">
              <w:rPr>
                <w:rStyle w:val="Hipervnculo"/>
                <w:noProof/>
                <w:lang w:eastAsia="es-HN"/>
              </w:rPr>
              <w:t>4.1.1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Conectividad y acceso desigual</w:t>
            </w:r>
            <w:r w:rsidR="00AE2F4A">
              <w:rPr>
                <w:noProof/>
                <w:webHidden/>
              </w:rPr>
              <w:tab/>
            </w:r>
            <w:r w:rsidR="00AE2F4A">
              <w:rPr>
                <w:noProof/>
                <w:webHidden/>
              </w:rPr>
              <w:fldChar w:fldCharType="begin"/>
            </w:r>
            <w:r w:rsidR="00AE2F4A">
              <w:rPr>
                <w:noProof/>
                <w:webHidden/>
              </w:rPr>
              <w:instrText xml:space="preserve"> PAGEREF _Toc202570527 \h </w:instrText>
            </w:r>
            <w:r w:rsidR="00AE2F4A">
              <w:rPr>
                <w:noProof/>
                <w:webHidden/>
              </w:rPr>
            </w:r>
            <w:r w:rsidR="00AE2F4A">
              <w:rPr>
                <w:noProof/>
                <w:webHidden/>
              </w:rPr>
              <w:fldChar w:fldCharType="separate"/>
            </w:r>
            <w:r w:rsidR="00AE2F4A">
              <w:rPr>
                <w:noProof/>
                <w:webHidden/>
              </w:rPr>
              <w:t>15</w:t>
            </w:r>
            <w:r w:rsidR="00AE2F4A">
              <w:rPr>
                <w:noProof/>
                <w:webHidden/>
              </w:rPr>
              <w:fldChar w:fldCharType="end"/>
            </w:r>
          </w:hyperlink>
        </w:p>
        <w:p w14:paraId="24E7ACC8" w14:textId="33F0B9E6"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8" w:history="1">
            <w:r w:rsidR="00AE2F4A" w:rsidRPr="00B174BE">
              <w:rPr>
                <w:rStyle w:val="Hipervnculo"/>
                <w:noProof/>
                <w:lang w:eastAsia="es-HN"/>
              </w:rPr>
              <w:t>4.1.2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Formación docente insuficiente</w:t>
            </w:r>
            <w:r w:rsidR="00AE2F4A">
              <w:rPr>
                <w:noProof/>
                <w:webHidden/>
              </w:rPr>
              <w:tab/>
            </w:r>
            <w:r w:rsidR="00AE2F4A">
              <w:rPr>
                <w:noProof/>
                <w:webHidden/>
              </w:rPr>
              <w:fldChar w:fldCharType="begin"/>
            </w:r>
            <w:r w:rsidR="00AE2F4A">
              <w:rPr>
                <w:noProof/>
                <w:webHidden/>
              </w:rPr>
              <w:instrText xml:space="preserve"> PAGEREF _Toc202570528 \h </w:instrText>
            </w:r>
            <w:r w:rsidR="00AE2F4A">
              <w:rPr>
                <w:noProof/>
                <w:webHidden/>
              </w:rPr>
            </w:r>
            <w:r w:rsidR="00AE2F4A">
              <w:rPr>
                <w:noProof/>
                <w:webHidden/>
              </w:rPr>
              <w:fldChar w:fldCharType="separate"/>
            </w:r>
            <w:r w:rsidR="00AE2F4A">
              <w:rPr>
                <w:noProof/>
                <w:webHidden/>
              </w:rPr>
              <w:t>16</w:t>
            </w:r>
            <w:r w:rsidR="00AE2F4A">
              <w:rPr>
                <w:noProof/>
                <w:webHidden/>
              </w:rPr>
              <w:fldChar w:fldCharType="end"/>
            </w:r>
          </w:hyperlink>
        </w:p>
        <w:p w14:paraId="66DC3BD6" w14:textId="073695E5"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29" w:history="1">
            <w:r w:rsidR="00AE2F4A" w:rsidRPr="00B174BE">
              <w:rPr>
                <w:rStyle w:val="Hipervnculo"/>
                <w:noProof/>
                <w:lang w:eastAsia="es-HN"/>
              </w:rPr>
              <w:t>4.1.3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Uso limitado de plataformas educativas</w:t>
            </w:r>
            <w:r w:rsidR="00AE2F4A">
              <w:rPr>
                <w:noProof/>
                <w:webHidden/>
              </w:rPr>
              <w:tab/>
            </w:r>
            <w:r w:rsidR="00AE2F4A">
              <w:rPr>
                <w:noProof/>
                <w:webHidden/>
              </w:rPr>
              <w:fldChar w:fldCharType="begin"/>
            </w:r>
            <w:r w:rsidR="00AE2F4A">
              <w:rPr>
                <w:noProof/>
                <w:webHidden/>
              </w:rPr>
              <w:instrText xml:space="preserve"> PAGEREF _Toc202570529 \h </w:instrText>
            </w:r>
            <w:r w:rsidR="00AE2F4A">
              <w:rPr>
                <w:noProof/>
                <w:webHidden/>
              </w:rPr>
            </w:r>
            <w:r w:rsidR="00AE2F4A">
              <w:rPr>
                <w:noProof/>
                <w:webHidden/>
              </w:rPr>
              <w:fldChar w:fldCharType="separate"/>
            </w:r>
            <w:r w:rsidR="00AE2F4A">
              <w:rPr>
                <w:noProof/>
                <w:webHidden/>
              </w:rPr>
              <w:t>18</w:t>
            </w:r>
            <w:r w:rsidR="00AE2F4A">
              <w:rPr>
                <w:noProof/>
                <w:webHidden/>
              </w:rPr>
              <w:fldChar w:fldCharType="end"/>
            </w:r>
          </w:hyperlink>
        </w:p>
        <w:p w14:paraId="29F07003" w14:textId="17E274F5"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30" w:history="1">
            <w:r w:rsidR="00AE2F4A" w:rsidRPr="00B174BE">
              <w:rPr>
                <w:rStyle w:val="Hipervnculo"/>
                <w:noProof/>
              </w:rPr>
              <w:t>4.2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Vacíos normativos</w:t>
            </w:r>
            <w:r w:rsidR="00AE2F4A">
              <w:rPr>
                <w:noProof/>
                <w:webHidden/>
              </w:rPr>
              <w:tab/>
            </w:r>
            <w:r w:rsidR="00AE2F4A">
              <w:rPr>
                <w:noProof/>
                <w:webHidden/>
              </w:rPr>
              <w:fldChar w:fldCharType="begin"/>
            </w:r>
            <w:r w:rsidR="00AE2F4A">
              <w:rPr>
                <w:noProof/>
                <w:webHidden/>
              </w:rPr>
              <w:instrText xml:space="preserve"> PAGEREF _Toc202570530 \h </w:instrText>
            </w:r>
            <w:r w:rsidR="00AE2F4A">
              <w:rPr>
                <w:noProof/>
                <w:webHidden/>
              </w:rPr>
            </w:r>
            <w:r w:rsidR="00AE2F4A">
              <w:rPr>
                <w:noProof/>
                <w:webHidden/>
              </w:rPr>
              <w:fldChar w:fldCharType="separate"/>
            </w:r>
            <w:r w:rsidR="00AE2F4A">
              <w:rPr>
                <w:noProof/>
                <w:webHidden/>
              </w:rPr>
              <w:t>19</w:t>
            </w:r>
            <w:r w:rsidR="00AE2F4A">
              <w:rPr>
                <w:noProof/>
                <w:webHidden/>
              </w:rPr>
              <w:fldChar w:fldCharType="end"/>
            </w:r>
          </w:hyperlink>
        </w:p>
        <w:p w14:paraId="0805F2D1" w14:textId="511715A3"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1" w:history="1">
            <w:r w:rsidR="00AE2F4A" w:rsidRPr="00B174BE">
              <w:rPr>
                <w:rStyle w:val="Hipervnculo"/>
                <w:noProof/>
                <w:lang w:eastAsia="es-HN"/>
              </w:rPr>
              <w:t>4.2.1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Ausencia de lineamientos técnicos</w:t>
            </w:r>
            <w:r w:rsidR="00AE2F4A">
              <w:rPr>
                <w:noProof/>
                <w:webHidden/>
              </w:rPr>
              <w:tab/>
            </w:r>
            <w:r w:rsidR="00AE2F4A">
              <w:rPr>
                <w:noProof/>
                <w:webHidden/>
              </w:rPr>
              <w:fldChar w:fldCharType="begin"/>
            </w:r>
            <w:r w:rsidR="00AE2F4A">
              <w:rPr>
                <w:noProof/>
                <w:webHidden/>
              </w:rPr>
              <w:instrText xml:space="preserve"> PAGEREF _Toc202570531 \h </w:instrText>
            </w:r>
            <w:r w:rsidR="00AE2F4A">
              <w:rPr>
                <w:noProof/>
                <w:webHidden/>
              </w:rPr>
            </w:r>
            <w:r w:rsidR="00AE2F4A">
              <w:rPr>
                <w:noProof/>
                <w:webHidden/>
              </w:rPr>
              <w:fldChar w:fldCharType="separate"/>
            </w:r>
            <w:r w:rsidR="00AE2F4A">
              <w:rPr>
                <w:noProof/>
                <w:webHidden/>
              </w:rPr>
              <w:t>19</w:t>
            </w:r>
            <w:r w:rsidR="00AE2F4A">
              <w:rPr>
                <w:noProof/>
                <w:webHidden/>
              </w:rPr>
              <w:fldChar w:fldCharType="end"/>
            </w:r>
          </w:hyperlink>
        </w:p>
        <w:p w14:paraId="6740F997" w14:textId="5FAD5F4D"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2" w:history="1">
            <w:r w:rsidR="00AE2F4A" w:rsidRPr="00B174BE">
              <w:rPr>
                <w:rStyle w:val="Hipervnculo"/>
                <w:noProof/>
                <w:lang w:eastAsia="es-HN"/>
              </w:rPr>
              <w:t>4.2.2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Falta de regulación sobre IA educativa</w:t>
            </w:r>
            <w:r w:rsidR="00AE2F4A">
              <w:rPr>
                <w:noProof/>
                <w:webHidden/>
              </w:rPr>
              <w:tab/>
            </w:r>
            <w:r w:rsidR="00AE2F4A">
              <w:rPr>
                <w:noProof/>
                <w:webHidden/>
              </w:rPr>
              <w:fldChar w:fldCharType="begin"/>
            </w:r>
            <w:r w:rsidR="00AE2F4A">
              <w:rPr>
                <w:noProof/>
                <w:webHidden/>
              </w:rPr>
              <w:instrText xml:space="preserve"> PAGEREF _Toc202570532 \h </w:instrText>
            </w:r>
            <w:r w:rsidR="00AE2F4A">
              <w:rPr>
                <w:noProof/>
                <w:webHidden/>
              </w:rPr>
            </w:r>
            <w:r w:rsidR="00AE2F4A">
              <w:rPr>
                <w:noProof/>
                <w:webHidden/>
              </w:rPr>
              <w:fldChar w:fldCharType="separate"/>
            </w:r>
            <w:r w:rsidR="00AE2F4A">
              <w:rPr>
                <w:noProof/>
                <w:webHidden/>
              </w:rPr>
              <w:t>21</w:t>
            </w:r>
            <w:r w:rsidR="00AE2F4A">
              <w:rPr>
                <w:noProof/>
                <w:webHidden/>
              </w:rPr>
              <w:fldChar w:fldCharType="end"/>
            </w:r>
          </w:hyperlink>
        </w:p>
        <w:p w14:paraId="42B40280" w14:textId="13583014"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3" w:history="1">
            <w:r w:rsidR="00AE2F4A" w:rsidRPr="00B174BE">
              <w:rPr>
                <w:rStyle w:val="Hipervnculo"/>
                <w:noProof/>
                <w:lang w:eastAsia="es-HN"/>
              </w:rPr>
              <w:t>4.2.3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Riesgos en privacidad y equidad</w:t>
            </w:r>
            <w:r w:rsidR="00AE2F4A">
              <w:rPr>
                <w:noProof/>
                <w:webHidden/>
              </w:rPr>
              <w:tab/>
            </w:r>
            <w:r w:rsidR="00AE2F4A">
              <w:rPr>
                <w:noProof/>
                <w:webHidden/>
              </w:rPr>
              <w:fldChar w:fldCharType="begin"/>
            </w:r>
            <w:r w:rsidR="00AE2F4A">
              <w:rPr>
                <w:noProof/>
                <w:webHidden/>
              </w:rPr>
              <w:instrText xml:space="preserve"> PAGEREF _Toc202570533 \h </w:instrText>
            </w:r>
            <w:r w:rsidR="00AE2F4A">
              <w:rPr>
                <w:noProof/>
                <w:webHidden/>
              </w:rPr>
            </w:r>
            <w:r w:rsidR="00AE2F4A">
              <w:rPr>
                <w:noProof/>
                <w:webHidden/>
              </w:rPr>
              <w:fldChar w:fldCharType="separate"/>
            </w:r>
            <w:r w:rsidR="00AE2F4A">
              <w:rPr>
                <w:noProof/>
                <w:webHidden/>
              </w:rPr>
              <w:t>22</w:t>
            </w:r>
            <w:r w:rsidR="00AE2F4A">
              <w:rPr>
                <w:noProof/>
                <w:webHidden/>
              </w:rPr>
              <w:fldChar w:fldCharType="end"/>
            </w:r>
          </w:hyperlink>
        </w:p>
        <w:p w14:paraId="0ED0D0E1" w14:textId="626F083E"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34" w:history="1">
            <w:r w:rsidR="00AE2F4A" w:rsidRPr="00B174BE">
              <w:rPr>
                <w:rStyle w:val="Hipervnculo"/>
                <w:noProof/>
              </w:rPr>
              <w:t>4.3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Oportunidades</w:t>
            </w:r>
            <w:r w:rsidR="00AE2F4A">
              <w:rPr>
                <w:noProof/>
                <w:webHidden/>
              </w:rPr>
              <w:tab/>
            </w:r>
            <w:r w:rsidR="00AE2F4A">
              <w:rPr>
                <w:noProof/>
                <w:webHidden/>
              </w:rPr>
              <w:fldChar w:fldCharType="begin"/>
            </w:r>
            <w:r w:rsidR="00AE2F4A">
              <w:rPr>
                <w:noProof/>
                <w:webHidden/>
              </w:rPr>
              <w:instrText xml:space="preserve"> PAGEREF _Toc202570534 \h </w:instrText>
            </w:r>
            <w:r w:rsidR="00AE2F4A">
              <w:rPr>
                <w:noProof/>
                <w:webHidden/>
              </w:rPr>
            </w:r>
            <w:r w:rsidR="00AE2F4A">
              <w:rPr>
                <w:noProof/>
                <w:webHidden/>
              </w:rPr>
              <w:fldChar w:fldCharType="separate"/>
            </w:r>
            <w:r w:rsidR="00AE2F4A">
              <w:rPr>
                <w:noProof/>
                <w:webHidden/>
              </w:rPr>
              <w:t>24</w:t>
            </w:r>
            <w:r w:rsidR="00AE2F4A">
              <w:rPr>
                <w:noProof/>
                <w:webHidden/>
              </w:rPr>
              <w:fldChar w:fldCharType="end"/>
            </w:r>
          </w:hyperlink>
        </w:p>
        <w:p w14:paraId="7BE9FC2F" w14:textId="779E45EB"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5" w:history="1">
            <w:r w:rsidR="00AE2F4A" w:rsidRPr="00B174BE">
              <w:rPr>
                <w:rStyle w:val="Hipervnculo"/>
                <w:noProof/>
                <w:lang w:eastAsia="es-HN"/>
              </w:rPr>
              <w:t>4.3.1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Voluntad institucional y política</w:t>
            </w:r>
            <w:r w:rsidR="00AE2F4A">
              <w:rPr>
                <w:noProof/>
                <w:webHidden/>
              </w:rPr>
              <w:tab/>
            </w:r>
            <w:r w:rsidR="00AE2F4A">
              <w:rPr>
                <w:noProof/>
                <w:webHidden/>
              </w:rPr>
              <w:fldChar w:fldCharType="begin"/>
            </w:r>
            <w:r w:rsidR="00AE2F4A">
              <w:rPr>
                <w:noProof/>
                <w:webHidden/>
              </w:rPr>
              <w:instrText xml:space="preserve"> PAGEREF _Toc202570535 \h </w:instrText>
            </w:r>
            <w:r w:rsidR="00AE2F4A">
              <w:rPr>
                <w:noProof/>
                <w:webHidden/>
              </w:rPr>
            </w:r>
            <w:r w:rsidR="00AE2F4A">
              <w:rPr>
                <w:noProof/>
                <w:webHidden/>
              </w:rPr>
              <w:fldChar w:fldCharType="separate"/>
            </w:r>
            <w:r w:rsidR="00AE2F4A">
              <w:rPr>
                <w:noProof/>
                <w:webHidden/>
              </w:rPr>
              <w:t>24</w:t>
            </w:r>
            <w:r w:rsidR="00AE2F4A">
              <w:rPr>
                <w:noProof/>
                <w:webHidden/>
              </w:rPr>
              <w:fldChar w:fldCharType="end"/>
            </w:r>
          </w:hyperlink>
        </w:p>
        <w:p w14:paraId="5A7C9CF8" w14:textId="5FCA2665"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6" w:history="1">
            <w:r w:rsidR="00AE2F4A" w:rsidRPr="00B174BE">
              <w:rPr>
                <w:rStyle w:val="Hipervnculo"/>
                <w:noProof/>
                <w:lang w:eastAsia="es-HN"/>
              </w:rPr>
              <w:t>4.3.2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Apoyo de cooperación internacional</w:t>
            </w:r>
            <w:r w:rsidR="00AE2F4A">
              <w:rPr>
                <w:noProof/>
                <w:webHidden/>
              </w:rPr>
              <w:tab/>
            </w:r>
            <w:r w:rsidR="00AE2F4A">
              <w:rPr>
                <w:noProof/>
                <w:webHidden/>
              </w:rPr>
              <w:fldChar w:fldCharType="begin"/>
            </w:r>
            <w:r w:rsidR="00AE2F4A">
              <w:rPr>
                <w:noProof/>
                <w:webHidden/>
              </w:rPr>
              <w:instrText xml:space="preserve"> PAGEREF _Toc202570536 \h </w:instrText>
            </w:r>
            <w:r w:rsidR="00AE2F4A">
              <w:rPr>
                <w:noProof/>
                <w:webHidden/>
              </w:rPr>
            </w:r>
            <w:r w:rsidR="00AE2F4A">
              <w:rPr>
                <w:noProof/>
                <w:webHidden/>
              </w:rPr>
              <w:fldChar w:fldCharType="separate"/>
            </w:r>
            <w:r w:rsidR="00AE2F4A">
              <w:rPr>
                <w:noProof/>
                <w:webHidden/>
              </w:rPr>
              <w:t>26</w:t>
            </w:r>
            <w:r w:rsidR="00AE2F4A">
              <w:rPr>
                <w:noProof/>
                <w:webHidden/>
              </w:rPr>
              <w:fldChar w:fldCharType="end"/>
            </w:r>
          </w:hyperlink>
        </w:p>
        <w:p w14:paraId="799EC6B5" w14:textId="6A17ADF7"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37" w:history="1">
            <w:r w:rsidR="00AE2F4A" w:rsidRPr="00B174BE">
              <w:rPr>
                <w:rStyle w:val="Hipervnculo"/>
                <w:noProof/>
                <w:lang w:eastAsia="es-HN"/>
              </w:rPr>
              <w:t>4.3.3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Experiencias piloto recientes</w:t>
            </w:r>
            <w:r w:rsidR="00AE2F4A">
              <w:rPr>
                <w:noProof/>
                <w:webHidden/>
              </w:rPr>
              <w:tab/>
            </w:r>
            <w:r w:rsidR="00AE2F4A">
              <w:rPr>
                <w:noProof/>
                <w:webHidden/>
              </w:rPr>
              <w:fldChar w:fldCharType="begin"/>
            </w:r>
            <w:r w:rsidR="00AE2F4A">
              <w:rPr>
                <w:noProof/>
                <w:webHidden/>
              </w:rPr>
              <w:instrText xml:space="preserve"> PAGEREF _Toc202570537 \h </w:instrText>
            </w:r>
            <w:r w:rsidR="00AE2F4A">
              <w:rPr>
                <w:noProof/>
                <w:webHidden/>
              </w:rPr>
            </w:r>
            <w:r w:rsidR="00AE2F4A">
              <w:rPr>
                <w:noProof/>
                <w:webHidden/>
              </w:rPr>
              <w:fldChar w:fldCharType="separate"/>
            </w:r>
            <w:r w:rsidR="00AE2F4A">
              <w:rPr>
                <w:noProof/>
                <w:webHidden/>
              </w:rPr>
              <w:t>27</w:t>
            </w:r>
            <w:r w:rsidR="00AE2F4A">
              <w:rPr>
                <w:noProof/>
                <w:webHidden/>
              </w:rPr>
              <w:fldChar w:fldCharType="end"/>
            </w:r>
          </w:hyperlink>
        </w:p>
        <w:p w14:paraId="5B3A0E2E" w14:textId="3DD3AB69" w:rsidR="00AE2F4A" w:rsidRDefault="001E77A2">
          <w:pPr>
            <w:pStyle w:val="TDC1"/>
            <w:tabs>
              <w:tab w:val="left" w:pos="2429"/>
            </w:tabs>
            <w:rPr>
              <w:rFonts w:asciiTheme="minorHAnsi" w:eastAsiaTheme="minorEastAsia" w:hAnsiTheme="minorHAnsi" w:cstheme="minorBidi"/>
              <w:noProof/>
              <w:kern w:val="2"/>
              <w:szCs w:val="24"/>
              <w:lang w:eastAsia="es-HN"/>
              <w14:ligatures w14:val="standardContextual"/>
            </w:rPr>
          </w:pPr>
          <w:hyperlink w:anchor="_Toc202570538" w:history="1">
            <w:r w:rsidR="00AE2F4A" w:rsidRPr="00B174BE">
              <w:rPr>
                <w:rStyle w:val="Hipervnculo"/>
                <w:noProof/>
              </w:rPr>
              <w:t>CAPÍTULO V.</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Propuesta de Política Institucional</w:t>
            </w:r>
            <w:r w:rsidR="00AE2F4A">
              <w:rPr>
                <w:noProof/>
                <w:webHidden/>
              </w:rPr>
              <w:tab/>
            </w:r>
            <w:r w:rsidR="00AE2F4A">
              <w:rPr>
                <w:noProof/>
                <w:webHidden/>
              </w:rPr>
              <w:fldChar w:fldCharType="begin"/>
            </w:r>
            <w:r w:rsidR="00AE2F4A">
              <w:rPr>
                <w:noProof/>
                <w:webHidden/>
              </w:rPr>
              <w:instrText xml:space="preserve"> PAGEREF _Toc202570538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5D3EE170" w14:textId="15BEB4C5"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39" w:history="1">
            <w:r w:rsidR="00AE2F4A" w:rsidRPr="00B174BE">
              <w:rPr>
                <w:rStyle w:val="Hipervnculo"/>
                <w:noProof/>
              </w:rPr>
              <w:t>5.1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Nombre y enfoque de la política</w:t>
            </w:r>
            <w:r w:rsidR="00AE2F4A">
              <w:rPr>
                <w:noProof/>
                <w:webHidden/>
              </w:rPr>
              <w:tab/>
            </w:r>
            <w:r w:rsidR="00AE2F4A">
              <w:rPr>
                <w:noProof/>
                <w:webHidden/>
              </w:rPr>
              <w:fldChar w:fldCharType="begin"/>
            </w:r>
            <w:r w:rsidR="00AE2F4A">
              <w:rPr>
                <w:noProof/>
                <w:webHidden/>
              </w:rPr>
              <w:instrText xml:space="preserve"> PAGEREF _Toc202570539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505B60A6" w14:textId="66BCC934"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0" w:history="1">
            <w:r w:rsidR="00AE2F4A" w:rsidRPr="00B174BE">
              <w:rPr>
                <w:rStyle w:val="Hipervnculo"/>
                <w:noProof/>
                <w:lang w:eastAsia="es-HN"/>
              </w:rPr>
              <w:t>5.1.1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Política para la Regulación y Desarrollo de la Educación Virtual y el Uso Ético de la IA en el Sistema Educativo Nacional</w:t>
            </w:r>
            <w:r w:rsidR="00AE2F4A">
              <w:rPr>
                <w:noProof/>
                <w:webHidden/>
              </w:rPr>
              <w:tab/>
            </w:r>
            <w:r w:rsidR="00AE2F4A">
              <w:rPr>
                <w:noProof/>
                <w:webHidden/>
              </w:rPr>
              <w:fldChar w:fldCharType="begin"/>
            </w:r>
            <w:r w:rsidR="00AE2F4A">
              <w:rPr>
                <w:noProof/>
                <w:webHidden/>
              </w:rPr>
              <w:instrText xml:space="preserve"> PAGEREF _Toc202570540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5C97ADC6" w14:textId="04123770"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41" w:history="1">
            <w:r w:rsidR="00AE2F4A" w:rsidRPr="00B174BE">
              <w:rPr>
                <w:rStyle w:val="Hipervnculo"/>
                <w:noProof/>
              </w:rPr>
              <w:t>5.2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Ejes estratégicos</w:t>
            </w:r>
            <w:r w:rsidR="00AE2F4A">
              <w:rPr>
                <w:noProof/>
                <w:webHidden/>
              </w:rPr>
              <w:tab/>
            </w:r>
            <w:r w:rsidR="00AE2F4A">
              <w:rPr>
                <w:noProof/>
                <w:webHidden/>
              </w:rPr>
              <w:fldChar w:fldCharType="begin"/>
            </w:r>
            <w:r w:rsidR="00AE2F4A">
              <w:rPr>
                <w:noProof/>
                <w:webHidden/>
              </w:rPr>
              <w:instrText xml:space="preserve"> PAGEREF _Toc202570541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41F26D3B" w14:textId="0158EC1C"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2" w:history="1">
            <w:r w:rsidR="00AE2F4A" w:rsidRPr="00B174BE">
              <w:rPr>
                <w:rStyle w:val="Hipervnculo"/>
                <w:noProof/>
                <w:lang w:eastAsia="es-HN"/>
              </w:rPr>
              <w:t>5.2.1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Acceso equitativo a tecnología y conectividad</w:t>
            </w:r>
            <w:r w:rsidR="00AE2F4A">
              <w:rPr>
                <w:noProof/>
                <w:webHidden/>
              </w:rPr>
              <w:tab/>
            </w:r>
            <w:r w:rsidR="00AE2F4A">
              <w:rPr>
                <w:noProof/>
                <w:webHidden/>
              </w:rPr>
              <w:fldChar w:fldCharType="begin"/>
            </w:r>
            <w:r w:rsidR="00AE2F4A">
              <w:rPr>
                <w:noProof/>
                <w:webHidden/>
              </w:rPr>
              <w:instrText xml:space="preserve"> PAGEREF _Toc202570542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0C554448" w14:textId="39DE7FCA"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3" w:history="1">
            <w:r w:rsidR="00AE2F4A" w:rsidRPr="00B174BE">
              <w:rPr>
                <w:rStyle w:val="Hipervnculo"/>
                <w:noProof/>
                <w:lang w:eastAsia="es-HN"/>
              </w:rPr>
              <w:t>5.2.2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Formación docente continua y especializada</w:t>
            </w:r>
            <w:r w:rsidR="00AE2F4A">
              <w:rPr>
                <w:noProof/>
                <w:webHidden/>
              </w:rPr>
              <w:tab/>
            </w:r>
            <w:r w:rsidR="00AE2F4A">
              <w:rPr>
                <w:noProof/>
                <w:webHidden/>
              </w:rPr>
              <w:fldChar w:fldCharType="begin"/>
            </w:r>
            <w:r w:rsidR="00AE2F4A">
              <w:rPr>
                <w:noProof/>
                <w:webHidden/>
              </w:rPr>
              <w:instrText xml:space="preserve"> PAGEREF _Toc202570543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3E293B73" w14:textId="564125B2"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4" w:history="1">
            <w:r w:rsidR="00AE2F4A" w:rsidRPr="00B174BE">
              <w:rPr>
                <w:rStyle w:val="Hipervnculo"/>
                <w:noProof/>
                <w:lang w:eastAsia="es-HN"/>
              </w:rPr>
              <w:t>5.2.3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Actualización curricular digital</w:t>
            </w:r>
            <w:r w:rsidR="00AE2F4A">
              <w:rPr>
                <w:noProof/>
                <w:webHidden/>
              </w:rPr>
              <w:tab/>
            </w:r>
            <w:r w:rsidR="00AE2F4A">
              <w:rPr>
                <w:noProof/>
                <w:webHidden/>
              </w:rPr>
              <w:fldChar w:fldCharType="begin"/>
            </w:r>
            <w:r w:rsidR="00AE2F4A">
              <w:rPr>
                <w:noProof/>
                <w:webHidden/>
              </w:rPr>
              <w:instrText xml:space="preserve"> PAGEREF _Toc202570544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4EDA7495" w14:textId="439778DF"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5" w:history="1">
            <w:r w:rsidR="00AE2F4A" w:rsidRPr="00B174BE">
              <w:rPr>
                <w:rStyle w:val="Hipervnculo"/>
                <w:noProof/>
                <w:lang w:eastAsia="es-HN"/>
              </w:rPr>
              <w:t>5.2.4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Evaluación en entornos virtuales</w:t>
            </w:r>
            <w:r w:rsidR="00AE2F4A">
              <w:rPr>
                <w:noProof/>
                <w:webHidden/>
              </w:rPr>
              <w:tab/>
            </w:r>
            <w:r w:rsidR="00AE2F4A">
              <w:rPr>
                <w:noProof/>
                <w:webHidden/>
              </w:rPr>
              <w:fldChar w:fldCharType="begin"/>
            </w:r>
            <w:r w:rsidR="00AE2F4A">
              <w:rPr>
                <w:noProof/>
                <w:webHidden/>
              </w:rPr>
              <w:instrText xml:space="preserve"> PAGEREF _Toc202570545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2DB74EBF" w14:textId="4565D6B4"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6" w:history="1">
            <w:r w:rsidR="00AE2F4A" w:rsidRPr="00B174BE">
              <w:rPr>
                <w:rStyle w:val="Hipervnculo"/>
                <w:noProof/>
                <w:lang w:eastAsia="es-HN"/>
              </w:rPr>
              <w:t>5.2.5</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Ética, protección de datos y ciberseguridad</w:t>
            </w:r>
            <w:r w:rsidR="00AE2F4A">
              <w:rPr>
                <w:noProof/>
                <w:webHidden/>
              </w:rPr>
              <w:tab/>
            </w:r>
            <w:r w:rsidR="00AE2F4A">
              <w:rPr>
                <w:noProof/>
                <w:webHidden/>
              </w:rPr>
              <w:fldChar w:fldCharType="begin"/>
            </w:r>
            <w:r w:rsidR="00AE2F4A">
              <w:rPr>
                <w:noProof/>
                <w:webHidden/>
              </w:rPr>
              <w:instrText xml:space="preserve"> PAGEREF _Toc202570546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6C54CE53" w14:textId="3A98562A"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47" w:history="1">
            <w:r w:rsidR="00AE2F4A" w:rsidRPr="00B174BE">
              <w:rPr>
                <w:rStyle w:val="Hipervnculo"/>
                <w:noProof/>
              </w:rPr>
              <w:t>5.3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Líneas de acción</w:t>
            </w:r>
            <w:r w:rsidR="00AE2F4A">
              <w:rPr>
                <w:noProof/>
                <w:webHidden/>
              </w:rPr>
              <w:tab/>
            </w:r>
            <w:r w:rsidR="00AE2F4A">
              <w:rPr>
                <w:noProof/>
                <w:webHidden/>
              </w:rPr>
              <w:fldChar w:fldCharType="begin"/>
            </w:r>
            <w:r w:rsidR="00AE2F4A">
              <w:rPr>
                <w:noProof/>
                <w:webHidden/>
              </w:rPr>
              <w:instrText xml:space="preserve"> PAGEREF _Toc202570547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0C7C374C" w14:textId="687D6BB4"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8" w:history="1">
            <w:r w:rsidR="00AE2F4A" w:rsidRPr="00B174BE">
              <w:rPr>
                <w:rStyle w:val="Hipervnculo"/>
                <w:noProof/>
                <w:lang w:eastAsia="es-HN"/>
              </w:rPr>
              <w:t>5.3.1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Lineamientos técnicos desde SEDUC</w:t>
            </w:r>
            <w:r w:rsidR="00AE2F4A">
              <w:rPr>
                <w:noProof/>
                <w:webHidden/>
              </w:rPr>
              <w:tab/>
            </w:r>
            <w:r w:rsidR="00AE2F4A">
              <w:rPr>
                <w:noProof/>
                <w:webHidden/>
              </w:rPr>
              <w:fldChar w:fldCharType="begin"/>
            </w:r>
            <w:r w:rsidR="00AE2F4A">
              <w:rPr>
                <w:noProof/>
                <w:webHidden/>
              </w:rPr>
              <w:instrText xml:space="preserve"> PAGEREF _Toc202570548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14621CE1" w14:textId="5E3CA62F"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49" w:history="1">
            <w:r w:rsidR="00AE2F4A" w:rsidRPr="00B174BE">
              <w:rPr>
                <w:rStyle w:val="Hipervnculo"/>
                <w:noProof/>
                <w:lang w:eastAsia="es-HN"/>
              </w:rPr>
              <w:t>5.3.2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Pilotos regionales</w:t>
            </w:r>
            <w:r w:rsidR="00AE2F4A">
              <w:rPr>
                <w:noProof/>
                <w:webHidden/>
              </w:rPr>
              <w:tab/>
            </w:r>
            <w:r w:rsidR="00AE2F4A">
              <w:rPr>
                <w:noProof/>
                <w:webHidden/>
              </w:rPr>
              <w:fldChar w:fldCharType="begin"/>
            </w:r>
            <w:r w:rsidR="00AE2F4A">
              <w:rPr>
                <w:noProof/>
                <w:webHidden/>
              </w:rPr>
              <w:instrText xml:space="preserve"> PAGEREF _Toc202570549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12FA950B" w14:textId="031AB06F"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0" w:history="1">
            <w:r w:rsidR="00AE2F4A" w:rsidRPr="00B174BE">
              <w:rPr>
                <w:rStyle w:val="Hipervnculo"/>
                <w:noProof/>
                <w:lang w:eastAsia="es-HN"/>
              </w:rPr>
              <w:t>5.3.3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Reforma curricular adaptativa</w:t>
            </w:r>
            <w:r w:rsidR="00AE2F4A">
              <w:rPr>
                <w:noProof/>
                <w:webHidden/>
              </w:rPr>
              <w:tab/>
            </w:r>
            <w:r w:rsidR="00AE2F4A">
              <w:rPr>
                <w:noProof/>
                <w:webHidden/>
              </w:rPr>
              <w:fldChar w:fldCharType="begin"/>
            </w:r>
            <w:r w:rsidR="00AE2F4A">
              <w:rPr>
                <w:noProof/>
                <w:webHidden/>
              </w:rPr>
              <w:instrText xml:space="preserve"> PAGEREF _Toc202570550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32348E67" w14:textId="43EDF44B"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1" w:history="1">
            <w:r w:rsidR="00AE2F4A" w:rsidRPr="00B174BE">
              <w:rPr>
                <w:rStyle w:val="Hipervnculo"/>
                <w:noProof/>
                <w:lang w:eastAsia="es-HN"/>
              </w:rPr>
              <w:t>5.3.4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Protocolo nacional de datos estudiantiles</w:t>
            </w:r>
            <w:r w:rsidR="00AE2F4A">
              <w:rPr>
                <w:noProof/>
                <w:webHidden/>
              </w:rPr>
              <w:tab/>
            </w:r>
            <w:r w:rsidR="00AE2F4A">
              <w:rPr>
                <w:noProof/>
                <w:webHidden/>
              </w:rPr>
              <w:fldChar w:fldCharType="begin"/>
            </w:r>
            <w:r w:rsidR="00AE2F4A">
              <w:rPr>
                <w:noProof/>
                <w:webHidden/>
              </w:rPr>
              <w:instrText xml:space="preserve"> PAGEREF _Toc202570551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2547E33B" w14:textId="1497D3A7"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2" w:history="1">
            <w:r w:rsidR="00AE2F4A" w:rsidRPr="00B174BE">
              <w:rPr>
                <w:rStyle w:val="Hipervnculo"/>
                <w:noProof/>
                <w:lang w:eastAsia="es-HN"/>
              </w:rPr>
              <w:t>5.3.5</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Plataforma nacional de educación virtual</w:t>
            </w:r>
            <w:r w:rsidR="00AE2F4A">
              <w:rPr>
                <w:noProof/>
                <w:webHidden/>
              </w:rPr>
              <w:tab/>
            </w:r>
            <w:r w:rsidR="00AE2F4A">
              <w:rPr>
                <w:noProof/>
                <w:webHidden/>
              </w:rPr>
              <w:fldChar w:fldCharType="begin"/>
            </w:r>
            <w:r w:rsidR="00AE2F4A">
              <w:rPr>
                <w:noProof/>
                <w:webHidden/>
              </w:rPr>
              <w:instrText xml:space="preserve"> PAGEREF _Toc202570552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51E511CB" w14:textId="3F282815"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53" w:history="1">
            <w:r w:rsidR="00AE2F4A" w:rsidRPr="00B174BE">
              <w:rPr>
                <w:rStyle w:val="Hipervnculo"/>
                <w:noProof/>
              </w:rPr>
              <w:t>5.4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Instrumentos de implementación</w:t>
            </w:r>
            <w:r w:rsidR="00AE2F4A">
              <w:rPr>
                <w:noProof/>
                <w:webHidden/>
              </w:rPr>
              <w:tab/>
            </w:r>
            <w:r w:rsidR="00AE2F4A">
              <w:rPr>
                <w:noProof/>
                <w:webHidden/>
              </w:rPr>
              <w:fldChar w:fldCharType="begin"/>
            </w:r>
            <w:r w:rsidR="00AE2F4A">
              <w:rPr>
                <w:noProof/>
                <w:webHidden/>
              </w:rPr>
              <w:instrText xml:space="preserve"> PAGEREF _Toc202570553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5BE87DE6" w14:textId="617C336C"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4" w:history="1">
            <w:r w:rsidR="00AE2F4A" w:rsidRPr="00B174BE">
              <w:rPr>
                <w:rStyle w:val="Hipervnculo"/>
                <w:noProof/>
                <w:lang w:eastAsia="es-HN"/>
              </w:rPr>
              <w:t>5.4.1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Acuerdo ministerial</w:t>
            </w:r>
            <w:r w:rsidR="00AE2F4A">
              <w:rPr>
                <w:noProof/>
                <w:webHidden/>
              </w:rPr>
              <w:tab/>
            </w:r>
            <w:r w:rsidR="00AE2F4A">
              <w:rPr>
                <w:noProof/>
                <w:webHidden/>
              </w:rPr>
              <w:fldChar w:fldCharType="begin"/>
            </w:r>
            <w:r w:rsidR="00AE2F4A">
              <w:rPr>
                <w:noProof/>
                <w:webHidden/>
              </w:rPr>
              <w:instrText xml:space="preserve"> PAGEREF _Toc202570554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0132C2A4" w14:textId="1041ED5F"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5" w:history="1">
            <w:r w:rsidR="00AE2F4A" w:rsidRPr="00B174BE">
              <w:rPr>
                <w:rStyle w:val="Hipervnculo"/>
                <w:noProof/>
                <w:lang w:eastAsia="es-HN"/>
              </w:rPr>
              <w:t>5.4.2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Resolución técnica institucional</w:t>
            </w:r>
            <w:r w:rsidR="00AE2F4A">
              <w:rPr>
                <w:noProof/>
                <w:webHidden/>
              </w:rPr>
              <w:tab/>
            </w:r>
            <w:r w:rsidR="00AE2F4A">
              <w:rPr>
                <w:noProof/>
                <w:webHidden/>
              </w:rPr>
              <w:fldChar w:fldCharType="begin"/>
            </w:r>
            <w:r w:rsidR="00AE2F4A">
              <w:rPr>
                <w:noProof/>
                <w:webHidden/>
              </w:rPr>
              <w:instrText xml:space="preserve"> PAGEREF _Toc202570555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1361B824" w14:textId="3454790D"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6" w:history="1">
            <w:r w:rsidR="00AE2F4A" w:rsidRPr="00B174BE">
              <w:rPr>
                <w:rStyle w:val="Hipervnculo"/>
                <w:noProof/>
                <w:lang w:eastAsia="es-HN"/>
              </w:rPr>
              <w:t>5.4.3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Alianzas con SENACIT, UPNFM, sector privado</w:t>
            </w:r>
            <w:r w:rsidR="00AE2F4A">
              <w:rPr>
                <w:noProof/>
                <w:webHidden/>
              </w:rPr>
              <w:tab/>
            </w:r>
            <w:r w:rsidR="00AE2F4A">
              <w:rPr>
                <w:noProof/>
                <w:webHidden/>
              </w:rPr>
              <w:fldChar w:fldCharType="begin"/>
            </w:r>
            <w:r w:rsidR="00AE2F4A">
              <w:rPr>
                <w:noProof/>
                <w:webHidden/>
              </w:rPr>
              <w:instrText xml:space="preserve"> PAGEREF _Toc202570556 \h </w:instrText>
            </w:r>
            <w:r w:rsidR="00AE2F4A">
              <w:rPr>
                <w:noProof/>
                <w:webHidden/>
              </w:rPr>
            </w:r>
            <w:r w:rsidR="00AE2F4A">
              <w:rPr>
                <w:noProof/>
                <w:webHidden/>
              </w:rPr>
              <w:fldChar w:fldCharType="separate"/>
            </w:r>
            <w:r w:rsidR="00AE2F4A">
              <w:rPr>
                <w:noProof/>
                <w:webHidden/>
              </w:rPr>
              <w:t>29</w:t>
            </w:r>
            <w:r w:rsidR="00AE2F4A">
              <w:rPr>
                <w:noProof/>
                <w:webHidden/>
              </w:rPr>
              <w:fldChar w:fldCharType="end"/>
            </w:r>
          </w:hyperlink>
        </w:p>
        <w:p w14:paraId="26E1F727" w14:textId="5B6A0EE2" w:rsidR="00AE2F4A" w:rsidRDefault="001E77A2">
          <w:pPr>
            <w:pStyle w:val="TDC1"/>
            <w:tabs>
              <w:tab w:val="left" w:pos="2509"/>
            </w:tabs>
            <w:rPr>
              <w:rFonts w:asciiTheme="minorHAnsi" w:eastAsiaTheme="minorEastAsia" w:hAnsiTheme="minorHAnsi" w:cstheme="minorBidi"/>
              <w:noProof/>
              <w:kern w:val="2"/>
              <w:szCs w:val="24"/>
              <w:lang w:eastAsia="es-HN"/>
              <w14:ligatures w14:val="standardContextual"/>
            </w:rPr>
          </w:pPr>
          <w:hyperlink w:anchor="_Toc202570557" w:history="1">
            <w:r w:rsidR="00AE2F4A" w:rsidRPr="00B174BE">
              <w:rPr>
                <w:rStyle w:val="Hipervnculo"/>
                <w:noProof/>
              </w:rPr>
              <w:t>CAPÍTULO VI.</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Evaluación, Seguimiento y Escalabilidad</w:t>
            </w:r>
            <w:r w:rsidR="00AE2F4A">
              <w:rPr>
                <w:noProof/>
                <w:webHidden/>
              </w:rPr>
              <w:tab/>
            </w:r>
            <w:r w:rsidR="00AE2F4A">
              <w:rPr>
                <w:noProof/>
                <w:webHidden/>
              </w:rPr>
              <w:fldChar w:fldCharType="begin"/>
            </w:r>
            <w:r w:rsidR="00AE2F4A">
              <w:rPr>
                <w:noProof/>
                <w:webHidden/>
              </w:rPr>
              <w:instrText xml:space="preserve"> PAGEREF _Toc202570557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45D34961" w14:textId="6E30B0C1"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58" w:history="1">
            <w:r w:rsidR="00AE2F4A" w:rsidRPr="00B174BE">
              <w:rPr>
                <w:rStyle w:val="Hipervnculo"/>
                <w:noProof/>
              </w:rPr>
              <w:t>6.1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Indicadores de avance</w:t>
            </w:r>
            <w:r w:rsidR="00AE2F4A">
              <w:rPr>
                <w:noProof/>
                <w:webHidden/>
              </w:rPr>
              <w:tab/>
            </w:r>
            <w:r w:rsidR="00AE2F4A">
              <w:rPr>
                <w:noProof/>
                <w:webHidden/>
              </w:rPr>
              <w:fldChar w:fldCharType="begin"/>
            </w:r>
            <w:r w:rsidR="00AE2F4A">
              <w:rPr>
                <w:noProof/>
                <w:webHidden/>
              </w:rPr>
              <w:instrText xml:space="preserve"> PAGEREF _Toc202570558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55B2E4E4" w14:textId="78F8DBFF"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59" w:history="1">
            <w:r w:rsidR="00AE2F4A" w:rsidRPr="00B174BE">
              <w:rPr>
                <w:rStyle w:val="Hipervnculo"/>
                <w:noProof/>
                <w:lang w:eastAsia="es-HN"/>
              </w:rPr>
              <w:t>6.1.1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Docentes capacitados</w:t>
            </w:r>
            <w:r w:rsidR="00AE2F4A">
              <w:rPr>
                <w:noProof/>
                <w:webHidden/>
              </w:rPr>
              <w:tab/>
            </w:r>
            <w:r w:rsidR="00AE2F4A">
              <w:rPr>
                <w:noProof/>
                <w:webHidden/>
              </w:rPr>
              <w:fldChar w:fldCharType="begin"/>
            </w:r>
            <w:r w:rsidR="00AE2F4A">
              <w:rPr>
                <w:noProof/>
                <w:webHidden/>
              </w:rPr>
              <w:instrText xml:space="preserve"> PAGEREF _Toc202570559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4B03EE79" w14:textId="3023C356"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0" w:history="1">
            <w:r w:rsidR="00AE2F4A" w:rsidRPr="00B174BE">
              <w:rPr>
                <w:rStyle w:val="Hipervnculo"/>
                <w:noProof/>
                <w:lang w:eastAsia="es-HN"/>
              </w:rPr>
              <w:t>6.1.2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Escuelas con conectividad</w:t>
            </w:r>
            <w:r w:rsidR="00AE2F4A">
              <w:rPr>
                <w:noProof/>
                <w:webHidden/>
              </w:rPr>
              <w:tab/>
            </w:r>
            <w:r w:rsidR="00AE2F4A">
              <w:rPr>
                <w:noProof/>
                <w:webHidden/>
              </w:rPr>
              <w:fldChar w:fldCharType="begin"/>
            </w:r>
            <w:r w:rsidR="00AE2F4A">
              <w:rPr>
                <w:noProof/>
                <w:webHidden/>
              </w:rPr>
              <w:instrText xml:space="preserve"> PAGEREF _Toc202570560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70E06428" w14:textId="71B16745"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1" w:history="1">
            <w:r w:rsidR="00AE2F4A" w:rsidRPr="00B174BE">
              <w:rPr>
                <w:rStyle w:val="Hipervnculo"/>
                <w:noProof/>
                <w:lang w:eastAsia="es-HN"/>
              </w:rPr>
              <w:t>6.1.3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Currículo digital implementado</w:t>
            </w:r>
            <w:r w:rsidR="00AE2F4A">
              <w:rPr>
                <w:noProof/>
                <w:webHidden/>
              </w:rPr>
              <w:tab/>
            </w:r>
            <w:r w:rsidR="00AE2F4A">
              <w:rPr>
                <w:noProof/>
                <w:webHidden/>
              </w:rPr>
              <w:fldChar w:fldCharType="begin"/>
            </w:r>
            <w:r w:rsidR="00AE2F4A">
              <w:rPr>
                <w:noProof/>
                <w:webHidden/>
              </w:rPr>
              <w:instrText xml:space="preserve"> PAGEREF _Toc202570561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6B6F4851" w14:textId="7D020324"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2" w:history="1">
            <w:r w:rsidR="00AE2F4A" w:rsidRPr="00B174BE">
              <w:rPr>
                <w:rStyle w:val="Hipervnculo"/>
                <w:noProof/>
                <w:lang w:eastAsia="es-HN"/>
              </w:rPr>
              <w:t>6.1.4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Protocolos éticos activos</w:t>
            </w:r>
            <w:r w:rsidR="00AE2F4A">
              <w:rPr>
                <w:noProof/>
                <w:webHidden/>
              </w:rPr>
              <w:tab/>
            </w:r>
            <w:r w:rsidR="00AE2F4A">
              <w:rPr>
                <w:noProof/>
                <w:webHidden/>
              </w:rPr>
              <w:fldChar w:fldCharType="begin"/>
            </w:r>
            <w:r w:rsidR="00AE2F4A">
              <w:rPr>
                <w:noProof/>
                <w:webHidden/>
              </w:rPr>
              <w:instrText xml:space="preserve"> PAGEREF _Toc202570562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273639F2" w14:textId="0BB50626"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63" w:history="1">
            <w:r w:rsidR="00AE2F4A" w:rsidRPr="00B174BE">
              <w:rPr>
                <w:rStyle w:val="Hipervnculo"/>
                <w:noProof/>
              </w:rPr>
              <w:t>6.2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Sistema de monitoreo</w:t>
            </w:r>
            <w:r w:rsidR="00AE2F4A">
              <w:rPr>
                <w:noProof/>
                <w:webHidden/>
              </w:rPr>
              <w:tab/>
            </w:r>
            <w:r w:rsidR="00AE2F4A">
              <w:rPr>
                <w:noProof/>
                <w:webHidden/>
              </w:rPr>
              <w:fldChar w:fldCharType="begin"/>
            </w:r>
            <w:r w:rsidR="00AE2F4A">
              <w:rPr>
                <w:noProof/>
                <w:webHidden/>
              </w:rPr>
              <w:instrText xml:space="preserve"> PAGEREF _Toc202570563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6659CFC1" w14:textId="7FBAFBA4"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4" w:history="1">
            <w:r w:rsidR="00AE2F4A" w:rsidRPr="00B174BE">
              <w:rPr>
                <w:rStyle w:val="Hipervnculo"/>
                <w:noProof/>
                <w:lang w:eastAsia="es-HN"/>
              </w:rPr>
              <w:t>6.2.1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Informes institucionales periódicos</w:t>
            </w:r>
            <w:r w:rsidR="00AE2F4A">
              <w:rPr>
                <w:noProof/>
                <w:webHidden/>
              </w:rPr>
              <w:tab/>
            </w:r>
            <w:r w:rsidR="00AE2F4A">
              <w:rPr>
                <w:noProof/>
                <w:webHidden/>
              </w:rPr>
              <w:fldChar w:fldCharType="begin"/>
            </w:r>
            <w:r w:rsidR="00AE2F4A">
              <w:rPr>
                <w:noProof/>
                <w:webHidden/>
              </w:rPr>
              <w:instrText xml:space="preserve"> PAGEREF _Toc202570564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1E840CF6" w14:textId="22884972"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5" w:history="1">
            <w:r w:rsidR="00AE2F4A" w:rsidRPr="00B174BE">
              <w:rPr>
                <w:rStyle w:val="Hipervnculo"/>
                <w:noProof/>
                <w:lang w:eastAsia="es-HN"/>
              </w:rPr>
              <w:t>6.2.2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Comité interinstitucional de seguimiento</w:t>
            </w:r>
            <w:r w:rsidR="00AE2F4A">
              <w:rPr>
                <w:noProof/>
                <w:webHidden/>
              </w:rPr>
              <w:tab/>
            </w:r>
            <w:r w:rsidR="00AE2F4A">
              <w:rPr>
                <w:noProof/>
                <w:webHidden/>
              </w:rPr>
              <w:fldChar w:fldCharType="begin"/>
            </w:r>
            <w:r w:rsidR="00AE2F4A">
              <w:rPr>
                <w:noProof/>
                <w:webHidden/>
              </w:rPr>
              <w:instrText xml:space="preserve"> PAGEREF _Toc202570565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4AF1F7C8" w14:textId="174B5F51"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66" w:history="1">
            <w:r w:rsidR="00AE2F4A" w:rsidRPr="00B174BE">
              <w:rPr>
                <w:rStyle w:val="Hipervnculo"/>
                <w:noProof/>
              </w:rPr>
              <w:t>6.3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Fases de implementación</w:t>
            </w:r>
            <w:r w:rsidR="00AE2F4A">
              <w:rPr>
                <w:noProof/>
                <w:webHidden/>
              </w:rPr>
              <w:tab/>
            </w:r>
            <w:r w:rsidR="00AE2F4A">
              <w:rPr>
                <w:noProof/>
                <w:webHidden/>
              </w:rPr>
              <w:fldChar w:fldCharType="begin"/>
            </w:r>
            <w:r w:rsidR="00AE2F4A">
              <w:rPr>
                <w:noProof/>
                <w:webHidden/>
              </w:rPr>
              <w:instrText xml:space="preserve"> PAGEREF _Toc202570566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3FBB9942" w14:textId="732A2602"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7" w:history="1">
            <w:r w:rsidR="00AE2F4A" w:rsidRPr="00B174BE">
              <w:rPr>
                <w:rStyle w:val="Hipervnculo"/>
                <w:noProof/>
                <w:lang w:eastAsia="es-HN"/>
              </w:rPr>
              <w:t>6.3.1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Fase 1: piloto y formación</w:t>
            </w:r>
            <w:r w:rsidR="00AE2F4A">
              <w:rPr>
                <w:noProof/>
                <w:webHidden/>
              </w:rPr>
              <w:tab/>
            </w:r>
            <w:r w:rsidR="00AE2F4A">
              <w:rPr>
                <w:noProof/>
                <w:webHidden/>
              </w:rPr>
              <w:fldChar w:fldCharType="begin"/>
            </w:r>
            <w:r w:rsidR="00AE2F4A">
              <w:rPr>
                <w:noProof/>
                <w:webHidden/>
              </w:rPr>
              <w:instrText xml:space="preserve"> PAGEREF _Toc202570567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1AF35E82" w14:textId="4D6D0308"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8" w:history="1">
            <w:r w:rsidR="00AE2F4A" w:rsidRPr="00B174BE">
              <w:rPr>
                <w:rStyle w:val="Hipervnculo"/>
                <w:noProof/>
                <w:lang w:eastAsia="es-HN"/>
              </w:rPr>
              <w:t>6.3.2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Fase 2: implementación parcial</w:t>
            </w:r>
            <w:r w:rsidR="00AE2F4A">
              <w:rPr>
                <w:noProof/>
                <w:webHidden/>
              </w:rPr>
              <w:tab/>
            </w:r>
            <w:r w:rsidR="00AE2F4A">
              <w:rPr>
                <w:noProof/>
                <w:webHidden/>
              </w:rPr>
              <w:fldChar w:fldCharType="begin"/>
            </w:r>
            <w:r w:rsidR="00AE2F4A">
              <w:rPr>
                <w:noProof/>
                <w:webHidden/>
              </w:rPr>
              <w:instrText xml:space="preserve"> PAGEREF _Toc202570568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057D596D" w14:textId="07E2C7AD"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69" w:history="1">
            <w:r w:rsidR="00AE2F4A" w:rsidRPr="00B174BE">
              <w:rPr>
                <w:rStyle w:val="Hipervnculo"/>
                <w:noProof/>
                <w:lang w:eastAsia="es-HN"/>
              </w:rPr>
              <w:t>6.3.3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Fase 3: adopción nacional</w:t>
            </w:r>
            <w:r w:rsidR="00AE2F4A">
              <w:rPr>
                <w:noProof/>
                <w:webHidden/>
              </w:rPr>
              <w:tab/>
            </w:r>
            <w:r w:rsidR="00AE2F4A">
              <w:rPr>
                <w:noProof/>
                <w:webHidden/>
              </w:rPr>
              <w:fldChar w:fldCharType="begin"/>
            </w:r>
            <w:r w:rsidR="00AE2F4A">
              <w:rPr>
                <w:noProof/>
                <w:webHidden/>
              </w:rPr>
              <w:instrText xml:space="preserve"> PAGEREF _Toc202570569 \h </w:instrText>
            </w:r>
            <w:r w:rsidR="00AE2F4A">
              <w:rPr>
                <w:noProof/>
                <w:webHidden/>
              </w:rPr>
            </w:r>
            <w:r w:rsidR="00AE2F4A">
              <w:rPr>
                <w:noProof/>
                <w:webHidden/>
              </w:rPr>
              <w:fldChar w:fldCharType="separate"/>
            </w:r>
            <w:r w:rsidR="00AE2F4A">
              <w:rPr>
                <w:noProof/>
                <w:webHidden/>
              </w:rPr>
              <w:t>30</w:t>
            </w:r>
            <w:r w:rsidR="00AE2F4A">
              <w:rPr>
                <w:noProof/>
                <w:webHidden/>
              </w:rPr>
              <w:fldChar w:fldCharType="end"/>
            </w:r>
          </w:hyperlink>
        </w:p>
        <w:p w14:paraId="34DC66EA" w14:textId="48EF16F0" w:rsidR="00AE2F4A" w:rsidRDefault="001E77A2">
          <w:pPr>
            <w:pStyle w:val="TDC1"/>
            <w:tabs>
              <w:tab w:val="left" w:pos="2589"/>
            </w:tabs>
            <w:rPr>
              <w:rFonts w:asciiTheme="minorHAnsi" w:eastAsiaTheme="minorEastAsia" w:hAnsiTheme="minorHAnsi" w:cstheme="minorBidi"/>
              <w:noProof/>
              <w:kern w:val="2"/>
              <w:szCs w:val="24"/>
              <w:lang w:eastAsia="es-HN"/>
              <w14:ligatures w14:val="standardContextual"/>
            </w:rPr>
          </w:pPr>
          <w:hyperlink w:anchor="_Toc202570570" w:history="1">
            <w:r w:rsidR="00AE2F4A" w:rsidRPr="00B174BE">
              <w:rPr>
                <w:rStyle w:val="Hipervnculo"/>
                <w:noProof/>
              </w:rPr>
              <w:t>CAPÍTULO VII.</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Conclusiones y Recomendaciones</w:t>
            </w:r>
            <w:r w:rsidR="00AE2F4A">
              <w:rPr>
                <w:noProof/>
                <w:webHidden/>
              </w:rPr>
              <w:tab/>
            </w:r>
            <w:r w:rsidR="00AE2F4A">
              <w:rPr>
                <w:noProof/>
                <w:webHidden/>
              </w:rPr>
              <w:fldChar w:fldCharType="begin"/>
            </w:r>
            <w:r w:rsidR="00AE2F4A">
              <w:rPr>
                <w:noProof/>
                <w:webHidden/>
              </w:rPr>
              <w:instrText xml:space="preserve"> PAGEREF _Toc202570570 \h </w:instrText>
            </w:r>
            <w:r w:rsidR="00AE2F4A">
              <w:rPr>
                <w:noProof/>
                <w:webHidden/>
              </w:rPr>
            </w:r>
            <w:r w:rsidR="00AE2F4A">
              <w:rPr>
                <w:noProof/>
                <w:webHidden/>
              </w:rPr>
              <w:fldChar w:fldCharType="separate"/>
            </w:r>
            <w:r w:rsidR="00AE2F4A">
              <w:rPr>
                <w:noProof/>
                <w:webHidden/>
              </w:rPr>
              <w:t>31</w:t>
            </w:r>
            <w:r w:rsidR="00AE2F4A">
              <w:rPr>
                <w:noProof/>
                <w:webHidden/>
              </w:rPr>
              <w:fldChar w:fldCharType="end"/>
            </w:r>
          </w:hyperlink>
        </w:p>
        <w:p w14:paraId="06650151" w14:textId="6DD4198C" w:rsidR="00AE2F4A" w:rsidRDefault="001E77A2">
          <w:pPr>
            <w:pStyle w:val="TDC2"/>
            <w:tabs>
              <w:tab w:val="left" w:pos="1680"/>
              <w:tab w:val="right" w:leader="dot" w:pos="9350"/>
            </w:tabs>
            <w:rPr>
              <w:rFonts w:asciiTheme="minorHAnsi" w:eastAsiaTheme="minorEastAsia" w:hAnsiTheme="minorHAnsi" w:cstheme="minorBidi"/>
              <w:noProof/>
              <w:kern w:val="2"/>
              <w:szCs w:val="24"/>
              <w:lang w:eastAsia="es-HN"/>
              <w14:ligatures w14:val="standardContextual"/>
            </w:rPr>
          </w:pPr>
          <w:hyperlink w:anchor="_Toc202570571" w:history="1">
            <w:r w:rsidR="00AE2F4A" w:rsidRPr="00B174BE">
              <w:rPr>
                <w:rStyle w:val="Hipervnculo"/>
                <w:noProof/>
              </w:rPr>
              <w:t>7.1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rPr>
              <w:t>Conclusiones y Recomendaciones</w:t>
            </w:r>
            <w:r w:rsidR="00AE2F4A">
              <w:rPr>
                <w:noProof/>
                <w:webHidden/>
              </w:rPr>
              <w:tab/>
            </w:r>
            <w:r w:rsidR="00AE2F4A">
              <w:rPr>
                <w:noProof/>
                <w:webHidden/>
              </w:rPr>
              <w:fldChar w:fldCharType="begin"/>
            </w:r>
            <w:r w:rsidR="00AE2F4A">
              <w:rPr>
                <w:noProof/>
                <w:webHidden/>
              </w:rPr>
              <w:instrText xml:space="preserve"> PAGEREF _Toc202570571 \h </w:instrText>
            </w:r>
            <w:r w:rsidR="00AE2F4A">
              <w:rPr>
                <w:noProof/>
                <w:webHidden/>
              </w:rPr>
            </w:r>
            <w:r w:rsidR="00AE2F4A">
              <w:rPr>
                <w:noProof/>
                <w:webHidden/>
              </w:rPr>
              <w:fldChar w:fldCharType="separate"/>
            </w:r>
            <w:r w:rsidR="00AE2F4A">
              <w:rPr>
                <w:noProof/>
                <w:webHidden/>
              </w:rPr>
              <w:t>31</w:t>
            </w:r>
            <w:r w:rsidR="00AE2F4A">
              <w:rPr>
                <w:noProof/>
                <w:webHidden/>
              </w:rPr>
              <w:fldChar w:fldCharType="end"/>
            </w:r>
          </w:hyperlink>
        </w:p>
        <w:p w14:paraId="6BF03FE3" w14:textId="76CC13D7"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72" w:history="1">
            <w:r w:rsidR="00AE2F4A" w:rsidRPr="00B174BE">
              <w:rPr>
                <w:rStyle w:val="Hipervnculo"/>
                <w:noProof/>
                <w:lang w:eastAsia="es-HN"/>
              </w:rPr>
              <w:t>7.1.1</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Viabilidad técnica e institucional</w:t>
            </w:r>
            <w:r w:rsidR="00AE2F4A">
              <w:rPr>
                <w:noProof/>
                <w:webHidden/>
              </w:rPr>
              <w:tab/>
            </w:r>
            <w:r w:rsidR="00AE2F4A">
              <w:rPr>
                <w:noProof/>
                <w:webHidden/>
              </w:rPr>
              <w:fldChar w:fldCharType="begin"/>
            </w:r>
            <w:r w:rsidR="00AE2F4A">
              <w:rPr>
                <w:noProof/>
                <w:webHidden/>
              </w:rPr>
              <w:instrText xml:space="preserve"> PAGEREF _Toc202570572 \h </w:instrText>
            </w:r>
            <w:r w:rsidR="00AE2F4A">
              <w:rPr>
                <w:noProof/>
                <w:webHidden/>
              </w:rPr>
            </w:r>
            <w:r w:rsidR="00AE2F4A">
              <w:rPr>
                <w:noProof/>
                <w:webHidden/>
              </w:rPr>
              <w:fldChar w:fldCharType="separate"/>
            </w:r>
            <w:r w:rsidR="00AE2F4A">
              <w:rPr>
                <w:noProof/>
                <w:webHidden/>
              </w:rPr>
              <w:t>31</w:t>
            </w:r>
            <w:r w:rsidR="00AE2F4A">
              <w:rPr>
                <w:noProof/>
                <w:webHidden/>
              </w:rPr>
              <w:fldChar w:fldCharType="end"/>
            </w:r>
          </w:hyperlink>
        </w:p>
        <w:p w14:paraId="7ACFE1E5" w14:textId="4D26764F"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73" w:history="1">
            <w:r w:rsidR="00AE2F4A" w:rsidRPr="00B174BE">
              <w:rPr>
                <w:rStyle w:val="Hipervnculo"/>
                <w:noProof/>
                <w:lang w:eastAsia="es-HN"/>
              </w:rPr>
              <w:t>7.1.2</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Recomendación de adopción inicial</w:t>
            </w:r>
            <w:r w:rsidR="00AE2F4A">
              <w:rPr>
                <w:noProof/>
                <w:webHidden/>
              </w:rPr>
              <w:tab/>
            </w:r>
            <w:r w:rsidR="00AE2F4A">
              <w:rPr>
                <w:noProof/>
                <w:webHidden/>
              </w:rPr>
              <w:fldChar w:fldCharType="begin"/>
            </w:r>
            <w:r w:rsidR="00AE2F4A">
              <w:rPr>
                <w:noProof/>
                <w:webHidden/>
              </w:rPr>
              <w:instrText xml:space="preserve"> PAGEREF _Toc202570573 \h </w:instrText>
            </w:r>
            <w:r w:rsidR="00AE2F4A">
              <w:rPr>
                <w:noProof/>
                <w:webHidden/>
              </w:rPr>
            </w:r>
            <w:r w:rsidR="00AE2F4A">
              <w:rPr>
                <w:noProof/>
                <w:webHidden/>
              </w:rPr>
              <w:fldChar w:fldCharType="separate"/>
            </w:r>
            <w:r w:rsidR="00AE2F4A">
              <w:rPr>
                <w:noProof/>
                <w:webHidden/>
              </w:rPr>
              <w:t>31</w:t>
            </w:r>
            <w:r w:rsidR="00AE2F4A">
              <w:rPr>
                <w:noProof/>
                <w:webHidden/>
              </w:rPr>
              <w:fldChar w:fldCharType="end"/>
            </w:r>
          </w:hyperlink>
        </w:p>
        <w:p w14:paraId="141A06E7" w14:textId="20A6A901"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74" w:history="1">
            <w:r w:rsidR="00AE2F4A" w:rsidRPr="00B174BE">
              <w:rPr>
                <w:rStyle w:val="Hipervnculo"/>
                <w:noProof/>
                <w:lang w:eastAsia="es-HN"/>
              </w:rPr>
              <w:t>7.1.3</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Creación de marco ético nacional</w:t>
            </w:r>
            <w:r w:rsidR="00AE2F4A">
              <w:rPr>
                <w:noProof/>
                <w:webHidden/>
              </w:rPr>
              <w:tab/>
            </w:r>
            <w:r w:rsidR="00AE2F4A">
              <w:rPr>
                <w:noProof/>
                <w:webHidden/>
              </w:rPr>
              <w:fldChar w:fldCharType="begin"/>
            </w:r>
            <w:r w:rsidR="00AE2F4A">
              <w:rPr>
                <w:noProof/>
                <w:webHidden/>
              </w:rPr>
              <w:instrText xml:space="preserve"> PAGEREF _Toc202570574 \h </w:instrText>
            </w:r>
            <w:r w:rsidR="00AE2F4A">
              <w:rPr>
                <w:noProof/>
                <w:webHidden/>
              </w:rPr>
            </w:r>
            <w:r w:rsidR="00AE2F4A">
              <w:rPr>
                <w:noProof/>
                <w:webHidden/>
              </w:rPr>
              <w:fldChar w:fldCharType="separate"/>
            </w:r>
            <w:r w:rsidR="00AE2F4A">
              <w:rPr>
                <w:noProof/>
                <w:webHidden/>
              </w:rPr>
              <w:t>31</w:t>
            </w:r>
            <w:r w:rsidR="00AE2F4A">
              <w:rPr>
                <w:noProof/>
                <w:webHidden/>
              </w:rPr>
              <w:fldChar w:fldCharType="end"/>
            </w:r>
          </w:hyperlink>
        </w:p>
        <w:p w14:paraId="4587975F" w14:textId="1DB5D85F" w:rsidR="00AE2F4A" w:rsidRDefault="001E77A2">
          <w:pPr>
            <w:pStyle w:val="TDC3"/>
            <w:tabs>
              <w:tab w:val="left" w:pos="1920"/>
              <w:tab w:val="right" w:leader="dot" w:pos="9350"/>
            </w:tabs>
            <w:rPr>
              <w:rFonts w:asciiTheme="minorHAnsi" w:eastAsiaTheme="minorEastAsia" w:hAnsiTheme="minorHAnsi" w:cstheme="minorBidi"/>
              <w:noProof/>
              <w:kern w:val="2"/>
              <w:szCs w:val="24"/>
              <w:lang w:eastAsia="es-HN"/>
              <w14:ligatures w14:val="standardContextual"/>
            </w:rPr>
          </w:pPr>
          <w:hyperlink w:anchor="_Toc202570575" w:history="1">
            <w:r w:rsidR="00AE2F4A" w:rsidRPr="00B174BE">
              <w:rPr>
                <w:rStyle w:val="Hipervnculo"/>
                <w:noProof/>
                <w:lang w:eastAsia="es-HN"/>
              </w:rPr>
              <w:t>7.1.4</w:t>
            </w:r>
            <w:r w:rsidR="00AE2F4A">
              <w:rPr>
                <w:rFonts w:asciiTheme="minorHAnsi" w:eastAsiaTheme="minorEastAsia" w:hAnsiTheme="minorHAnsi" w:cstheme="minorBidi"/>
                <w:noProof/>
                <w:kern w:val="2"/>
                <w:szCs w:val="24"/>
                <w:lang w:eastAsia="es-HN"/>
                <w14:ligatures w14:val="standardContextual"/>
              </w:rPr>
              <w:tab/>
            </w:r>
            <w:r w:rsidR="00AE2F4A" w:rsidRPr="00B174BE">
              <w:rPr>
                <w:rStyle w:val="Hipervnculo"/>
                <w:noProof/>
                <w:lang w:eastAsia="es-HN"/>
              </w:rPr>
              <w:t>Vinculación con universidades y cooperación internacional</w:t>
            </w:r>
            <w:r w:rsidR="00AE2F4A">
              <w:rPr>
                <w:noProof/>
                <w:webHidden/>
              </w:rPr>
              <w:tab/>
            </w:r>
            <w:r w:rsidR="00AE2F4A">
              <w:rPr>
                <w:noProof/>
                <w:webHidden/>
              </w:rPr>
              <w:fldChar w:fldCharType="begin"/>
            </w:r>
            <w:r w:rsidR="00AE2F4A">
              <w:rPr>
                <w:noProof/>
                <w:webHidden/>
              </w:rPr>
              <w:instrText xml:space="preserve"> PAGEREF _Toc202570575 \h </w:instrText>
            </w:r>
            <w:r w:rsidR="00AE2F4A">
              <w:rPr>
                <w:noProof/>
                <w:webHidden/>
              </w:rPr>
            </w:r>
            <w:r w:rsidR="00AE2F4A">
              <w:rPr>
                <w:noProof/>
                <w:webHidden/>
              </w:rPr>
              <w:fldChar w:fldCharType="separate"/>
            </w:r>
            <w:r w:rsidR="00AE2F4A">
              <w:rPr>
                <w:noProof/>
                <w:webHidden/>
              </w:rPr>
              <w:t>31</w:t>
            </w:r>
            <w:r w:rsidR="00AE2F4A">
              <w:rPr>
                <w:noProof/>
                <w:webHidden/>
              </w:rPr>
              <w:fldChar w:fldCharType="end"/>
            </w:r>
          </w:hyperlink>
        </w:p>
        <w:p w14:paraId="7DC6EDFA" w14:textId="32D62280" w:rsidR="00AE2F4A" w:rsidRDefault="001E77A2">
          <w:pPr>
            <w:pStyle w:val="TDC1"/>
            <w:rPr>
              <w:rFonts w:asciiTheme="minorHAnsi" w:eastAsiaTheme="minorEastAsia" w:hAnsiTheme="minorHAnsi" w:cstheme="minorBidi"/>
              <w:noProof/>
              <w:kern w:val="2"/>
              <w:szCs w:val="24"/>
              <w:lang w:eastAsia="es-HN"/>
              <w14:ligatures w14:val="standardContextual"/>
            </w:rPr>
          </w:pPr>
          <w:hyperlink w:anchor="_Toc202570576" w:history="1">
            <w:r w:rsidR="00AE2F4A" w:rsidRPr="00B174BE">
              <w:rPr>
                <w:rStyle w:val="Hipervnculo"/>
                <w:noProof/>
              </w:rPr>
              <w:t>Anexos</w:t>
            </w:r>
            <w:r w:rsidR="00AE2F4A">
              <w:rPr>
                <w:noProof/>
                <w:webHidden/>
              </w:rPr>
              <w:tab/>
            </w:r>
            <w:r w:rsidR="00AE2F4A">
              <w:rPr>
                <w:noProof/>
                <w:webHidden/>
              </w:rPr>
              <w:fldChar w:fldCharType="begin"/>
            </w:r>
            <w:r w:rsidR="00AE2F4A">
              <w:rPr>
                <w:noProof/>
                <w:webHidden/>
              </w:rPr>
              <w:instrText xml:space="preserve"> PAGEREF _Toc202570576 \h </w:instrText>
            </w:r>
            <w:r w:rsidR="00AE2F4A">
              <w:rPr>
                <w:noProof/>
                <w:webHidden/>
              </w:rPr>
            </w:r>
            <w:r w:rsidR="00AE2F4A">
              <w:rPr>
                <w:noProof/>
                <w:webHidden/>
              </w:rPr>
              <w:fldChar w:fldCharType="separate"/>
            </w:r>
            <w:r w:rsidR="00AE2F4A">
              <w:rPr>
                <w:noProof/>
                <w:webHidden/>
              </w:rPr>
              <w:t>31</w:t>
            </w:r>
            <w:r w:rsidR="00AE2F4A">
              <w:rPr>
                <w:noProof/>
                <w:webHidden/>
              </w:rPr>
              <w:fldChar w:fldCharType="end"/>
            </w:r>
          </w:hyperlink>
        </w:p>
        <w:p w14:paraId="53A48130" w14:textId="1641541E" w:rsidR="00AE2F4A" w:rsidRDefault="001E77A2">
          <w:pPr>
            <w:pStyle w:val="TDC1"/>
            <w:rPr>
              <w:rFonts w:asciiTheme="minorHAnsi" w:eastAsiaTheme="minorEastAsia" w:hAnsiTheme="minorHAnsi" w:cstheme="minorBidi"/>
              <w:noProof/>
              <w:kern w:val="2"/>
              <w:szCs w:val="24"/>
              <w:lang w:eastAsia="es-HN"/>
              <w14:ligatures w14:val="standardContextual"/>
            </w:rPr>
          </w:pPr>
          <w:hyperlink w:anchor="_Toc202570577" w:history="1">
            <w:r w:rsidR="00AE2F4A" w:rsidRPr="00B174BE">
              <w:rPr>
                <w:rStyle w:val="Hipervnculo"/>
                <w:noProof/>
                <w:lang w:val="es-ES"/>
              </w:rPr>
              <w:t>Bibliografía</w:t>
            </w:r>
            <w:r w:rsidR="00AE2F4A">
              <w:rPr>
                <w:noProof/>
                <w:webHidden/>
              </w:rPr>
              <w:tab/>
            </w:r>
            <w:r w:rsidR="00AE2F4A">
              <w:rPr>
                <w:noProof/>
                <w:webHidden/>
              </w:rPr>
              <w:fldChar w:fldCharType="begin"/>
            </w:r>
            <w:r w:rsidR="00AE2F4A">
              <w:rPr>
                <w:noProof/>
                <w:webHidden/>
              </w:rPr>
              <w:instrText xml:space="preserve"> PAGEREF _Toc202570577 \h </w:instrText>
            </w:r>
            <w:r w:rsidR="00AE2F4A">
              <w:rPr>
                <w:noProof/>
                <w:webHidden/>
              </w:rPr>
            </w:r>
            <w:r w:rsidR="00AE2F4A">
              <w:rPr>
                <w:noProof/>
                <w:webHidden/>
              </w:rPr>
              <w:fldChar w:fldCharType="separate"/>
            </w:r>
            <w:r w:rsidR="00AE2F4A">
              <w:rPr>
                <w:noProof/>
                <w:webHidden/>
              </w:rPr>
              <w:t>31</w:t>
            </w:r>
            <w:r w:rsidR="00AE2F4A">
              <w:rPr>
                <w:noProof/>
                <w:webHidden/>
              </w:rPr>
              <w:fldChar w:fldCharType="end"/>
            </w:r>
          </w:hyperlink>
        </w:p>
        <w:p w14:paraId="27DD700C" w14:textId="68FCE188" w:rsidR="009F58EC" w:rsidRPr="00301654" w:rsidRDefault="009F58EC">
          <w:r w:rsidRPr="00301654">
            <w:rPr>
              <w:b/>
              <w:bCs/>
            </w:rPr>
            <w:fldChar w:fldCharType="end"/>
          </w:r>
        </w:p>
      </w:sdtContent>
    </w:sdt>
    <w:p w14:paraId="28691149" w14:textId="77777777" w:rsidR="007731D9" w:rsidRDefault="007731D9">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1A64A351" w14:textId="7A33985D" w:rsidR="006A0A74" w:rsidRPr="00301654" w:rsidRDefault="006A0A74" w:rsidP="008A375F">
      <w:pPr>
        <w:pStyle w:val="Ttulo1"/>
        <w:numPr>
          <w:ilvl w:val="0"/>
          <w:numId w:val="0"/>
        </w:numPr>
        <w:ind w:left="360"/>
      </w:pPr>
      <w:bookmarkStart w:id="7" w:name="_Toc202570478"/>
      <w:r w:rsidRPr="00301654">
        <w:lastRenderedPageBreak/>
        <w:t>INTRODUCCIÓN</w:t>
      </w:r>
      <w:bookmarkEnd w:id="7"/>
    </w:p>
    <w:p w14:paraId="47147668" w14:textId="2842DEA8" w:rsidR="00527041" w:rsidRPr="00527041" w:rsidRDefault="00527041" w:rsidP="00637741"/>
    <w:p w14:paraId="6CC20D16" w14:textId="0A80925B" w:rsidR="00527041" w:rsidRPr="00301654" w:rsidRDefault="00527041" w:rsidP="00527041">
      <w:pPr>
        <w:sectPr w:rsidR="00527041" w:rsidRPr="00301654" w:rsidSect="006D7E66">
          <w:type w:val="nextColumn"/>
          <w:pgSz w:w="12240" w:h="15840" w:code="1"/>
          <w:pgMar w:top="1440" w:right="1440" w:bottom="1440" w:left="1440" w:header="709" w:footer="709" w:gutter="0"/>
          <w:pgNumType w:fmt="lowerRoman"/>
          <w:cols w:space="708"/>
          <w:titlePg/>
          <w:docGrid w:linePitch="360"/>
        </w:sectPr>
      </w:pPr>
    </w:p>
    <w:p w14:paraId="0BFA7009" w14:textId="4B7F2F07" w:rsidR="006A0A74" w:rsidRPr="00301654" w:rsidRDefault="00C05A3D" w:rsidP="008A375F">
      <w:pPr>
        <w:pStyle w:val="Ttulo1"/>
      </w:pPr>
      <w:bookmarkStart w:id="8" w:name="_Toc202570479"/>
      <w:bookmarkStart w:id="9" w:name="_Hlk202559638"/>
      <w:r>
        <w:lastRenderedPageBreak/>
        <w:t>Introducción</w:t>
      </w:r>
      <w:bookmarkEnd w:id="8"/>
    </w:p>
    <w:p w14:paraId="17AB7865" w14:textId="77777777" w:rsidR="00B72854" w:rsidRDefault="00B72854" w:rsidP="00B72854">
      <w:pPr>
        <w:pStyle w:val="Ttulo2"/>
      </w:pPr>
      <w:bookmarkStart w:id="10" w:name="_Toc202570480"/>
      <w:bookmarkStart w:id="11" w:name="_Hlk181111260"/>
      <w:bookmarkEnd w:id="9"/>
      <w:r>
        <w:t>Justificación</w:t>
      </w:r>
      <w:bookmarkEnd w:id="10"/>
    </w:p>
    <w:p w14:paraId="28367690" w14:textId="77777777" w:rsidR="00B72854" w:rsidRDefault="00B72854" w:rsidP="00B5585C">
      <w:pPr>
        <w:pStyle w:val="Ttulo3"/>
      </w:pPr>
      <w:bookmarkStart w:id="12" w:name="_Toc202570481"/>
      <w:r>
        <w:t>Brechas estructurales en acceso digital</w:t>
      </w:r>
      <w:bookmarkEnd w:id="12"/>
    </w:p>
    <w:p w14:paraId="4C6F2ACF" w14:textId="77777777" w:rsidR="00B72854" w:rsidRDefault="00B72854" w:rsidP="00B5585C">
      <w:pPr>
        <w:pStyle w:val="Ttulo3"/>
      </w:pPr>
      <w:bookmarkStart w:id="13" w:name="_Toc202570482"/>
      <w:r>
        <w:t>Lecciones post-COVID-19</w:t>
      </w:r>
      <w:bookmarkEnd w:id="13"/>
    </w:p>
    <w:p w14:paraId="5FCA1F63" w14:textId="77777777" w:rsidR="00B72854" w:rsidRDefault="00B72854" w:rsidP="00B5585C">
      <w:pPr>
        <w:pStyle w:val="Ttulo3"/>
      </w:pPr>
      <w:bookmarkStart w:id="14" w:name="_Toc202570483"/>
      <w:r>
        <w:t>Falta de lineamientos normativos claros</w:t>
      </w:r>
      <w:bookmarkEnd w:id="14"/>
    </w:p>
    <w:p w14:paraId="68231126" w14:textId="77777777" w:rsidR="00B72854" w:rsidRDefault="00B72854" w:rsidP="00B5585C">
      <w:pPr>
        <w:pStyle w:val="Ttulo2"/>
      </w:pPr>
      <w:bookmarkStart w:id="15" w:name="_Toc202570484"/>
      <w:r>
        <w:t>Objetivo General</w:t>
      </w:r>
      <w:bookmarkEnd w:id="15"/>
    </w:p>
    <w:p w14:paraId="2455C622" w14:textId="77777777" w:rsidR="00B72854" w:rsidRDefault="00B72854" w:rsidP="00B5585C">
      <w:pPr>
        <w:pStyle w:val="Ttulo2"/>
      </w:pPr>
      <w:bookmarkStart w:id="16" w:name="_Toc202570485"/>
      <w:r>
        <w:t>Objetivos Específicos</w:t>
      </w:r>
      <w:bookmarkEnd w:id="16"/>
    </w:p>
    <w:p w14:paraId="099ECC57" w14:textId="77777777" w:rsidR="00B72854" w:rsidRDefault="00B72854" w:rsidP="00B5585C">
      <w:pPr>
        <w:pStyle w:val="Ttulo2"/>
      </w:pPr>
      <w:bookmarkStart w:id="17" w:name="_Toc202570486"/>
      <w:r>
        <w:t>Alcance de la Propuesta</w:t>
      </w:r>
      <w:bookmarkEnd w:id="17"/>
    </w:p>
    <w:p w14:paraId="2C11CBBF" w14:textId="77777777" w:rsidR="00B72854" w:rsidRDefault="00B72854" w:rsidP="00B5585C">
      <w:pPr>
        <w:pStyle w:val="Ttulo3"/>
      </w:pPr>
      <w:bookmarkStart w:id="18" w:name="_Toc202570487"/>
      <w:r>
        <w:t>Aplicación en educación básica y media</w:t>
      </w:r>
      <w:bookmarkEnd w:id="18"/>
    </w:p>
    <w:p w14:paraId="41C22352" w14:textId="77777777" w:rsidR="00B72854" w:rsidRDefault="00B72854" w:rsidP="00B5585C">
      <w:pPr>
        <w:pStyle w:val="Ttulo3"/>
      </w:pPr>
      <w:bookmarkStart w:id="19" w:name="_Toc202570488"/>
      <w:r>
        <w:t>Rol de la Secretaría de Educación</w:t>
      </w:r>
      <w:bookmarkEnd w:id="19"/>
    </w:p>
    <w:p w14:paraId="4FD1DED3" w14:textId="77777777" w:rsidR="00B72854" w:rsidRDefault="00B72854" w:rsidP="00B5585C">
      <w:pPr>
        <w:pStyle w:val="Ttulo2"/>
      </w:pPr>
      <w:bookmarkStart w:id="20" w:name="_Toc202570489"/>
      <w:r>
        <w:t>Metodología</w:t>
      </w:r>
      <w:bookmarkEnd w:id="20"/>
    </w:p>
    <w:p w14:paraId="415E1CEB" w14:textId="77777777" w:rsidR="00B72854" w:rsidRDefault="00B72854" w:rsidP="00B5585C">
      <w:pPr>
        <w:pStyle w:val="Ttulo3"/>
      </w:pPr>
      <w:bookmarkStart w:id="21" w:name="_Toc202570490"/>
      <w:r>
        <w:t>Revisión documental</w:t>
      </w:r>
      <w:bookmarkEnd w:id="21"/>
    </w:p>
    <w:p w14:paraId="52883C29" w14:textId="77777777" w:rsidR="00B72854" w:rsidRDefault="00B72854" w:rsidP="00B5585C">
      <w:pPr>
        <w:pStyle w:val="Ttulo3"/>
      </w:pPr>
      <w:bookmarkStart w:id="22" w:name="_Toc202570491"/>
      <w:r>
        <w:t>Análisis normativo nacional</w:t>
      </w:r>
      <w:bookmarkEnd w:id="22"/>
    </w:p>
    <w:p w14:paraId="4F78D419" w14:textId="77777777" w:rsidR="00B72854" w:rsidRDefault="00B72854" w:rsidP="00B5585C">
      <w:pPr>
        <w:pStyle w:val="Ttulo3"/>
      </w:pPr>
      <w:bookmarkStart w:id="23" w:name="_Toc202570492"/>
      <w:r>
        <w:t>Comparación internacional</w:t>
      </w:r>
      <w:bookmarkEnd w:id="23"/>
    </w:p>
    <w:p w14:paraId="78C0F3B3" w14:textId="696DAFCD" w:rsidR="00B72854" w:rsidRPr="00B72854" w:rsidRDefault="00B72854" w:rsidP="00B5585C">
      <w:pPr>
        <w:pStyle w:val="Ttulo3"/>
      </w:pPr>
      <w:bookmarkStart w:id="24" w:name="_Toc202570493"/>
      <w:r>
        <w:t>Alineación con UNESCO</w:t>
      </w:r>
      <w:bookmarkEnd w:id="24"/>
    </w:p>
    <w:p w14:paraId="5AB14D04"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7F777CE4" w14:textId="4485C3B2" w:rsidR="00C05A3D" w:rsidRPr="009417FF" w:rsidRDefault="004E49F3" w:rsidP="009417FF">
      <w:pPr>
        <w:pStyle w:val="Ttulo1"/>
        <w:ind w:left="0" w:firstLine="0"/>
      </w:pPr>
      <w:bookmarkStart w:id="25" w:name="_Toc202570494"/>
      <w:r w:rsidRPr="009417FF">
        <w:lastRenderedPageBreak/>
        <w:t>Marco Conceptual y Normativo</w:t>
      </w:r>
      <w:bookmarkEnd w:id="25"/>
    </w:p>
    <w:p w14:paraId="259B7211" w14:textId="77777777" w:rsidR="00627F07" w:rsidRPr="00146830" w:rsidRDefault="00627F07" w:rsidP="00146830">
      <w:pPr>
        <w:pStyle w:val="Ttulo2"/>
      </w:pPr>
      <w:bookmarkStart w:id="26" w:name="_Toc202570495"/>
      <w:r w:rsidRPr="00146830">
        <w:t>Definiciones clave</w:t>
      </w:r>
      <w:bookmarkEnd w:id="26"/>
    </w:p>
    <w:p w14:paraId="5773B8C9" w14:textId="77777777" w:rsidR="00627F07" w:rsidRPr="006F091D" w:rsidRDefault="00627F07" w:rsidP="00146830">
      <w:pPr>
        <w:pStyle w:val="Ttulo3"/>
        <w:rPr>
          <w:rFonts w:eastAsia="Times New Roman"/>
          <w:lang w:eastAsia="es-HN"/>
        </w:rPr>
      </w:pPr>
      <w:bookmarkStart w:id="27" w:name="_Toc202570496"/>
      <w:r w:rsidRPr="006F091D">
        <w:rPr>
          <w:rFonts w:eastAsia="Times New Roman"/>
          <w:lang w:eastAsia="es-HN"/>
        </w:rPr>
        <w:t>Educación virtual</w:t>
      </w:r>
      <w:bookmarkEnd w:id="27"/>
    </w:p>
    <w:p w14:paraId="0D84E338" w14:textId="77777777" w:rsidR="00627F07" w:rsidRPr="00146830" w:rsidRDefault="00627F07" w:rsidP="00146830">
      <w:pPr>
        <w:pStyle w:val="Ttulo3"/>
        <w:rPr>
          <w:rFonts w:eastAsia="Times New Roman"/>
          <w:lang w:eastAsia="es-HN"/>
        </w:rPr>
      </w:pPr>
      <w:bookmarkStart w:id="28" w:name="_Toc202570497"/>
      <w:r w:rsidRPr="00146830">
        <w:rPr>
          <w:rFonts w:eastAsia="Times New Roman"/>
          <w:lang w:eastAsia="es-HN"/>
        </w:rPr>
        <w:t>Inteligencia artificial educativa</w:t>
      </w:r>
      <w:bookmarkEnd w:id="28"/>
    </w:p>
    <w:p w14:paraId="3E0D99E9" w14:textId="77777777" w:rsidR="00627F07" w:rsidRPr="00146830" w:rsidRDefault="00627F07" w:rsidP="00146830">
      <w:pPr>
        <w:pStyle w:val="Ttulo3"/>
        <w:rPr>
          <w:rFonts w:eastAsia="Times New Roman"/>
          <w:lang w:eastAsia="es-HN"/>
        </w:rPr>
      </w:pPr>
      <w:bookmarkStart w:id="29" w:name="_Toc202570498"/>
      <w:r w:rsidRPr="00146830">
        <w:rPr>
          <w:rFonts w:eastAsia="Times New Roman"/>
          <w:lang w:eastAsia="es-HN"/>
        </w:rPr>
        <w:t>Competencias digitales</w:t>
      </w:r>
      <w:bookmarkEnd w:id="29"/>
    </w:p>
    <w:p w14:paraId="2AD64CD3" w14:textId="77777777" w:rsidR="00627F07" w:rsidRPr="00146830" w:rsidRDefault="00627F07" w:rsidP="00146830">
      <w:pPr>
        <w:pStyle w:val="Ttulo2"/>
      </w:pPr>
      <w:bookmarkStart w:id="30" w:name="_Toc202570499"/>
      <w:r w:rsidRPr="00146830">
        <w:t>Principios orientadores</w:t>
      </w:r>
      <w:bookmarkEnd w:id="30"/>
    </w:p>
    <w:p w14:paraId="7A4DF192" w14:textId="77777777" w:rsidR="00627F07" w:rsidRPr="00146830" w:rsidRDefault="00627F07" w:rsidP="00146830">
      <w:pPr>
        <w:pStyle w:val="Ttulo3"/>
        <w:rPr>
          <w:rFonts w:eastAsia="Times New Roman"/>
          <w:lang w:eastAsia="es-HN"/>
        </w:rPr>
      </w:pPr>
      <w:bookmarkStart w:id="31" w:name="_Toc202570500"/>
      <w:r w:rsidRPr="00146830">
        <w:rPr>
          <w:rFonts w:eastAsia="Times New Roman"/>
          <w:lang w:eastAsia="es-HN"/>
        </w:rPr>
        <w:t>Inclusión, equidad y calidad (UNESCO)</w:t>
      </w:r>
      <w:bookmarkEnd w:id="31"/>
    </w:p>
    <w:p w14:paraId="1B3973B7" w14:textId="77777777" w:rsidR="00627F07" w:rsidRPr="00146830" w:rsidRDefault="00627F07" w:rsidP="00146830">
      <w:pPr>
        <w:pStyle w:val="Ttulo3"/>
        <w:rPr>
          <w:rFonts w:eastAsia="Times New Roman"/>
          <w:lang w:eastAsia="es-HN"/>
        </w:rPr>
      </w:pPr>
      <w:bookmarkStart w:id="32" w:name="_Toc202570501"/>
      <w:r w:rsidRPr="00146830">
        <w:rPr>
          <w:rFonts w:eastAsia="Times New Roman"/>
          <w:lang w:eastAsia="es-HN"/>
        </w:rPr>
        <w:t>Ética, protección de datos y bienestar digital</w:t>
      </w:r>
      <w:bookmarkEnd w:id="32"/>
    </w:p>
    <w:p w14:paraId="0618E8C2" w14:textId="77777777" w:rsidR="00627F07" w:rsidRPr="00146830" w:rsidRDefault="00627F07" w:rsidP="00146830">
      <w:pPr>
        <w:pStyle w:val="Ttulo3"/>
        <w:rPr>
          <w:rFonts w:eastAsia="Times New Roman"/>
          <w:lang w:eastAsia="es-HN"/>
        </w:rPr>
      </w:pPr>
      <w:bookmarkStart w:id="33" w:name="_Toc202570502"/>
      <w:r w:rsidRPr="00146830">
        <w:rPr>
          <w:rFonts w:eastAsia="Times New Roman"/>
          <w:lang w:eastAsia="es-HN"/>
        </w:rPr>
        <w:t>Acceso universal y sostenibilidad</w:t>
      </w:r>
      <w:bookmarkEnd w:id="33"/>
    </w:p>
    <w:p w14:paraId="04A61393" w14:textId="77777777" w:rsidR="00627F07" w:rsidRPr="00146830" w:rsidRDefault="00627F07" w:rsidP="00146830">
      <w:pPr>
        <w:pStyle w:val="Ttulo2"/>
      </w:pPr>
      <w:bookmarkStart w:id="34" w:name="_Toc202570503"/>
      <w:r w:rsidRPr="00146830">
        <w:t>Marco normativo vigente en Honduras</w:t>
      </w:r>
      <w:bookmarkEnd w:id="34"/>
    </w:p>
    <w:p w14:paraId="7249B19C" w14:textId="77777777" w:rsidR="00627F07" w:rsidRPr="00146830" w:rsidRDefault="00627F07" w:rsidP="00146830">
      <w:pPr>
        <w:pStyle w:val="Ttulo3"/>
        <w:rPr>
          <w:rFonts w:eastAsia="Times New Roman"/>
          <w:lang w:eastAsia="es-HN"/>
        </w:rPr>
      </w:pPr>
      <w:bookmarkStart w:id="35" w:name="_Toc202570504"/>
      <w:r w:rsidRPr="00146830">
        <w:rPr>
          <w:rFonts w:eastAsia="Times New Roman"/>
          <w:lang w:eastAsia="es-HN"/>
        </w:rPr>
        <w:t>Ley Fundamental de Educación (Decreto 262-2011)</w:t>
      </w:r>
      <w:bookmarkEnd w:id="35"/>
    </w:p>
    <w:p w14:paraId="102FAB41" w14:textId="77777777" w:rsidR="00627F07" w:rsidRPr="00146830" w:rsidRDefault="00627F07" w:rsidP="00146830">
      <w:pPr>
        <w:pStyle w:val="Ttulo3"/>
        <w:rPr>
          <w:rFonts w:eastAsia="Times New Roman"/>
          <w:lang w:eastAsia="es-HN"/>
        </w:rPr>
      </w:pPr>
      <w:bookmarkStart w:id="36" w:name="_Toc202570505"/>
      <w:r w:rsidRPr="00146830">
        <w:rPr>
          <w:rFonts w:eastAsia="Times New Roman"/>
          <w:lang w:eastAsia="es-HN"/>
        </w:rPr>
        <w:t>Ley de Ciencia y Tecnología</w:t>
      </w:r>
      <w:bookmarkEnd w:id="36"/>
    </w:p>
    <w:p w14:paraId="0FC9A094" w14:textId="77777777" w:rsidR="00627F07" w:rsidRPr="00146830" w:rsidRDefault="00627F07" w:rsidP="00146830">
      <w:pPr>
        <w:pStyle w:val="Ttulo3"/>
        <w:rPr>
          <w:rFonts w:eastAsia="Times New Roman"/>
          <w:lang w:eastAsia="es-HN"/>
        </w:rPr>
      </w:pPr>
      <w:bookmarkStart w:id="37" w:name="_Toc202570506"/>
      <w:r w:rsidRPr="00146830">
        <w:rPr>
          <w:rFonts w:eastAsia="Times New Roman"/>
          <w:lang w:eastAsia="es-HN"/>
        </w:rPr>
        <w:t>Decreto PCM-132-2020 (PNTED)</w:t>
      </w:r>
      <w:bookmarkEnd w:id="37"/>
    </w:p>
    <w:p w14:paraId="4521F793" w14:textId="77777777" w:rsidR="00627F07" w:rsidRPr="00146830" w:rsidRDefault="00627F07" w:rsidP="00146830">
      <w:pPr>
        <w:pStyle w:val="Ttulo3"/>
        <w:rPr>
          <w:rFonts w:eastAsia="Times New Roman"/>
          <w:lang w:eastAsia="es-HN"/>
        </w:rPr>
      </w:pPr>
      <w:bookmarkStart w:id="38" w:name="_Toc202570507"/>
      <w:r w:rsidRPr="00146830">
        <w:rPr>
          <w:rFonts w:eastAsia="Times New Roman"/>
          <w:lang w:eastAsia="es-HN"/>
        </w:rPr>
        <w:t>Ley de Alfabetización Tecnológica</w:t>
      </w:r>
      <w:bookmarkEnd w:id="38"/>
    </w:p>
    <w:p w14:paraId="4323A9E1" w14:textId="77777777" w:rsidR="00627F07" w:rsidRPr="00146830" w:rsidRDefault="00627F07" w:rsidP="00146830">
      <w:pPr>
        <w:pStyle w:val="Ttulo3"/>
        <w:rPr>
          <w:rFonts w:eastAsia="Times New Roman"/>
          <w:lang w:eastAsia="es-HN"/>
        </w:rPr>
      </w:pPr>
      <w:bookmarkStart w:id="39" w:name="_Toc202570508"/>
      <w:r w:rsidRPr="00146830">
        <w:rPr>
          <w:rFonts w:eastAsia="Times New Roman"/>
          <w:lang w:eastAsia="es-HN"/>
        </w:rPr>
        <w:t>Vacíos regulatorios actuales</w:t>
      </w:r>
      <w:bookmarkEnd w:id="39"/>
    </w:p>
    <w:p w14:paraId="4A38F0A8" w14:textId="77777777" w:rsidR="00627F07" w:rsidRPr="00146830" w:rsidRDefault="00627F07" w:rsidP="00146830">
      <w:pPr>
        <w:pStyle w:val="Ttulo2"/>
      </w:pPr>
      <w:bookmarkStart w:id="40" w:name="_Toc202570509"/>
      <w:r w:rsidRPr="00146830">
        <w:t>Mecanismos legales de adopción viables</w:t>
      </w:r>
      <w:bookmarkEnd w:id="40"/>
    </w:p>
    <w:p w14:paraId="057547A8" w14:textId="77777777" w:rsidR="00627F07" w:rsidRPr="00146830" w:rsidRDefault="00627F07" w:rsidP="00146830">
      <w:pPr>
        <w:pStyle w:val="Ttulo3"/>
        <w:rPr>
          <w:rFonts w:eastAsia="Times New Roman"/>
          <w:lang w:eastAsia="es-HN"/>
        </w:rPr>
      </w:pPr>
      <w:bookmarkStart w:id="41" w:name="_Toc202570510"/>
      <w:r w:rsidRPr="00146830">
        <w:rPr>
          <w:rFonts w:eastAsia="Times New Roman"/>
          <w:lang w:eastAsia="es-HN"/>
        </w:rPr>
        <w:t>Acuerdo ministerial</w:t>
      </w:r>
      <w:bookmarkEnd w:id="41"/>
    </w:p>
    <w:p w14:paraId="7F4ABDB6" w14:textId="77777777" w:rsidR="00627F07" w:rsidRPr="00146830" w:rsidRDefault="00627F07" w:rsidP="00146830">
      <w:pPr>
        <w:pStyle w:val="Ttulo3"/>
        <w:rPr>
          <w:rFonts w:eastAsia="Times New Roman"/>
          <w:lang w:eastAsia="es-HN"/>
        </w:rPr>
      </w:pPr>
      <w:bookmarkStart w:id="42" w:name="_Toc202570511"/>
      <w:r w:rsidRPr="00146830">
        <w:rPr>
          <w:rFonts w:eastAsia="Times New Roman"/>
          <w:lang w:eastAsia="es-HN"/>
        </w:rPr>
        <w:t>Lineamientos técnicos</w:t>
      </w:r>
      <w:bookmarkEnd w:id="42"/>
    </w:p>
    <w:p w14:paraId="715CEC78" w14:textId="77777777" w:rsidR="00627F07" w:rsidRPr="00146830" w:rsidRDefault="00627F07" w:rsidP="00146830">
      <w:pPr>
        <w:pStyle w:val="Ttulo3"/>
        <w:rPr>
          <w:rFonts w:eastAsia="Times New Roman"/>
          <w:lang w:eastAsia="es-HN"/>
        </w:rPr>
      </w:pPr>
      <w:bookmarkStart w:id="43" w:name="_Toc202570512"/>
      <w:r w:rsidRPr="00146830">
        <w:rPr>
          <w:rFonts w:eastAsia="Times New Roman"/>
          <w:lang w:eastAsia="es-HN"/>
        </w:rPr>
        <w:t>Decreto Ejecutivo PCM</w:t>
      </w:r>
      <w:bookmarkEnd w:id="43"/>
    </w:p>
    <w:p w14:paraId="00DB3438"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4C461D69" w14:textId="5EE48BFC" w:rsidR="00C05A3D" w:rsidRPr="009417FF" w:rsidRDefault="004E49F3" w:rsidP="009417FF">
      <w:pPr>
        <w:pStyle w:val="Ttulo1"/>
        <w:ind w:left="0" w:firstLine="0"/>
      </w:pPr>
      <w:bookmarkStart w:id="44" w:name="_Toc202570513"/>
      <w:r w:rsidRPr="009417FF">
        <w:lastRenderedPageBreak/>
        <w:t>Análisis Comparado Internacional</w:t>
      </w:r>
      <w:bookmarkEnd w:id="44"/>
    </w:p>
    <w:p w14:paraId="4587A0D0" w14:textId="77777777" w:rsidR="00B30119" w:rsidRDefault="00B30119" w:rsidP="00B30119">
      <w:pPr>
        <w:pStyle w:val="Ttulo2"/>
      </w:pPr>
      <w:bookmarkStart w:id="45" w:name="_Toc202570514"/>
      <w:r>
        <w:t>Ejemplos de políticas vigentes</w:t>
      </w:r>
      <w:bookmarkEnd w:id="45"/>
    </w:p>
    <w:p w14:paraId="7F31307D" w14:textId="77777777" w:rsidR="00B30119" w:rsidRPr="00B30119" w:rsidRDefault="00B30119" w:rsidP="00B30119">
      <w:pPr>
        <w:pStyle w:val="Ttulo3"/>
        <w:rPr>
          <w:rFonts w:eastAsia="Times New Roman"/>
          <w:lang w:eastAsia="es-HN"/>
        </w:rPr>
      </w:pPr>
      <w:bookmarkStart w:id="46" w:name="_Toc202570515"/>
      <w:r w:rsidRPr="00B30119">
        <w:rPr>
          <w:rFonts w:eastAsia="Times New Roman"/>
          <w:lang w:eastAsia="es-HN"/>
        </w:rPr>
        <w:t>Serbia: currículo obligatorio de IA</w:t>
      </w:r>
      <w:bookmarkEnd w:id="46"/>
    </w:p>
    <w:p w14:paraId="1D1E1EF4" w14:textId="77777777" w:rsidR="00B30119" w:rsidRPr="00B30119" w:rsidRDefault="00B30119" w:rsidP="00B30119">
      <w:pPr>
        <w:pStyle w:val="Ttulo3"/>
        <w:rPr>
          <w:rFonts w:eastAsia="Times New Roman"/>
          <w:lang w:eastAsia="es-HN"/>
        </w:rPr>
      </w:pPr>
      <w:bookmarkStart w:id="47" w:name="_Toc202570516"/>
      <w:r w:rsidRPr="00B30119">
        <w:rPr>
          <w:rFonts w:eastAsia="Times New Roman"/>
          <w:lang w:eastAsia="es-HN"/>
        </w:rPr>
        <w:t>India: IA como asignatura</w:t>
      </w:r>
      <w:bookmarkEnd w:id="47"/>
    </w:p>
    <w:p w14:paraId="27962DB7" w14:textId="77777777" w:rsidR="00B30119" w:rsidRPr="00B30119" w:rsidRDefault="00B30119" w:rsidP="00B30119">
      <w:pPr>
        <w:pStyle w:val="Ttulo3"/>
        <w:rPr>
          <w:rFonts w:eastAsia="Times New Roman"/>
          <w:lang w:eastAsia="es-HN"/>
        </w:rPr>
      </w:pPr>
      <w:bookmarkStart w:id="48" w:name="_Toc202570517"/>
      <w:r w:rsidRPr="00B30119">
        <w:rPr>
          <w:rFonts w:eastAsia="Times New Roman"/>
          <w:lang w:eastAsia="es-HN"/>
        </w:rPr>
        <w:t>Perú: protección de datos en entornos digitales</w:t>
      </w:r>
      <w:bookmarkEnd w:id="48"/>
    </w:p>
    <w:p w14:paraId="47648C5D" w14:textId="77777777" w:rsidR="00B30119" w:rsidRPr="00B30119" w:rsidRDefault="00B30119" w:rsidP="00B30119">
      <w:pPr>
        <w:pStyle w:val="Ttulo3"/>
        <w:rPr>
          <w:rFonts w:eastAsia="Times New Roman"/>
          <w:lang w:eastAsia="es-HN"/>
        </w:rPr>
      </w:pPr>
      <w:bookmarkStart w:id="49" w:name="_Toc202570518"/>
      <w:r w:rsidRPr="00B30119">
        <w:rPr>
          <w:rFonts w:eastAsia="Times New Roman"/>
          <w:lang w:eastAsia="es-HN"/>
        </w:rPr>
        <w:t>Portugal: política INCoDe.2030</w:t>
      </w:r>
      <w:bookmarkEnd w:id="49"/>
    </w:p>
    <w:p w14:paraId="77699F2D" w14:textId="77777777" w:rsidR="00B30119" w:rsidRPr="00B30119" w:rsidRDefault="00B30119" w:rsidP="00B30119">
      <w:pPr>
        <w:pStyle w:val="Ttulo3"/>
        <w:rPr>
          <w:rFonts w:eastAsia="Times New Roman"/>
          <w:lang w:eastAsia="es-HN"/>
        </w:rPr>
      </w:pPr>
      <w:bookmarkStart w:id="50" w:name="_Toc202570519"/>
      <w:r w:rsidRPr="00B30119">
        <w:rPr>
          <w:rFonts w:eastAsia="Times New Roman"/>
          <w:lang w:eastAsia="es-HN"/>
        </w:rPr>
        <w:t>China y Emiratos: estrategias nacionales de IA</w:t>
      </w:r>
      <w:bookmarkEnd w:id="50"/>
    </w:p>
    <w:p w14:paraId="2A0C87EC" w14:textId="77777777" w:rsidR="00B30119" w:rsidRDefault="00B30119" w:rsidP="00B30119">
      <w:pPr>
        <w:pStyle w:val="Ttulo2"/>
      </w:pPr>
      <w:bookmarkStart w:id="51" w:name="_Toc202570520"/>
      <w:r>
        <w:t>Lecciones aplicables a Honduras</w:t>
      </w:r>
      <w:bookmarkEnd w:id="51"/>
    </w:p>
    <w:p w14:paraId="3DC724E7" w14:textId="77777777" w:rsidR="00B30119" w:rsidRPr="00B30119" w:rsidRDefault="00B30119" w:rsidP="00B30119">
      <w:pPr>
        <w:pStyle w:val="Ttulo3"/>
        <w:rPr>
          <w:rFonts w:eastAsia="Times New Roman"/>
          <w:lang w:eastAsia="es-HN"/>
        </w:rPr>
      </w:pPr>
      <w:bookmarkStart w:id="52" w:name="_Toc202570521"/>
      <w:r w:rsidRPr="00B30119">
        <w:rPr>
          <w:rFonts w:eastAsia="Times New Roman"/>
          <w:lang w:eastAsia="es-HN"/>
        </w:rPr>
        <w:t>Inclusión curricular progresiva</w:t>
      </w:r>
      <w:bookmarkEnd w:id="52"/>
    </w:p>
    <w:p w14:paraId="1BDF864A" w14:textId="77777777" w:rsidR="00B30119" w:rsidRPr="00B30119" w:rsidRDefault="00B30119" w:rsidP="00B30119">
      <w:pPr>
        <w:pStyle w:val="Ttulo3"/>
        <w:rPr>
          <w:rFonts w:eastAsia="Times New Roman"/>
          <w:lang w:eastAsia="es-HN"/>
        </w:rPr>
      </w:pPr>
      <w:bookmarkStart w:id="53" w:name="_Toc202570522"/>
      <w:r w:rsidRPr="00B30119">
        <w:rPr>
          <w:rFonts w:eastAsia="Times New Roman"/>
          <w:lang w:eastAsia="es-HN"/>
        </w:rPr>
        <w:t>Formación docente especializada</w:t>
      </w:r>
      <w:bookmarkEnd w:id="53"/>
    </w:p>
    <w:p w14:paraId="692F8C96" w14:textId="77777777" w:rsidR="00B30119" w:rsidRPr="00B30119" w:rsidRDefault="00B30119" w:rsidP="00B30119">
      <w:pPr>
        <w:pStyle w:val="Ttulo3"/>
        <w:rPr>
          <w:rFonts w:eastAsia="Times New Roman"/>
          <w:lang w:eastAsia="es-HN"/>
        </w:rPr>
      </w:pPr>
      <w:bookmarkStart w:id="54" w:name="_Toc202570523"/>
      <w:r w:rsidRPr="00B30119">
        <w:rPr>
          <w:rFonts w:eastAsia="Times New Roman"/>
          <w:lang w:eastAsia="es-HN"/>
        </w:rPr>
        <w:t>Protocolos éticos</w:t>
      </w:r>
      <w:bookmarkEnd w:id="54"/>
    </w:p>
    <w:p w14:paraId="205477E7" w14:textId="6031502D" w:rsidR="009417FF" w:rsidRPr="00B30119" w:rsidRDefault="00B30119" w:rsidP="00B30119">
      <w:pPr>
        <w:pStyle w:val="Ttulo3"/>
        <w:rPr>
          <w:rFonts w:eastAsia="Times New Roman"/>
          <w:lang w:eastAsia="es-HN"/>
        </w:rPr>
      </w:pPr>
      <w:bookmarkStart w:id="55" w:name="_Toc202570524"/>
      <w:r w:rsidRPr="00B30119">
        <w:rPr>
          <w:rFonts w:eastAsia="Times New Roman"/>
          <w:lang w:eastAsia="es-HN"/>
        </w:rPr>
        <w:t>Gobernanza multisectorial</w:t>
      </w:r>
      <w:bookmarkEnd w:id="55"/>
    </w:p>
    <w:p w14:paraId="5E2776D6"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38E32FEB" w14:textId="746EEA82" w:rsidR="00C05A3D" w:rsidRDefault="004E49F3" w:rsidP="009417FF">
      <w:pPr>
        <w:pStyle w:val="Ttulo1"/>
        <w:ind w:left="0" w:firstLine="0"/>
      </w:pPr>
      <w:bookmarkStart w:id="56" w:name="_Toc202570525"/>
      <w:r w:rsidRPr="009417FF">
        <w:lastRenderedPageBreak/>
        <w:t>Diagnóstico de la Situación Nacional</w:t>
      </w:r>
      <w:bookmarkEnd w:id="56"/>
    </w:p>
    <w:p w14:paraId="553680C7" w14:textId="77777777" w:rsidR="00E127D2" w:rsidRDefault="00E127D2" w:rsidP="00E127D2">
      <w:pPr>
        <w:pStyle w:val="Ttulo2"/>
      </w:pPr>
      <w:bookmarkStart w:id="57" w:name="_Toc202570526"/>
      <w:r>
        <w:t>Estado actual</w:t>
      </w:r>
      <w:bookmarkEnd w:id="57"/>
    </w:p>
    <w:p w14:paraId="26F72AC9" w14:textId="77777777" w:rsidR="00E127D2" w:rsidRDefault="00E127D2" w:rsidP="00E127D2">
      <w:pPr>
        <w:pStyle w:val="Ttulo3"/>
        <w:rPr>
          <w:rFonts w:eastAsia="Times New Roman"/>
          <w:lang w:eastAsia="es-HN"/>
        </w:rPr>
      </w:pPr>
      <w:bookmarkStart w:id="58" w:name="_Toc202570527"/>
      <w:r w:rsidRPr="00E127D2">
        <w:rPr>
          <w:rFonts w:eastAsia="Times New Roman"/>
          <w:lang w:eastAsia="es-HN"/>
        </w:rPr>
        <w:t>Conectividad y acceso desigual</w:t>
      </w:r>
      <w:bookmarkEnd w:id="58"/>
    </w:p>
    <w:p w14:paraId="59745DF4" w14:textId="77777777" w:rsidR="00E04EE5" w:rsidRDefault="00E04EE5" w:rsidP="00E04EE5">
      <w:pPr>
        <w:rPr>
          <w:lang w:eastAsia="es-HN"/>
        </w:rPr>
      </w:pPr>
      <w:r>
        <w:rPr>
          <w:lang w:eastAsia="es-HN"/>
        </w:rPr>
        <w:t>La conectividad y el acceso desigual a la tecnología constituyen uno de los principales retos para la consolidación de una educación virtual equitativa en Honduras y América Latina. Este problema no solo limita el desarrollo de competencias digitales, sino que también vulnera el derecho fundamental a la educación en condiciones de igualdad. La pandemia del COVID-19 reveló con crudeza estas brechas, al exigir que el aprendizaje migrara de forma abrupta a plataformas digitales, dejando atrás a quienes no contaban con conexión estable, dispositivos adecuados o acompañamiento técnico.</w:t>
      </w:r>
    </w:p>
    <w:p w14:paraId="5D559F01" w14:textId="70DF9C9C" w:rsidR="00E04EE5" w:rsidRDefault="00E04EE5" w:rsidP="00E04EE5">
      <w:pPr>
        <w:rPr>
          <w:lang w:eastAsia="es-HN"/>
        </w:rPr>
      </w:pPr>
      <w:r>
        <w:rPr>
          <w:lang w:eastAsia="es-HN"/>
        </w:rPr>
        <w:t>Tal como lo plantea</w:t>
      </w:r>
      <w:r w:rsidR="00186DB5">
        <w:rPr>
          <w:lang w:eastAsia="es-HN"/>
        </w:rPr>
        <w:t xml:space="preserve"> </w:t>
      </w:r>
      <w:sdt>
        <w:sdtPr>
          <w:rPr>
            <w:lang w:eastAsia="es-HN"/>
          </w:rPr>
          <w:id w:val="-1854490207"/>
          <w:citation/>
        </w:sdtPr>
        <w:sdtEndPr/>
        <w:sdtContent>
          <w:r w:rsidR="00850895">
            <w:rPr>
              <w:lang w:eastAsia="es-HN"/>
            </w:rPr>
            <w:fldChar w:fldCharType="begin"/>
          </w:r>
          <w:r w:rsidR="00850895" w:rsidRPr="00850895">
            <w:rPr>
              <w:lang w:eastAsia="es-HN"/>
            </w:rPr>
            <w:instrText xml:space="preserve"> CITATION Caz23 \l 1033 </w:instrText>
          </w:r>
          <w:r w:rsidR="00850895">
            <w:rPr>
              <w:lang w:eastAsia="es-HN"/>
            </w:rPr>
            <w:fldChar w:fldCharType="separate"/>
          </w:r>
          <w:r w:rsidR="00AE2F4A" w:rsidRPr="00AE2F4A">
            <w:rPr>
              <w:noProof/>
              <w:lang w:eastAsia="es-HN"/>
            </w:rPr>
            <w:t>(Cazurro Barahona, 2023)</w:t>
          </w:r>
          <w:r w:rsidR="00850895">
            <w:rPr>
              <w:lang w:eastAsia="es-HN"/>
            </w:rPr>
            <w:fldChar w:fldCharType="end"/>
          </w:r>
        </w:sdtContent>
      </w:sdt>
      <w:r>
        <w:rPr>
          <w:lang w:eastAsia="es-HN"/>
        </w:rPr>
        <w:t>, la ausencia de infraestructura tecnológica y de formación específica impide la aplicación efectiva del derecho a la educación digital, incluso en países donde dicho derecho ha sido normativamente reconocido. La normativa española, por ejemplo, establece el compromiso estatal con la capacitación digital de docentes y estudiantes; sin embargo, su cumplimiento ha sido limitado por una evidente falta de recursos y planificación estratégica.</w:t>
      </w:r>
    </w:p>
    <w:p w14:paraId="7F221443" w14:textId="0D14EE4A" w:rsidR="00E04EE5" w:rsidRDefault="00E04EE5" w:rsidP="00E04EE5">
      <w:pPr>
        <w:rPr>
          <w:lang w:eastAsia="es-HN"/>
        </w:rPr>
      </w:pPr>
      <w:r>
        <w:rPr>
          <w:lang w:eastAsia="es-HN"/>
        </w:rPr>
        <w:t xml:space="preserve">Desde la perspectiva latinoamericana, </w:t>
      </w:r>
      <w:sdt>
        <w:sdtPr>
          <w:rPr>
            <w:lang w:eastAsia="es-HN"/>
          </w:rPr>
          <w:id w:val="1628509041"/>
          <w:citation/>
        </w:sdtPr>
        <w:sdtEndPr/>
        <w:sdtContent>
          <w:r w:rsidR="009E509A">
            <w:rPr>
              <w:lang w:eastAsia="es-HN"/>
            </w:rPr>
            <w:fldChar w:fldCharType="begin"/>
          </w:r>
          <w:r w:rsidR="009E509A" w:rsidRPr="009E509A">
            <w:rPr>
              <w:lang w:eastAsia="es-HN"/>
            </w:rPr>
            <w:instrText xml:space="preserve"> CITATION Var \l 1033 </w:instrText>
          </w:r>
          <w:r w:rsidR="009E509A">
            <w:rPr>
              <w:lang w:eastAsia="es-HN"/>
            </w:rPr>
            <w:fldChar w:fldCharType="separate"/>
          </w:r>
          <w:r w:rsidR="00AE2F4A" w:rsidRPr="00AE2F4A">
            <w:rPr>
              <w:noProof/>
              <w:lang w:eastAsia="es-HN"/>
            </w:rPr>
            <w:t>(Varas-Meza)</w:t>
          </w:r>
          <w:r w:rsidR="009E509A">
            <w:rPr>
              <w:lang w:eastAsia="es-HN"/>
            </w:rPr>
            <w:fldChar w:fldCharType="end"/>
          </w:r>
        </w:sdtContent>
      </w:sdt>
      <w:r w:rsidR="009E509A">
        <w:rPr>
          <w:lang w:eastAsia="es-HN"/>
        </w:rPr>
        <w:t xml:space="preserve"> </w:t>
      </w:r>
      <w:r>
        <w:rPr>
          <w:lang w:eastAsia="es-HN"/>
        </w:rPr>
        <w:t>identifican que las condiciones sociotecnológicas y socioeconómicas son determinantes en la expansión de la educación virtual. Estas barreras no solo afectan el acceso físico a internet o a equipos informáticos, sino que perpetúan desigualdades estructurales: estudiantes de zonas rurales o de hogares con bajos ingresos tienen muchas menos posibilidades de beneficiarse de las oportunidades digitales que sus pares urbanos o con mayores recursos.</w:t>
      </w:r>
    </w:p>
    <w:p w14:paraId="59704E3E" w14:textId="77777777" w:rsidR="00E04EE5" w:rsidRDefault="00E04EE5" w:rsidP="00E04EE5">
      <w:pPr>
        <w:rPr>
          <w:lang w:eastAsia="es-HN"/>
        </w:rPr>
      </w:pPr>
    </w:p>
    <w:p w14:paraId="44767CC3" w14:textId="03CF55A9" w:rsidR="00E04EE5" w:rsidRDefault="00E04EE5" w:rsidP="00E04EE5">
      <w:pPr>
        <w:rPr>
          <w:lang w:eastAsia="es-HN"/>
        </w:rPr>
      </w:pPr>
      <w:r>
        <w:rPr>
          <w:lang w:eastAsia="es-HN"/>
        </w:rPr>
        <w:lastRenderedPageBreak/>
        <w:t>La</w:t>
      </w:r>
      <w:r w:rsidR="00ED551E">
        <w:rPr>
          <w:lang w:eastAsia="es-HN"/>
        </w:rPr>
        <w:t xml:space="preserve"> </w:t>
      </w:r>
      <w:sdt>
        <w:sdtPr>
          <w:rPr>
            <w:lang w:eastAsia="es-HN"/>
          </w:rPr>
          <w:id w:val="-1308321249"/>
          <w:citation/>
        </w:sdtPr>
        <w:sdtEndPr/>
        <w:sdtContent>
          <w:r w:rsidR="00ED551E">
            <w:rPr>
              <w:lang w:eastAsia="es-HN"/>
            </w:rPr>
            <w:fldChar w:fldCharType="begin"/>
          </w:r>
          <w:r w:rsidR="00ED551E" w:rsidRPr="00ED551E">
            <w:rPr>
              <w:lang w:eastAsia="es-HN"/>
            </w:rPr>
            <w:instrText xml:space="preserve"> CITATION UNE21 \l 1033 </w:instrText>
          </w:r>
          <w:r w:rsidR="00ED551E">
            <w:rPr>
              <w:lang w:eastAsia="es-HN"/>
            </w:rPr>
            <w:fldChar w:fldCharType="separate"/>
          </w:r>
          <w:r w:rsidR="00AE2F4A" w:rsidRPr="00AE2F4A">
            <w:rPr>
              <w:noProof/>
              <w:lang w:eastAsia="es-HN"/>
            </w:rPr>
            <w:t>(UNESCO, 2021)</w:t>
          </w:r>
          <w:r w:rsidR="00ED551E">
            <w:rPr>
              <w:lang w:eastAsia="es-HN"/>
            </w:rPr>
            <w:fldChar w:fldCharType="end"/>
          </w:r>
        </w:sdtContent>
      </w:sdt>
      <w:r>
        <w:rPr>
          <w:lang w:eastAsia="es-HN"/>
        </w:rPr>
        <w:t xml:space="preserve"> ha sido clara al advertir que la inteligencia artificial y la tecnología deben considerarse bienes públicos y estar al alcance de todos, sin distinción. Las políticas educativas deben incorporar una visión inclusiva que priorice el empoderamiento digital de grupos históricamente marginados como las mujeres, las personas con discapacidad o quienes viven en contextos de pobreza. Solo así se podrá garantizar una transformación digital que no reproduzca ni agrave las desigualdades existentes.</w:t>
      </w:r>
    </w:p>
    <w:p w14:paraId="74618564" w14:textId="46821182" w:rsidR="00E04EE5" w:rsidRDefault="00E04EE5" w:rsidP="00E04EE5">
      <w:pPr>
        <w:rPr>
          <w:lang w:eastAsia="es-HN"/>
        </w:rPr>
      </w:pPr>
      <w:r>
        <w:rPr>
          <w:lang w:eastAsia="es-HN"/>
        </w:rPr>
        <w:t>En el caso de</w:t>
      </w:r>
      <w:r w:rsidR="00ED551E">
        <w:rPr>
          <w:lang w:eastAsia="es-HN"/>
        </w:rPr>
        <w:t xml:space="preserve"> </w:t>
      </w:r>
      <w:sdt>
        <w:sdtPr>
          <w:rPr>
            <w:lang w:eastAsia="es-HN"/>
          </w:rPr>
          <w:id w:val="2107532351"/>
          <w:citation/>
        </w:sdtPr>
        <w:sdtEndPr/>
        <w:sdtContent>
          <w:r w:rsidR="00ED551E">
            <w:rPr>
              <w:lang w:eastAsia="es-HN"/>
            </w:rPr>
            <w:fldChar w:fldCharType="begin"/>
          </w:r>
          <w:r w:rsidR="00ED551E" w:rsidRPr="00ED551E">
            <w:rPr>
              <w:lang w:eastAsia="es-HN"/>
            </w:rPr>
            <w:instrText xml:space="preserve"> CITATION Mac21 \l 1033 </w:instrText>
          </w:r>
          <w:r w:rsidR="00ED551E">
            <w:rPr>
              <w:lang w:eastAsia="es-HN"/>
            </w:rPr>
            <w:fldChar w:fldCharType="separate"/>
          </w:r>
          <w:r w:rsidR="00AE2F4A" w:rsidRPr="00AE2F4A">
            <w:rPr>
              <w:noProof/>
              <w:lang w:eastAsia="es-HN"/>
            </w:rPr>
            <w:t>(Macías Rodríguez, 2021)</w:t>
          </w:r>
          <w:r w:rsidR="00ED551E">
            <w:rPr>
              <w:lang w:eastAsia="es-HN"/>
            </w:rPr>
            <w:fldChar w:fldCharType="end"/>
          </w:r>
        </w:sdtContent>
      </w:sdt>
      <w:r>
        <w:rPr>
          <w:lang w:eastAsia="es-HN"/>
        </w:rPr>
        <w:t xml:space="preserve"> evidencian cómo la respuesta institucional ante la pandemia fue limitada por múltiples factores: conectividad deficiente, escasez de dispositivos, baja cultura digital y falta de planificación. Aunque hubo esfuerzos por adaptarse, estos fueron insuficientes para garantizar la continuidad del aprendizaje de forma justa y eficaz.</w:t>
      </w:r>
    </w:p>
    <w:p w14:paraId="3E0102EA" w14:textId="77777777" w:rsidR="00D72219" w:rsidRDefault="00E04EE5" w:rsidP="00D72219">
      <w:pPr>
        <w:rPr>
          <w:lang w:eastAsia="es-HN"/>
        </w:rPr>
      </w:pPr>
      <w:r>
        <w:rPr>
          <w:lang w:eastAsia="es-HN"/>
        </w:rPr>
        <w:t>Por tanto, abordar la desigualdad en la conectividad exige mucho más que distribuir computadoras o ampliar la cobertura de internet. Se requiere un enfoque integral que articule inversión en infraestructura, capacitación docente, acceso gratuito a recursos digitales y políticas públicas que reconozcan que la educación digital no es un lujo, sino una necesidad urgente y un derecho inalienable.</w:t>
      </w:r>
    </w:p>
    <w:p w14:paraId="73312859" w14:textId="4B34A73F" w:rsidR="00E127D2" w:rsidRDefault="00E127D2" w:rsidP="00D72219">
      <w:pPr>
        <w:pStyle w:val="Ttulo3"/>
        <w:rPr>
          <w:rFonts w:eastAsia="Times New Roman"/>
          <w:lang w:eastAsia="es-HN"/>
        </w:rPr>
      </w:pPr>
      <w:bookmarkStart w:id="59" w:name="_Toc202570528"/>
      <w:r w:rsidRPr="00E127D2">
        <w:rPr>
          <w:rFonts w:eastAsia="Times New Roman"/>
          <w:lang w:eastAsia="es-HN"/>
        </w:rPr>
        <w:t>Formación docente insuficiente</w:t>
      </w:r>
      <w:bookmarkEnd w:id="59"/>
    </w:p>
    <w:p w14:paraId="1125D48B" w14:textId="77777777" w:rsidR="00C748A4" w:rsidRDefault="00C748A4" w:rsidP="00C748A4">
      <w:pPr>
        <w:rPr>
          <w:lang w:eastAsia="es-HN"/>
        </w:rPr>
      </w:pPr>
      <w:r>
        <w:rPr>
          <w:lang w:eastAsia="es-HN"/>
        </w:rPr>
        <w:t>La formación docente constituye un eje fundamental para el desarrollo de una educación virtual de calidad. Sin embargo, diversos estudios han evidenciado que una de las barreras más significativas en los procesos de virtualización educativa en América Latina y en contextos como el hondureño, es la insuficiencia en las competencias pedagógicas y tecnológicas de los docentes.</w:t>
      </w:r>
    </w:p>
    <w:p w14:paraId="03D4DC46" w14:textId="7C6B79C1" w:rsidR="00C748A4" w:rsidRDefault="00C748A4" w:rsidP="00C748A4">
      <w:pPr>
        <w:rPr>
          <w:lang w:eastAsia="es-HN"/>
        </w:rPr>
      </w:pPr>
      <w:r>
        <w:rPr>
          <w:lang w:eastAsia="es-HN"/>
        </w:rPr>
        <w:t xml:space="preserve">Según </w:t>
      </w:r>
      <w:sdt>
        <w:sdtPr>
          <w:rPr>
            <w:lang w:eastAsia="es-HN"/>
          </w:rPr>
          <w:id w:val="-501808833"/>
          <w:citation/>
        </w:sdtPr>
        <w:sdtEndPr/>
        <w:sdtContent>
          <w:r w:rsidR="00CC5DFA">
            <w:rPr>
              <w:lang w:eastAsia="es-HN"/>
            </w:rPr>
            <w:fldChar w:fldCharType="begin"/>
          </w:r>
          <w:r w:rsidR="00CC5DFA" w:rsidRPr="00CC5DFA">
            <w:rPr>
              <w:lang w:eastAsia="es-HN"/>
            </w:rPr>
            <w:instrText xml:space="preserve"> CITATION Bui21 \l 1033 </w:instrText>
          </w:r>
          <w:r w:rsidR="00CC5DFA">
            <w:rPr>
              <w:lang w:eastAsia="es-HN"/>
            </w:rPr>
            <w:fldChar w:fldCharType="separate"/>
          </w:r>
          <w:r w:rsidR="00AE2F4A" w:rsidRPr="00AE2F4A">
            <w:rPr>
              <w:noProof/>
              <w:lang w:eastAsia="es-HN"/>
            </w:rPr>
            <w:t>(Buitrago-Bohórquez, 2021)</w:t>
          </w:r>
          <w:r w:rsidR="00CC5DFA">
            <w:rPr>
              <w:lang w:eastAsia="es-HN"/>
            </w:rPr>
            <w:fldChar w:fldCharType="end"/>
          </w:r>
        </w:sdtContent>
      </w:sdt>
      <w:r>
        <w:rPr>
          <w:lang w:eastAsia="es-HN"/>
        </w:rPr>
        <w:t xml:space="preserve">, la carencia de preparación pedagógica y tecnológica limita considerablemente la capacidad de los docentes universitarios para diseñar instrucción en ambientes virtuales de aprendizaje. En su investigación, destacan que las competencias </w:t>
      </w:r>
      <w:r>
        <w:rPr>
          <w:lang w:eastAsia="es-HN"/>
        </w:rPr>
        <w:lastRenderedPageBreak/>
        <w:t>necesarias para este tipo de enseñanza deben abarcar no solo el saber hacer, sino también el ser, conocer y convivir del docente en entornos mediados tecnológicamente. Esta preparación integral es indispensable para orientar la práctica docente con base en teorías del aprendizaje humano que permitan al estudiante desenvolverse en múltiples contextos educativos.</w:t>
      </w:r>
    </w:p>
    <w:p w14:paraId="3270A920" w14:textId="79F56D49" w:rsidR="00C748A4" w:rsidRDefault="00C748A4" w:rsidP="00C748A4">
      <w:pPr>
        <w:rPr>
          <w:lang w:eastAsia="es-HN"/>
        </w:rPr>
      </w:pPr>
      <w:r>
        <w:rPr>
          <w:lang w:eastAsia="es-HN"/>
        </w:rPr>
        <w:t xml:space="preserve">Por su parte, </w:t>
      </w:r>
      <w:sdt>
        <w:sdtPr>
          <w:rPr>
            <w:lang w:eastAsia="es-HN"/>
          </w:rPr>
          <w:id w:val="1204059663"/>
          <w:citation/>
        </w:sdtPr>
        <w:sdtEndPr/>
        <w:sdtContent>
          <w:r w:rsidR="00D90840">
            <w:rPr>
              <w:lang w:eastAsia="es-HN"/>
            </w:rPr>
            <w:fldChar w:fldCharType="begin"/>
          </w:r>
          <w:r w:rsidR="00D90840" w:rsidRPr="00D90840">
            <w:rPr>
              <w:lang w:eastAsia="es-HN"/>
            </w:rPr>
            <w:instrText xml:space="preserve"> CITATION San24 \l 1033 </w:instrText>
          </w:r>
          <w:r w:rsidR="00D90840">
            <w:rPr>
              <w:lang w:eastAsia="es-HN"/>
            </w:rPr>
            <w:fldChar w:fldCharType="separate"/>
          </w:r>
          <w:r w:rsidR="00AE2F4A" w:rsidRPr="00AE2F4A">
            <w:rPr>
              <w:noProof/>
              <w:lang w:eastAsia="es-HN"/>
            </w:rPr>
            <w:t>(Santiago-Trujillo, 2024)</w:t>
          </w:r>
          <w:r w:rsidR="00D90840">
            <w:rPr>
              <w:lang w:eastAsia="es-HN"/>
            </w:rPr>
            <w:fldChar w:fldCharType="end"/>
          </w:r>
        </w:sdtContent>
      </w:sdt>
      <w:r>
        <w:rPr>
          <w:lang w:eastAsia="es-HN"/>
        </w:rPr>
        <w:t xml:space="preserve"> concluyen que las competencias digitales y la integración efectiva de las tecnologías de la información y comunicación (TIC) son esenciales para garantizar una enseñanza de calidad. A través de un estudio de revisión sistemática, evidencian que aún persisten importantes brechas en la adquisición de estas competencias, especialmente en países de América Latina, lo cual compromete la capacidad del profesorado para responder a las demandas educativas de una generación digitalmente activa.</w:t>
      </w:r>
    </w:p>
    <w:p w14:paraId="6996330F" w14:textId="541BE98D" w:rsidR="00C748A4" w:rsidRDefault="00C748A4" w:rsidP="00C748A4">
      <w:pPr>
        <w:rPr>
          <w:lang w:eastAsia="es-HN"/>
        </w:rPr>
      </w:pPr>
      <w:r>
        <w:rPr>
          <w:lang w:eastAsia="es-HN"/>
        </w:rPr>
        <w:t xml:space="preserve">Asimismo, el documento del Instituto Internacional de Planeamiento de la Educación de la </w:t>
      </w:r>
      <w:sdt>
        <w:sdtPr>
          <w:rPr>
            <w:lang w:eastAsia="es-HN"/>
          </w:rPr>
          <w:id w:val="941888814"/>
          <w:citation/>
        </w:sdtPr>
        <w:sdtEndPr/>
        <w:sdtContent>
          <w:r w:rsidR="00CE6501">
            <w:rPr>
              <w:lang w:eastAsia="es-HN"/>
            </w:rPr>
            <w:fldChar w:fldCharType="begin"/>
          </w:r>
          <w:r w:rsidR="00CE6501" w:rsidRPr="00CE6501">
            <w:rPr>
              <w:lang w:eastAsia="es-HN"/>
            </w:rPr>
            <w:instrText xml:space="preserve"> CITATION UNE20 \l 1033 </w:instrText>
          </w:r>
          <w:r w:rsidR="00CE6501">
            <w:rPr>
              <w:lang w:eastAsia="es-HN"/>
            </w:rPr>
            <w:fldChar w:fldCharType="separate"/>
          </w:r>
          <w:r w:rsidR="00AE2F4A" w:rsidRPr="00AE2F4A">
            <w:rPr>
              <w:noProof/>
              <w:lang w:eastAsia="es-HN"/>
            </w:rPr>
            <w:t>(UNESCO-IIPE, 2020)</w:t>
          </w:r>
          <w:r w:rsidR="00CE6501">
            <w:rPr>
              <w:lang w:eastAsia="es-HN"/>
            </w:rPr>
            <w:fldChar w:fldCharType="end"/>
          </w:r>
        </w:sdtContent>
      </w:sdt>
      <w:r w:rsidR="00CE6501">
        <w:rPr>
          <w:lang w:eastAsia="es-HN"/>
        </w:rPr>
        <w:t xml:space="preserve"> </w:t>
      </w:r>
      <w:r>
        <w:rPr>
          <w:lang w:eastAsia="es-HN"/>
        </w:rPr>
        <w:t>subraya que los Estados deben garantizar no solo el acceso a la tecnología, sino también la capacitación docente continua como parte esencial de cualquier política educativa que pretenda integrar la educación virtual de forma equitativa y sostenible. Esta formación debe responder a las condiciones locales y a las capacidades institucionales para asegurar su implementación efectiva.</w:t>
      </w:r>
    </w:p>
    <w:p w14:paraId="0AAA45D3" w14:textId="68EC6333" w:rsidR="00C748A4" w:rsidRDefault="00C748A4" w:rsidP="00C748A4">
      <w:pPr>
        <w:rPr>
          <w:lang w:eastAsia="es-HN"/>
        </w:rPr>
      </w:pPr>
      <w:r>
        <w:rPr>
          <w:lang w:eastAsia="es-HN"/>
        </w:rPr>
        <w:t xml:space="preserve">En este mismo sentido, </w:t>
      </w:r>
      <w:sdt>
        <w:sdtPr>
          <w:rPr>
            <w:lang w:eastAsia="es-HN"/>
          </w:rPr>
          <w:id w:val="-1816563090"/>
          <w:citation/>
        </w:sdtPr>
        <w:sdtEndPr/>
        <w:sdtContent>
          <w:r w:rsidR="00CE6501">
            <w:rPr>
              <w:lang w:eastAsia="es-HN"/>
            </w:rPr>
            <w:fldChar w:fldCharType="begin"/>
          </w:r>
          <w:r w:rsidR="00CE6501" w:rsidRPr="00CE6501">
            <w:rPr>
              <w:lang w:eastAsia="es-HN"/>
            </w:rPr>
            <w:instrText xml:space="preserve"> CITATION DeV20 \l 1033 </w:instrText>
          </w:r>
          <w:r w:rsidR="00CE6501">
            <w:rPr>
              <w:lang w:eastAsia="es-HN"/>
            </w:rPr>
            <w:fldChar w:fldCharType="separate"/>
          </w:r>
          <w:r w:rsidR="00AE2F4A" w:rsidRPr="00AE2F4A">
            <w:rPr>
              <w:noProof/>
              <w:lang w:eastAsia="es-HN"/>
            </w:rPr>
            <w:t>(De-Vincenzi, 2020)</w:t>
          </w:r>
          <w:r w:rsidR="00CE6501">
            <w:rPr>
              <w:lang w:eastAsia="es-HN"/>
            </w:rPr>
            <w:fldChar w:fldCharType="end"/>
          </w:r>
        </w:sdtContent>
      </w:sdt>
      <w:r>
        <w:rPr>
          <w:lang w:eastAsia="es-HN"/>
        </w:rPr>
        <w:t xml:space="preserve"> argumentan que la transformación digital educativa requiere el rediseño de la función docente desde una perspectiva de buenas prácticas en contextos virtuales. La actualización profesional, acompañada de una reflexión crítica sobre las metodologías de enseñanza, es imprescindible para responder a los desafíos pedagógicos actuales.</w:t>
      </w:r>
    </w:p>
    <w:p w14:paraId="31D40762" w14:textId="169E16EC" w:rsidR="00C748A4" w:rsidRPr="00C748A4" w:rsidRDefault="00C748A4" w:rsidP="00C748A4">
      <w:pPr>
        <w:rPr>
          <w:lang w:eastAsia="es-HN"/>
        </w:rPr>
      </w:pPr>
      <w:r>
        <w:rPr>
          <w:lang w:eastAsia="es-HN"/>
        </w:rPr>
        <w:t xml:space="preserve">Finalmente, se coincide en que los esfuerzos institucionales y estatales deben centrarse no solo en la dotación de infraestructura tecnológica, sino también en fortalecer la formación </w:t>
      </w:r>
      <w:r>
        <w:rPr>
          <w:lang w:eastAsia="es-HN"/>
        </w:rPr>
        <w:lastRenderedPageBreak/>
        <w:t>integral del docente como agente clave en los procesos de innovación educativa</w:t>
      </w:r>
      <w:r w:rsidR="00E46E3F">
        <w:rPr>
          <w:lang w:eastAsia="es-HN"/>
        </w:rPr>
        <w:t xml:space="preserve"> </w:t>
      </w:r>
      <w:sdt>
        <w:sdtPr>
          <w:rPr>
            <w:lang w:eastAsia="es-HN"/>
          </w:rPr>
          <w:id w:val="1238822775"/>
          <w:citation/>
        </w:sdtPr>
        <w:sdtEndPr/>
        <w:sdtContent>
          <w:r w:rsidR="00E46E3F">
            <w:rPr>
              <w:lang w:eastAsia="es-HN"/>
            </w:rPr>
            <w:fldChar w:fldCharType="begin"/>
          </w:r>
          <w:r w:rsidR="00E46E3F" w:rsidRPr="00E46E3F">
            <w:rPr>
              <w:lang w:eastAsia="es-HN"/>
            </w:rPr>
            <w:instrText xml:space="preserve"> CITATION Bui21 \l 1033 </w:instrText>
          </w:r>
          <w:r w:rsidR="00E46E3F">
            <w:rPr>
              <w:lang w:eastAsia="es-HN"/>
            </w:rPr>
            <w:fldChar w:fldCharType="separate"/>
          </w:r>
          <w:r w:rsidR="00AE2F4A" w:rsidRPr="00AE2F4A">
            <w:rPr>
              <w:noProof/>
              <w:lang w:eastAsia="es-HN"/>
            </w:rPr>
            <w:t>(Buitrago-Bohórquez, 2021)</w:t>
          </w:r>
          <w:r w:rsidR="00E46E3F">
            <w:rPr>
              <w:lang w:eastAsia="es-HN"/>
            </w:rPr>
            <w:fldChar w:fldCharType="end"/>
          </w:r>
        </w:sdtContent>
      </w:sdt>
      <w:sdt>
        <w:sdtPr>
          <w:rPr>
            <w:lang w:eastAsia="es-HN"/>
          </w:rPr>
          <w:id w:val="-1118530310"/>
          <w:citation/>
        </w:sdtPr>
        <w:sdtEndPr/>
        <w:sdtContent>
          <w:r w:rsidR="00E46E3F">
            <w:rPr>
              <w:lang w:eastAsia="es-HN"/>
            </w:rPr>
            <w:fldChar w:fldCharType="begin"/>
          </w:r>
          <w:r w:rsidR="00E46E3F" w:rsidRPr="00E46E3F">
            <w:rPr>
              <w:lang w:eastAsia="es-HN"/>
            </w:rPr>
            <w:instrText xml:space="preserve"> CITATION San24 \l 1033 </w:instrText>
          </w:r>
          <w:r w:rsidR="00E46E3F">
            <w:rPr>
              <w:lang w:eastAsia="es-HN"/>
            </w:rPr>
            <w:fldChar w:fldCharType="separate"/>
          </w:r>
          <w:r w:rsidR="00AE2F4A">
            <w:rPr>
              <w:noProof/>
              <w:lang w:eastAsia="es-HN"/>
            </w:rPr>
            <w:t xml:space="preserve"> </w:t>
          </w:r>
          <w:r w:rsidR="00AE2F4A" w:rsidRPr="00AE2F4A">
            <w:rPr>
              <w:noProof/>
              <w:lang w:eastAsia="es-HN"/>
            </w:rPr>
            <w:t>(Santiago-Trujillo, 2024)</w:t>
          </w:r>
          <w:r w:rsidR="00E46E3F">
            <w:rPr>
              <w:lang w:eastAsia="es-HN"/>
            </w:rPr>
            <w:fldChar w:fldCharType="end"/>
          </w:r>
        </w:sdtContent>
      </w:sdt>
      <w:sdt>
        <w:sdtPr>
          <w:rPr>
            <w:lang w:eastAsia="es-HN"/>
          </w:rPr>
          <w:id w:val="848292386"/>
          <w:citation/>
        </w:sdtPr>
        <w:sdtEndPr/>
        <w:sdtContent>
          <w:r w:rsidR="00E46E3F">
            <w:rPr>
              <w:lang w:eastAsia="es-HN"/>
            </w:rPr>
            <w:fldChar w:fldCharType="begin"/>
          </w:r>
          <w:r w:rsidR="00E46E3F" w:rsidRPr="00E46E3F">
            <w:rPr>
              <w:lang w:eastAsia="es-HN"/>
            </w:rPr>
            <w:instrText xml:space="preserve"> CITATION UNE20 \l 1033 </w:instrText>
          </w:r>
          <w:r w:rsidR="00E46E3F">
            <w:rPr>
              <w:lang w:eastAsia="es-HN"/>
            </w:rPr>
            <w:fldChar w:fldCharType="separate"/>
          </w:r>
          <w:r w:rsidR="00AE2F4A">
            <w:rPr>
              <w:noProof/>
              <w:lang w:eastAsia="es-HN"/>
            </w:rPr>
            <w:t xml:space="preserve"> </w:t>
          </w:r>
          <w:r w:rsidR="00AE2F4A" w:rsidRPr="00AE2F4A">
            <w:rPr>
              <w:noProof/>
              <w:lang w:eastAsia="es-HN"/>
            </w:rPr>
            <w:t>(UNESCO-IIPE, 2020)</w:t>
          </w:r>
          <w:r w:rsidR="00E46E3F">
            <w:rPr>
              <w:lang w:eastAsia="es-HN"/>
            </w:rPr>
            <w:fldChar w:fldCharType="end"/>
          </w:r>
        </w:sdtContent>
      </w:sdt>
      <w:r>
        <w:rPr>
          <w:lang w:eastAsia="es-HN"/>
        </w:rPr>
        <w:t>.</w:t>
      </w:r>
    </w:p>
    <w:p w14:paraId="3FE5DB8A" w14:textId="77777777" w:rsidR="00E127D2" w:rsidRDefault="00E127D2" w:rsidP="00E127D2">
      <w:pPr>
        <w:pStyle w:val="Ttulo3"/>
        <w:rPr>
          <w:rFonts w:eastAsia="Times New Roman"/>
          <w:lang w:eastAsia="es-HN"/>
        </w:rPr>
      </w:pPr>
      <w:bookmarkStart w:id="60" w:name="_Toc202570529"/>
      <w:r w:rsidRPr="00E127D2">
        <w:rPr>
          <w:rFonts w:eastAsia="Times New Roman"/>
          <w:lang w:eastAsia="es-HN"/>
        </w:rPr>
        <w:t>Uso limitado de plataformas educativas</w:t>
      </w:r>
      <w:bookmarkEnd w:id="60"/>
    </w:p>
    <w:p w14:paraId="52C32A53" w14:textId="77777777" w:rsidR="001D4AB3" w:rsidRDefault="001D4AB3" w:rsidP="001D4AB3">
      <w:pPr>
        <w:rPr>
          <w:lang w:eastAsia="es-HN"/>
        </w:rPr>
      </w:pPr>
      <w:r>
        <w:rPr>
          <w:lang w:eastAsia="es-HN"/>
        </w:rPr>
        <w:t>Durante la transición hacia la educación virtual, impulsada en gran medida por la emergencia sanitaria de la COVID-19, muchas instituciones educativas enfrentaron el reto de adaptar rápidamente sus procesos de enseñanza-aprendizaje a entornos digitales. Sin embargo, el uso de plataformas educativas, aunque masivo, se caracterizó por una implementación limitada en términos pedagógicos, tecnológicos y estratégicos.</w:t>
      </w:r>
    </w:p>
    <w:p w14:paraId="1D4DCBBD" w14:textId="3B1A32C7" w:rsidR="001D4AB3" w:rsidRDefault="001D4AB3" w:rsidP="001D4AB3">
      <w:pPr>
        <w:rPr>
          <w:lang w:eastAsia="es-HN"/>
        </w:rPr>
      </w:pPr>
      <w:r>
        <w:rPr>
          <w:lang w:eastAsia="es-HN"/>
        </w:rPr>
        <w:t>Tal como advierte</w:t>
      </w:r>
      <w:r w:rsidR="0090585B">
        <w:rPr>
          <w:lang w:eastAsia="es-HN"/>
        </w:rPr>
        <w:t xml:space="preserve"> </w:t>
      </w:r>
      <w:sdt>
        <w:sdtPr>
          <w:rPr>
            <w:lang w:eastAsia="es-HN"/>
          </w:rPr>
          <w:id w:val="1090354994"/>
          <w:citation/>
        </w:sdtPr>
        <w:sdtEndPr/>
        <w:sdtContent>
          <w:r w:rsidR="0090585B">
            <w:rPr>
              <w:lang w:eastAsia="es-HN"/>
            </w:rPr>
            <w:fldChar w:fldCharType="begin"/>
          </w:r>
          <w:r w:rsidR="0090585B" w:rsidRPr="0090585B">
            <w:rPr>
              <w:lang w:eastAsia="es-HN"/>
            </w:rPr>
            <w:instrText xml:space="preserve"> CITATION Bul20 \l 1033 </w:instrText>
          </w:r>
          <w:r w:rsidR="0090585B">
            <w:rPr>
              <w:lang w:eastAsia="es-HN"/>
            </w:rPr>
            <w:fldChar w:fldCharType="separate"/>
          </w:r>
          <w:r w:rsidR="00AE2F4A" w:rsidRPr="00AE2F4A">
            <w:rPr>
              <w:noProof/>
              <w:lang w:eastAsia="es-HN"/>
            </w:rPr>
            <w:t>(Bullón-Solís, 2020)</w:t>
          </w:r>
          <w:r w:rsidR="0090585B">
            <w:rPr>
              <w:lang w:eastAsia="es-HN"/>
            </w:rPr>
            <w:fldChar w:fldCharType="end"/>
          </w:r>
        </w:sdtContent>
      </w:sdt>
      <w:r>
        <w:rPr>
          <w:lang w:eastAsia="es-HN"/>
        </w:rPr>
        <w:t>, las plataformas digitales fueron adoptadas de forma generalizada, pero sin un acompañamiento metodológico adecuado. En muchos casos, se limitaron a servir como simples contenedores de información, sin promover la interactividad, el pensamiento crítico ni la autonomía del estudiante. Esta situación provocó experiencias de aprendizaje descontextualizadas, fragmentadas y, en ocasiones, desmotivadoras para los actores educativos.</w:t>
      </w:r>
    </w:p>
    <w:p w14:paraId="77F2C8D0" w14:textId="091A18EF" w:rsidR="001D4AB3" w:rsidRDefault="001D4AB3" w:rsidP="001D4AB3">
      <w:pPr>
        <w:rPr>
          <w:lang w:eastAsia="es-HN"/>
        </w:rPr>
      </w:pPr>
      <w:r>
        <w:rPr>
          <w:lang w:eastAsia="es-HN"/>
        </w:rPr>
        <w:t>Por otro lado,</w:t>
      </w:r>
      <w:r w:rsidR="003F7577">
        <w:rPr>
          <w:lang w:eastAsia="es-HN"/>
        </w:rPr>
        <w:t xml:space="preserve"> </w:t>
      </w:r>
      <w:sdt>
        <w:sdtPr>
          <w:rPr>
            <w:lang w:eastAsia="es-HN"/>
          </w:rPr>
          <w:id w:val="-439992414"/>
          <w:citation/>
        </w:sdtPr>
        <w:sdtEndPr/>
        <w:sdtContent>
          <w:r w:rsidR="003F7577">
            <w:rPr>
              <w:lang w:eastAsia="es-HN"/>
            </w:rPr>
            <w:fldChar w:fldCharType="begin"/>
          </w:r>
          <w:r w:rsidR="003F7577" w:rsidRPr="003F7577">
            <w:rPr>
              <w:lang w:eastAsia="es-HN"/>
            </w:rPr>
            <w:instrText xml:space="preserve"> CITATION Ami23 \l 1033 </w:instrText>
          </w:r>
          <w:r w:rsidR="003F7577">
            <w:rPr>
              <w:lang w:eastAsia="es-HN"/>
            </w:rPr>
            <w:fldChar w:fldCharType="separate"/>
          </w:r>
          <w:r w:rsidR="00AE2F4A" w:rsidRPr="00AE2F4A">
            <w:rPr>
              <w:noProof/>
              <w:lang w:eastAsia="es-HN"/>
            </w:rPr>
            <w:t>(Amiconi, 2023)</w:t>
          </w:r>
          <w:r w:rsidR="003F7577">
            <w:rPr>
              <w:lang w:eastAsia="es-HN"/>
            </w:rPr>
            <w:fldChar w:fldCharType="end"/>
          </w:r>
        </w:sdtContent>
      </w:sdt>
      <w:r>
        <w:rPr>
          <w:lang w:eastAsia="es-HN"/>
        </w:rPr>
        <w:t xml:space="preserve"> resaltan la incorporación de tecnologías emergentes como los asistentes virtuales o chatbots educativos dentro de las plataformas digitales. Aunque estas herramientas presentan un gran potencial para acompañar a los estudiantes, facilitar procesos de autoaprendizaje y fortalecer la atención personalizada, su uso sigue siendo marginal debido a la falta de formación docente, escasa inversión institucional y débil articulación con los objetivos pedagógicos de los programas académicos.</w:t>
      </w:r>
    </w:p>
    <w:p w14:paraId="2971F3E3" w14:textId="0D1BCB15" w:rsidR="001D4AB3" w:rsidRDefault="001D4AB3" w:rsidP="001D4AB3">
      <w:pPr>
        <w:rPr>
          <w:lang w:eastAsia="es-HN"/>
        </w:rPr>
      </w:pPr>
      <w:r>
        <w:rPr>
          <w:lang w:eastAsia="es-HN"/>
        </w:rPr>
        <w:t>En el contexto latinoamericano, y particularmente en Honduras, estudios como los de</w:t>
      </w:r>
      <w:r w:rsidR="003F7577">
        <w:rPr>
          <w:lang w:eastAsia="es-HN"/>
        </w:rPr>
        <w:t xml:space="preserve"> </w:t>
      </w:r>
      <w:sdt>
        <w:sdtPr>
          <w:rPr>
            <w:lang w:eastAsia="es-HN"/>
          </w:rPr>
          <w:id w:val="-1412075679"/>
          <w:citation/>
        </w:sdtPr>
        <w:sdtEndPr/>
        <w:sdtContent>
          <w:r w:rsidR="003F7577">
            <w:rPr>
              <w:lang w:eastAsia="es-HN"/>
            </w:rPr>
            <w:fldChar w:fldCharType="begin"/>
          </w:r>
          <w:r w:rsidR="003F7577" w:rsidRPr="003F7577">
            <w:rPr>
              <w:lang w:eastAsia="es-HN"/>
            </w:rPr>
            <w:instrText xml:space="preserve"> CITATION Vil23 \l 1033 </w:instrText>
          </w:r>
          <w:r w:rsidR="003F7577">
            <w:rPr>
              <w:lang w:eastAsia="es-HN"/>
            </w:rPr>
            <w:fldChar w:fldCharType="separate"/>
          </w:r>
          <w:r w:rsidR="00AE2F4A" w:rsidRPr="00AE2F4A">
            <w:rPr>
              <w:noProof/>
              <w:lang w:eastAsia="es-HN"/>
            </w:rPr>
            <w:t>(Villatoro, 2023)</w:t>
          </w:r>
          <w:r w:rsidR="003F7577">
            <w:rPr>
              <w:lang w:eastAsia="es-HN"/>
            </w:rPr>
            <w:fldChar w:fldCharType="end"/>
          </w:r>
        </w:sdtContent>
      </w:sdt>
      <w:r>
        <w:rPr>
          <w:lang w:eastAsia="es-HN"/>
        </w:rPr>
        <w:t xml:space="preserve"> y la compilación realizada por la </w:t>
      </w:r>
      <w:sdt>
        <w:sdtPr>
          <w:rPr>
            <w:lang w:eastAsia="es-HN"/>
          </w:rPr>
          <w:id w:val="-1360969513"/>
          <w:citation/>
        </w:sdtPr>
        <w:sdtEndPr/>
        <w:sdtContent>
          <w:r w:rsidR="00D30987">
            <w:rPr>
              <w:lang w:eastAsia="es-HN"/>
            </w:rPr>
            <w:fldChar w:fldCharType="begin"/>
          </w:r>
          <w:r w:rsidR="00D30987" w:rsidRPr="00D30987">
            <w:rPr>
              <w:lang w:eastAsia="es-HN"/>
            </w:rPr>
            <w:instrText xml:space="preserve"> CITATION UNE201 \l 1033 </w:instrText>
          </w:r>
          <w:r w:rsidR="00D30987">
            <w:rPr>
              <w:lang w:eastAsia="es-HN"/>
            </w:rPr>
            <w:fldChar w:fldCharType="separate"/>
          </w:r>
          <w:r w:rsidR="00AE2F4A" w:rsidRPr="00AE2F4A">
            <w:rPr>
              <w:noProof/>
              <w:lang w:eastAsia="es-HN"/>
            </w:rPr>
            <w:t>(UNESCO-IIPE, 2020)</w:t>
          </w:r>
          <w:r w:rsidR="00D30987">
            <w:rPr>
              <w:lang w:eastAsia="es-HN"/>
            </w:rPr>
            <w:fldChar w:fldCharType="end"/>
          </w:r>
        </w:sdtContent>
      </w:sdt>
      <w:r>
        <w:rPr>
          <w:lang w:eastAsia="es-HN"/>
        </w:rPr>
        <w:t xml:space="preserve"> coinciden en señalar que el principal obstáculo no es la ausencia de plataformas, sino la visión instrumentalista con la </w:t>
      </w:r>
      <w:r>
        <w:rPr>
          <w:lang w:eastAsia="es-HN"/>
        </w:rPr>
        <w:lastRenderedPageBreak/>
        <w:t>que estas se utilizan. Se privilegia su uso como medio para cumplir con exigencias administrativas o de cobertura, dejando de lado su función transformadora en la experiencia educativa. Esta perspectiva reduccionista impide el desarrollo de propuestas didácticas innovadoras, flexibles e inclusivas.</w:t>
      </w:r>
    </w:p>
    <w:p w14:paraId="64573C85" w14:textId="127FDD9E" w:rsidR="001D4AB3" w:rsidRDefault="001D4AB3" w:rsidP="001D4AB3">
      <w:pPr>
        <w:rPr>
          <w:lang w:eastAsia="es-HN"/>
        </w:rPr>
      </w:pPr>
      <w:r>
        <w:rPr>
          <w:lang w:eastAsia="es-HN"/>
        </w:rPr>
        <w:t xml:space="preserve">Además, los hallazgos reportados por la </w:t>
      </w:r>
      <w:sdt>
        <w:sdtPr>
          <w:rPr>
            <w:lang w:eastAsia="es-HN"/>
          </w:rPr>
          <w:id w:val="-160633894"/>
          <w:citation/>
        </w:sdtPr>
        <w:sdtEndPr/>
        <w:sdtContent>
          <w:r w:rsidR="00157568">
            <w:rPr>
              <w:lang w:eastAsia="es-HN"/>
            </w:rPr>
            <w:fldChar w:fldCharType="begin"/>
          </w:r>
          <w:r w:rsidR="00157568" w:rsidRPr="00157568">
            <w:rPr>
              <w:lang w:eastAsia="es-HN"/>
            </w:rPr>
            <w:instrText xml:space="preserve"> CITATION Red23 \l 1033 </w:instrText>
          </w:r>
          <w:r w:rsidR="00157568">
            <w:rPr>
              <w:lang w:eastAsia="es-HN"/>
            </w:rPr>
            <w:fldChar w:fldCharType="separate"/>
          </w:r>
          <w:r w:rsidR="00AE2F4A" w:rsidRPr="00AE2F4A">
            <w:rPr>
              <w:noProof/>
              <w:lang w:eastAsia="es-HN"/>
            </w:rPr>
            <w:t>(Red Iberoamericana de Innovación Educativa, 2023)</w:t>
          </w:r>
          <w:r w:rsidR="00157568">
            <w:rPr>
              <w:lang w:eastAsia="es-HN"/>
            </w:rPr>
            <w:fldChar w:fldCharType="end"/>
          </w:r>
        </w:sdtContent>
      </w:sdt>
      <w:r>
        <w:rPr>
          <w:lang w:eastAsia="es-HN"/>
        </w:rPr>
        <w:t xml:space="preserve"> subrayan que la apropiación efectiva de las plataformas requiere un ecosistema digital integral, donde las decisiones tecnológicas estén alineadas con políticas educativas sostenibles, con visión de largo plazo, y centradas en la mejora de la calidad educativa. Es indispensable que las plataformas no solo sean operativas, sino también estratégicas, colaborativas y adaptativas a las necesidades de docentes y estudiantes.</w:t>
      </w:r>
    </w:p>
    <w:p w14:paraId="00169067" w14:textId="4A2A5509" w:rsidR="001D4AB3" w:rsidRPr="001D4AB3" w:rsidRDefault="001D4AB3" w:rsidP="001D4AB3">
      <w:pPr>
        <w:rPr>
          <w:lang w:eastAsia="es-HN"/>
        </w:rPr>
      </w:pPr>
      <w:r>
        <w:rPr>
          <w:lang w:eastAsia="es-HN"/>
        </w:rPr>
        <w:t>En síntesis, el uso limitado de plataformas educativas no responde a una carencia de infraestructura digital, sino a la falta de una cultura digital institucional, de capacidades docentes fortalecidas y de políticas pedagógicas claras que orienten su aprovechamiento. Transformar esta realidad exige una nueva mirada hacia las tecnologías educativas, no como herramientas complementarias, sino como motores de innovación y justicia educativa.</w:t>
      </w:r>
    </w:p>
    <w:p w14:paraId="702404B0" w14:textId="77777777" w:rsidR="00E127D2" w:rsidRDefault="00E127D2" w:rsidP="00E127D2">
      <w:pPr>
        <w:pStyle w:val="Ttulo2"/>
      </w:pPr>
      <w:bookmarkStart w:id="61" w:name="_Toc202570530"/>
      <w:r>
        <w:t>Vacíos normativos</w:t>
      </w:r>
      <w:bookmarkEnd w:id="61"/>
    </w:p>
    <w:p w14:paraId="30D4BFB0" w14:textId="77777777" w:rsidR="00E127D2" w:rsidRDefault="00E127D2" w:rsidP="00E127D2">
      <w:pPr>
        <w:pStyle w:val="Ttulo3"/>
        <w:rPr>
          <w:rFonts w:eastAsia="Times New Roman"/>
          <w:lang w:eastAsia="es-HN"/>
        </w:rPr>
      </w:pPr>
      <w:bookmarkStart w:id="62" w:name="_Toc202570531"/>
      <w:r w:rsidRPr="00E127D2">
        <w:rPr>
          <w:rFonts w:eastAsia="Times New Roman"/>
          <w:lang w:eastAsia="es-HN"/>
        </w:rPr>
        <w:t>Ausencia de lineamientos técnicos</w:t>
      </w:r>
      <w:bookmarkEnd w:id="62"/>
    </w:p>
    <w:p w14:paraId="42973DA6" w14:textId="77777777" w:rsidR="002D3A88" w:rsidRDefault="002D3A88" w:rsidP="002D3A88">
      <w:pPr>
        <w:rPr>
          <w:lang w:eastAsia="es-HN"/>
        </w:rPr>
      </w:pPr>
      <w:r>
        <w:rPr>
          <w:lang w:eastAsia="es-HN"/>
        </w:rPr>
        <w:t>Uno de los principales desafíos para el desarrollo sostenible de la educación virtual en Honduras es la ausencia de lineamientos técnicos claros y actualizados, tanto a nivel normativo como operativo. Esta carencia ha generado un entorno de incertidumbre institucional que afecta directamente la implementación eficiente de plataformas tecnológicas, la interoperabilidad entre sistemas educativos y el aseguramiento de la calidad en la enseñanza en línea.</w:t>
      </w:r>
    </w:p>
    <w:p w14:paraId="3F24D129" w14:textId="77777777" w:rsidR="002D3A88" w:rsidRDefault="002D3A88" w:rsidP="002D3A88">
      <w:pPr>
        <w:rPr>
          <w:lang w:eastAsia="es-HN"/>
        </w:rPr>
      </w:pPr>
    </w:p>
    <w:p w14:paraId="0278F328" w14:textId="36E30514" w:rsidR="002D3A88" w:rsidRDefault="002D3A88" w:rsidP="002D3A88">
      <w:pPr>
        <w:rPr>
          <w:lang w:eastAsia="es-HN"/>
        </w:rPr>
      </w:pPr>
      <w:r>
        <w:rPr>
          <w:lang w:eastAsia="es-HN"/>
        </w:rPr>
        <w:lastRenderedPageBreak/>
        <w:t xml:space="preserve">Durante la pandemia por COVID-19, muchas instituciones se vieron obligadas a migrar rápidamente a entornos virtuales sin contar con estándares mínimos definidos para la infraestructura tecnológica, la gestión de datos educativos o la seguridad informática </w:t>
      </w:r>
      <w:sdt>
        <w:sdtPr>
          <w:rPr>
            <w:lang w:eastAsia="es-HN"/>
          </w:rPr>
          <w:id w:val="-855114537"/>
          <w:citation/>
        </w:sdtPr>
        <w:sdtEndPr/>
        <w:sdtContent>
          <w:r w:rsidR="001D247F">
            <w:rPr>
              <w:lang w:eastAsia="es-HN"/>
            </w:rPr>
            <w:fldChar w:fldCharType="begin"/>
          </w:r>
          <w:r w:rsidR="001D247F" w:rsidRPr="001D247F">
            <w:rPr>
              <w:lang w:eastAsia="es-HN"/>
            </w:rPr>
            <w:instrText xml:space="preserve"> CITATION Mac21 \l 1033 </w:instrText>
          </w:r>
          <w:r w:rsidR="001D247F">
            <w:rPr>
              <w:lang w:eastAsia="es-HN"/>
            </w:rPr>
            <w:fldChar w:fldCharType="separate"/>
          </w:r>
          <w:r w:rsidR="00AE2F4A" w:rsidRPr="00AE2F4A">
            <w:rPr>
              <w:noProof/>
              <w:lang w:eastAsia="es-HN"/>
            </w:rPr>
            <w:t>(Macías Rodríguez, 2021)</w:t>
          </w:r>
          <w:r w:rsidR="001D247F">
            <w:rPr>
              <w:lang w:eastAsia="es-HN"/>
            </w:rPr>
            <w:fldChar w:fldCharType="end"/>
          </w:r>
        </w:sdtContent>
      </w:sdt>
      <w:r>
        <w:rPr>
          <w:lang w:eastAsia="es-HN"/>
        </w:rPr>
        <w:t>. Esta improvisación, aunque necesaria por la emergencia, evidenció la fragilidad del marco técnico regulador y la falta de una estrategia digital nacional que unifique criterios y protocolos.</w:t>
      </w:r>
    </w:p>
    <w:p w14:paraId="3F4E62A9" w14:textId="6E6243C8" w:rsidR="002D3A88" w:rsidRDefault="002D3A88" w:rsidP="002D3A88">
      <w:pPr>
        <w:rPr>
          <w:lang w:eastAsia="es-HN"/>
        </w:rPr>
      </w:pPr>
      <w:r>
        <w:rPr>
          <w:lang w:eastAsia="es-HN"/>
        </w:rPr>
        <w:t xml:space="preserve">La situación se agrava cuando se observa que en diversos países de América Latina incluido Ecuador, como ejemplo de referencia </w:t>
      </w:r>
      <w:r w:rsidR="001D247F">
        <w:rPr>
          <w:lang w:eastAsia="es-HN"/>
        </w:rPr>
        <w:t>regional también</w:t>
      </w:r>
      <w:r>
        <w:rPr>
          <w:lang w:eastAsia="es-HN"/>
        </w:rPr>
        <w:t xml:space="preserve"> se vivió una falta de preparación técnica, lo cual generó grandes desigualdades entre instituciones educativas y retrasó la transformación digital </w:t>
      </w:r>
      <w:sdt>
        <w:sdtPr>
          <w:rPr>
            <w:lang w:eastAsia="es-HN"/>
          </w:rPr>
          <w:id w:val="1299653859"/>
          <w:citation/>
        </w:sdtPr>
        <w:sdtEndPr/>
        <w:sdtContent>
          <w:r w:rsidR="00D35B28">
            <w:rPr>
              <w:lang w:eastAsia="es-HN"/>
            </w:rPr>
            <w:fldChar w:fldCharType="begin"/>
          </w:r>
          <w:r w:rsidR="00D35B28" w:rsidRPr="00D35B28">
            <w:rPr>
              <w:lang w:eastAsia="es-HN"/>
            </w:rPr>
            <w:instrText xml:space="preserve"> CITATION Mor25 \l 1033 </w:instrText>
          </w:r>
          <w:r w:rsidR="00D35B28">
            <w:rPr>
              <w:lang w:eastAsia="es-HN"/>
            </w:rPr>
            <w:fldChar w:fldCharType="separate"/>
          </w:r>
          <w:r w:rsidR="00AE2F4A" w:rsidRPr="00AE2F4A">
            <w:rPr>
              <w:noProof/>
              <w:lang w:eastAsia="es-HN"/>
            </w:rPr>
            <w:t>(Moreta-López, 2025)</w:t>
          </w:r>
          <w:r w:rsidR="00D35B28">
            <w:rPr>
              <w:lang w:eastAsia="es-HN"/>
            </w:rPr>
            <w:fldChar w:fldCharType="end"/>
          </w:r>
        </w:sdtContent>
      </w:sdt>
      <w:r>
        <w:rPr>
          <w:lang w:eastAsia="es-HN"/>
        </w:rPr>
        <w:t>. Estas deficiencias incluyeron la falta de normativas sobre almacenamiento de datos, políticas de respaldo y recuperación ante desastres, y ausencia de regulaciones sobre uso ético de la inteligencia artificial en plataformas educativas.</w:t>
      </w:r>
    </w:p>
    <w:p w14:paraId="550E08E1" w14:textId="2E189170" w:rsidR="002D3A88" w:rsidRDefault="002D3A88" w:rsidP="002D3A88">
      <w:pPr>
        <w:rPr>
          <w:lang w:eastAsia="es-HN"/>
        </w:rPr>
      </w:pPr>
      <w:r>
        <w:rPr>
          <w:lang w:eastAsia="es-HN"/>
        </w:rPr>
        <w:t>En el caso de Honduras, el sistema educativo no cuenta con una política institucional de gobernanza tecnológica que indique, por ejemplo, qué plataformas deben cumplir con estándares internacionales, cómo garantizar la compatibilidad entre sistemas (por ejemplo, sistemas de gestión académica con repositorios virtuales), ni cómo evaluar el cumplimiento de metas tecnológicas en el marco del desarrollo educativo. Esta falta de lineamientos impide también el monitoreo y la mejora continua de las soluciones digitales aplicadas</w:t>
      </w:r>
      <w:r w:rsidR="00B21E0D">
        <w:rPr>
          <w:lang w:eastAsia="es-HN"/>
        </w:rPr>
        <w:t xml:space="preserve"> </w:t>
      </w:r>
      <w:sdt>
        <w:sdtPr>
          <w:rPr>
            <w:lang w:eastAsia="es-HN"/>
          </w:rPr>
          <w:id w:val="502781082"/>
          <w:citation/>
        </w:sdtPr>
        <w:sdtEndPr/>
        <w:sdtContent>
          <w:r w:rsidR="00B21E0D">
            <w:rPr>
              <w:lang w:eastAsia="es-HN"/>
            </w:rPr>
            <w:fldChar w:fldCharType="begin"/>
          </w:r>
          <w:r w:rsidR="00B21E0D" w:rsidRPr="00B21E0D">
            <w:rPr>
              <w:lang w:eastAsia="es-HN"/>
            </w:rPr>
            <w:instrText xml:space="preserve"> CITATION UNE202 \l 1033 </w:instrText>
          </w:r>
          <w:r w:rsidR="00B21E0D">
            <w:rPr>
              <w:lang w:eastAsia="es-HN"/>
            </w:rPr>
            <w:fldChar w:fldCharType="separate"/>
          </w:r>
          <w:r w:rsidR="00AE2F4A" w:rsidRPr="00AE2F4A">
            <w:rPr>
              <w:noProof/>
              <w:lang w:eastAsia="es-HN"/>
            </w:rPr>
            <w:t>(UNESCO-IIPE, 2020)</w:t>
          </w:r>
          <w:r w:rsidR="00B21E0D">
            <w:rPr>
              <w:lang w:eastAsia="es-HN"/>
            </w:rPr>
            <w:fldChar w:fldCharType="end"/>
          </w:r>
        </w:sdtContent>
      </w:sdt>
      <w:r>
        <w:rPr>
          <w:lang w:eastAsia="es-HN"/>
        </w:rPr>
        <w:t>.</w:t>
      </w:r>
    </w:p>
    <w:p w14:paraId="02AD9B5A" w14:textId="3EEA0F3B" w:rsidR="002D3A88" w:rsidRDefault="002D3A88" w:rsidP="002D3A88">
      <w:pPr>
        <w:rPr>
          <w:lang w:eastAsia="es-HN"/>
        </w:rPr>
      </w:pPr>
      <w:r>
        <w:rPr>
          <w:lang w:eastAsia="es-HN"/>
        </w:rPr>
        <w:t>Según la literatura especializada, para superar estas limitaciones es imprescindible establecer una hoja de ruta que contemple normas técnicas mínimas de conectividad, accesibilidad, arquitectura tecnológica, interoperabilidad y mecanismos de gobernanza digital. Solo así se podrá garantizar un ecosistema educativo sostenible, resiliente y alineado con los principios de equidad, ética y calidad en la era digital</w:t>
      </w:r>
      <w:r w:rsidR="00B21E0D">
        <w:rPr>
          <w:lang w:eastAsia="es-HN"/>
        </w:rPr>
        <w:t xml:space="preserve"> </w:t>
      </w:r>
      <w:sdt>
        <w:sdtPr>
          <w:rPr>
            <w:lang w:eastAsia="es-HN"/>
          </w:rPr>
          <w:id w:val="-977909288"/>
          <w:citation/>
        </w:sdtPr>
        <w:sdtEndPr/>
        <w:sdtContent>
          <w:r w:rsidR="00B21E0D">
            <w:rPr>
              <w:lang w:eastAsia="es-HN"/>
            </w:rPr>
            <w:fldChar w:fldCharType="begin"/>
          </w:r>
          <w:r w:rsidR="00B21E0D" w:rsidRPr="00B21E0D">
            <w:rPr>
              <w:lang w:eastAsia="es-HN"/>
            </w:rPr>
            <w:instrText xml:space="preserve"> CITATION Ami23 \l 1033 </w:instrText>
          </w:r>
          <w:r w:rsidR="00B21E0D">
            <w:rPr>
              <w:lang w:eastAsia="es-HN"/>
            </w:rPr>
            <w:fldChar w:fldCharType="separate"/>
          </w:r>
          <w:r w:rsidR="00AE2F4A" w:rsidRPr="00AE2F4A">
            <w:rPr>
              <w:noProof/>
              <w:lang w:eastAsia="es-HN"/>
            </w:rPr>
            <w:t>(Amiconi, 2023)</w:t>
          </w:r>
          <w:r w:rsidR="00B21E0D">
            <w:rPr>
              <w:lang w:eastAsia="es-HN"/>
            </w:rPr>
            <w:fldChar w:fldCharType="end"/>
          </w:r>
        </w:sdtContent>
      </w:sdt>
      <w:r>
        <w:rPr>
          <w:lang w:eastAsia="es-HN"/>
        </w:rPr>
        <w:t>.</w:t>
      </w:r>
    </w:p>
    <w:p w14:paraId="592D84DD" w14:textId="77777777" w:rsidR="002D3A88" w:rsidRDefault="002D3A88" w:rsidP="002D3A88">
      <w:pPr>
        <w:rPr>
          <w:lang w:eastAsia="es-HN"/>
        </w:rPr>
      </w:pPr>
    </w:p>
    <w:p w14:paraId="788D3ACB" w14:textId="424F02D4" w:rsidR="002D3A88" w:rsidRPr="002D3A88" w:rsidRDefault="002D3A88" w:rsidP="002D3A88">
      <w:pPr>
        <w:rPr>
          <w:lang w:eastAsia="es-HN"/>
        </w:rPr>
      </w:pPr>
      <w:r>
        <w:rPr>
          <w:lang w:eastAsia="es-HN"/>
        </w:rPr>
        <w:t>En síntesis, la ausencia de lineamientos técnicos concretos representa una debilidad estructural que frena el avance de la educación virtual en Honduras y obstaculiza el desarrollo de políticas educativas basadas en evidencias. Para avanzar hacia un modelo robusto de educación digital, se vuelve prioritario diseñar un marco técnico normativo nacional, sustentado en buenas prácticas internacionales, pero adaptado al contexto local.</w:t>
      </w:r>
    </w:p>
    <w:p w14:paraId="6CCA7E34" w14:textId="77777777" w:rsidR="00E127D2" w:rsidRDefault="00E127D2" w:rsidP="00E127D2">
      <w:pPr>
        <w:pStyle w:val="Ttulo3"/>
        <w:rPr>
          <w:rFonts w:eastAsia="Times New Roman"/>
          <w:lang w:eastAsia="es-HN"/>
        </w:rPr>
      </w:pPr>
      <w:bookmarkStart w:id="63" w:name="_Toc202570532"/>
      <w:r w:rsidRPr="00E127D2">
        <w:rPr>
          <w:rFonts w:eastAsia="Times New Roman"/>
          <w:lang w:eastAsia="es-HN"/>
        </w:rPr>
        <w:t>Falta de regulación sobre IA educativa</w:t>
      </w:r>
      <w:bookmarkEnd w:id="63"/>
    </w:p>
    <w:p w14:paraId="40307B09" w14:textId="77777777" w:rsidR="00944ACC" w:rsidRDefault="00944ACC" w:rsidP="00944ACC">
      <w:pPr>
        <w:rPr>
          <w:lang w:eastAsia="es-HN"/>
        </w:rPr>
      </w:pPr>
      <w:r>
        <w:rPr>
          <w:lang w:eastAsia="es-HN"/>
        </w:rPr>
        <w:t>En el contexto actual del desarrollo tecnológico acelerado, la inteligencia artificial (IA) ha emergido como una herramienta disruptiva con un gran potencial para transformar la educación. No obstante, su adopción se ha visto obstaculizada por la falta de marcos regulatorios claros y específicos que orienten su uso ético y responsable en los entornos educativos. Esta carencia representa un reto significativo para los sistemas educativos, especialmente en países en vías de desarrollo como Honduras, donde aún se está consolidando la integración de tecnologías digitales en los procesos de enseñanza y aprendizaje.</w:t>
      </w:r>
    </w:p>
    <w:p w14:paraId="7FF3261E" w14:textId="1DA611A4" w:rsidR="00944ACC" w:rsidRDefault="00944ACC" w:rsidP="00944ACC">
      <w:pPr>
        <w:rPr>
          <w:lang w:eastAsia="es-HN"/>
        </w:rPr>
      </w:pPr>
      <w:r>
        <w:rPr>
          <w:lang w:eastAsia="es-HN"/>
        </w:rPr>
        <w:t>Uno de los principales desafíos identificados es la inexistencia de normas nacionales que regulen el diseño, implementación y evaluación de herramientas de IA aplicadas a la educación. Tal situación ha derivado en un uso empírico y poco estructurado de estas tecnologías, generando riesgos relacionados con la privacidad, la equidad en el acceso y la calidad del aprendizaje. Como señala</w:t>
      </w:r>
      <w:r w:rsidR="001E3A8F">
        <w:rPr>
          <w:lang w:eastAsia="es-HN"/>
        </w:rPr>
        <w:t xml:space="preserve"> </w:t>
      </w:r>
      <w:sdt>
        <w:sdtPr>
          <w:rPr>
            <w:lang w:eastAsia="es-HN"/>
          </w:rPr>
          <w:id w:val="1699197994"/>
          <w:citation/>
        </w:sdtPr>
        <w:sdtEndPr/>
        <w:sdtContent>
          <w:r w:rsidR="001E3A8F">
            <w:rPr>
              <w:lang w:eastAsia="es-HN"/>
            </w:rPr>
            <w:fldChar w:fldCharType="begin"/>
          </w:r>
          <w:r w:rsidR="001E3A8F" w:rsidRPr="001E3A8F">
            <w:rPr>
              <w:lang w:eastAsia="es-HN"/>
            </w:rPr>
            <w:instrText xml:space="preserve"> CITATION Caz23 \l 1033 </w:instrText>
          </w:r>
          <w:r w:rsidR="001E3A8F">
            <w:rPr>
              <w:lang w:eastAsia="es-HN"/>
            </w:rPr>
            <w:fldChar w:fldCharType="separate"/>
          </w:r>
          <w:r w:rsidR="00AE2F4A" w:rsidRPr="00AE2F4A">
            <w:rPr>
              <w:noProof/>
              <w:lang w:eastAsia="es-HN"/>
            </w:rPr>
            <w:t>(Cazurro Barahona, 2023)</w:t>
          </w:r>
          <w:r w:rsidR="001E3A8F">
            <w:rPr>
              <w:lang w:eastAsia="es-HN"/>
            </w:rPr>
            <w:fldChar w:fldCharType="end"/>
          </w:r>
        </w:sdtContent>
      </w:sdt>
      <w:r>
        <w:rPr>
          <w:lang w:eastAsia="es-HN"/>
        </w:rPr>
        <w:t>, la educación digital requiere una regulación que no solo garantice el derecho al acceso, sino también que defina responsabilidades institucionales y mecanismos de supervisión.</w:t>
      </w:r>
    </w:p>
    <w:p w14:paraId="5B73793E" w14:textId="1730E516" w:rsidR="00944ACC" w:rsidRDefault="00944ACC" w:rsidP="00944ACC">
      <w:pPr>
        <w:rPr>
          <w:lang w:eastAsia="es-HN"/>
        </w:rPr>
      </w:pPr>
      <w:r>
        <w:rPr>
          <w:lang w:eastAsia="es-HN"/>
        </w:rPr>
        <w:t xml:space="preserve">Desde una perspectiva internacional, los países más avanzados han comenzado a establecer normativas y principios orientadores para el uso de IA en la educación. Por ejemplo, </w:t>
      </w:r>
      <w:r>
        <w:rPr>
          <w:lang w:eastAsia="es-HN"/>
        </w:rPr>
        <w:lastRenderedPageBreak/>
        <w:t>la Unión Europea promueve el enfoque de una IA centrada en el ser humano, basada en los derechos fundamentales y con principios de transparencia, explicabilidad y no discriminación</w:t>
      </w:r>
      <w:r w:rsidR="001E3A8F">
        <w:rPr>
          <w:lang w:eastAsia="es-HN"/>
        </w:rPr>
        <w:t xml:space="preserve"> </w:t>
      </w:r>
      <w:sdt>
        <w:sdtPr>
          <w:rPr>
            <w:lang w:eastAsia="es-HN"/>
          </w:rPr>
          <w:id w:val="881442067"/>
          <w:citation/>
        </w:sdtPr>
        <w:sdtEndPr/>
        <w:sdtContent>
          <w:r w:rsidR="001E3A8F">
            <w:rPr>
              <w:lang w:eastAsia="es-HN"/>
            </w:rPr>
            <w:fldChar w:fldCharType="begin"/>
          </w:r>
          <w:r w:rsidR="001E3A8F" w:rsidRPr="001E3A8F">
            <w:rPr>
              <w:lang w:eastAsia="es-HN"/>
            </w:rPr>
            <w:instrText xml:space="preserve"> CITATION Ofi25 \l 1033 </w:instrText>
          </w:r>
          <w:r w:rsidR="001E3A8F">
            <w:rPr>
              <w:lang w:eastAsia="es-HN"/>
            </w:rPr>
            <w:fldChar w:fldCharType="separate"/>
          </w:r>
          <w:r w:rsidR="00AE2F4A" w:rsidRPr="00AE2F4A">
            <w:rPr>
              <w:noProof/>
              <w:lang w:eastAsia="es-HN"/>
            </w:rPr>
            <w:t>(Oficina de Evaluación Tecnológica del Parlamento Alemán (TAB), 2025)</w:t>
          </w:r>
          <w:r w:rsidR="001E3A8F">
            <w:rPr>
              <w:lang w:eastAsia="es-HN"/>
            </w:rPr>
            <w:fldChar w:fldCharType="end"/>
          </w:r>
        </w:sdtContent>
      </w:sdt>
      <w:r>
        <w:rPr>
          <w:lang w:eastAsia="es-HN"/>
        </w:rPr>
        <w:t>. Sin embargo, estas iniciativas aún no han sido replicadas ampliamente en el ámbito latinoamericano, donde predominan esfuerzos aislados o declaraciones sin fuerza vinculante.</w:t>
      </w:r>
    </w:p>
    <w:p w14:paraId="147388CF" w14:textId="23615ED0" w:rsidR="00944ACC" w:rsidRDefault="00944ACC" w:rsidP="00944ACC">
      <w:pPr>
        <w:rPr>
          <w:lang w:eastAsia="es-HN"/>
        </w:rPr>
      </w:pPr>
      <w:r>
        <w:rPr>
          <w:lang w:eastAsia="es-HN"/>
        </w:rPr>
        <w:t xml:space="preserve">En el caso hondureño, no existe actualmente un marco jurídico específico que regule el uso de IA en los entornos educativos, lo que implica una urgencia institucional por desarrollar políticas públicas e instrumentos normativos que orienten su uso ético, pedagógico y seguro. </w:t>
      </w:r>
      <w:sdt>
        <w:sdtPr>
          <w:rPr>
            <w:lang w:eastAsia="es-HN"/>
          </w:rPr>
          <w:id w:val="730888429"/>
          <w:citation/>
        </w:sdtPr>
        <w:sdtEndPr/>
        <w:sdtContent>
          <w:r w:rsidR="007736EB">
            <w:rPr>
              <w:lang w:eastAsia="es-HN"/>
            </w:rPr>
            <w:fldChar w:fldCharType="begin"/>
          </w:r>
          <w:r w:rsidR="007736EB" w:rsidRPr="007736EB">
            <w:rPr>
              <w:lang w:eastAsia="es-HN"/>
            </w:rPr>
            <w:instrText xml:space="preserve"> CITATION Her25 \l 1033 </w:instrText>
          </w:r>
          <w:r w:rsidR="007736EB">
            <w:rPr>
              <w:lang w:eastAsia="es-HN"/>
            </w:rPr>
            <w:fldChar w:fldCharType="separate"/>
          </w:r>
          <w:r w:rsidR="00AE2F4A" w:rsidRPr="00AE2F4A">
            <w:rPr>
              <w:noProof/>
              <w:lang w:eastAsia="es-HN"/>
            </w:rPr>
            <w:t>(Hernández Cruz, 2025)</w:t>
          </w:r>
          <w:r w:rsidR="007736EB">
            <w:rPr>
              <w:lang w:eastAsia="es-HN"/>
            </w:rPr>
            <w:fldChar w:fldCharType="end"/>
          </w:r>
        </w:sdtContent>
      </w:sdt>
      <w:r>
        <w:rPr>
          <w:lang w:eastAsia="es-HN"/>
        </w:rPr>
        <w:t xml:space="preserve"> enfatiza que, aunque existen experiencias exitosas de integración de IA en plataformas educativas virtuales, estas deben estar respaldadas por criterios normativos que aseguren su funcionalidad, pertinencia y respeto a los derechos del estudiante.</w:t>
      </w:r>
    </w:p>
    <w:p w14:paraId="109B6907" w14:textId="49DDD9DD" w:rsidR="00944ACC" w:rsidRPr="00944ACC" w:rsidRDefault="00944ACC" w:rsidP="00944ACC">
      <w:pPr>
        <w:rPr>
          <w:lang w:eastAsia="es-HN"/>
        </w:rPr>
      </w:pPr>
      <w:r>
        <w:rPr>
          <w:lang w:eastAsia="es-HN"/>
        </w:rPr>
        <w:t>Por tanto, se hace imprescindible la elaboración de una normativa nacional que contemple la regulación del uso de la inteligencia artificial en el sistema educativo, considerando aspectos como la protección de datos, la transparencia algorítmica, la rendición de cuentas y el fortalecimiento de las competencias digitales docentes y estudiantiles. Asimismo, se deben establecer mecanismos de evaluación y control de calidad para garantizar que las soluciones tecnológicas empleadas realmente aporten valor al proceso educativo y no profundicen las brechas existentes.</w:t>
      </w:r>
    </w:p>
    <w:p w14:paraId="2F5884BB" w14:textId="77777777" w:rsidR="00E127D2" w:rsidRDefault="00E127D2" w:rsidP="00E127D2">
      <w:pPr>
        <w:pStyle w:val="Ttulo3"/>
        <w:rPr>
          <w:rFonts w:eastAsia="Times New Roman"/>
          <w:lang w:eastAsia="es-HN"/>
        </w:rPr>
      </w:pPr>
      <w:bookmarkStart w:id="64" w:name="_Toc202570533"/>
      <w:r w:rsidRPr="00E127D2">
        <w:rPr>
          <w:rFonts w:eastAsia="Times New Roman"/>
          <w:lang w:eastAsia="es-HN"/>
        </w:rPr>
        <w:t>Riesgos en privacidad y equidad</w:t>
      </w:r>
      <w:bookmarkEnd w:id="64"/>
    </w:p>
    <w:p w14:paraId="4AD1B84E" w14:textId="05C82DFF" w:rsidR="00357175" w:rsidRDefault="00357175" w:rsidP="00357175">
      <w:pPr>
        <w:rPr>
          <w:lang w:eastAsia="es-HN"/>
        </w:rPr>
      </w:pPr>
      <w:r>
        <w:rPr>
          <w:lang w:eastAsia="es-HN"/>
        </w:rPr>
        <w:t xml:space="preserve">La incorporación acelerada de la inteligencia artificial (IA) en los entornos educativos ha traído consigo múltiples beneficios, pero también ha suscitado serias preocupaciones en torno a la privacidad de los datos personales y la equidad en el acceso y uso de estas tecnologías. Uno de los principales riesgos radica en la recopilación masiva de datos sensibles de estudiantes y </w:t>
      </w:r>
      <w:r>
        <w:rPr>
          <w:lang w:eastAsia="es-HN"/>
        </w:rPr>
        <w:lastRenderedPageBreak/>
        <w:t>docentes sin una normativa clara que regule su almacenamiento, procesamiento y uso</w:t>
      </w:r>
      <w:r w:rsidR="005B585D">
        <w:rPr>
          <w:lang w:eastAsia="es-HN"/>
        </w:rPr>
        <w:t xml:space="preserve"> </w:t>
      </w:r>
      <w:sdt>
        <w:sdtPr>
          <w:rPr>
            <w:lang w:eastAsia="es-HN"/>
          </w:rPr>
          <w:id w:val="-826434040"/>
          <w:citation/>
        </w:sdtPr>
        <w:sdtEndPr/>
        <w:sdtContent>
          <w:r w:rsidR="005B585D">
            <w:rPr>
              <w:lang w:eastAsia="es-HN"/>
            </w:rPr>
            <w:fldChar w:fldCharType="begin"/>
          </w:r>
          <w:r w:rsidR="005B585D" w:rsidRPr="005B585D">
            <w:rPr>
              <w:lang w:eastAsia="es-HN"/>
            </w:rPr>
            <w:instrText xml:space="preserve"> CITATION Caz23 \l 1033 </w:instrText>
          </w:r>
          <w:r w:rsidR="005B585D">
            <w:rPr>
              <w:lang w:eastAsia="es-HN"/>
            </w:rPr>
            <w:fldChar w:fldCharType="separate"/>
          </w:r>
          <w:r w:rsidR="00AE2F4A" w:rsidRPr="00AE2F4A">
            <w:rPr>
              <w:noProof/>
              <w:lang w:eastAsia="es-HN"/>
            </w:rPr>
            <w:t>(Cazurro Barahona, 2023)</w:t>
          </w:r>
          <w:r w:rsidR="005B585D">
            <w:rPr>
              <w:lang w:eastAsia="es-HN"/>
            </w:rPr>
            <w:fldChar w:fldCharType="end"/>
          </w:r>
        </w:sdtContent>
      </w:sdt>
      <w:r>
        <w:rPr>
          <w:lang w:eastAsia="es-HN"/>
        </w:rPr>
        <w:t>. Esta situación compromete el derecho fundamental a la privacidad, especialmente en contextos donde no existen leyes robustas que garanticen la protección de la información personal en el ámbito digital.</w:t>
      </w:r>
    </w:p>
    <w:p w14:paraId="6CD4F73C" w14:textId="5457D195" w:rsidR="00357175" w:rsidRDefault="00357175" w:rsidP="00357175">
      <w:pPr>
        <w:rPr>
          <w:lang w:eastAsia="es-HN"/>
        </w:rPr>
      </w:pPr>
      <w:r>
        <w:rPr>
          <w:lang w:eastAsia="es-HN"/>
        </w:rPr>
        <w:t>Desde la perspectiva de la equidad, se han documentado brechas significativas en el acceso a herramientas basadas en IA, lo que profundiza las desigualdades educativas preexistentes. Tal como se advierte en el informe de la</w:t>
      </w:r>
      <w:r w:rsidR="005B585D">
        <w:rPr>
          <w:lang w:eastAsia="es-HN"/>
        </w:rPr>
        <w:t xml:space="preserve"> </w:t>
      </w:r>
      <w:sdt>
        <w:sdtPr>
          <w:rPr>
            <w:lang w:eastAsia="es-HN"/>
          </w:rPr>
          <w:id w:val="-2064405816"/>
          <w:citation/>
        </w:sdtPr>
        <w:sdtEndPr/>
        <w:sdtContent>
          <w:r w:rsidR="005B585D">
            <w:rPr>
              <w:lang w:eastAsia="es-HN"/>
            </w:rPr>
            <w:fldChar w:fldCharType="begin"/>
          </w:r>
          <w:r w:rsidR="005B585D" w:rsidRPr="005B585D">
            <w:rPr>
              <w:lang w:eastAsia="es-HN"/>
            </w:rPr>
            <w:instrText xml:space="preserve"> CITATION UNE23 \l 1033 </w:instrText>
          </w:r>
          <w:r w:rsidR="005B585D">
            <w:rPr>
              <w:lang w:eastAsia="es-HN"/>
            </w:rPr>
            <w:fldChar w:fldCharType="separate"/>
          </w:r>
          <w:r w:rsidR="00AE2F4A" w:rsidRPr="00AE2F4A">
            <w:rPr>
              <w:noProof/>
              <w:lang w:eastAsia="es-HN"/>
            </w:rPr>
            <w:t>(UNESCO – Oficina Regional de Educación para América Latina y el Caribe (OREALC), 2023)</w:t>
          </w:r>
          <w:r w:rsidR="005B585D">
            <w:rPr>
              <w:lang w:eastAsia="es-HN"/>
            </w:rPr>
            <w:fldChar w:fldCharType="end"/>
          </w:r>
        </w:sdtContent>
      </w:sdt>
      <w:r>
        <w:rPr>
          <w:lang w:eastAsia="es-HN"/>
        </w:rPr>
        <w:t>, la falta de infraestructura tecnológica, formación especializada y marcos regulatorios integrales provoca que ciertos sectores de la población particularmente los estudiantes de zonas rurales o en condición de vulnerabilidad no puedan beneficiarse equitativamente de los avances tecnológicos. Este fenómeno refuerza un sistema educativo excluyente, en lugar de promover uno inclusivo y justo.</w:t>
      </w:r>
    </w:p>
    <w:p w14:paraId="6035C4E2" w14:textId="5037D991" w:rsidR="00357175" w:rsidRDefault="00357175" w:rsidP="00357175">
      <w:pPr>
        <w:rPr>
          <w:lang w:eastAsia="es-HN"/>
        </w:rPr>
      </w:pPr>
      <w:r>
        <w:rPr>
          <w:lang w:eastAsia="es-HN"/>
        </w:rPr>
        <w:t>Además, la aplicación de algoritmos en decisiones educativas plantea otro riesgo importante: la discriminación algorítmica. Los sistemas de IA pueden replicar y amplificar sesgos preexistentes en los datos con los que han sido entrenados, afectando negativamente a ciertos grupos estudiantiles al ser evaluados con criterios que no consideran sus contextos sociales, culturales o económicos</w:t>
      </w:r>
      <w:r w:rsidR="00636377">
        <w:rPr>
          <w:lang w:eastAsia="es-HN"/>
        </w:rPr>
        <w:t xml:space="preserve"> </w:t>
      </w:r>
      <w:sdt>
        <w:sdtPr>
          <w:rPr>
            <w:lang w:eastAsia="es-HN"/>
          </w:rPr>
          <w:id w:val="-637794784"/>
          <w:citation/>
        </w:sdtPr>
        <w:sdtEndPr/>
        <w:sdtContent>
          <w:r w:rsidR="00636377">
            <w:rPr>
              <w:lang w:eastAsia="es-HN"/>
            </w:rPr>
            <w:fldChar w:fldCharType="begin"/>
          </w:r>
          <w:r w:rsidR="00636377" w:rsidRPr="00636377">
            <w:rPr>
              <w:lang w:eastAsia="es-HN"/>
            </w:rPr>
            <w:instrText xml:space="preserve"> CITATION Puc24 \l 1033 </w:instrText>
          </w:r>
          <w:r w:rsidR="00636377">
            <w:rPr>
              <w:lang w:eastAsia="es-HN"/>
            </w:rPr>
            <w:fldChar w:fldCharType="separate"/>
          </w:r>
          <w:r w:rsidR="00AE2F4A" w:rsidRPr="00AE2F4A">
            <w:rPr>
              <w:noProof/>
              <w:lang w:eastAsia="es-HN"/>
            </w:rPr>
            <w:t>(Puche-Villalobos, 2024)</w:t>
          </w:r>
          <w:r w:rsidR="00636377">
            <w:rPr>
              <w:lang w:eastAsia="es-HN"/>
            </w:rPr>
            <w:fldChar w:fldCharType="end"/>
          </w:r>
        </w:sdtContent>
      </w:sdt>
      <w:r>
        <w:rPr>
          <w:lang w:eastAsia="es-HN"/>
        </w:rPr>
        <w:t>. Esta problemática resalta la necesidad de implementar principios éticos en el diseño, implementación y evaluación de tecnologías inteligentes en la educación.</w:t>
      </w:r>
    </w:p>
    <w:p w14:paraId="6990D57E" w14:textId="1D60E0E2" w:rsidR="00357175" w:rsidRDefault="00357175" w:rsidP="00357175">
      <w:pPr>
        <w:rPr>
          <w:lang w:eastAsia="es-HN"/>
        </w:rPr>
      </w:pPr>
      <w:r>
        <w:rPr>
          <w:lang w:eastAsia="es-HN"/>
        </w:rPr>
        <w:t xml:space="preserve">En el contexto hondureño, la falta de un marco normativo actualizado que regule el uso de la IA en instituciones educativas, sumado a las limitaciones en conectividad, infraestructura y capacitación docente, incrementa los riesgos en términos de privacidad y equidad. Según </w:t>
      </w:r>
      <w:sdt>
        <w:sdtPr>
          <w:rPr>
            <w:lang w:eastAsia="es-HN"/>
          </w:rPr>
          <w:id w:val="2067135150"/>
          <w:citation/>
        </w:sdtPr>
        <w:sdtEndPr/>
        <w:sdtContent>
          <w:r w:rsidR="004749F7">
            <w:rPr>
              <w:lang w:eastAsia="es-HN"/>
            </w:rPr>
            <w:fldChar w:fldCharType="begin"/>
          </w:r>
          <w:r w:rsidR="004749F7" w:rsidRPr="004749F7">
            <w:rPr>
              <w:lang w:eastAsia="es-HN"/>
            </w:rPr>
            <w:instrText xml:space="preserve"> CITATION Cod23 \l 1033 </w:instrText>
          </w:r>
          <w:r w:rsidR="004749F7">
            <w:rPr>
              <w:lang w:eastAsia="es-HN"/>
            </w:rPr>
            <w:fldChar w:fldCharType="separate"/>
          </w:r>
          <w:r w:rsidR="00AE2F4A" w:rsidRPr="00AE2F4A">
            <w:rPr>
              <w:noProof/>
              <w:lang w:eastAsia="es-HN"/>
            </w:rPr>
            <w:t>(Codina, 2023)</w:t>
          </w:r>
          <w:r w:rsidR="004749F7">
            <w:rPr>
              <w:lang w:eastAsia="es-HN"/>
            </w:rPr>
            <w:fldChar w:fldCharType="end"/>
          </w:r>
        </w:sdtContent>
      </w:sdt>
      <w:r>
        <w:rPr>
          <w:lang w:eastAsia="es-HN"/>
        </w:rPr>
        <w:t xml:space="preserve">, el uso de modelos como ChatGPT puede ser beneficioso, pero debe ser </w:t>
      </w:r>
      <w:r>
        <w:rPr>
          <w:lang w:eastAsia="es-HN"/>
        </w:rPr>
        <w:lastRenderedPageBreak/>
        <w:t>acompañado de políticas de protección de datos y monitoreo constante de los impactos sociales de estas herramientas.</w:t>
      </w:r>
    </w:p>
    <w:p w14:paraId="72202B52" w14:textId="4AF28617" w:rsidR="001D06B6" w:rsidRPr="001D06B6" w:rsidRDefault="00D43C36" w:rsidP="00357175">
      <w:pPr>
        <w:rPr>
          <w:lang w:eastAsia="es-HN"/>
        </w:rPr>
      </w:pPr>
      <w:r>
        <w:rPr>
          <w:lang w:eastAsia="es-HN"/>
        </w:rPr>
        <w:t>P</w:t>
      </w:r>
      <w:r w:rsidR="00357175">
        <w:rPr>
          <w:lang w:eastAsia="es-HN"/>
        </w:rPr>
        <w:t>ara garantizar un uso responsable y ético de la IA en la educación hondureña, resulta imprescindible el desarrollo de una política institucional que incorpore regulaciones específicas sobre privacidad de datos, prevención de sesgos y estrategias para cerrar las brechas digitales, promoviendo así una educación más equitativa, segura y centrada en los derechos humanos.</w:t>
      </w:r>
    </w:p>
    <w:p w14:paraId="71E8CCE0" w14:textId="77777777" w:rsidR="00E127D2" w:rsidRDefault="00E127D2" w:rsidP="00E127D2">
      <w:pPr>
        <w:pStyle w:val="Ttulo2"/>
      </w:pPr>
      <w:bookmarkStart w:id="65" w:name="_Toc202570534"/>
      <w:r>
        <w:t>Oportunidades</w:t>
      </w:r>
      <w:bookmarkEnd w:id="65"/>
    </w:p>
    <w:p w14:paraId="0B08B081" w14:textId="77777777" w:rsidR="00E127D2" w:rsidRDefault="00E127D2" w:rsidP="00E127D2">
      <w:pPr>
        <w:pStyle w:val="Ttulo3"/>
        <w:rPr>
          <w:rFonts w:eastAsia="Times New Roman"/>
          <w:lang w:eastAsia="es-HN"/>
        </w:rPr>
      </w:pPr>
      <w:bookmarkStart w:id="66" w:name="_Toc202570535"/>
      <w:r w:rsidRPr="00E127D2">
        <w:rPr>
          <w:rFonts w:eastAsia="Times New Roman"/>
          <w:lang w:eastAsia="es-HN"/>
        </w:rPr>
        <w:t>Voluntad institucional y política</w:t>
      </w:r>
      <w:bookmarkEnd w:id="66"/>
    </w:p>
    <w:p w14:paraId="5EF9B554" w14:textId="77777777" w:rsidR="00E618DE" w:rsidRDefault="00E618DE" w:rsidP="00E618DE">
      <w:pPr>
        <w:rPr>
          <w:lang w:eastAsia="es-HN"/>
        </w:rPr>
      </w:pPr>
      <w:r>
        <w:rPr>
          <w:lang w:eastAsia="es-HN"/>
        </w:rPr>
        <w:t>La voluntad institucional y política constituye un eje crucial para la implementación efectiva de políticas de transformación digital educativa, particularmente en el contexto de la educación virtual y la integración ética de la inteligencia artificial (IA). En Honduras, aunque existen esfuerzos dispersos, todavía se percibe una carencia de articulación entre los distintos niveles del sistema educativo para impulsar una política integral de educación digital.</w:t>
      </w:r>
    </w:p>
    <w:p w14:paraId="35543771" w14:textId="2B92E719" w:rsidR="00E618DE" w:rsidRDefault="00E618DE" w:rsidP="00E618DE">
      <w:pPr>
        <w:rPr>
          <w:lang w:eastAsia="es-HN"/>
        </w:rPr>
      </w:pPr>
      <w:r>
        <w:rPr>
          <w:lang w:eastAsia="es-HN"/>
        </w:rPr>
        <w:t>Experiencias internacionales como la Ley N.º 14.533 de Brasil, que instaura la Política Nacional de Educación Digital (PNED), ofrecen un referente robusto sobre cómo estructurar ejes estratégicos que articulen la inclusión digital, la capacitación especializada, la educación digital escolar y la investigación en tecnologías digitales</w:t>
      </w:r>
      <w:r w:rsidR="00DF211B">
        <w:rPr>
          <w:lang w:eastAsia="es-HN"/>
        </w:rPr>
        <w:t xml:space="preserve"> </w:t>
      </w:r>
      <w:sdt>
        <w:sdtPr>
          <w:rPr>
            <w:lang w:eastAsia="es-HN"/>
          </w:rPr>
          <w:id w:val="-971817819"/>
          <w:citation/>
        </w:sdtPr>
        <w:sdtEndPr/>
        <w:sdtContent>
          <w:r w:rsidR="00DF211B">
            <w:rPr>
              <w:lang w:eastAsia="es-HN"/>
            </w:rPr>
            <w:fldChar w:fldCharType="begin"/>
          </w:r>
          <w:r w:rsidR="00DF211B" w:rsidRPr="00DF211B">
            <w:rPr>
              <w:lang w:eastAsia="es-HN"/>
            </w:rPr>
            <w:instrText xml:space="preserve"> CITATION Pre23 \l 1033 </w:instrText>
          </w:r>
          <w:r w:rsidR="00DF211B">
            <w:rPr>
              <w:lang w:eastAsia="es-HN"/>
            </w:rPr>
            <w:fldChar w:fldCharType="separate"/>
          </w:r>
          <w:r w:rsidR="00AE2F4A" w:rsidRPr="00AE2F4A">
            <w:rPr>
              <w:noProof/>
              <w:lang w:eastAsia="es-HN"/>
            </w:rPr>
            <w:t>(Presidencia da República do Brasil, 2023)</w:t>
          </w:r>
          <w:r w:rsidR="00DF211B">
            <w:rPr>
              <w:lang w:eastAsia="es-HN"/>
            </w:rPr>
            <w:fldChar w:fldCharType="end"/>
          </w:r>
        </w:sdtContent>
      </w:sdt>
      <w:r>
        <w:rPr>
          <w:lang w:eastAsia="es-HN"/>
        </w:rPr>
        <w:t>. Este marco normativo resalta la importancia de asignar recursos, promover la infraestructura tecnológica y garantizar el acceso equitativo a plataformas digitales, sirviendo de ejemplo para el diseño de políticas similares en el contexto hondureño.</w:t>
      </w:r>
    </w:p>
    <w:p w14:paraId="749EBCAE" w14:textId="4104DE19" w:rsidR="00E618DE" w:rsidRDefault="00E618DE" w:rsidP="00E618DE">
      <w:pPr>
        <w:rPr>
          <w:lang w:eastAsia="es-HN"/>
        </w:rPr>
      </w:pPr>
      <w:r>
        <w:rPr>
          <w:lang w:eastAsia="es-HN"/>
        </w:rPr>
        <w:t xml:space="preserve">En el caso europeo, el programa “Educa en Digital” ejecutado en España mediante convenio interministerial demuestra la necesidad de una coordinación intersectorial que involucre a los ministerios de educación, economía y entidades públicas como Red.es, con el </w:t>
      </w:r>
      <w:r>
        <w:rPr>
          <w:lang w:eastAsia="es-HN"/>
        </w:rPr>
        <w:lastRenderedPageBreak/>
        <w:t>objetivo de garantizar la igualdad de oportunidades, el acceso a tecnologías educativas y la capacitación docente en el uso de herramientas digitales</w:t>
      </w:r>
      <w:r w:rsidR="00FF3C5E">
        <w:rPr>
          <w:lang w:eastAsia="es-HN"/>
        </w:rPr>
        <w:t xml:space="preserve"> </w:t>
      </w:r>
      <w:sdt>
        <w:sdtPr>
          <w:rPr>
            <w:lang w:eastAsia="es-HN"/>
          </w:rPr>
          <w:id w:val="1939021869"/>
          <w:citation/>
        </w:sdtPr>
        <w:sdtEndPr/>
        <w:sdtContent>
          <w:r w:rsidR="00FF3C5E">
            <w:rPr>
              <w:lang w:eastAsia="es-HN"/>
            </w:rPr>
            <w:fldChar w:fldCharType="begin"/>
          </w:r>
          <w:r w:rsidR="00FF3C5E" w:rsidRPr="00FF3C5E">
            <w:rPr>
              <w:lang w:eastAsia="es-HN"/>
            </w:rPr>
            <w:instrText xml:space="preserve"> CITATION Gob20 \l 1033 </w:instrText>
          </w:r>
          <w:r w:rsidR="00FF3C5E">
            <w:rPr>
              <w:lang w:eastAsia="es-HN"/>
            </w:rPr>
            <w:fldChar w:fldCharType="separate"/>
          </w:r>
          <w:r w:rsidR="00AE2F4A" w:rsidRPr="00AE2F4A">
            <w:rPr>
              <w:noProof/>
              <w:lang w:eastAsia="es-HN"/>
            </w:rPr>
            <w:t>(Gobierno de España, 2020)</w:t>
          </w:r>
          <w:r w:rsidR="00FF3C5E">
            <w:rPr>
              <w:lang w:eastAsia="es-HN"/>
            </w:rPr>
            <w:fldChar w:fldCharType="end"/>
          </w:r>
        </w:sdtContent>
      </w:sdt>
      <w:r>
        <w:rPr>
          <w:lang w:eastAsia="es-HN"/>
        </w:rPr>
        <w:t>. Esta voluntad política se traduce en acciones concretas, tales como la entrega de dispositivos, conectividad universal y plataformas adaptadas.</w:t>
      </w:r>
    </w:p>
    <w:p w14:paraId="485AD09A" w14:textId="181419B2" w:rsidR="00E618DE" w:rsidRDefault="00E618DE" w:rsidP="00E618DE">
      <w:pPr>
        <w:rPr>
          <w:lang w:eastAsia="es-HN"/>
        </w:rPr>
      </w:pPr>
      <w:r>
        <w:rPr>
          <w:lang w:eastAsia="es-HN"/>
        </w:rPr>
        <w:t xml:space="preserve">Por su parte, la propuesta de sostenibilidad de los </w:t>
      </w:r>
      <w:r w:rsidRPr="0059121C">
        <w:rPr>
          <w:lang w:eastAsia="es-HN"/>
        </w:rPr>
        <w:t>Recursos Educativos Abiertos (REA)</w:t>
      </w:r>
      <w:r>
        <w:rPr>
          <w:lang w:eastAsia="es-HN"/>
        </w:rPr>
        <w:t xml:space="preserve"> desarrollada por</w:t>
      </w:r>
      <w:r w:rsidR="0059121C">
        <w:rPr>
          <w:lang w:eastAsia="es-HN"/>
        </w:rPr>
        <w:t xml:space="preserve"> </w:t>
      </w:r>
      <w:sdt>
        <w:sdtPr>
          <w:rPr>
            <w:lang w:eastAsia="es-HN"/>
          </w:rPr>
          <w:id w:val="-1110502098"/>
          <w:citation/>
        </w:sdtPr>
        <w:sdtEndPr/>
        <w:sdtContent>
          <w:r w:rsidR="0059121C">
            <w:rPr>
              <w:lang w:eastAsia="es-HN"/>
            </w:rPr>
            <w:fldChar w:fldCharType="begin"/>
          </w:r>
          <w:r w:rsidR="0059121C" w:rsidRPr="0059121C">
            <w:rPr>
              <w:lang w:eastAsia="es-HN"/>
            </w:rPr>
            <w:instrText xml:space="preserve"> CITATION Sar25 \l 1033 </w:instrText>
          </w:r>
          <w:r w:rsidR="0059121C">
            <w:rPr>
              <w:lang w:eastAsia="es-HN"/>
            </w:rPr>
            <w:fldChar w:fldCharType="separate"/>
          </w:r>
          <w:r w:rsidR="00AE2F4A" w:rsidRPr="00AE2F4A">
            <w:rPr>
              <w:noProof/>
              <w:lang w:eastAsia="es-HN"/>
            </w:rPr>
            <w:t>(Sarraute Requesens, 2025)</w:t>
          </w:r>
          <w:r w:rsidR="0059121C">
            <w:rPr>
              <w:lang w:eastAsia="es-HN"/>
            </w:rPr>
            <w:fldChar w:fldCharType="end"/>
          </w:r>
        </w:sdtContent>
      </w:sdt>
      <w:r>
        <w:rPr>
          <w:lang w:eastAsia="es-HN"/>
        </w:rPr>
        <w:t xml:space="preserve"> enfatiza la importancia de diseñar políticas institucionales que garanticen la permanencia de estos recursos en el tiempo, mediante una visión centrada en el usuario, innovación pedagógica, justicia educativa y sostenibilidad tecnológica. Esta propuesta demuestra que la sostenibilidad no depende únicamente de la creación de contenidos, sino de una apropiación institucional que debe ser impulsada por decisiones políticas de alto nivel.</w:t>
      </w:r>
    </w:p>
    <w:p w14:paraId="588DEAD1" w14:textId="410A38E1" w:rsidR="00E618DE" w:rsidRDefault="00E618DE" w:rsidP="00E618DE">
      <w:pPr>
        <w:rPr>
          <w:lang w:eastAsia="es-HN"/>
        </w:rPr>
      </w:pPr>
      <w:r>
        <w:rPr>
          <w:lang w:eastAsia="es-HN"/>
        </w:rPr>
        <w:t xml:space="preserve">Asimismo, en el contexto hondureño, iniciativas como las desarrolladas en el </w:t>
      </w:r>
      <w:sdt>
        <w:sdtPr>
          <w:rPr>
            <w:lang w:eastAsia="es-HN"/>
          </w:rPr>
          <w:id w:val="1640992913"/>
          <w:citation/>
        </w:sdtPr>
        <w:sdtEndPr/>
        <w:sdtContent>
          <w:r w:rsidR="00663695">
            <w:rPr>
              <w:lang w:eastAsia="es-HN"/>
            </w:rPr>
            <w:fldChar w:fldCharType="begin"/>
          </w:r>
          <w:r w:rsidR="00663695" w:rsidRPr="00663695">
            <w:rPr>
              <w:lang w:eastAsia="es-HN"/>
            </w:rPr>
            <w:instrText xml:space="preserve"> CITATION Uni23 \l 1033 </w:instrText>
          </w:r>
          <w:r w:rsidR="00663695">
            <w:rPr>
              <w:lang w:eastAsia="es-HN"/>
            </w:rPr>
            <w:fldChar w:fldCharType="separate"/>
          </w:r>
          <w:r w:rsidR="00AE2F4A" w:rsidRPr="00AE2F4A">
            <w:rPr>
              <w:noProof/>
              <w:lang w:eastAsia="es-HN"/>
            </w:rPr>
            <w:t>(Universidad Nacional Autónoma de Honduras – Observatorio de Educación Virtual, 2023)</w:t>
          </w:r>
          <w:r w:rsidR="00663695">
            <w:rPr>
              <w:lang w:eastAsia="es-HN"/>
            </w:rPr>
            <w:fldChar w:fldCharType="end"/>
          </w:r>
        </w:sdtContent>
      </w:sdt>
      <w:r>
        <w:rPr>
          <w:lang w:eastAsia="es-HN"/>
        </w:rPr>
        <w:t xml:space="preserve"> y las políticas emergentes analizadas en diversos estudios</w:t>
      </w:r>
      <w:r w:rsidR="00013B65">
        <w:rPr>
          <w:lang w:eastAsia="es-HN"/>
        </w:rPr>
        <w:t xml:space="preserve"> </w:t>
      </w:r>
      <w:r>
        <w:rPr>
          <w:lang w:eastAsia="es-HN"/>
        </w:rPr>
        <w:t>evidencian la necesidad de fomentar la voluntad política para establecer una normativa nacional que integre todos los esfuerzos actuales bajo un marco común. El fortalecimiento del liderazgo institucional, la creación de una secretaría nacional de educación digital o la inclusión de metas específicas en los planes nacionales de desarrollo educativo podrían ser pasos concretos hacia esta meta.</w:t>
      </w:r>
    </w:p>
    <w:p w14:paraId="0B05840C" w14:textId="6F6CBFD7" w:rsidR="00E618DE" w:rsidRPr="00E618DE" w:rsidRDefault="00E618DE" w:rsidP="00E618DE">
      <w:pPr>
        <w:rPr>
          <w:lang w:eastAsia="es-HN"/>
        </w:rPr>
      </w:pPr>
      <w:r>
        <w:rPr>
          <w:lang w:eastAsia="es-HN"/>
        </w:rPr>
        <w:t>En suma, la voluntad institucional y política debe traducirse en acciones tangibles: financiamiento adecuado, liderazgo interministerial, formación docente continua, marcos regulatorios modernos y mecanismos de seguimiento. Sin estos elementos, cualquier política de transformación educativa que busque integrar la IA y la educación virtual corre el riesgo de quedar fragmentada y sin impacto real.</w:t>
      </w:r>
    </w:p>
    <w:p w14:paraId="6767F38B" w14:textId="77777777" w:rsidR="00E127D2" w:rsidRDefault="00E127D2" w:rsidP="00E127D2">
      <w:pPr>
        <w:pStyle w:val="Ttulo3"/>
        <w:rPr>
          <w:rFonts w:eastAsia="Times New Roman"/>
          <w:lang w:eastAsia="es-HN"/>
        </w:rPr>
      </w:pPr>
      <w:bookmarkStart w:id="67" w:name="_Toc202570536"/>
      <w:r w:rsidRPr="00E127D2">
        <w:rPr>
          <w:rFonts w:eastAsia="Times New Roman"/>
          <w:lang w:eastAsia="es-HN"/>
        </w:rPr>
        <w:lastRenderedPageBreak/>
        <w:t>Apoyo de cooperación internacional</w:t>
      </w:r>
      <w:bookmarkEnd w:id="67"/>
    </w:p>
    <w:p w14:paraId="2843EFF0" w14:textId="77777777" w:rsidR="002264F8" w:rsidRDefault="002264F8" w:rsidP="002264F8">
      <w:pPr>
        <w:rPr>
          <w:lang w:eastAsia="es-HN"/>
        </w:rPr>
      </w:pPr>
      <w:r>
        <w:rPr>
          <w:lang w:eastAsia="es-HN"/>
        </w:rPr>
        <w:t>El apoyo de la cooperación internacional ha sido clave para el impulso de la educación digital y la adopción ética de tecnologías como la inteligencia artificial en contextos educativos, especialmente en países en vías de desarrollo como Honduras. Este respaldo se manifiesta no solo en la transferencia de conocimientos y buenas prácticas, sino también en el financiamiento de proyectos piloto, la donación de infraestructura tecnológica y la generación de alianzas estratégicas entre gobiernos, organismos multilaterales y agencias de desarrollo.</w:t>
      </w:r>
    </w:p>
    <w:p w14:paraId="501DD7C6" w14:textId="44922635" w:rsidR="002264F8" w:rsidRDefault="002264F8" w:rsidP="002264F8">
      <w:pPr>
        <w:rPr>
          <w:lang w:eastAsia="es-HN"/>
        </w:rPr>
      </w:pPr>
      <w:r>
        <w:rPr>
          <w:lang w:eastAsia="es-HN"/>
        </w:rPr>
        <w:t>La Política Nacional de Educación Digital (PNED) de Brasil contempla en su estructura la participación de diferentes entes federados y apoyo financiero y técnico del gobierno federal, lo que demuestra la importancia de alinear esfuerzos nacionales con actores internacionales que colaboren en el fortalecimiento de la infraestructura educativa digital, la capacitación en competencias digitales y el desarrollo de plataformas educativas</w:t>
      </w:r>
      <w:r w:rsidR="006039B3">
        <w:rPr>
          <w:lang w:eastAsia="es-HN"/>
        </w:rPr>
        <w:t xml:space="preserve"> </w:t>
      </w:r>
      <w:sdt>
        <w:sdtPr>
          <w:rPr>
            <w:lang w:eastAsia="es-HN"/>
          </w:rPr>
          <w:id w:val="1715531802"/>
          <w:citation/>
        </w:sdtPr>
        <w:sdtEndPr/>
        <w:sdtContent>
          <w:r w:rsidR="006039B3">
            <w:rPr>
              <w:lang w:eastAsia="es-HN"/>
            </w:rPr>
            <w:fldChar w:fldCharType="begin"/>
          </w:r>
          <w:r w:rsidR="006039B3" w:rsidRPr="006039B3">
            <w:rPr>
              <w:lang w:eastAsia="es-HN"/>
            </w:rPr>
            <w:instrText xml:space="preserve"> CITATION Pre23 \l 1033 </w:instrText>
          </w:r>
          <w:r w:rsidR="006039B3">
            <w:rPr>
              <w:lang w:eastAsia="es-HN"/>
            </w:rPr>
            <w:fldChar w:fldCharType="separate"/>
          </w:r>
          <w:r w:rsidR="00AE2F4A" w:rsidRPr="00AE2F4A">
            <w:rPr>
              <w:noProof/>
              <w:lang w:eastAsia="es-HN"/>
            </w:rPr>
            <w:t>(Presidencia da República do Brasil, 2023)</w:t>
          </w:r>
          <w:r w:rsidR="006039B3">
            <w:rPr>
              <w:lang w:eastAsia="es-HN"/>
            </w:rPr>
            <w:fldChar w:fldCharType="end"/>
          </w:r>
        </w:sdtContent>
      </w:sdt>
      <w:r>
        <w:rPr>
          <w:lang w:eastAsia="es-HN"/>
        </w:rPr>
        <w:t>.</w:t>
      </w:r>
    </w:p>
    <w:p w14:paraId="25016F05" w14:textId="4A134878" w:rsidR="002264F8" w:rsidRDefault="002264F8" w:rsidP="002264F8">
      <w:pPr>
        <w:rPr>
          <w:lang w:eastAsia="es-HN"/>
        </w:rPr>
      </w:pPr>
      <w:r>
        <w:rPr>
          <w:lang w:eastAsia="es-HN"/>
        </w:rPr>
        <w:t>En el caso español, el programa “Educa en Digital”, implementado mediante la cooperación entre el Ministerio de Educación, el Ministerio de Asuntos Económicos y Transformación Digital y la Entidad Pública Empresarial Red.es, ha sido financiado con fondos europeos, evidenciando cómo la cooperación interinstitucional internacional puede traducirse en políticas concretas de dotación de dispositivos, conectividad y formación docente</w:t>
      </w:r>
      <w:r w:rsidR="006039B3">
        <w:rPr>
          <w:lang w:eastAsia="es-HN"/>
        </w:rPr>
        <w:t xml:space="preserve"> </w:t>
      </w:r>
      <w:sdt>
        <w:sdtPr>
          <w:rPr>
            <w:lang w:eastAsia="es-HN"/>
          </w:rPr>
          <w:id w:val="-574512566"/>
          <w:citation/>
        </w:sdtPr>
        <w:sdtEndPr/>
        <w:sdtContent>
          <w:r w:rsidR="007D16F3">
            <w:rPr>
              <w:lang w:eastAsia="es-HN"/>
            </w:rPr>
            <w:fldChar w:fldCharType="begin"/>
          </w:r>
          <w:r w:rsidR="007D16F3" w:rsidRPr="007D16F3">
            <w:rPr>
              <w:lang w:eastAsia="es-HN"/>
            </w:rPr>
            <w:instrText xml:space="preserve"> CITATION Gob20 \l 1033 </w:instrText>
          </w:r>
          <w:r w:rsidR="007D16F3">
            <w:rPr>
              <w:lang w:eastAsia="es-HN"/>
            </w:rPr>
            <w:fldChar w:fldCharType="separate"/>
          </w:r>
          <w:r w:rsidR="00AE2F4A" w:rsidRPr="00AE2F4A">
            <w:rPr>
              <w:noProof/>
              <w:lang w:eastAsia="es-HN"/>
            </w:rPr>
            <w:t>(Gobierno de España, 2020)</w:t>
          </w:r>
          <w:r w:rsidR="007D16F3">
            <w:rPr>
              <w:lang w:eastAsia="es-HN"/>
            </w:rPr>
            <w:fldChar w:fldCharType="end"/>
          </w:r>
        </w:sdtContent>
      </w:sdt>
      <w:r>
        <w:rPr>
          <w:lang w:eastAsia="es-HN"/>
        </w:rPr>
        <w:t>.</w:t>
      </w:r>
    </w:p>
    <w:p w14:paraId="5F75B682" w14:textId="19FAF664" w:rsidR="002264F8" w:rsidRDefault="002264F8" w:rsidP="002264F8">
      <w:pPr>
        <w:rPr>
          <w:lang w:eastAsia="es-HN"/>
        </w:rPr>
      </w:pPr>
      <w:r>
        <w:rPr>
          <w:lang w:eastAsia="es-HN"/>
        </w:rPr>
        <w:t xml:space="preserve">Asimismo, múltiples informes destacan el papel que han jugado entidades como la UNESCO, el Banco Mundial, el BID y la cooperación bilateral en programas que han apoyado tanto el acceso a recursos digitales como la alfabetización digital en América Latina y el Caribe </w:t>
      </w:r>
      <w:sdt>
        <w:sdtPr>
          <w:rPr>
            <w:lang w:eastAsia="es-HN"/>
          </w:rPr>
          <w:id w:val="816465777"/>
          <w:citation/>
        </w:sdtPr>
        <w:sdtEndPr/>
        <w:sdtContent>
          <w:r w:rsidR="00BA256B">
            <w:rPr>
              <w:lang w:eastAsia="es-HN"/>
            </w:rPr>
            <w:fldChar w:fldCharType="begin"/>
          </w:r>
          <w:r w:rsidR="00BA256B" w:rsidRPr="00BA256B">
            <w:rPr>
              <w:lang w:eastAsia="es-HN"/>
            </w:rPr>
            <w:instrText xml:space="preserve"> CITATION Ban23 \l 1033 </w:instrText>
          </w:r>
          <w:r w:rsidR="00BA256B">
            <w:rPr>
              <w:lang w:eastAsia="es-HN"/>
            </w:rPr>
            <w:fldChar w:fldCharType="separate"/>
          </w:r>
          <w:r w:rsidR="00AE2F4A" w:rsidRPr="00AE2F4A">
            <w:rPr>
              <w:noProof/>
              <w:lang w:eastAsia="es-HN"/>
            </w:rPr>
            <w:t>(Banco Interamericano de Desarrollo, 2023)</w:t>
          </w:r>
          <w:r w:rsidR="00BA256B">
            <w:rPr>
              <w:lang w:eastAsia="es-HN"/>
            </w:rPr>
            <w:fldChar w:fldCharType="end"/>
          </w:r>
        </w:sdtContent>
      </w:sdt>
      <w:r w:rsidR="00BA256B">
        <w:rPr>
          <w:lang w:eastAsia="es-HN"/>
        </w:rPr>
        <w:t xml:space="preserve"> </w:t>
      </w:r>
      <w:sdt>
        <w:sdtPr>
          <w:rPr>
            <w:lang w:eastAsia="es-HN"/>
          </w:rPr>
          <w:id w:val="-773709346"/>
          <w:citation/>
        </w:sdtPr>
        <w:sdtEndPr/>
        <w:sdtContent>
          <w:r w:rsidR="00BA256B">
            <w:rPr>
              <w:lang w:eastAsia="es-HN"/>
            </w:rPr>
            <w:fldChar w:fldCharType="begin"/>
          </w:r>
          <w:r w:rsidR="00BA256B" w:rsidRPr="00BA256B">
            <w:rPr>
              <w:lang w:eastAsia="es-HN"/>
            </w:rPr>
            <w:instrText xml:space="preserve"> CITATION UNE211 \l 1033 </w:instrText>
          </w:r>
          <w:r w:rsidR="00BA256B">
            <w:rPr>
              <w:lang w:eastAsia="es-HN"/>
            </w:rPr>
            <w:fldChar w:fldCharType="separate"/>
          </w:r>
          <w:r w:rsidR="00AE2F4A" w:rsidRPr="00AE2F4A">
            <w:rPr>
              <w:noProof/>
              <w:lang w:eastAsia="es-HN"/>
            </w:rPr>
            <w:t>(UNESCO, 2021)</w:t>
          </w:r>
          <w:r w:rsidR="00BA256B">
            <w:rPr>
              <w:lang w:eastAsia="es-HN"/>
            </w:rPr>
            <w:fldChar w:fldCharType="end"/>
          </w:r>
        </w:sdtContent>
      </w:sdt>
      <w:r>
        <w:rPr>
          <w:lang w:eastAsia="es-HN"/>
        </w:rPr>
        <w:t xml:space="preserve">. Dichos programas han aportado </w:t>
      </w:r>
      <w:r>
        <w:rPr>
          <w:lang w:eastAsia="es-HN"/>
        </w:rPr>
        <w:lastRenderedPageBreak/>
        <w:t>no solo financiamiento, sino también instrumentos metodológicos y plataformas para facilitar la integración ética y segura de tecnologías emergentes en el ámbito escolar.</w:t>
      </w:r>
    </w:p>
    <w:p w14:paraId="67B1BF49" w14:textId="2024856F" w:rsidR="002264F8" w:rsidRDefault="002264F8" w:rsidP="002264F8">
      <w:pPr>
        <w:rPr>
          <w:lang w:eastAsia="es-HN"/>
        </w:rPr>
      </w:pPr>
      <w:r>
        <w:rPr>
          <w:lang w:eastAsia="es-HN"/>
        </w:rPr>
        <w:t>En el contexto hondureño, varios estudios analizados revelan experiencias de colaboración entre ONGs, programas internacionales y ministerios nacionales que han resultado en proyectos piloto para la entrega de dispositivos, conectividad educativa rural y el uso de plataformas abiertas. Sin embargo, persiste el reto de institucionalizar estos esfuerzos y vincularlos a una política pública que garantice su sostenibilidad en el tiempo.</w:t>
      </w:r>
    </w:p>
    <w:p w14:paraId="77ED0855" w14:textId="2104E53F" w:rsidR="002264F8" w:rsidRPr="002264F8" w:rsidRDefault="002264F8" w:rsidP="002264F8">
      <w:pPr>
        <w:rPr>
          <w:lang w:eastAsia="es-HN"/>
        </w:rPr>
      </w:pPr>
      <w:r>
        <w:rPr>
          <w:lang w:eastAsia="es-HN"/>
        </w:rPr>
        <w:t xml:space="preserve">Es por ello </w:t>
      </w:r>
      <w:r w:rsidR="006039B3">
        <w:rPr>
          <w:lang w:eastAsia="es-HN"/>
        </w:rPr>
        <w:t>por lo que</w:t>
      </w:r>
      <w:r>
        <w:rPr>
          <w:lang w:eastAsia="es-HN"/>
        </w:rPr>
        <w:t xml:space="preserve"> el diseño de una política nacional para la regulación y desarrollo de la educación virtual y el uso ético de la inteligencia artificial en el sistema educativo hondureño debe incorporar estrategias activas de cooperación internacional, considerando marcos de gobernanza compartida, corresponsabilidad financiera y transparencia en los resultados. Esto permitirá aprovechar el conocimiento global y adaptarlo al contexto local de manera ética, efectiva y sostenible.</w:t>
      </w:r>
    </w:p>
    <w:p w14:paraId="47960114" w14:textId="19F6FB8F" w:rsidR="00FD0DFD" w:rsidRDefault="00E127D2" w:rsidP="00E127D2">
      <w:pPr>
        <w:pStyle w:val="Ttulo3"/>
        <w:rPr>
          <w:rFonts w:eastAsia="Times New Roman"/>
          <w:lang w:eastAsia="es-HN"/>
        </w:rPr>
      </w:pPr>
      <w:bookmarkStart w:id="68" w:name="_Toc202570537"/>
      <w:r w:rsidRPr="00E127D2">
        <w:rPr>
          <w:rFonts w:eastAsia="Times New Roman"/>
          <w:lang w:eastAsia="es-HN"/>
        </w:rPr>
        <w:t>Experiencias piloto recientes</w:t>
      </w:r>
      <w:bookmarkEnd w:id="68"/>
    </w:p>
    <w:p w14:paraId="7DB84055" w14:textId="77777777" w:rsidR="00096052" w:rsidRDefault="00096052" w:rsidP="00096052">
      <w:pPr>
        <w:rPr>
          <w:lang w:eastAsia="es-HN"/>
        </w:rPr>
      </w:pPr>
      <w:r>
        <w:rPr>
          <w:lang w:eastAsia="es-HN"/>
        </w:rPr>
        <w:t>La implementación de experiencias piloto en educación virtual y el uso de inteligencia artificial (IA) en entornos educativos ha comenzado a evidenciarse en diversos contextos, incluso en países de América Latina. Estas experiencias se configuran como laboratorios de innovación que permiten identificar aciertos y desafíos en la integración de tecnologías emergentes con propósitos pedagógicos concretos.</w:t>
      </w:r>
    </w:p>
    <w:p w14:paraId="40DDD1C3" w14:textId="5419A518" w:rsidR="00096052" w:rsidRDefault="00096052" w:rsidP="00096052">
      <w:pPr>
        <w:rPr>
          <w:lang w:eastAsia="es-HN"/>
        </w:rPr>
      </w:pPr>
      <w:r>
        <w:rPr>
          <w:lang w:eastAsia="es-HN"/>
        </w:rPr>
        <w:t>Una experiencia destacada se encuentra en el estudio de</w:t>
      </w:r>
      <w:r w:rsidR="00A412C3">
        <w:rPr>
          <w:lang w:eastAsia="es-HN"/>
        </w:rPr>
        <w:t xml:space="preserve"> </w:t>
      </w:r>
      <w:sdt>
        <w:sdtPr>
          <w:rPr>
            <w:lang w:eastAsia="es-HN"/>
          </w:rPr>
          <w:id w:val="-453165985"/>
          <w:citation/>
        </w:sdtPr>
        <w:sdtEndPr/>
        <w:sdtContent>
          <w:r w:rsidR="00A412C3">
            <w:rPr>
              <w:lang w:eastAsia="es-HN"/>
            </w:rPr>
            <w:fldChar w:fldCharType="begin"/>
          </w:r>
          <w:r w:rsidR="00A412C3" w:rsidRPr="00A412C3">
            <w:rPr>
              <w:lang w:eastAsia="es-HN"/>
            </w:rPr>
            <w:instrText xml:space="preserve"> CITATION Her25 \l 1033 </w:instrText>
          </w:r>
          <w:r w:rsidR="00A412C3">
            <w:rPr>
              <w:lang w:eastAsia="es-HN"/>
            </w:rPr>
            <w:fldChar w:fldCharType="separate"/>
          </w:r>
          <w:r w:rsidR="00AE2F4A" w:rsidRPr="00AE2F4A">
            <w:rPr>
              <w:noProof/>
              <w:lang w:eastAsia="es-HN"/>
            </w:rPr>
            <w:t>(Hernández Cruz, 2025)</w:t>
          </w:r>
          <w:r w:rsidR="00A412C3">
            <w:rPr>
              <w:lang w:eastAsia="es-HN"/>
            </w:rPr>
            <w:fldChar w:fldCharType="end"/>
          </w:r>
        </w:sdtContent>
      </w:sdt>
      <w:r>
        <w:rPr>
          <w:lang w:eastAsia="es-HN"/>
        </w:rPr>
        <w:t xml:space="preserve">, quien analiza una plataforma educativa virtual con IA en la Universidad Autónoma de Campeche, México. La investigación demostró que la plataforma posee un alto grado de funcionalidad en actividades de enseñanza-aprendizaje, resaltando la importancia de la formación del usuario para </w:t>
      </w:r>
      <w:r>
        <w:rPr>
          <w:lang w:eastAsia="es-HN"/>
        </w:rPr>
        <w:lastRenderedPageBreak/>
        <w:t>obtener resultados óptimos. Este tipo de iniciativas piloto permite evaluar de forma controlada la pertinencia, completitud y corrección funcionales bajo estándares como ISO/IEC 25010, proporcionando evidencia concreta para futuros escalamientos institucionales.</w:t>
      </w:r>
    </w:p>
    <w:p w14:paraId="55A349A3" w14:textId="25E15B05" w:rsidR="00096052" w:rsidRDefault="00096052" w:rsidP="00096052">
      <w:pPr>
        <w:rPr>
          <w:lang w:eastAsia="es-HN"/>
        </w:rPr>
      </w:pPr>
      <w:r>
        <w:rPr>
          <w:lang w:eastAsia="es-HN"/>
        </w:rPr>
        <w:t>Asimismo, las políticas de cooperación internacional han respaldado experiencias piloto en el ámbito educativo. El programa “Educa en Digital” en España constituye un referente de articulación entre el Estado y entidades tecnológicas para impulsar la transformación digital educativa. Este programa, según el</w:t>
      </w:r>
      <w:r w:rsidR="00A412C3">
        <w:rPr>
          <w:lang w:eastAsia="es-HN"/>
        </w:rPr>
        <w:t xml:space="preserve"> </w:t>
      </w:r>
      <w:sdt>
        <w:sdtPr>
          <w:rPr>
            <w:lang w:eastAsia="es-HN"/>
          </w:rPr>
          <w:id w:val="1038319773"/>
          <w:citation/>
        </w:sdtPr>
        <w:sdtEndPr/>
        <w:sdtContent>
          <w:r w:rsidR="008C064D">
            <w:rPr>
              <w:lang w:eastAsia="es-HN"/>
            </w:rPr>
            <w:fldChar w:fldCharType="begin"/>
          </w:r>
          <w:r w:rsidR="008C064D" w:rsidRPr="008C064D">
            <w:rPr>
              <w:lang w:eastAsia="es-HN"/>
            </w:rPr>
            <w:instrText xml:space="preserve"> CITATION Gob20 \l 1033 </w:instrText>
          </w:r>
          <w:r w:rsidR="008C064D">
            <w:rPr>
              <w:lang w:eastAsia="es-HN"/>
            </w:rPr>
            <w:fldChar w:fldCharType="separate"/>
          </w:r>
          <w:r w:rsidR="00AE2F4A" w:rsidRPr="00AE2F4A">
            <w:rPr>
              <w:noProof/>
              <w:lang w:eastAsia="es-HN"/>
            </w:rPr>
            <w:t>(Gobierno de España, 2020)</w:t>
          </w:r>
          <w:r w:rsidR="008C064D">
            <w:rPr>
              <w:lang w:eastAsia="es-HN"/>
            </w:rPr>
            <w:fldChar w:fldCharType="end"/>
          </w:r>
        </w:sdtContent>
      </w:sdt>
      <w:r>
        <w:rPr>
          <w:lang w:eastAsia="es-HN"/>
        </w:rPr>
        <w:t>, prioriza el acceso a recursos digitales, la conectividad, y la capacitación docente, estableciendo lineamientos para futuras políticas nacionales e internacionales.</w:t>
      </w:r>
    </w:p>
    <w:p w14:paraId="41626514" w14:textId="56441B80" w:rsidR="00096052" w:rsidRDefault="00096052" w:rsidP="00096052">
      <w:pPr>
        <w:rPr>
          <w:lang w:eastAsia="es-HN"/>
        </w:rPr>
      </w:pPr>
      <w:r>
        <w:rPr>
          <w:lang w:eastAsia="es-HN"/>
        </w:rPr>
        <w:t xml:space="preserve">En el contexto hondureño, aunque aún incipientes, existen iniciativas como el impulso a la estrategia nacional de educación digital, la cual ha sido acompañada por organizaciones multilaterales, bancos de desarrollo y actores del sector privado, que exploran modelos híbridos de educación y el uso de plataformas adaptativas. Documentos como los presentados por la Fundación Telefónica </w:t>
      </w:r>
      <w:sdt>
        <w:sdtPr>
          <w:rPr>
            <w:lang w:eastAsia="es-HN"/>
          </w:rPr>
          <w:id w:val="788870729"/>
          <w:citation/>
        </w:sdtPr>
        <w:sdtEndPr/>
        <w:sdtContent>
          <w:r w:rsidR="008C064D">
            <w:rPr>
              <w:lang w:eastAsia="es-HN"/>
            </w:rPr>
            <w:fldChar w:fldCharType="begin"/>
          </w:r>
          <w:r w:rsidR="008C064D" w:rsidRPr="008C064D">
            <w:rPr>
              <w:lang w:eastAsia="es-HN"/>
            </w:rPr>
            <w:instrText xml:space="preserve"> CITATION Fun24 \l 1033 </w:instrText>
          </w:r>
          <w:r w:rsidR="008C064D">
            <w:rPr>
              <w:lang w:eastAsia="es-HN"/>
            </w:rPr>
            <w:fldChar w:fldCharType="separate"/>
          </w:r>
          <w:r w:rsidR="00AE2F4A" w:rsidRPr="00AE2F4A">
            <w:rPr>
              <w:noProof/>
              <w:lang w:eastAsia="es-HN"/>
            </w:rPr>
            <w:t>(Fundación Telefónica, 2024)</w:t>
          </w:r>
          <w:r w:rsidR="008C064D">
            <w:rPr>
              <w:lang w:eastAsia="es-HN"/>
            </w:rPr>
            <w:fldChar w:fldCharType="end"/>
          </w:r>
        </w:sdtContent>
      </w:sdt>
      <w:r w:rsidR="008C064D">
        <w:rPr>
          <w:lang w:eastAsia="es-HN"/>
        </w:rPr>
        <w:t xml:space="preserve"> </w:t>
      </w:r>
      <w:r>
        <w:rPr>
          <w:lang w:eastAsia="es-HN"/>
        </w:rPr>
        <w:t xml:space="preserve"> y organismos como UNESCO y OEI, recogen estas buenas prácticas y sus aprendizajes.</w:t>
      </w:r>
    </w:p>
    <w:p w14:paraId="28021ECD" w14:textId="1D851A62" w:rsidR="00BA256B" w:rsidRPr="00BA256B" w:rsidRDefault="00096052" w:rsidP="00096052">
      <w:pPr>
        <w:rPr>
          <w:lang w:eastAsia="es-HN"/>
        </w:rPr>
      </w:pPr>
      <w:r>
        <w:rPr>
          <w:lang w:eastAsia="es-HN"/>
        </w:rPr>
        <w:t>Estas experiencias demuestran que, aunque no generalizadas, las experiencias piloto en IA educativa pueden generar aprendizajes valiosos para la formulación de políticas más amplias, especialmente cuando se construyen desde la evidencia, el acompañamiento técnico y la inclusión de actores clave. Su documentación, evaluación y replicabilidad son elementos fundamentales para su sostenibilidad.</w:t>
      </w:r>
    </w:p>
    <w:p w14:paraId="3F0B63D1"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7EB21DFD" w14:textId="2B06CDA1" w:rsidR="00C05A3D" w:rsidRDefault="004E49F3" w:rsidP="009417FF">
      <w:pPr>
        <w:pStyle w:val="Ttulo1"/>
        <w:ind w:left="0" w:firstLine="0"/>
      </w:pPr>
      <w:bookmarkStart w:id="69" w:name="_Toc202570538"/>
      <w:r w:rsidRPr="004E49F3">
        <w:lastRenderedPageBreak/>
        <w:t>Propuesta de Política Institucional</w:t>
      </w:r>
      <w:bookmarkEnd w:id="69"/>
    </w:p>
    <w:p w14:paraId="33977381" w14:textId="77777777" w:rsidR="00BD5BFA" w:rsidRDefault="00BD5BFA" w:rsidP="00205E34">
      <w:pPr>
        <w:pStyle w:val="Ttulo2"/>
      </w:pPr>
      <w:bookmarkStart w:id="70" w:name="_Toc202570539"/>
      <w:r>
        <w:t>Nombre y enfoque de la política</w:t>
      </w:r>
      <w:bookmarkEnd w:id="70"/>
    </w:p>
    <w:p w14:paraId="5436F507" w14:textId="77777777" w:rsidR="00BD5BFA" w:rsidRPr="00205E34" w:rsidRDefault="00BD5BFA" w:rsidP="00205E34">
      <w:pPr>
        <w:pStyle w:val="Ttulo3"/>
        <w:rPr>
          <w:rFonts w:eastAsia="Times New Roman"/>
          <w:lang w:eastAsia="es-HN"/>
        </w:rPr>
      </w:pPr>
      <w:bookmarkStart w:id="71" w:name="_Toc202570540"/>
      <w:r w:rsidRPr="00205E34">
        <w:rPr>
          <w:rFonts w:eastAsia="Times New Roman"/>
          <w:lang w:eastAsia="es-HN"/>
        </w:rPr>
        <w:t>Política para la Regulación y Desarrollo de la Educación Virtual y el Uso Ético de la IA en el Sistema Educativo Nacional</w:t>
      </w:r>
      <w:bookmarkEnd w:id="71"/>
    </w:p>
    <w:p w14:paraId="5B62ED3A" w14:textId="77777777" w:rsidR="00BD5BFA" w:rsidRDefault="00BD5BFA" w:rsidP="00205E34">
      <w:pPr>
        <w:pStyle w:val="Ttulo2"/>
      </w:pPr>
      <w:bookmarkStart w:id="72" w:name="_Toc202570541"/>
      <w:r>
        <w:t>Ejes estratégicos</w:t>
      </w:r>
      <w:bookmarkEnd w:id="72"/>
    </w:p>
    <w:p w14:paraId="7D33A22F" w14:textId="77777777" w:rsidR="00BD5BFA" w:rsidRPr="00205E34" w:rsidRDefault="00BD5BFA" w:rsidP="00205E34">
      <w:pPr>
        <w:pStyle w:val="Ttulo3"/>
        <w:rPr>
          <w:rFonts w:eastAsia="Times New Roman"/>
          <w:lang w:eastAsia="es-HN"/>
        </w:rPr>
      </w:pPr>
      <w:bookmarkStart w:id="73" w:name="_Toc202570542"/>
      <w:r w:rsidRPr="00205E34">
        <w:rPr>
          <w:rFonts w:eastAsia="Times New Roman"/>
          <w:lang w:eastAsia="es-HN"/>
        </w:rPr>
        <w:t>Acceso equitativo a tecnología y conectividad</w:t>
      </w:r>
      <w:bookmarkEnd w:id="73"/>
    </w:p>
    <w:p w14:paraId="40E1D64B" w14:textId="77777777" w:rsidR="00BD5BFA" w:rsidRPr="00205E34" w:rsidRDefault="00BD5BFA" w:rsidP="00205E34">
      <w:pPr>
        <w:pStyle w:val="Ttulo3"/>
        <w:rPr>
          <w:rFonts w:eastAsia="Times New Roman"/>
          <w:lang w:eastAsia="es-HN"/>
        </w:rPr>
      </w:pPr>
      <w:bookmarkStart w:id="74" w:name="_Toc202570543"/>
      <w:r w:rsidRPr="00205E34">
        <w:rPr>
          <w:rFonts w:eastAsia="Times New Roman"/>
          <w:lang w:eastAsia="es-HN"/>
        </w:rPr>
        <w:t>Formación docente continua y especializada</w:t>
      </w:r>
      <w:bookmarkEnd w:id="74"/>
    </w:p>
    <w:p w14:paraId="32E6C068" w14:textId="77777777" w:rsidR="00BD5BFA" w:rsidRPr="00205E34" w:rsidRDefault="00BD5BFA" w:rsidP="00205E34">
      <w:pPr>
        <w:pStyle w:val="Ttulo3"/>
        <w:rPr>
          <w:rFonts w:eastAsia="Times New Roman"/>
          <w:lang w:eastAsia="es-HN"/>
        </w:rPr>
      </w:pPr>
      <w:bookmarkStart w:id="75" w:name="_Toc202570544"/>
      <w:r w:rsidRPr="00205E34">
        <w:rPr>
          <w:rFonts w:eastAsia="Times New Roman"/>
          <w:lang w:eastAsia="es-HN"/>
        </w:rPr>
        <w:t>Actualización curricular digital</w:t>
      </w:r>
      <w:bookmarkEnd w:id="75"/>
    </w:p>
    <w:p w14:paraId="5970225B" w14:textId="77777777" w:rsidR="00BD5BFA" w:rsidRPr="00205E34" w:rsidRDefault="00BD5BFA" w:rsidP="00205E34">
      <w:pPr>
        <w:pStyle w:val="Ttulo3"/>
        <w:rPr>
          <w:rFonts w:eastAsia="Times New Roman"/>
          <w:lang w:eastAsia="es-HN"/>
        </w:rPr>
      </w:pPr>
      <w:bookmarkStart w:id="76" w:name="_Toc202570545"/>
      <w:r w:rsidRPr="00205E34">
        <w:rPr>
          <w:rFonts w:eastAsia="Times New Roman"/>
          <w:lang w:eastAsia="es-HN"/>
        </w:rPr>
        <w:t>Evaluación en entornos virtuales</w:t>
      </w:r>
      <w:bookmarkEnd w:id="76"/>
    </w:p>
    <w:p w14:paraId="3DE2EF53" w14:textId="77777777" w:rsidR="00BD5BFA" w:rsidRPr="00205E34" w:rsidRDefault="00BD5BFA" w:rsidP="00205E34">
      <w:pPr>
        <w:pStyle w:val="Ttulo3"/>
        <w:rPr>
          <w:rFonts w:eastAsia="Times New Roman"/>
          <w:lang w:eastAsia="es-HN"/>
        </w:rPr>
      </w:pPr>
      <w:bookmarkStart w:id="77" w:name="_Toc202570546"/>
      <w:r w:rsidRPr="00205E34">
        <w:rPr>
          <w:rFonts w:eastAsia="Times New Roman"/>
          <w:lang w:eastAsia="es-HN"/>
        </w:rPr>
        <w:t>Ética, protección de datos y ciberseguridad</w:t>
      </w:r>
      <w:bookmarkEnd w:id="77"/>
    </w:p>
    <w:p w14:paraId="46041D11" w14:textId="77777777" w:rsidR="00BD5BFA" w:rsidRDefault="00BD5BFA" w:rsidP="00205E34">
      <w:pPr>
        <w:pStyle w:val="Ttulo2"/>
      </w:pPr>
      <w:bookmarkStart w:id="78" w:name="_Toc202570547"/>
      <w:r>
        <w:t>Líneas de acción</w:t>
      </w:r>
      <w:bookmarkEnd w:id="78"/>
    </w:p>
    <w:p w14:paraId="26DBEDD1" w14:textId="77777777" w:rsidR="00BD5BFA" w:rsidRPr="00205E34" w:rsidRDefault="00BD5BFA" w:rsidP="00205E34">
      <w:pPr>
        <w:pStyle w:val="Ttulo3"/>
        <w:rPr>
          <w:rFonts w:eastAsia="Times New Roman"/>
          <w:lang w:eastAsia="es-HN"/>
        </w:rPr>
      </w:pPr>
      <w:bookmarkStart w:id="79" w:name="_Toc202570548"/>
      <w:r w:rsidRPr="00205E34">
        <w:rPr>
          <w:rFonts w:eastAsia="Times New Roman"/>
          <w:lang w:eastAsia="es-HN"/>
        </w:rPr>
        <w:t>Lineamientos técnicos desde SEDUC</w:t>
      </w:r>
      <w:bookmarkEnd w:id="79"/>
    </w:p>
    <w:p w14:paraId="5E3F4031" w14:textId="77777777" w:rsidR="00BD5BFA" w:rsidRPr="00205E34" w:rsidRDefault="00BD5BFA" w:rsidP="00205E34">
      <w:pPr>
        <w:pStyle w:val="Ttulo3"/>
        <w:rPr>
          <w:rFonts w:eastAsia="Times New Roman"/>
          <w:lang w:eastAsia="es-HN"/>
        </w:rPr>
      </w:pPr>
      <w:bookmarkStart w:id="80" w:name="_Toc202570549"/>
      <w:r w:rsidRPr="00205E34">
        <w:rPr>
          <w:rFonts w:eastAsia="Times New Roman"/>
          <w:lang w:eastAsia="es-HN"/>
        </w:rPr>
        <w:t>Pilotos regionales</w:t>
      </w:r>
      <w:bookmarkEnd w:id="80"/>
    </w:p>
    <w:p w14:paraId="3B8E8CC4" w14:textId="77777777" w:rsidR="00BD5BFA" w:rsidRPr="00205E34" w:rsidRDefault="00BD5BFA" w:rsidP="00205E34">
      <w:pPr>
        <w:pStyle w:val="Ttulo3"/>
        <w:rPr>
          <w:rFonts w:eastAsia="Times New Roman"/>
          <w:lang w:eastAsia="es-HN"/>
        </w:rPr>
      </w:pPr>
      <w:bookmarkStart w:id="81" w:name="_Toc202570550"/>
      <w:r w:rsidRPr="00205E34">
        <w:rPr>
          <w:rFonts w:eastAsia="Times New Roman"/>
          <w:lang w:eastAsia="es-HN"/>
        </w:rPr>
        <w:t>Reforma curricular adaptativa</w:t>
      </w:r>
      <w:bookmarkEnd w:id="81"/>
    </w:p>
    <w:p w14:paraId="66BB036F" w14:textId="77777777" w:rsidR="00BD5BFA" w:rsidRPr="00205E34" w:rsidRDefault="00BD5BFA" w:rsidP="00205E34">
      <w:pPr>
        <w:pStyle w:val="Ttulo3"/>
        <w:rPr>
          <w:rFonts w:eastAsia="Times New Roman"/>
          <w:lang w:eastAsia="es-HN"/>
        </w:rPr>
      </w:pPr>
      <w:bookmarkStart w:id="82" w:name="_Toc202570551"/>
      <w:r w:rsidRPr="00205E34">
        <w:rPr>
          <w:rFonts w:eastAsia="Times New Roman"/>
          <w:lang w:eastAsia="es-HN"/>
        </w:rPr>
        <w:t>Protocolo nacional de datos estudiantiles</w:t>
      </w:r>
      <w:bookmarkEnd w:id="82"/>
    </w:p>
    <w:p w14:paraId="2F7F9710" w14:textId="77777777" w:rsidR="00BD5BFA" w:rsidRPr="00205E34" w:rsidRDefault="00BD5BFA" w:rsidP="00205E34">
      <w:pPr>
        <w:pStyle w:val="Ttulo3"/>
        <w:rPr>
          <w:rFonts w:eastAsia="Times New Roman"/>
          <w:lang w:eastAsia="es-HN"/>
        </w:rPr>
      </w:pPr>
      <w:bookmarkStart w:id="83" w:name="_Toc202570552"/>
      <w:r w:rsidRPr="00205E34">
        <w:rPr>
          <w:rFonts w:eastAsia="Times New Roman"/>
          <w:lang w:eastAsia="es-HN"/>
        </w:rPr>
        <w:t>Plataforma nacional de educación virtual</w:t>
      </w:r>
      <w:bookmarkEnd w:id="83"/>
    </w:p>
    <w:p w14:paraId="4CD2FD34" w14:textId="77777777" w:rsidR="00BD5BFA" w:rsidRDefault="00BD5BFA" w:rsidP="00205E34">
      <w:pPr>
        <w:pStyle w:val="Ttulo2"/>
      </w:pPr>
      <w:bookmarkStart w:id="84" w:name="_Toc202570553"/>
      <w:r>
        <w:t>Instrumentos de implementación</w:t>
      </w:r>
      <w:bookmarkEnd w:id="84"/>
    </w:p>
    <w:p w14:paraId="55489D2A" w14:textId="77777777" w:rsidR="00BD5BFA" w:rsidRPr="00205E34" w:rsidRDefault="00BD5BFA" w:rsidP="00205E34">
      <w:pPr>
        <w:pStyle w:val="Ttulo3"/>
        <w:rPr>
          <w:rFonts w:eastAsia="Times New Roman"/>
          <w:lang w:eastAsia="es-HN"/>
        </w:rPr>
      </w:pPr>
      <w:bookmarkStart w:id="85" w:name="_Toc202570554"/>
      <w:r w:rsidRPr="00205E34">
        <w:rPr>
          <w:rFonts w:eastAsia="Times New Roman"/>
          <w:lang w:eastAsia="es-HN"/>
        </w:rPr>
        <w:t>Acuerdo ministerial</w:t>
      </w:r>
      <w:bookmarkEnd w:id="85"/>
    </w:p>
    <w:p w14:paraId="5DC235F6" w14:textId="77777777" w:rsidR="00BD5BFA" w:rsidRPr="00205E34" w:rsidRDefault="00BD5BFA" w:rsidP="00205E34">
      <w:pPr>
        <w:pStyle w:val="Ttulo3"/>
        <w:rPr>
          <w:rFonts w:eastAsia="Times New Roman"/>
          <w:lang w:eastAsia="es-HN"/>
        </w:rPr>
      </w:pPr>
      <w:bookmarkStart w:id="86" w:name="_Toc202570555"/>
      <w:r w:rsidRPr="00205E34">
        <w:rPr>
          <w:rFonts w:eastAsia="Times New Roman"/>
          <w:lang w:eastAsia="es-HN"/>
        </w:rPr>
        <w:t>Resolución técnica institucional</w:t>
      </w:r>
      <w:bookmarkEnd w:id="86"/>
    </w:p>
    <w:p w14:paraId="63BF0D4A" w14:textId="7E9D192C" w:rsidR="00BD5BFA" w:rsidRPr="00205E34" w:rsidRDefault="00BD5BFA" w:rsidP="00205E34">
      <w:pPr>
        <w:pStyle w:val="Ttulo3"/>
        <w:rPr>
          <w:rFonts w:eastAsia="Times New Roman"/>
          <w:lang w:eastAsia="es-HN"/>
        </w:rPr>
      </w:pPr>
      <w:bookmarkStart w:id="87" w:name="_Toc202570556"/>
      <w:r w:rsidRPr="00205E34">
        <w:rPr>
          <w:rFonts w:eastAsia="Times New Roman"/>
          <w:lang w:eastAsia="es-HN"/>
        </w:rPr>
        <w:t>Alianzas con SENACIT, UPNFM, sector privado</w:t>
      </w:r>
      <w:bookmarkEnd w:id="87"/>
    </w:p>
    <w:p w14:paraId="4EB37E76"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12356807" w14:textId="330129F6" w:rsidR="00C05A3D" w:rsidRDefault="004E49F3" w:rsidP="009417FF">
      <w:pPr>
        <w:pStyle w:val="Ttulo1"/>
        <w:ind w:left="0" w:firstLine="0"/>
      </w:pPr>
      <w:bookmarkStart w:id="88" w:name="_Toc202570557"/>
      <w:r w:rsidRPr="009417FF">
        <w:lastRenderedPageBreak/>
        <w:t>Evaluación, Seguimiento y Escalabilidad</w:t>
      </w:r>
      <w:bookmarkEnd w:id="88"/>
    </w:p>
    <w:p w14:paraId="197347E7" w14:textId="77777777" w:rsidR="00D67062" w:rsidRDefault="00D67062" w:rsidP="00D67062">
      <w:pPr>
        <w:pStyle w:val="Ttulo2"/>
      </w:pPr>
      <w:bookmarkStart w:id="89" w:name="_Toc202570558"/>
      <w:r>
        <w:t>Indicadores de avance</w:t>
      </w:r>
      <w:bookmarkEnd w:id="89"/>
    </w:p>
    <w:p w14:paraId="769A399D" w14:textId="361CDADB" w:rsidR="00D67062" w:rsidRPr="00D67062" w:rsidRDefault="00D67062" w:rsidP="00D67062">
      <w:pPr>
        <w:pStyle w:val="Ttulo3"/>
        <w:rPr>
          <w:rFonts w:eastAsia="Times New Roman"/>
          <w:lang w:eastAsia="es-HN"/>
        </w:rPr>
      </w:pPr>
      <w:bookmarkStart w:id="90" w:name="_Toc202570559"/>
      <w:r w:rsidRPr="00D67062">
        <w:rPr>
          <w:rFonts w:eastAsia="Times New Roman"/>
          <w:lang w:eastAsia="es-HN"/>
        </w:rPr>
        <w:t>Docentes capacitados</w:t>
      </w:r>
      <w:bookmarkEnd w:id="90"/>
    </w:p>
    <w:p w14:paraId="15A12DEE" w14:textId="0C04D575" w:rsidR="00D67062" w:rsidRPr="00D67062" w:rsidRDefault="00D67062" w:rsidP="00D67062">
      <w:pPr>
        <w:pStyle w:val="Ttulo3"/>
        <w:rPr>
          <w:rFonts w:eastAsia="Times New Roman"/>
          <w:lang w:eastAsia="es-HN"/>
        </w:rPr>
      </w:pPr>
      <w:bookmarkStart w:id="91" w:name="_Toc202570560"/>
      <w:r w:rsidRPr="00D67062">
        <w:rPr>
          <w:rFonts w:eastAsia="Times New Roman"/>
          <w:lang w:eastAsia="es-HN"/>
        </w:rPr>
        <w:t>Escuelas con conectividad</w:t>
      </w:r>
      <w:bookmarkEnd w:id="91"/>
    </w:p>
    <w:p w14:paraId="636BBA88" w14:textId="307DB170" w:rsidR="00D67062" w:rsidRPr="00D67062" w:rsidRDefault="00D67062" w:rsidP="00D67062">
      <w:pPr>
        <w:pStyle w:val="Ttulo3"/>
        <w:rPr>
          <w:rFonts w:eastAsia="Times New Roman"/>
          <w:lang w:eastAsia="es-HN"/>
        </w:rPr>
      </w:pPr>
      <w:bookmarkStart w:id="92" w:name="_Toc202570561"/>
      <w:r w:rsidRPr="00D67062">
        <w:rPr>
          <w:rFonts w:eastAsia="Times New Roman"/>
          <w:lang w:eastAsia="es-HN"/>
        </w:rPr>
        <w:t>Currículo digital implementado</w:t>
      </w:r>
      <w:bookmarkEnd w:id="92"/>
    </w:p>
    <w:p w14:paraId="36DFE0A7" w14:textId="610CD78C" w:rsidR="00D67062" w:rsidRPr="00D67062" w:rsidRDefault="00D67062" w:rsidP="00D67062">
      <w:pPr>
        <w:pStyle w:val="Ttulo3"/>
        <w:rPr>
          <w:rFonts w:eastAsia="Times New Roman"/>
          <w:lang w:eastAsia="es-HN"/>
        </w:rPr>
      </w:pPr>
      <w:bookmarkStart w:id="93" w:name="_Toc202570562"/>
      <w:r w:rsidRPr="00D67062">
        <w:rPr>
          <w:rFonts w:eastAsia="Times New Roman"/>
          <w:lang w:eastAsia="es-HN"/>
        </w:rPr>
        <w:t>Protocolos éticos activos</w:t>
      </w:r>
      <w:bookmarkEnd w:id="93"/>
    </w:p>
    <w:p w14:paraId="45BA3A10" w14:textId="44B60919" w:rsidR="00D67062" w:rsidRDefault="00D67062" w:rsidP="00D67062">
      <w:pPr>
        <w:pStyle w:val="Ttulo2"/>
      </w:pPr>
      <w:bookmarkStart w:id="94" w:name="_Toc202570563"/>
      <w:r>
        <w:t>Sistema de monitoreo</w:t>
      </w:r>
      <w:bookmarkEnd w:id="94"/>
    </w:p>
    <w:p w14:paraId="14525806" w14:textId="1687EBDC" w:rsidR="00D67062" w:rsidRPr="00D67062" w:rsidRDefault="00D67062" w:rsidP="00D67062">
      <w:pPr>
        <w:pStyle w:val="Ttulo3"/>
        <w:rPr>
          <w:rFonts w:eastAsia="Times New Roman"/>
          <w:lang w:eastAsia="es-HN"/>
        </w:rPr>
      </w:pPr>
      <w:bookmarkStart w:id="95" w:name="_Toc202570564"/>
      <w:r w:rsidRPr="00D67062">
        <w:rPr>
          <w:rFonts w:eastAsia="Times New Roman"/>
          <w:lang w:eastAsia="es-HN"/>
        </w:rPr>
        <w:t>Informes institucionales periódicos</w:t>
      </w:r>
      <w:bookmarkEnd w:id="95"/>
    </w:p>
    <w:p w14:paraId="36079A59" w14:textId="77702059" w:rsidR="00D67062" w:rsidRPr="00D67062" w:rsidRDefault="00D67062" w:rsidP="00D67062">
      <w:pPr>
        <w:pStyle w:val="Ttulo3"/>
        <w:rPr>
          <w:rFonts w:eastAsia="Times New Roman"/>
          <w:lang w:eastAsia="es-HN"/>
        </w:rPr>
      </w:pPr>
      <w:bookmarkStart w:id="96" w:name="_Toc202570565"/>
      <w:r w:rsidRPr="00D67062">
        <w:rPr>
          <w:rFonts w:eastAsia="Times New Roman"/>
          <w:lang w:eastAsia="es-HN"/>
        </w:rPr>
        <w:t>Comité interinstitucional de seguimiento</w:t>
      </w:r>
      <w:bookmarkEnd w:id="96"/>
    </w:p>
    <w:p w14:paraId="5CB91CB3" w14:textId="2395F6D6" w:rsidR="00D67062" w:rsidRDefault="00D67062" w:rsidP="00D67062">
      <w:pPr>
        <w:pStyle w:val="Ttulo2"/>
      </w:pPr>
      <w:bookmarkStart w:id="97" w:name="_Toc202570566"/>
      <w:r>
        <w:t>Fases de implementación</w:t>
      </w:r>
      <w:bookmarkEnd w:id="97"/>
    </w:p>
    <w:p w14:paraId="448EED19" w14:textId="4B2B3700" w:rsidR="00D67062" w:rsidRPr="00D67062" w:rsidRDefault="00D67062" w:rsidP="00D67062">
      <w:pPr>
        <w:pStyle w:val="Ttulo3"/>
        <w:rPr>
          <w:rFonts w:eastAsia="Times New Roman"/>
          <w:lang w:eastAsia="es-HN"/>
        </w:rPr>
      </w:pPr>
      <w:bookmarkStart w:id="98" w:name="_Toc202570567"/>
      <w:r w:rsidRPr="00D67062">
        <w:rPr>
          <w:rFonts w:eastAsia="Times New Roman"/>
          <w:lang w:eastAsia="es-HN"/>
        </w:rPr>
        <w:t>Fase 1: piloto y formación</w:t>
      </w:r>
      <w:bookmarkEnd w:id="98"/>
    </w:p>
    <w:p w14:paraId="3A2AAB67" w14:textId="53E9CADF" w:rsidR="00D67062" w:rsidRPr="00D67062" w:rsidRDefault="00D67062" w:rsidP="00D67062">
      <w:pPr>
        <w:pStyle w:val="Ttulo3"/>
        <w:rPr>
          <w:rFonts w:eastAsia="Times New Roman"/>
          <w:lang w:eastAsia="es-HN"/>
        </w:rPr>
      </w:pPr>
      <w:bookmarkStart w:id="99" w:name="_Toc202570568"/>
      <w:r w:rsidRPr="00D67062">
        <w:rPr>
          <w:rFonts w:eastAsia="Times New Roman"/>
          <w:lang w:eastAsia="es-HN"/>
        </w:rPr>
        <w:t>Fase 2: implementación parcial</w:t>
      </w:r>
      <w:bookmarkEnd w:id="99"/>
    </w:p>
    <w:p w14:paraId="2A43CEB2" w14:textId="4B18BEFA" w:rsidR="009705AF" w:rsidRPr="00D67062" w:rsidRDefault="00D67062" w:rsidP="00D67062">
      <w:pPr>
        <w:pStyle w:val="Ttulo3"/>
        <w:rPr>
          <w:rFonts w:eastAsia="Times New Roman"/>
          <w:lang w:eastAsia="es-HN"/>
        </w:rPr>
      </w:pPr>
      <w:bookmarkStart w:id="100" w:name="_Toc202570569"/>
      <w:r w:rsidRPr="00D67062">
        <w:rPr>
          <w:rFonts w:eastAsia="Times New Roman"/>
          <w:lang w:eastAsia="es-HN"/>
        </w:rPr>
        <w:t>Fase 3: adopción nacional</w:t>
      </w:r>
      <w:bookmarkEnd w:id="100"/>
    </w:p>
    <w:p w14:paraId="4C861CE5" w14:textId="77777777" w:rsidR="002F6D48" w:rsidRDefault="002F6D48">
      <w:pPr>
        <w:widowControl/>
        <w:autoSpaceDE/>
        <w:autoSpaceDN/>
        <w:spacing w:after="160" w:line="259" w:lineRule="auto"/>
        <w:ind w:firstLine="0"/>
        <w:rPr>
          <w:rFonts w:asciiTheme="majorBidi" w:eastAsiaTheme="majorEastAsia" w:hAnsiTheme="majorBidi" w:cstheme="majorBidi"/>
          <w:b/>
          <w:caps/>
          <w:sz w:val="28"/>
          <w:szCs w:val="40"/>
        </w:rPr>
      </w:pPr>
      <w:r>
        <w:br w:type="page"/>
      </w:r>
    </w:p>
    <w:p w14:paraId="25E4846D" w14:textId="57074244" w:rsidR="00C05A3D" w:rsidRDefault="004E49F3" w:rsidP="009417FF">
      <w:pPr>
        <w:pStyle w:val="Ttulo1"/>
        <w:ind w:left="0" w:firstLine="0"/>
      </w:pPr>
      <w:bookmarkStart w:id="101" w:name="_Toc202570570"/>
      <w:r w:rsidRPr="009417FF">
        <w:lastRenderedPageBreak/>
        <w:t>Conclusiones y Recomendaciones</w:t>
      </w:r>
      <w:bookmarkEnd w:id="101"/>
    </w:p>
    <w:p w14:paraId="29A0D439" w14:textId="77777777" w:rsidR="00D67062" w:rsidRDefault="00D67062" w:rsidP="00D67062">
      <w:pPr>
        <w:pStyle w:val="Ttulo2"/>
      </w:pPr>
      <w:bookmarkStart w:id="102" w:name="_Toc202570571"/>
      <w:r>
        <w:t>Conclusiones y Recomendaciones</w:t>
      </w:r>
      <w:bookmarkEnd w:id="102"/>
    </w:p>
    <w:p w14:paraId="19FA543E" w14:textId="77777777" w:rsidR="00D67062" w:rsidRPr="00D67062" w:rsidRDefault="00D67062" w:rsidP="00D67062">
      <w:pPr>
        <w:pStyle w:val="Ttulo3"/>
        <w:rPr>
          <w:rFonts w:eastAsia="Times New Roman"/>
          <w:lang w:eastAsia="es-HN"/>
        </w:rPr>
      </w:pPr>
      <w:bookmarkStart w:id="103" w:name="_Toc202570572"/>
      <w:r w:rsidRPr="00D67062">
        <w:rPr>
          <w:rFonts w:eastAsia="Times New Roman"/>
          <w:lang w:eastAsia="es-HN"/>
        </w:rPr>
        <w:t>Viabilidad técnica e institucional</w:t>
      </w:r>
      <w:bookmarkEnd w:id="103"/>
    </w:p>
    <w:p w14:paraId="337E9794" w14:textId="77777777" w:rsidR="00D67062" w:rsidRPr="00D67062" w:rsidRDefault="00D67062" w:rsidP="00D67062">
      <w:pPr>
        <w:pStyle w:val="Ttulo3"/>
        <w:rPr>
          <w:rFonts w:eastAsia="Times New Roman"/>
          <w:lang w:eastAsia="es-HN"/>
        </w:rPr>
      </w:pPr>
      <w:bookmarkStart w:id="104" w:name="_Toc202570573"/>
      <w:r w:rsidRPr="00D67062">
        <w:rPr>
          <w:rFonts w:eastAsia="Times New Roman"/>
          <w:lang w:eastAsia="es-HN"/>
        </w:rPr>
        <w:t>Recomendación de adopción inicial</w:t>
      </w:r>
      <w:bookmarkEnd w:id="104"/>
    </w:p>
    <w:p w14:paraId="1A89E66E" w14:textId="77777777" w:rsidR="00D67062" w:rsidRPr="00D67062" w:rsidRDefault="00D67062" w:rsidP="00D67062">
      <w:pPr>
        <w:pStyle w:val="Ttulo3"/>
        <w:rPr>
          <w:rFonts w:eastAsia="Times New Roman"/>
          <w:lang w:eastAsia="es-HN"/>
        </w:rPr>
      </w:pPr>
      <w:bookmarkStart w:id="105" w:name="_Toc202570574"/>
      <w:r w:rsidRPr="00D67062">
        <w:rPr>
          <w:rFonts w:eastAsia="Times New Roman"/>
          <w:lang w:eastAsia="es-HN"/>
        </w:rPr>
        <w:t>Creación de marco ético nacional</w:t>
      </w:r>
      <w:bookmarkEnd w:id="105"/>
    </w:p>
    <w:p w14:paraId="77F8A7A3" w14:textId="3759BF63" w:rsidR="00D67062" w:rsidRPr="00D67062" w:rsidRDefault="00D67062" w:rsidP="00D67062">
      <w:pPr>
        <w:pStyle w:val="Ttulo3"/>
        <w:rPr>
          <w:rFonts w:eastAsia="Times New Roman"/>
          <w:lang w:eastAsia="es-HN"/>
        </w:rPr>
      </w:pPr>
      <w:bookmarkStart w:id="106" w:name="_Toc202570575"/>
      <w:r w:rsidRPr="00D67062">
        <w:rPr>
          <w:rFonts w:eastAsia="Times New Roman"/>
          <w:lang w:eastAsia="es-HN"/>
        </w:rPr>
        <w:t>Vinculación con universidades y cooperación internacional</w:t>
      </w:r>
      <w:bookmarkEnd w:id="106"/>
    </w:p>
    <w:p w14:paraId="29B5B418" w14:textId="4D262CA9" w:rsidR="00C05A3D" w:rsidRDefault="007731D9" w:rsidP="00B30119">
      <w:pPr>
        <w:pStyle w:val="Ttulo1"/>
        <w:numPr>
          <w:ilvl w:val="0"/>
          <w:numId w:val="0"/>
        </w:numPr>
      </w:pPr>
      <w:bookmarkStart w:id="107" w:name="_Toc202570576"/>
      <w:r>
        <w:t>Anexos</w:t>
      </w:r>
      <w:bookmarkEnd w:id="107"/>
    </w:p>
    <w:bookmarkStart w:id="108" w:name="_Toc202570577" w:displacedByCustomXml="next"/>
    <w:sdt>
      <w:sdtPr>
        <w:rPr>
          <w:rFonts w:ascii="Times New Roman" w:eastAsia="Times New Roman" w:hAnsi="Times New Roman" w:cs="Times New Roman"/>
          <w:b w:val="0"/>
          <w:caps w:val="0"/>
          <w:sz w:val="24"/>
          <w:szCs w:val="22"/>
          <w:lang w:val="es-ES"/>
        </w:rPr>
        <w:id w:val="-1439135521"/>
        <w:docPartObj>
          <w:docPartGallery w:val="Bibliographies"/>
          <w:docPartUnique/>
        </w:docPartObj>
      </w:sdtPr>
      <w:sdtEndPr>
        <w:rPr>
          <w:lang w:val="es-HN"/>
        </w:rPr>
      </w:sdtEndPr>
      <w:sdtContent>
        <w:p w14:paraId="77B23578" w14:textId="1518024A" w:rsidR="00EB2FD5" w:rsidRDefault="00EB2FD5" w:rsidP="00EB2FD5">
          <w:pPr>
            <w:pStyle w:val="Ttulo1"/>
            <w:numPr>
              <w:ilvl w:val="0"/>
              <w:numId w:val="0"/>
            </w:numPr>
          </w:pPr>
          <w:r>
            <w:rPr>
              <w:lang w:val="es-ES"/>
            </w:rPr>
            <w:t>Bibliografía</w:t>
          </w:r>
          <w:bookmarkEnd w:id="108"/>
        </w:p>
        <w:sdt>
          <w:sdtPr>
            <w:id w:val="111145805"/>
            <w:bibliography/>
          </w:sdtPr>
          <w:sdtEndPr/>
          <w:sdtContent>
            <w:p w14:paraId="3B20201B" w14:textId="77777777" w:rsidR="00AE2F4A" w:rsidRDefault="00EB2FD5" w:rsidP="00AE2F4A">
              <w:pPr>
                <w:pStyle w:val="Bibliografa"/>
                <w:ind w:left="720" w:hanging="720"/>
                <w:rPr>
                  <w:noProof/>
                  <w:szCs w:val="24"/>
                  <w:lang w:val="es-ES"/>
                </w:rPr>
              </w:pPr>
              <w:r>
                <w:fldChar w:fldCharType="begin"/>
              </w:r>
              <w:r>
                <w:instrText>BIBLIOGRAPHY</w:instrText>
              </w:r>
              <w:r>
                <w:fldChar w:fldCharType="separate"/>
              </w:r>
              <w:r w:rsidR="00AE2F4A">
                <w:rPr>
                  <w:noProof/>
                  <w:lang w:val="es-ES"/>
                </w:rPr>
                <w:t xml:space="preserve">Amiconi, S. &amp;. (2023). </w:t>
              </w:r>
              <w:r w:rsidR="00AE2F4A">
                <w:rPr>
                  <w:i/>
                  <w:iCs/>
                  <w:noProof/>
                  <w:lang w:val="es-ES"/>
                </w:rPr>
                <w:t>Campus inteligentes y asistentes virtuales: el caso de la Universidad de Buenos Aires.</w:t>
              </w:r>
              <w:r w:rsidR="00AE2F4A">
                <w:rPr>
                  <w:noProof/>
                  <w:lang w:val="es-ES"/>
                </w:rPr>
                <w:t xml:space="preserve"> Santiago de Chile: UNESCO – Oficina Regional de Educación para América Latina y el Caribe.</w:t>
              </w:r>
            </w:p>
            <w:p w14:paraId="5A7C856C" w14:textId="77777777" w:rsidR="00AE2F4A" w:rsidRDefault="00AE2F4A" w:rsidP="00AE2F4A">
              <w:pPr>
                <w:pStyle w:val="Bibliografa"/>
                <w:ind w:left="720" w:hanging="720"/>
                <w:rPr>
                  <w:noProof/>
                  <w:lang w:val="es-ES"/>
                </w:rPr>
              </w:pPr>
              <w:r>
                <w:rPr>
                  <w:noProof/>
                  <w:lang w:val="es-ES"/>
                </w:rPr>
                <w:t xml:space="preserve">Banco Interamericano de Desarrollo. (2023). </w:t>
              </w:r>
              <w:r>
                <w:rPr>
                  <w:i/>
                  <w:iCs/>
                  <w:noProof/>
                  <w:lang w:val="es-ES"/>
                </w:rPr>
                <w:t>Educación digital en América Latina: Avances, desafíos y oportunidades.</w:t>
              </w:r>
              <w:r>
                <w:rPr>
                  <w:noProof/>
                  <w:lang w:val="es-ES"/>
                </w:rPr>
                <w:t xml:space="preserve"> Washington, D.C.</w:t>
              </w:r>
            </w:p>
            <w:p w14:paraId="7617635D" w14:textId="77777777" w:rsidR="00AE2F4A" w:rsidRDefault="00AE2F4A" w:rsidP="00AE2F4A">
              <w:pPr>
                <w:pStyle w:val="Bibliografa"/>
                <w:ind w:left="720" w:hanging="720"/>
                <w:rPr>
                  <w:noProof/>
                  <w:lang w:val="es-ES"/>
                </w:rPr>
              </w:pPr>
              <w:r>
                <w:rPr>
                  <w:noProof/>
                  <w:lang w:val="es-ES"/>
                </w:rPr>
                <w:t xml:space="preserve">Buitrago-Bohórquez, J. A. (2021). Competencias pedagógicas y tecnológicas en docentes universitarios para la educación virtual. </w:t>
              </w:r>
              <w:r>
                <w:rPr>
                  <w:i/>
                  <w:iCs/>
                  <w:noProof/>
                  <w:lang w:val="es-ES"/>
                </w:rPr>
                <w:t>Revista Latinoamericana de Tecnología Educativa, 20</w:t>
              </w:r>
              <w:r>
                <w:rPr>
                  <w:noProof/>
                  <w:lang w:val="es-ES"/>
                </w:rPr>
                <w:t>(1), 63-76.</w:t>
              </w:r>
            </w:p>
            <w:p w14:paraId="7A4BCC89" w14:textId="77777777" w:rsidR="00AE2F4A" w:rsidRDefault="00AE2F4A" w:rsidP="00AE2F4A">
              <w:pPr>
                <w:pStyle w:val="Bibliografa"/>
                <w:ind w:left="720" w:hanging="720"/>
                <w:rPr>
                  <w:noProof/>
                  <w:lang w:val="es-ES"/>
                </w:rPr>
              </w:pPr>
              <w:r>
                <w:rPr>
                  <w:noProof/>
                  <w:lang w:val="es-ES"/>
                </w:rPr>
                <w:t xml:space="preserve">Bullón-Solís, W. (2020). Educación a distancia en el contexto de la COVID-19: desafíos y oportunidades. </w:t>
              </w:r>
              <w:r>
                <w:rPr>
                  <w:i/>
                  <w:iCs/>
                  <w:noProof/>
                  <w:lang w:val="es-ES"/>
                </w:rPr>
                <w:t>Revista Científica de Investigación Educativa, 12</w:t>
              </w:r>
              <w:r>
                <w:rPr>
                  <w:noProof/>
                  <w:lang w:val="es-ES"/>
                </w:rPr>
                <w:t>(2), 134–145.</w:t>
              </w:r>
            </w:p>
            <w:p w14:paraId="48F29762" w14:textId="77777777" w:rsidR="00AE2F4A" w:rsidRDefault="00AE2F4A" w:rsidP="00AE2F4A">
              <w:pPr>
                <w:pStyle w:val="Bibliografa"/>
                <w:ind w:left="720" w:hanging="720"/>
                <w:rPr>
                  <w:noProof/>
                  <w:lang w:val="es-ES"/>
                </w:rPr>
              </w:pPr>
              <w:r>
                <w:rPr>
                  <w:noProof/>
                  <w:lang w:val="es-ES"/>
                </w:rPr>
                <w:t xml:space="preserve">Cazurro Barahona, V. (2023). La regulación del derecho a la educación digital. </w:t>
              </w:r>
              <w:r>
                <w:rPr>
                  <w:i/>
                  <w:iCs/>
                  <w:noProof/>
                  <w:lang w:val="es-ES"/>
                </w:rPr>
                <w:t>Cadernos de Dereito Actual, 21</w:t>
              </w:r>
              <w:r>
                <w:rPr>
                  <w:noProof/>
                  <w:lang w:val="es-ES"/>
                </w:rPr>
                <w:t>, 303-325.</w:t>
              </w:r>
            </w:p>
            <w:p w14:paraId="1DA66EEF" w14:textId="77777777" w:rsidR="00AE2F4A" w:rsidRDefault="00AE2F4A" w:rsidP="00AE2F4A">
              <w:pPr>
                <w:pStyle w:val="Bibliografa"/>
                <w:ind w:left="720" w:hanging="720"/>
                <w:rPr>
                  <w:noProof/>
                  <w:lang w:val="es-ES"/>
                </w:rPr>
              </w:pPr>
              <w:r>
                <w:rPr>
                  <w:noProof/>
                  <w:lang w:val="es-ES"/>
                </w:rPr>
                <w:t xml:space="preserve">Codina, L. &amp;. (2023). ¿Puede ChatGPT ayudar en educación? Usos y riesgos éticos. </w:t>
              </w:r>
              <w:r>
                <w:rPr>
                  <w:i/>
                  <w:iCs/>
                  <w:noProof/>
                  <w:lang w:val="es-ES"/>
                </w:rPr>
                <w:t>El Profesional de la Información, 32</w:t>
              </w:r>
              <w:r>
                <w:rPr>
                  <w:noProof/>
                  <w:lang w:val="es-ES"/>
                </w:rPr>
                <w:t>(2), e320205. doi:https://doi.org/10.3145/epi.2023.mar.05</w:t>
              </w:r>
            </w:p>
            <w:p w14:paraId="14FA829F" w14:textId="77777777" w:rsidR="00AE2F4A" w:rsidRDefault="00AE2F4A" w:rsidP="00AE2F4A">
              <w:pPr>
                <w:pStyle w:val="Bibliografa"/>
                <w:ind w:left="720" w:hanging="720"/>
                <w:rPr>
                  <w:noProof/>
                  <w:lang w:val="es-ES"/>
                </w:rPr>
              </w:pPr>
              <w:r>
                <w:rPr>
                  <w:noProof/>
                  <w:lang w:val="es-ES"/>
                </w:rPr>
                <w:lastRenderedPageBreak/>
                <w:t xml:space="preserve">De-Vincenzi, A. M. (2020). </w:t>
              </w:r>
              <w:r>
                <w:rPr>
                  <w:i/>
                  <w:iCs/>
                  <w:noProof/>
                  <w:lang w:val="es-ES"/>
                </w:rPr>
                <w:t>La función docente en la virtualidad: claves para una transformación pedagógica.</w:t>
              </w:r>
              <w:r>
                <w:rPr>
                  <w:noProof/>
                  <w:lang w:val="es-ES"/>
                </w:rPr>
                <w:t xml:space="preserve"> Santiago de Chile: UNESCO – Oficina Regional de Educación para América Latina y el Caribe.</w:t>
              </w:r>
            </w:p>
            <w:p w14:paraId="6971BF4A" w14:textId="77777777" w:rsidR="00AE2F4A" w:rsidRDefault="00AE2F4A" w:rsidP="00AE2F4A">
              <w:pPr>
                <w:pStyle w:val="Bibliografa"/>
                <w:ind w:left="720" w:hanging="720"/>
                <w:rPr>
                  <w:noProof/>
                  <w:lang w:val="es-ES"/>
                </w:rPr>
              </w:pPr>
              <w:r>
                <w:rPr>
                  <w:noProof/>
                  <w:lang w:val="es-ES"/>
                </w:rPr>
                <w:t xml:space="preserve">Fundación Telefónica. (2024). </w:t>
              </w:r>
              <w:r>
                <w:rPr>
                  <w:i/>
                  <w:iCs/>
                  <w:noProof/>
                  <w:lang w:val="es-ES"/>
                </w:rPr>
                <w:t>Buenas prácticas en educación digital en América Latina: Avances hacia la innovación pedagógica con IA.</w:t>
              </w:r>
              <w:r>
                <w:rPr>
                  <w:noProof/>
                  <w:lang w:val="es-ES"/>
                </w:rPr>
                <w:t xml:space="preserve"> Madrid.</w:t>
              </w:r>
            </w:p>
            <w:p w14:paraId="4BC45632" w14:textId="77777777" w:rsidR="00AE2F4A" w:rsidRDefault="00AE2F4A" w:rsidP="00AE2F4A">
              <w:pPr>
                <w:pStyle w:val="Bibliografa"/>
                <w:ind w:left="720" w:hanging="720"/>
                <w:rPr>
                  <w:noProof/>
                  <w:lang w:val="es-ES"/>
                </w:rPr>
              </w:pPr>
              <w:r>
                <w:rPr>
                  <w:noProof/>
                  <w:lang w:val="es-ES"/>
                </w:rPr>
                <w:t xml:space="preserve">Gobierno de España. (2020). </w:t>
              </w:r>
              <w:r>
                <w:rPr>
                  <w:i/>
                  <w:iCs/>
                  <w:noProof/>
                  <w:lang w:val="es-ES"/>
                </w:rPr>
                <w:t>Resolución conjunta del Ministerio de Educación y Formación Profesional y del Ministerio de Asuntos Económicos y Transformación Digital por la que se aprueba el convenio para la ejecución del Programa Educa en Digital.</w:t>
              </w:r>
              <w:r>
                <w:rPr>
                  <w:noProof/>
                  <w:lang w:val="es-ES"/>
                </w:rPr>
                <w:t xml:space="preserve"> Madrid: Boletín Oficial del Estado.</w:t>
              </w:r>
            </w:p>
            <w:p w14:paraId="462B8D9C" w14:textId="77777777" w:rsidR="00AE2F4A" w:rsidRDefault="00AE2F4A" w:rsidP="00AE2F4A">
              <w:pPr>
                <w:pStyle w:val="Bibliografa"/>
                <w:ind w:left="720" w:hanging="720"/>
                <w:rPr>
                  <w:noProof/>
                  <w:lang w:val="es-ES"/>
                </w:rPr>
              </w:pPr>
              <w:r>
                <w:rPr>
                  <w:noProof/>
                  <w:lang w:val="es-ES"/>
                </w:rPr>
                <w:t xml:space="preserve">Hernández Cruz, M. (2025). </w:t>
              </w:r>
              <w:r>
                <w:rPr>
                  <w:i/>
                  <w:iCs/>
                  <w:noProof/>
                  <w:lang w:val="es-ES"/>
                </w:rPr>
                <w:t>El potencial de la inteligencia artificial en la educación virtual en Honduras.</w:t>
              </w:r>
              <w:r>
                <w:rPr>
                  <w:noProof/>
                  <w:lang w:val="es-ES"/>
                </w:rPr>
                <w:t xml:space="preserve"> Tegucigalpa: Universidad Nacional Autónoma de Honduras.</w:t>
              </w:r>
            </w:p>
            <w:p w14:paraId="0FE48486" w14:textId="77777777" w:rsidR="00AE2F4A" w:rsidRDefault="00AE2F4A" w:rsidP="00AE2F4A">
              <w:pPr>
                <w:pStyle w:val="Bibliografa"/>
                <w:ind w:left="720" w:hanging="720"/>
                <w:rPr>
                  <w:noProof/>
                  <w:lang w:val="es-ES"/>
                </w:rPr>
              </w:pPr>
              <w:r>
                <w:rPr>
                  <w:noProof/>
                  <w:lang w:val="es-ES"/>
                </w:rPr>
                <w:t xml:space="preserve">Macías Rodríguez, L. E. (2021). Efectos del COVID-19 en la educación superior y la subsecuente aplicación de ambientes de aprendizaje virtual. </w:t>
              </w:r>
              <w:r>
                <w:rPr>
                  <w:i/>
                  <w:iCs/>
                  <w:noProof/>
                  <w:lang w:val="es-ES"/>
                </w:rPr>
                <w:t>Revista Científica SAPIENTIAE, 4</w:t>
              </w:r>
              <w:r>
                <w:rPr>
                  <w:noProof/>
                  <w:lang w:val="es-ES"/>
                </w:rPr>
                <w:t>(7), 64-70.</w:t>
              </w:r>
            </w:p>
            <w:p w14:paraId="4CBCBCE7" w14:textId="77777777" w:rsidR="00AE2F4A" w:rsidRDefault="00AE2F4A" w:rsidP="00AE2F4A">
              <w:pPr>
                <w:pStyle w:val="Bibliografa"/>
                <w:ind w:left="720" w:hanging="720"/>
                <w:rPr>
                  <w:noProof/>
                  <w:lang w:val="es-ES"/>
                </w:rPr>
              </w:pPr>
              <w:r>
                <w:rPr>
                  <w:noProof/>
                  <w:lang w:val="es-ES"/>
                </w:rPr>
                <w:t xml:space="preserve">Moreta-López, A. F. (2025). Brechas técnicas en la implementación de educación virtual en contextos latinoamericanos. </w:t>
              </w:r>
              <w:r>
                <w:rPr>
                  <w:i/>
                  <w:iCs/>
                  <w:noProof/>
                  <w:lang w:val="es-ES"/>
                </w:rPr>
                <w:t>Revista Latinoamericana de Política Educativa y Tecnología, 11</w:t>
              </w:r>
              <w:r>
                <w:rPr>
                  <w:noProof/>
                  <w:lang w:val="es-ES"/>
                </w:rPr>
                <w:t>(1), 18-37.</w:t>
              </w:r>
            </w:p>
            <w:p w14:paraId="7FA7DAE8" w14:textId="77777777" w:rsidR="00AE2F4A" w:rsidRDefault="00AE2F4A" w:rsidP="00AE2F4A">
              <w:pPr>
                <w:pStyle w:val="Bibliografa"/>
                <w:ind w:left="720" w:hanging="720"/>
                <w:rPr>
                  <w:noProof/>
                  <w:lang w:val="es-ES"/>
                </w:rPr>
              </w:pPr>
              <w:r>
                <w:rPr>
                  <w:noProof/>
                  <w:lang w:val="es-ES"/>
                </w:rPr>
                <w:t xml:space="preserve">Oficina de Evaluación Tecnológica del Parlamento Alemán (TAB). (2025). </w:t>
              </w:r>
              <w:r>
                <w:rPr>
                  <w:i/>
                  <w:iCs/>
                  <w:noProof/>
                  <w:lang w:val="es-ES"/>
                </w:rPr>
                <w:t>Inteligencia artificial en la educación: desafíos para la política y la regulación.</w:t>
              </w:r>
              <w:r>
                <w:rPr>
                  <w:noProof/>
                  <w:lang w:val="es-ES"/>
                </w:rPr>
                <w:t xml:space="preserve"> Berlín: Bundestag – TAB.</w:t>
              </w:r>
            </w:p>
            <w:p w14:paraId="6585F32F" w14:textId="77777777" w:rsidR="00AE2F4A" w:rsidRDefault="00AE2F4A" w:rsidP="00AE2F4A">
              <w:pPr>
                <w:pStyle w:val="Bibliografa"/>
                <w:ind w:left="720" w:hanging="720"/>
                <w:rPr>
                  <w:noProof/>
                  <w:lang w:val="es-ES"/>
                </w:rPr>
              </w:pPr>
              <w:r>
                <w:rPr>
                  <w:noProof/>
                  <w:lang w:val="es-ES"/>
                </w:rPr>
                <w:t xml:space="preserve">Presidencia da República do Brasil. (2023). </w:t>
              </w:r>
              <w:r>
                <w:rPr>
                  <w:i/>
                  <w:iCs/>
                  <w:noProof/>
                  <w:lang w:val="es-ES"/>
                </w:rPr>
                <w:t>Lei N.º 14.533, de 11 de enero de 2023: Institui a Política Nacional de Educação Digital.</w:t>
              </w:r>
              <w:r>
                <w:rPr>
                  <w:noProof/>
                  <w:lang w:val="es-ES"/>
                </w:rPr>
                <w:t xml:space="preserve"> Brasilia: Diário Oficial da União.</w:t>
              </w:r>
            </w:p>
            <w:p w14:paraId="5ECF4A7C" w14:textId="77777777" w:rsidR="00AE2F4A" w:rsidRDefault="00AE2F4A" w:rsidP="00AE2F4A">
              <w:pPr>
                <w:pStyle w:val="Bibliografa"/>
                <w:ind w:left="720" w:hanging="720"/>
                <w:rPr>
                  <w:noProof/>
                  <w:lang w:val="es-ES"/>
                </w:rPr>
              </w:pPr>
              <w:r>
                <w:rPr>
                  <w:noProof/>
                  <w:lang w:val="es-ES"/>
                </w:rPr>
                <w:t xml:space="preserve">Puche-Villalobos, M. (2024). El sesgo algorítmico en contextos educativos: desafíos éticos y regulatorios. </w:t>
              </w:r>
              <w:r>
                <w:rPr>
                  <w:i/>
                  <w:iCs/>
                  <w:noProof/>
                  <w:lang w:val="es-ES"/>
                </w:rPr>
                <w:t>Educación y Tecnología, 15</w:t>
              </w:r>
              <w:r>
                <w:rPr>
                  <w:noProof/>
                  <w:lang w:val="es-ES"/>
                </w:rPr>
                <w:t>(2), 21–38.</w:t>
              </w:r>
            </w:p>
            <w:p w14:paraId="51694CEA" w14:textId="77777777" w:rsidR="00AE2F4A" w:rsidRDefault="00AE2F4A" w:rsidP="00AE2F4A">
              <w:pPr>
                <w:pStyle w:val="Bibliografa"/>
                <w:ind w:left="720" w:hanging="720"/>
                <w:rPr>
                  <w:noProof/>
                  <w:lang w:val="es-ES"/>
                </w:rPr>
              </w:pPr>
              <w:r>
                <w:rPr>
                  <w:noProof/>
                  <w:lang w:val="es-ES"/>
                </w:rPr>
                <w:lastRenderedPageBreak/>
                <w:t xml:space="preserve">Red Iberoamericana de Innovación Educativa. (2023). </w:t>
              </w:r>
              <w:r>
                <w:rPr>
                  <w:i/>
                  <w:iCs/>
                  <w:noProof/>
                  <w:lang w:val="es-ES"/>
                </w:rPr>
                <w:t>Plataformas educativas y transformación digital: desafíos comunes para Iberoamérica.</w:t>
              </w:r>
              <w:r>
                <w:rPr>
                  <w:noProof/>
                  <w:lang w:val="es-ES"/>
                </w:rPr>
                <w:t xml:space="preserve"> Bogotá: OEI – Organización de Estados Iberoamericanos para la Educación, la Ciencia y la Cultura.</w:t>
              </w:r>
            </w:p>
            <w:p w14:paraId="4FB88CFE" w14:textId="77777777" w:rsidR="00AE2F4A" w:rsidRDefault="00AE2F4A" w:rsidP="00AE2F4A">
              <w:pPr>
                <w:pStyle w:val="Bibliografa"/>
                <w:ind w:left="720" w:hanging="720"/>
                <w:rPr>
                  <w:noProof/>
                  <w:lang w:val="es-ES"/>
                </w:rPr>
              </w:pPr>
              <w:r>
                <w:rPr>
                  <w:noProof/>
                  <w:lang w:val="es-ES"/>
                </w:rPr>
                <w:t xml:space="preserve">Santiago-Trujillo, R. A.-O. (2024). Competencias digitales y desafíos de la docencia universitaria en América Latina. </w:t>
              </w:r>
              <w:r>
                <w:rPr>
                  <w:i/>
                  <w:iCs/>
                  <w:noProof/>
                  <w:lang w:val="es-ES"/>
                </w:rPr>
                <w:t>Revista Iberoamericana de Educación, 84</w:t>
              </w:r>
              <w:r>
                <w:rPr>
                  <w:noProof/>
                  <w:lang w:val="es-ES"/>
                </w:rPr>
                <w:t>(1), 25-42.</w:t>
              </w:r>
            </w:p>
            <w:p w14:paraId="7605B9E5" w14:textId="77777777" w:rsidR="00AE2F4A" w:rsidRDefault="00AE2F4A" w:rsidP="00AE2F4A">
              <w:pPr>
                <w:pStyle w:val="Bibliografa"/>
                <w:ind w:left="720" w:hanging="720"/>
                <w:rPr>
                  <w:noProof/>
                  <w:lang w:val="es-ES"/>
                </w:rPr>
              </w:pPr>
              <w:r>
                <w:rPr>
                  <w:noProof/>
                  <w:lang w:val="es-ES"/>
                </w:rPr>
                <w:t xml:space="preserve">Sarraute Requesens, N. T. (2025). </w:t>
              </w:r>
              <w:r>
                <w:rPr>
                  <w:i/>
                  <w:iCs/>
                  <w:noProof/>
                  <w:lang w:val="es-ES"/>
                </w:rPr>
                <w:t>ostenibilidad de los Recursos Educativos Abiertos en contextos de transformación digital.</w:t>
              </w:r>
              <w:r>
                <w:rPr>
                  <w:noProof/>
                  <w:lang w:val="es-ES"/>
                </w:rPr>
                <w:t xml:space="preserve"> Barcelona: Universitat Oberta de Catalunya.</w:t>
              </w:r>
            </w:p>
            <w:p w14:paraId="54B98D49" w14:textId="77777777" w:rsidR="00AE2F4A" w:rsidRDefault="00AE2F4A" w:rsidP="00AE2F4A">
              <w:pPr>
                <w:pStyle w:val="Bibliografa"/>
                <w:ind w:left="720" w:hanging="720"/>
                <w:rPr>
                  <w:noProof/>
                  <w:lang w:val="es-ES"/>
                </w:rPr>
              </w:pPr>
              <w:r>
                <w:rPr>
                  <w:noProof/>
                  <w:lang w:val="es-ES"/>
                </w:rPr>
                <w:t xml:space="preserve">UNESCO – Oficina Regional de Educación para América Latina y el Caribe (OREALC). (2023). </w:t>
              </w:r>
              <w:r>
                <w:rPr>
                  <w:i/>
                  <w:iCs/>
                  <w:noProof/>
                  <w:lang w:val="es-ES"/>
                </w:rPr>
                <w:t>Consideraciones éticas para el uso de inteligencia artificial en la educación: marco orientador para América Latina.</w:t>
              </w:r>
              <w:r>
                <w:rPr>
                  <w:noProof/>
                  <w:lang w:val="es-ES"/>
                </w:rPr>
                <w:t xml:space="preserve"> Santiago de Chile: UNESCO.</w:t>
              </w:r>
            </w:p>
            <w:p w14:paraId="6D6E168A" w14:textId="77777777" w:rsidR="00AE2F4A" w:rsidRDefault="00AE2F4A" w:rsidP="00AE2F4A">
              <w:pPr>
                <w:pStyle w:val="Bibliografa"/>
                <w:ind w:left="720" w:hanging="720"/>
                <w:rPr>
                  <w:noProof/>
                  <w:lang w:val="es-ES"/>
                </w:rPr>
              </w:pPr>
              <w:r>
                <w:rPr>
                  <w:noProof/>
                  <w:lang w:val="es-ES"/>
                </w:rPr>
                <w:t xml:space="preserve">UNESCO. (2021). </w:t>
              </w:r>
              <w:r>
                <w:rPr>
                  <w:i/>
                  <w:iCs/>
                  <w:noProof/>
                  <w:lang w:val="es-ES"/>
                </w:rPr>
                <w:t>Inteligencia artificial y educación: Guía para las personas a cargo de formular políticas.</w:t>
              </w:r>
              <w:r>
                <w:rPr>
                  <w:noProof/>
                  <w:lang w:val="es-ES"/>
                </w:rPr>
                <w:t xml:space="preserve"> París: Organización de las Naciones Unidas para la Educación, la Ciencia y la Cultura.</w:t>
              </w:r>
            </w:p>
            <w:p w14:paraId="336390FD" w14:textId="77777777" w:rsidR="00AE2F4A" w:rsidRDefault="00AE2F4A" w:rsidP="00AE2F4A">
              <w:pPr>
                <w:pStyle w:val="Bibliografa"/>
                <w:ind w:left="720" w:hanging="720"/>
                <w:rPr>
                  <w:noProof/>
                  <w:lang w:val="es-ES"/>
                </w:rPr>
              </w:pPr>
              <w:r>
                <w:rPr>
                  <w:noProof/>
                  <w:lang w:val="es-ES"/>
                </w:rPr>
                <w:t xml:space="preserve">UNESCO. (2021). </w:t>
              </w:r>
              <w:r>
                <w:rPr>
                  <w:i/>
                  <w:iCs/>
                  <w:noProof/>
                  <w:lang w:val="es-ES"/>
                </w:rPr>
                <w:t>Reimaginando juntos nuestros futuros: Un nuevo contrato social para la educación.</w:t>
              </w:r>
              <w:r>
                <w:rPr>
                  <w:noProof/>
                  <w:lang w:val="es-ES"/>
                </w:rPr>
                <w:t xml:space="preserve"> París.</w:t>
              </w:r>
            </w:p>
            <w:p w14:paraId="0DBE0045" w14:textId="77777777" w:rsidR="00AE2F4A" w:rsidRDefault="00AE2F4A" w:rsidP="00AE2F4A">
              <w:pPr>
                <w:pStyle w:val="Bibliografa"/>
                <w:ind w:left="720" w:hanging="720"/>
                <w:rPr>
                  <w:noProof/>
                  <w:lang w:val="es-ES"/>
                </w:rPr>
              </w:pPr>
              <w:r>
                <w:rPr>
                  <w:noProof/>
                  <w:lang w:val="es-ES"/>
                </w:rPr>
                <w:t xml:space="preserve">UNESCO-IIPE. (2020). </w:t>
              </w:r>
              <w:r>
                <w:rPr>
                  <w:i/>
                  <w:iCs/>
                  <w:noProof/>
                  <w:lang w:val="es-ES"/>
                </w:rPr>
                <w:t>Planificación de la educación en tiempos de incertidumbre: Retos y estrategias en América Latina.</w:t>
              </w:r>
              <w:r>
                <w:rPr>
                  <w:noProof/>
                  <w:lang w:val="es-ES"/>
                </w:rPr>
                <w:t xml:space="preserve"> Buenos Aires: Instituto Internacional de Planeamiento de la Educación (IIPE) - UNESCO.</w:t>
              </w:r>
            </w:p>
            <w:p w14:paraId="4D1D200C" w14:textId="77777777" w:rsidR="00AE2F4A" w:rsidRDefault="00AE2F4A" w:rsidP="00AE2F4A">
              <w:pPr>
                <w:pStyle w:val="Bibliografa"/>
                <w:ind w:left="720" w:hanging="720"/>
                <w:rPr>
                  <w:noProof/>
                  <w:lang w:val="es-ES"/>
                </w:rPr>
              </w:pPr>
              <w:r>
                <w:rPr>
                  <w:noProof/>
                  <w:lang w:val="es-ES"/>
                </w:rPr>
                <w:t xml:space="preserve">UNESCO-IIPE. (2020). </w:t>
              </w:r>
              <w:r>
                <w:rPr>
                  <w:i/>
                  <w:iCs/>
                  <w:noProof/>
                  <w:lang w:val="es-ES"/>
                </w:rPr>
                <w:t>Planificación de la educación en tiempos de incertidumbre: Retos y estrategias en América Latina.</w:t>
              </w:r>
              <w:r>
                <w:rPr>
                  <w:noProof/>
                  <w:lang w:val="es-ES"/>
                </w:rPr>
                <w:t xml:space="preserve"> Buenos Aires: Instituto Internacional de Planeamiento de la Educación – UNESCO.</w:t>
              </w:r>
            </w:p>
            <w:p w14:paraId="7163430C" w14:textId="77777777" w:rsidR="00AE2F4A" w:rsidRDefault="00AE2F4A" w:rsidP="00AE2F4A">
              <w:pPr>
                <w:pStyle w:val="Bibliografa"/>
                <w:ind w:left="720" w:hanging="720"/>
                <w:rPr>
                  <w:noProof/>
                  <w:lang w:val="es-ES"/>
                </w:rPr>
              </w:pPr>
              <w:r>
                <w:rPr>
                  <w:noProof/>
                  <w:lang w:val="es-ES"/>
                </w:rPr>
                <w:t xml:space="preserve">UNESCO-IIPE. (2020). </w:t>
              </w:r>
              <w:r>
                <w:rPr>
                  <w:i/>
                  <w:iCs/>
                  <w:noProof/>
                  <w:lang w:val="es-ES"/>
                </w:rPr>
                <w:t>Respuestas de política educativa ante la COVID-19: hacia una transformación sistémica.</w:t>
              </w:r>
              <w:r>
                <w:rPr>
                  <w:noProof/>
                  <w:lang w:val="es-ES"/>
                </w:rPr>
                <w:t xml:space="preserve"> Buenos Aires: Instituto Internacional de Planeamiento de la </w:t>
              </w:r>
              <w:r>
                <w:rPr>
                  <w:noProof/>
                  <w:lang w:val="es-ES"/>
                </w:rPr>
                <w:lastRenderedPageBreak/>
                <w:t>Educación - UNESCO.</w:t>
              </w:r>
            </w:p>
            <w:p w14:paraId="081029A2" w14:textId="77777777" w:rsidR="00AE2F4A" w:rsidRDefault="00AE2F4A" w:rsidP="00AE2F4A">
              <w:pPr>
                <w:pStyle w:val="Bibliografa"/>
                <w:ind w:left="720" w:hanging="720"/>
                <w:rPr>
                  <w:noProof/>
                  <w:lang w:val="es-ES"/>
                </w:rPr>
              </w:pPr>
              <w:r>
                <w:rPr>
                  <w:noProof/>
                  <w:lang w:val="es-ES"/>
                </w:rPr>
                <w:t xml:space="preserve">Universidad Nacional Autónoma de Honduras – Observatorio de Educación Virtual. (2023). </w:t>
              </w:r>
              <w:r>
                <w:rPr>
                  <w:i/>
                  <w:iCs/>
                  <w:noProof/>
                  <w:lang w:val="es-ES"/>
                </w:rPr>
                <w:t>Estado de la educación virtual postpandemia: Avances y desafíos en la UNAH.</w:t>
              </w:r>
              <w:r>
                <w:rPr>
                  <w:noProof/>
                  <w:lang w:val="es-ES"/>
                </w:rPr>
                <w:t xml:space="preserve"> Tegucigalpa: UNAH.</w:t>
              </w:r>
            </w:p>
            <w:p w14:paraId="6F19F282" w14:textId="77777777" w:rsidR="00AE2F4A" w:rsidRDefault="00AE2F4A" w:rsidP="00AE2F4A">
              <w:pPr>
                <w:pStyle w:val="Bibliografa"/>
                <w:ind w:left="720" w:hanging="720"/>
                <w:rPr>
                  <w:noProof/>
                  <w:lang w:val="es-ES"/>
                </w:rPr>
              </w:pPr>
              <w:r>
                <w:rPr>
                  <w:noProof/>
                  <w:lang w:val="es-ES"/>
                </w:rPr>
                <w:t xml:space="preserve">Varas-Meza, H. S.-A.-V.-M. (s.f.). Educación virtual: factores que influyen en su expansión en América Latina. </w:t>
              </w:r>
              <w:r>
                <w:rPr>
                  <w:i/>
                  <w:iCs/>
                  <w:noProof/>
                  <w:lang w:val="es-ES"/>
                </w:rPr>
                <w:t>Utopía y Praxis Latinoamericana, 25</w:t>
              </w:r>
              <w:r>
                <w:rPr>
                  <w:noProof/>
                  <w:lang w:val="es-ES"/>
                </w:rPr>
                <w:t>(Esp.13), 21 - 29.</w:t>
              </w:r>
            </w:p>
            <w:p w14:paraId="51794A14" w14:textId="77777777" w:rsidR="00AE2F4A" w:rsidRDefault="00AE2F4A" w:rsidP="00AE2F4A">
              <w:pPr>
                <w:pStyle w:val="Bibliografa"/>
                <w:ind w:left="720" w:hanging="720"/>
                <w:rPr>
                  <w:noProof/>
                  <w:lang w:val="es-ES"/>
                </w:rPr>
              </w:pPr>
              <w:r>
                <w:rPr>
                  <w:noProof/>
                  <w:lang w:val="es-ES"/>
                </w:rPr>
                <w:t xml:space="preserve">Villatoro, A. &amp;. (2023). Uso de plataformas educativas durante la pandemia en instituciones privadas de Tegucigalpa. </w:t>
              </w:r>
              <w:r>
                <w:rPr>
                  <w:i/>
                  <w:iCs/>
                  <w:noProof/>
                  <w:lang w:val="es-ES"/>
                </w:rPr>
                <w:t>Revista Educación y Sociedad, 18</w:t>
              </w:r>
              <w:r>
                <w:rPr>
                  <w:noProof/>
                  <w:lang w:val="es-ES"/>
                </w:rPr>
                <w:t>(1), 55-70.</w:t>
              </w:r>
            </w:p>
            <w:p w14:paraId="0ABA330F" w14:textId="08613AC3" w:rsidR="00EB2FD5" w:rsidRDefault="00EB2FD5" w:rsidP="00AE2F4A">
              <w:r>
                <w:rPr>
                  <w:b/>
                  <w:bCs/>
                </w:rPr>
                <w:fldChar w:fldCharType="end"/>
              </w:r>
            </w:p>
          </w:sdtContent>
        </w:sdt>
      </w:sdtContent>
    </w:sdt>
    <w:p w14:paraId="6661962C" w14:textId="77777777" w:rsidR="00EB2FD5" w:rsidRPr="00EB2FD5" w:rsidRDefault="00EB2FD5" w:rsidP="00EB2FD5">
      <w:pPr>
        <w:ind w:firstLine="0"/>
      </w:pPr>
    </w:p>
    <w:p w14:paraId="4856FD74" w14:textId="77777777" w:rsidR="00C05A3D" w:rsidRPr="00C05A3D" w:rsidRDefault="00C05A3D" w:rsidP="00C05A3D"/>
    <w:bookmarkEnd w:id="11"/>
    <w:p w14:paraId="1F0FC0E2" w14:textId="77777777" w:rsidR="00C05A3D" w:rsidRPr="00C05A3D" w:rsidRDefault="00C05A3D" w:rsidP="00C05A3D">
      <w:pPr>
        <w:rPr>
          <w:lang w:eastAsia="es-HN"/>
        </w:rPr>
      </w:pPr>
    </w:p>
    <w:sectPr w:rsidR="00C05A3D" w:rsidRPr="00C05A3D" w:rsidSect="00D027E1">
      <w:type w:val="nextColumn"/>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259F6" w14:textId="77777777" w:rsidR="00D42CB5" w:rsidRPr="00301654" w:rsidRDefault="00D42CB5" w:rsidP="00131242">
      <w:pPr>
        <w:spacing w:line="240" w:lineRule="auto"/>
      </w:pPr>
      <w:r w:rsidRPr="00301654">
        <w:separator/>
      </w:r>
    </w:p>
  </w:endnote>
  <w:endnote w:type="continuationSeparator" w:id="0">
    <w:p w14:paraId="381337C2" w14:textId="77777777" w:rsidR="00D42CB5" w:rsidRPr="00301654" w:rsidRDefault="00D42CB5" w:rsidP="00131242">
      <w:pPr>
        <w:spacing w:line="240" w:lineRule="auto"/>
      </w:pPr>
      <w:r w:rsidRPr="003016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C14D6" w14:textId="77777777" w:rsidR="00302F55" w:rsidRPr="00301654" w:rsidRDefault="00302F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DD89" w14:textId="77777777" w:rsidR="00302F55" w:rsidRPr="00301654" w:rsidRDefault="00302F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53485" w14:textId="77777777" w:rsidR="00302F55" w:rsidRPr="00301654" w:rsidRDefault="00302F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5CF36" w14:textId="77777777" w:rsidR="00D42CB5" w:rsidRPr="00301654" w:rsidRDefault="00D42CB5" w:rsidP="00131242">
      <w:pPr>
        <w:spacing w:line="240" w:lineRule="auto"/>
      </w:pPr>
      <w:r w:rsidRPr="00301654">
        <w:separator/>
      </w:r>
    </w:p>
  </w:footnote>
  <w:footnote w:type="continuationSeparator" w:id="0">
    <w:p w14:paraId="3AEEC54F" w14:textId="77777777" w:rsidR="00D42CB5" w:rsidRPr="00301654" w:rsidRDefault="00D42CB5" w:rsidP="00131242">
      <w:pPr>
        <w:spacing w:line="240" w:lineRule="auto"/>
      </w:pPr>
      <w:r w:rsidRPr="0030165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4353A" w14:textId="77777777" w:rsidR="00302F55" w:rsidRPr="00301654" w:rsidRDefault="00302F5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762029"/>
      <w:docPartObj>
        <w:docPartGallery w:val="Page Numbers (Top of Page)"/>
        <w:docPartUnique/>
      </w:docPartObj>
    </w:sdtPr>
    <w:sdtEndPr/>
    <w:sdtContent>
      <w:p w14:paraId="79DD18CD" w14:textId="0C8E316B" w:rsidR="00177E32" w:rsidRPr="00301654" w:rsidRDefault="001E77A2">
        <w:pPr>
          <w:pStyle w:val="Encabezado"/>
          <w:jc w:val="right"/>
        </w:pPr>
      </w:p>
    </w:sdtContent>
  </w:sdt>
  <w:p w14:paraId="79949F8D" w14:textId="61F661DB" w:rsidR="000567C8" w:rsidRPr="00301654" w:rsidRDefault="000567C8">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897ED" w14:textId="77777777" w:rsidR="00302F55" w:rsidRPr="00301654" w:rsidRDefault="00302F5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704697"/>
      <w:docPartObj>
        <w:docPartGallery w:val="Page Numbers (Top of Page)"/>
        <w:docPartUnique/>
      </w:docPartObj>
    </w:sdtPr>
    <w:sdtEndPr/>
    <w:sdtContent>
      <w:p w14:paraId="555441BB" w14:textId="77777777" w:rsidR="006D7E66" w:rsidRPr="00301654" w:rsidRDefault="006D7E66">
        <w:pPr>
          <w:pStyle w:val="Encabezado"/>
          <w:jc w:val="right"/>
        </w:pPr>
        <w:r w:rsidRPr="00301654">
          <w:fldChar w:fldCharType="begin"/>
        </w:r>
        <w:r w:rsidRPr="00301654">
          <w:instrText>PAGE   \* MERGEFORMAT</w:instrText>
        </w:r>
        <w:r w:rsidRPr="00301654">
          <w:fldChar w:fldCharType="separate"/>
        </w:r>
        <w:r w:rsidRPr="00301654">
          <w:t>2</w:t>
        </w:r>
        <w:r w:rsidRPr="00301654">
          <w:fldChar w:fldCharType="end"/>
        </w:r>
      </w:p>
    </w:sdtContent>
  </w:sdt>
  <w:p w14:paraId="1C6A7B80" w14:textId="77777777" w:rsidR="006D7E66" w:rsidRPr="00301654" w:rsidRDefault="006D7E66">
    <w:pPr>
      <w:pStyle w:val="Textoindependiente"/>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2916603"/>
      <w:docPartObj>
        <w:docPartGallery w:val="Page Numbers (Top of Page)"/>
        <w:docPartUnique/>
      </w:docPartObj>
    </w:sdtPr>
    <w:sdtEndPr/>
    <w:sdtContent>
      <w:p w14:paraId="3810F6C7" w14:textId="59DB7376" w:rsidR="000D6136" w:rsidRPr="00301654" w:rsidRDefault="000D6136">
        <w:pPr>
          <w:pStyle w:val="Encabezado"/>
          <w:jc w:val="right"/>
        </w:pPr>
        <w:r w:rsidRPr="00301654">
          <w:fldChar w:fldCharType="begin"/>
        </w:r>
        <w:r w:rsidRPr="00301654">
          <w:instrText>PAGE   \* MERGEFORMAT</w:instrText>
        </w:r>
        <w:r w:rsidRPr="00301654">
          <w:fldChar w:fldCharType="separate"/>
        </w:r>
        <w:r w:rsidRPr="00301654">
          <w:t>2</w:t>
        </w:r>
        <w:r w:rsidRPr="00301654">
          <w:fldChar w:fldCharType="end"/>
        </w:r>
      </w:p>
    </w:sdtContent>
  </w:sdt>
  <w:p w14:paraId="521DD94C" w14:textId="77777777" w:rsidR="000D6136" w:rsidRPr="00301654" w:rsidRDefault="000D61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F5E23"/>
    <w:multiLevelType w:val="multilevel"/>
    <w:tmpl w:val="3848AA2A"/>
    <w:numStyleLink w:val="Estilo1"/>
  </w:abstractNum>
  <w:abstractNum w:abstractNumId="1" w15:restartNumberingAfterBreak="0">
    <w:nsid w:val="35972479"/>
    <w:multiLevelType w:val="multilevel"/>
    <w:tmpl w:val="3848AA2A"/>
    <w:styleLink w:val="Estilo1"/>
    <w:lvl w:ilvl="0">
      <w:start w:val="1"/>
      <w:numFmt w:val="upperRoman"/>
      <w:pStyle w:val="Ttulo1"/>
      <w:lvlText w:val="CAPÍTULO %1."/>
      <w:lvlJc w:val="left"/>
      <w:pPr>
        <w:ind w:left="1778"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360"/>
      </w:pPr>
      <w:rPr>
        <w:rFonts w:hint="default"/>
      </w:rPr>
    </w:lvl>
    <w:lvl w:ilvl="3">
      <w:start w:val="1"/>
      <w:numFmt w:val="decimal"/>
      <w:pStyle w:val="Ttulo4"/>
      <w:isLgl/>
      <w:lvlText w:val="%1.%2.%3.%4"/>
      <w:lvlJc w:val="left"/>
      <w:pPr>
        <w:ind w:left="1440" w:hanging="360"/>
      </w:pPr>
      <w:rPr>
        <w:rFonts w:hint="default"/>
      </w:rPr>
    </w:lvl>
    <w:lvl w:ilvl="4">
      <w:start w:val="1"/>
      <w:numFmt w:val="decimal"/>
      <w:pStyle w:val="Ttulo5"/>
      <w:isLg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83416299">
    <w:abstractNumId w:val="1"/>
  </w:num>
  <w:num w:numId="2" w16cid:durableId="1037392869">
    <w:abstractNumId w:val="0"/>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35008651">
    <w:abstractNumId w:val="0"/>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16cid:durableId="335575847">
    <w:abstractNumId w:val="0"/>
    <w:lvlOverride w:ilvl="0">
      <w:lvl w:ilvl="0">
        <w:start w:val="1"/>
        <w:numFmt w:val="upperRoman"/>
        <w:pStyle w:val="Ttulo1"/>
        <w:lvlText w:val="CAPÍTULO %1."/>
        <w:lvlJc w:val="left"/>
        <w:pPr>
          <w:ind w:left="1353" w:hanging="360"/>
        </w:pPr>
        <w:rPr>
          <w:rFonts w:hint="default"/>
        </w:rPr>
      </w:lvl>
    </w:lvlOverride>
    <w:lvlOverride w:ilvl="1">
      <w:lvl w:ilvl="1">
        <w:start w:val="1"/>
        <w:numFmt w:val="decimal"/>
        <w:pStyle w:val="Ttulo2"/>
        <w:isLgl/>
        <w:lvlText w:val="%1.%2"/>
        <w:lvlJc w:val="left"/>
        <w:pPr>
          <w:ind w:left="720" w:hanging="360"/>
        </w:pPr>
      </w:lvl>
    </w:lvlOverride>
    <w:lvlOverride w:ilvl="2">
      <w:lvl w:ilvl="2">
        <w:start w:val="1"/>
        <w:numFmt w:val="decimal"/>
        <w:pStyle w:val="Ttulo3"/>
        <w:isLgl/>
        <w:lvlText w:val="%1.%2.%3"/>
        <w:lvlJc w:val="left"/>
        <w:pPr>
          <w:ind w:left="1080" w:hanging="360"/>
        </w:pPr>
        <w:rPr>
          <w:rFonts w:hint="default"/>
        </w:rPr>
      </w:lvl>
    </w:lvlOverride>
    <w:lvlOverride w:ilvl="3">
      <w:lvl w:ilvl="3">
        <w:start w:val="1"/>
        <w:numFmt w:val="decimal"/>
        <w:pStyle w:val="Ttulo4"/>
        <w:isLgl/>
        <w:lvlText w:val="%1.%2.%3.%4"/>
        <w:lvlJc w:val="left"/>
        <w:pPr>
          <w:ind w:left="1440" w:hanging="360"/>
        </w:pPr>
        <w:rPr>
          <w:rFonts w:hint="default"/>
        </w:rPr>
      </w:lvl>
    </w:lvlOverride>
    <w:lvlOverride w:ilvl="4">
      <w:lvl w:ilvl="4">
        <w:start w:val="1"/>
        <w:numFmt w:val="decimal"/>
        <w:pStyle w:val="Ttulo5"/>
        <w:isLgl/>
        <w:lvlText w:val="%1.%2.%3.%4.%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7D"/>
    <w:rsid w:val="000003B9"/>
    <w:rsid w:val="0000518F"/>
    <w:rsid w:val="00007C4F"/>
    <w:rsid w:val="00007F8C"/>
    <w:rsid w:val="000101A2"/>
    <w:rsid w:val="00012B60"/>
    <w:rsid w:val="00013B65"/>
    <w:rsid w:val="000141B1"/>
    <w:rsid w:val="00015B6D"/>
    <w:rsid w:val="000257D1"/>
    <w:rsid w:val="00026898"/>
    <w:rsid w:val="00027F7C"/>
    <w:rsid w:val="00030123"/>
    <w:rsid w:val="00036E36"/>
    <w:rsid w:val="000378B0"/>
    <w:rsid w:val="00037C59"/>
    <w:rsid w:val="00040244"/>
    <w:rsid w:val="00040E3C"/>
    <w:rsid w:val="00044C0C"/>
    <w:rsid w:val="00045B4E"/>
    <w:rsid w:val="0004762B"/>
    <w:rsid w:val="0005298E"/>
    <w:rsid w:val="00054C95"/>
    <w:rsid w:val="000567C8"/>
    <w:rsid w:val="000622DF"/>
    <w:rsid w:val="00065BB2"/>
    <w:rsid w:val="000713D4"/>
    <w:rsid w:val="00072A5F"/>
    <w:rsid w:val="00075764"/>
    <w:rsid w:val="00076298"/>
    <w:rsid w:val="0007679A"/>
    <w:rsid w:val="00076F73"/>
    <w:rsid w:val="00081252"/>
    <w:rsid w:val="00081A3F"/>
    <w:rsid w:val="000836AE"/>
    <w:rsid w:val="000949AF"/>
    <w:rsid w:val="000954CC"/>
    <w:rsid w:val="00096052"/>
    <w:rsid w:val="00096BFD"/>
    <w:rsid w:val="000970AC"/>
    <w:rsid w:val="000A13B6"/>
    <w:rsid w:val="000A421F"/>
    <w:rsid w:val="000A6158"/>
    <w:rsid w:val="000A659F"/>
    <w:rsid w:val="000A745F"/>
    <w:rsid w:val="000A7BE6"/>
    <w:rsid w:val="000A7E67"/>
    <w:rsid w:val="000B1075"/>
    <w:rsid w:val="000B2B71"/>
    <w:rsid w:val="000B3473"/>
    <w:rsid w:val="000B4BB8"/>
    <w:rsid w:val="000B6468"/>
    <w:rsid w:val="000C5177"/>
    <w:rsid w:val="000D1232"/>
    <w:rsid w:val="000D1575"/>
    <w:rsid w:val="000D6136"/>
    <w:rsid w:val="000D63D6"/>
    <w:rsid w:val="000E021C"/>
    <w:rsid w:val="000E18B4"/>
    <w:rsid w:val="000E1E97"/>
    <w:rsid w:val="000E3A00"/>
    <w:rsid w:val="001007B3"/>
    <w:rsid w:val="00102655"/>
    <w:rsid w:val="00103AAF"/>
    <w:rsid w:val="00106AA0"/>
    <w:rsid w:val="00106CC4"/>
    <w:rsid w:val="00110E11"/>
    <w:rsid w:val="0011768B"/>
    <w:rsid w:val="00124B58"/>
    <w:rsid w:val="001264F8"/>
    <w:rsid w:val="00130F97"/>
    <w:rsid w:val="00131242"/>
    <w:rsid w:val="00132500"/>
    <w:rsid w:val="00132763"/>
    <w:rsid w:val="001340C4"/>
    <w:rsid w:val="00135463"/>
    <w:rsid w:val="00142EBE"/>
    <w:rsid w:val="00143267"/>
    <w:rsid w:val="0014594A"/>
    <w:rsid w:val="001461CC"/>
    <w:rsid w:val="00146830"/>
    <w:rsid w:val="00152EAF"/>
    <w:rsid w:val="001555A7"/>
    <w:rsid w:val="00155B08"/>
    <w:rsid w:val="001568F2"/>
    <w:rsid w:val="00157568"/>
    <w:rsid w:val="00164FF3"/>
    <w:rsid w:val="001670CD"/>
    <w:rsid w:val="00170F3C"/>
    <w:rsid w:val="00174118"/>
    <w:rsid w:val="00174D19"/>
    <w:rsid w:val="00177E32"/>
    <w:rsid w:val="00180AF4"/>
    <w:rsid w:val="001845DD"/>
    <w:rsid w:val="00184643"/>
    <w:rsid w:val="00184C3E"/>
    <w:rsid w:val="00186DB5"/>
    <w:rsid w:val="00190634"/>
    <w:rsid w:val="001A108E"/>
    <w:rsid w:val="001A3194"/>
    <w:rsid w:val="001A7554"/>
    <w:rsid w:val="001B0325"/>
    <w:rsid w:val="001B7E2C"/>
    <w:rsid w:val="001C19A8"/>
    <w:rsid w:val="001C3A72"/>
    <w:rsid w:val="001C5999"/>
    <w:rsid w:val="001D06B6"/>
    <w:rsid w:val="001D247F"/>
    <w:rsid w:val="001D4AB3"/>
    <w:rsid w:val="001E35C7"/>
    <w:rsid w:val="001E3A8F"/>
    <w:rsid w:val="001E4BAF"/>
    <w:rsid w:val="001E77A2"/>
    <w:rsid w:val="001E79F0"/>
    <w:rsid w:val="001F23F3"/>
    <w:rsid w:val="00203118"/>
    <w:rsid w:val="00205A44"/>
    <w:rsid w:val="00205E34"/>
    <w:rsid w:val="002107F5"/>
    <w:rsid w:val="002113C4"/>
    <w:rsid w:val="00214C13"/>
    <w:rsid w:val="00215AFA"/>
    <w:rsid w:val="002227AE"/>
    <w:rsid w:val="00223457"/>
    <w:rsid w:val="00223E15"/>
    <w:rsid w:val="002264F8"/>
    <w:rsid w:val="0022684F"/>
    <w:rsid w:val="002268FC"/>
    <w:rsid w:val="00232BCD"/>
    <w:rsid w:val="00233C9E"/>
    <w:rsid w:val="002461AB"/>
    <w:rsid w:val="00246ED0"/>
    <w:rsid w:val="00266F85"/>
    <w:rsid w:val="00271F19"/>
    <w:rsid w:val="00274930"/>
    <w:rsid w:val="00276E58"/>
    <w:rsid w:val="00282955"/>
    <w:rsid w:val="002977A9"/>
    <w:rsid w:val="002A5DC1"/>
    <w:rsid w:val="002C1AA2"/>
    <w:rsid w:val="002C23E3"/>
    <w:rsid w:val="002C675D"/>
    <w:rsid w:val="002D1B0C"/>
    <w:rsid w:val="002D2F6A"/>
    <w:rsid w:val="002D3A88"/>
    <w:rsid w:val="002D4974"/>
    <w:rsid w:val="002D74F0"/>
    <w:rsid w:val="002E40F4"/>
    <w:rsid w:val="002E6FCB"/>
    <w:rsid w:val="002F16F2"/>
    <w:rsid w:val="002F27C1"/>
    <w:rsid w:val="002F5942"/>
    <w:rsid w:val="002F6D48"/>
    <w:rsid w:val="002F79D5"/>
    <w:rsid w:val="00301654"/>
    <w:rsid w:val="00302F55"/>
    <w:rsid w:val="00305817"/>
    <w:rsid w:val="00306BD4"/>
    <w:rsid w:val="003071CF"/>
    <w:rsid w:val="00311245"/>
    <w:rsid w:val="00314873"/>
    <w:rsid w:val="003158EB"/>
    <w:rsid w:val="003236A2"/>
    <w:rsid w:val="00325153"/>
    <w:rsid w:val="003314BF"/>
    <w:rsid w:val="00331B33"/>
    <w:rsid w:val="00332006"/>
    <w:rsid w:val="00334D7F"/>
    <w:rsid w:val="0033624E"/>
    <w:rsid w:val="00341BEA"/>
    <w:rsid w:val="00342BAA"/>
    <w:rsid w:val="00347297"/>
    <w:rsid w:val="00357175"/>
    <w:rsid w:val="00357E97"/>
    <w:rsid w:val="003601C3"/>
    <w:rsid w:val="003632AC"/>
    <w:rsid w:val="00363729"/>
    <w:rsid w:val="00372C60"/>
    <w:rsid w:val="003730B0"/>
    <w:rsid w:val="00376BA5"/>
    <w:rsid w:val="0038027F"/>
    <w:rsid w:val="003805B2"/>
    <w:rsid w:val="00381579"/>
    <w:rsid w:val="003A4A2B"/>
    <w:rsid w:val="003A58B8"/>
    <w:rsid w:val="003B0D4C"/>
    <w:rsid w:val="003B3797"/>
    <w:rsid w:val="003B37B9"/>
    <w:rsid w:val="003B4E2F"/>
    <w:rsid w:val="003B73A5"/>
    <w:rsid w:val="003C41C8"/>
    <w:rsid w:val="003D1397"/>
    <w:rsid w:val="003D1B1E"/>
    <w:rsid w:val="003D1D58"/>
    <w:rsid w:val="003D71B9"/>
    <w:rsid w:val="003E2CDC"/>
    <w:rsid w:val="003E7378"/>
    <w:rsid w:val="003E74A9"/>
    <w:rsid w:val="003E78D4"/>
    <w:rsid w:val="003F1859"/>
    <w:rsid w:val="003F23AF"/>
    <w:rsid w:val="003F2518"/>
    <w:rsid w:val="003F40F1"/>
    <w:rsid w:val="003F7577"/>
    <w:rsid w:val="00407592"/>
    <w:rsid w:val="004117B7"/>
    <w:rsid w:val="0041622D"/>
    <w:rsid w:val="00424CC3"/>
    <w:rsid w:val="00430445"/>
    <w:rsid w:val="00430AEC"/>
    <w:rsid w:val="004355F4"/>
    <w:rsid w:val="0044043C"/>
    <w:rsid w:val="00443BC3"/>
    <w:rsid w:val="00447D13"/>
    <w:rsid w:val="0045109B"/>
    <w:rsid w:val="00451B53"/>
    <w:rsid w:val="00467916"/>
    <w:rsid w:val="00467DC2"/>
    <w:rsid w:val="00472E02"/>
    <w:rsid w:val="004732C3"/>
    <w:rsid w:val="004749F7"/>
    <w:rsid w:val="004801B4"/>
    <w:rsid w:val="00481106"/>
    <w:rsid w:val="00482728"/>
    <w:rsid w:val="004863BE"/>
    <w:rsid w:val="00490FF8"/>
    <w:rsid w:val="004928B3"/>
    <w:rsid w:val="00494B11"/>
    <w:rsid w:val="0049770C"/>
    <w:rsid w:val="004A1FBE"/>
    <w:rsid w:val="004A2F7F"/>
    <w:rsid w:val="004A437C"/>
    <w:rsid w:val="004A5879"/>
    <w:rsid w:val="004B35E1"/>
    <w:rsid w:val="004C01F8"/>
    <w:rsid w:val="004C1860"/>
    <w:rsid w:val="004C2F76"/>
    <w:rsid w:val="004C547B"/>
    <w:rsid w:val="004C79F3"/>
    <w:rsid w:val="004D3827"/>
    <w:rsid w:val="004D61EE"/>
    <w:rsid w:val="004E18B1"/>
    <w:rsid w:val="004E49F3"/>
    <w:rsid w:val="004E7988"/>
    <w:rsid w:val="004F1241"/>
    <w:rsid w:val="004F52F1"/>
    <w:rsid w:val="004F6809"/>
    <w:rsid w:val="00500BD4"/>
    <w:rsid w:val="005027BF"/>
    <w:rsid w:val="00502B53"/>
    <w:rsid w:val="005034E9"/>
    <w:rsid w:val="00504107"/>
    <w:rsid w:val="0050770C"/>
    <w:rsid w:val="0051145D"/>
    <w:rsid w:val="00520C5E"/>
    <w:rsid w:val="00526647"/>
    <w:rsid w:val="00527041"/>
    <w:rsid w:val="00534D0F"/>
    <w:rsid w:val="00541815"/>
    <w:rsid w:val="00542E84"/>
    <w:rsid w:val="00544672"/>
    <w:rsid w:val="00544EAC"/>
    <w:rsid w:val="005509A3"/>
    <w:rsid w:val="005531B1"/>
    <w:rsid w:val="00553AC6"/>
    <w:rsid w:val="00553D52"/>
    <w:rsid w:val="0056099E"/>
    <w:rsid w:val="00564493"/>
    <w:rsid w:val="005661B4"/>
    <w:rsid w:val="00584178"/>
    <w:rsid w:val="00585FEA"/>
    <w:rsid w:val="00586A14"/>
    <w:rsid w:val="00586FA7"/>
    <w:rsid w:val="0059121C"/>
    <w:rsid w:val="0059446A"/>
    <w:rsid w:val="00594BD7"/>
    <w:rsid w:val="00595603"/>
    <w:rsid w:val="00595D60"/>
    <w:rsid w:val="005A2524"/>
    <w:rsid w:val="005A2D2C"/>
    <w:rsid w:val="005A643D"/>
    <w:rsid w:val="005B585D"/>
    <w:rsid w:val="005B706E"/>
    <w:rsid w:val="005B7B42"/>
    <w:rsid w:val="005C33F0"/>
    <w:rsid w:val="005C42FC"/>
    <w:rsid w:val="005D05C9"/>
    <w:rsid w:val="005F1D7F"/>
    <w:rsid w:val="005F38B4"/>
    <w:rsid w:val="006039B3"/>
    <w:rsid w:val="00605686"/>
    <w:rsid w:val="00605D12"/>
    <w:rsid w:val="006070F8"/>
    <w:rsid w:val="0062184A"/>
    <w:rsid w:val="006226C7"/>
    <w:rsid w:val="006237D0"/>
    <w:rsid w:val="00627F07"/>
    <w:rsid w:val="00630299"/>
    <w:rsid w:val="00632303"/>
    <w:rsid w:val="006327D8"/>
    <w:rsid w:val="00634231"/>
    <w:rsid w:val="00636377"/>
    <w:rsid w:val="00637741"/>
    <w:rsid w:val="0064497B"/>
    <w:rsid w:val="00646E70"/>
    <w:rsid w:val="006511DF"/>
    <w:rsid w:val="0065240A"/>
    <w:rsid w:val="0065313D"/>
    <w:rsid w:val="006538E4"/>
    <w:rsid w:val="00657246"/>
    <w:rsid w:val="006616B9"/>
    <w:rsid w:val="00661C5A"/>
    <w:rsid w:val="00661EEA"/>
    <w:rsid w:val="0066203C"/>
    <w:rsid w:val="00662C1A"/>
    <w:rsid w:val="00663695"/>
    <w:rsid w:val="00666771"/>
    <w:rsid w:val="006679E5"/>
    <w:rsid w:val="00670701"/>
    <w:rsid w:val="00671DD0"/>
    <w:rsid w:val="00671E6E"/>
    <w:rsid w:val="00687BD9"/>
    <w:rsid w:val="00694534"/>
    <w:rsid w:val="006961BC"/>
    <w:rsid w:val="006963C4"/>
    <w:rsid w:val="006A0A74"/>
    <w:rsid w:val="006A3CB1"/>
    <w:rsid w:val="006A6598"/>
    <w:rsid w:val="006A7370"/>
    <w:rsid w:val="006B29A4"/>
    <w:rsid w:val="006B5DA4"/>
    <w:rsid w:val="006C1A66"/>
    <w:rsid w:val="006C7137"/>
    <w:rsid w:val="006D5358"/>
    <w:rsid w:val="006D7E66"/>
    <w:rsid w:val="006E3519"/>
    <w:rsid w:val="006E641D"/>
    <w:rsid w:val="006F1480"/>
    <w:rsid w:val="006F50A1"/>
    <w:rsid w:val="006F7F76"/>
    <w:rsid w:val="007054CB"/>
    <w:rsid w:val="00706BF1"/>
    <w:rsid w:val="00710F0A"/>
    <w:rsid w:val="00714629"/>
    <w:rsid w:val="00720A04"/>
    <w:rsid w:val="00720D42"/>
    <w:rsid w:val="00726B67"/>
    <w:rsid w:val="007321AC"/>
    <w:rsid w:val="007328F1"/>
    <w:rsid w:val="00732FE0"/>
    <w:rsid w:val="007337FC"/>
    <w:rsid w:val="00744428"/>
    <w:rsid w:val="00744D6B"/>
    <w:rsid w:val="00751A72"/>
    <w:rsid w:val="00754077"/>
    <w:rsid w:val="00756CBE"/>
    <w:rsid w:val="007605D0"/>
    <w:rsid w:val="00763A9D"/>
    <w:rsid w:val="0077013F"/>
    <w:rsid w:val="00770544"/>
    <w:rsid w:val="007724C4"/>
    <w:rsid w:val="007731D9"/>
    <w:rsid w:val="007736EB"/>
    <w:rsid w:val="007837E3"/>
    <w:rsid w:val="0078624C"/>
    <w:rsid w:val="00791149"/>
    <w:rsid w:val="00791420"/>
    <w:rsid w:val="0079352D"/>
    <w:rsid w:val="007977F2"/>
    <w:rsid w:val="007A0E1F"/>
    <w:rsid w:val="007A56C2"/>
    <w:rsid w:val="007B0F10"/>
    <w:rsid w:val="007B1B5B"/>
    <w:rsid w:val="007B2C6F"/>
    <w:rsid w:val="007B387E"/>
    <w:rsid w:val="007B59C2"/>
    <w:rsid w:val="007B6A58"/>
    <w:rsid w:val="007C143A"/>
    <w:rsid w:val="007C15FA"/>
    <w:rsid w:val="007C1C64"/>
    <w:rsid w:val="007C4E57"/>
    <w:rsid w:val="007C59C2"/>
    <w:rsid w:val="007C5E24"/>
    <w:rsid w:val="007C6FD3"/>
    <w:rsid w:val="007D05C3"/>
    <w:rsid w:val="007D16F3"/>
    <w:rsid w:val="007D2080"/>
    <w:rsid w:val="007D48EF"/>
    <w:rsid w:val="007E1278"/>
    <w:rsid w:val="007E1659"/>
    <w:rsid w:val="007E177F"/>
    <w:rsid w:val="007E2710"/>
    <w:rsid w:val="007E7082"/>
    <w:rsid w:val="007F2840"/>
    <w:rsid w:val="008028CD"/>
    <w:rsid w:val="00810AAD"/>
    <w:rsid w:val="0081797D"/>
    <w:rsid w:val="00823B72"/>
    <w:rsid w:val="008259B1"/>
    <w:rsid w:val="00827228"/>
    <w:rsid w:val="00827CBD"/>
    <w:rsid w:val="00832382"/>
    <w:rsid w:val="00833656"/>
    <w:rsid w:val="0083443F"/>
    <w:rsid w:val="00835C54"/>
    <w:rsid w:val="00835F38"/>
    <w:rsid w:val="00836C47"/>
    <w:rsid w:val="00836EEB"/>
    <w:rsid w:val="00840958"/>
    <w:rsid w:val="00841343"/>
    <w:rsid w:val="00841B5F"/>
    <w:rsid w:val="00841E8E"/>
    <w:rsid w:val="008442CA"/>
    <w:rsid w:val="00844768"/>
    <w:rsid w:val="0084644E"/>
    <w:rsid w:val="0085024B"/>
    <w:rsid w:val="00850895"/>
    <w:rsid w:val="00853CCF"/>
    <w:rsid w:val="00856D57"/>
    <w:rsid w:val="00863D9F"/>
    <w:rsid w:val="008650C9"/>
    <w:rsid w:val="00865D49"/>
    <w:rsid w:val="00865E66"/>
    <w:rsid w:val="00867B73"/>
    <w:rsid w:val="00870AFB"/>
    <w:rsid w:val="0087473F"/>
    <w:rsid w:val="00885018"/>
    <w:rsid w:val="008A375F"/>
    <w:rsid w:val="008A4EBB"/>
    <w:rsid w:val="008A6C7B"/>
    <w:rsid w:val="008B15A4"/>
    <w:rsid w:val="008B3DA6"/>
    <w:rsid w:val="008C064D"/>
    <w:rsid w:val="008E0083"/>
    <w:rsid w:val="008E1582"/>
    <w:rsid w:val="008E24F3"/>
    <w:rsid w:val="008E390E"/>
    <w:rsid w:val="008E4B1C"/>
    <w:rsid w:val="008E54D7"/>
    <w:rsid w:val="008E6899"/>
    <w:rsid w:val="008E7C57"/>
    <w:rsid w:val="008F315D"/>
    <w:rsid w:val="008F42CE"/>
    <w:rsid w:val="008F45C9"/>
    <w:rsid w:val="009003D6"/>
    <w:rsid w:val="0090131A"/>
    <w:rsid w:val="009015A1"/>
    <w:rsid w:val="00901B88"/>
    <w:rsid w:val="0090585B"/>
    <w:rsid w:val="00916813"/>
    <w:rsid w:val="00916B67"/>
    <w:rsid w:val="0092653F"/>
    <w:rsid w:val="00932573"/>
    <w:rsid w:val="009417FF"/>
    <w:rsid w:val="00944ACC"/>
    <w:rsid w:val="00947BFB"/>
    <w:rsid w:val="00947DA3"/>
    <w:rsid w:val="00947EFB"/>
    <w:rsid w:val="00951A18"/>
    <w:rsid w:val="009566E5"/>
    <w:rsid w:val="00956FBF"/>
    <w:rsid w:val="00960C60"/>
    <w:rsid w:val="00961F6F"/>
    <w:rsid w:val="00963299"/>
    <w:rsid w:val="009639FE"/>
    <w:rsid w:val="009653C8"/>
    <w:rsid w:val="00965E63"/>
    <w:rsid w:val="00967777"/>
    <w:rsid w:val="009705AF"/>
    <w:rsid w:val="00983DE1"/>
    <w:rsid w:val="0099030A"/>
    <w:rsid w:val="0099054C"/>
    <w:rsid w:val="0099166F"/>
    <w:rsid w:val="00995D1B"/>
    <w:rsid w:val="009975D3"/>
    <w:rsid w:val="009A03D2"/>
    <w:rsid w:val="009A26FF"/>
    <w:rsid w:val="009A7D6D"/>
    <w:rsid w:val="009B0483"/>
    <w:rsid w:val="009B406C"/>
    <w:rsid w:val="009B4CE2"/>
    <w:rsid w:val="009D0E89"/>
    <w:rsid w:val="009D3092"/>
    <w:rsid w:val="009D3863"/>
    <w:rsid w:val="009D4394"/>
    <w:rsid w:val="009D582E"/>
    <w:rsid w:val="009D5B79"/>
    <w:rsid w:val="009D5C07"/>
    <w:rsid w:val="009E03E8"/>
    <w:rsid w:val="009E3A3D"/>
    <w:rsid w:val="009E4F98"/>
    <w:rsid w:val="009E509A"/>
    <w:rsid w:val="009E570D"/>
    <w:rsid w:val="009E6535"/>
    <w:rsid w:val="009F290C"/>
    <w:rsid w:val="009F3468"/>
    <w:rsid w:val="009F495D"/>
    <w:rsid w:val="009F58EC"/>
    <w:rsid w:val="009F783A"/>
    <w:rsid w:val="009F7B04"/>
    <w:rsid w:val="00A0406B"/>
    <w:rsid w:val="00A047CC"/>
    <w:rsid w:val="00A067C0"/>
    <w:rsid w:val="00A1047D"/>
    <w:rsid w:val="00A14127"/>
    <w:rsid w:val="00A151C5"/>
    <w:rsid w:val="00A15BAC"/>
    <w:rsid w:val="00A20A07"/>
    <w:rsid w:val="00A23634"/>
    <w:rsid w:val="00A25073"/>
    <w:rsid w:val="00A26A8E"/>
    <w:rsid w:val="00A2774D"/>
    <w:rsid w:val="00A3043E"/>
    <w:rsid w:val="00A31DA5"/>
    <w:rsid w:val="00A329F0"/>
    <w:rsid w:val="00A3342D"/>
    <w:rsid w:val="00A412C3"/>
    <w:rsid w:val="00A454A8"/>
    <w:rsid w:val="00A51204"/>
    <w:rsid w:val="00A522B5"/>
    <w:rsid w:val="00A57D39"/>
    <w:rsid w:val="00A7072E"/>
    <w:rsid w:val="00A7110F"/>
    <w:rsid w:val="00A80BE2"/>
    <w:rsid w:val="00A84A43"/>
    <w:rsid w:val="00A93707"/>
    <w:rsid w:val="00A955A5"/>
    <w:rsid w:val="00A97B29"/>
    <w:rsid w:val="00AA3C26"/>
    <w:rsid w:val="00AB4C40"/>
    <w:rsid w:val="00AB620A"/>
    <w:rsid w:val="00AB7954"/>
    <w:rsid w:val="00AC09DE"/>
    <w:rsid w:val="00AD1F11"/>
    <w:rsid w:val="00AE0AC6"/>
    <w:rsid w:val="00AE2F4A"/>
    <w:rsid w:val="00AE36F4"/>
    <w:rsid w:val="00AE3BB1"/>
    <w:rsid w:val="00AE4187"/>
    <w:rsid w:val="00AF276F"/>
    <w:rsid w:val="00AF2781"/>
    <w:rsid w:val="00AF3638"/>
    <w:rsid w:val="00AF3F87"/>
    <w:rsid w:val="00B01773"/>
    <w:rsid w:val="00B02BF0"/>
    <w:rsid w:val="00B050B6"/>
    <w:rsid w:val="00B11ADD"/>
    <w:rsid w:val="00B15BA4"/>
    <w:rsid w:val="00B15ED0"/>
    <w:rsid w:val="00B21E0D"/>
    <w:rsid w:val="00B24198"/>
    <w:rsid w:val="00B30119"/>
    <w:rsid w:val="00B31B7E"/>
    <w:rsid w:val="00B33750"/>
    <w:rsid w:val="00B358D8"/>
    <w:rsid w:val="00B40802"/>
    <w:rsid w:val="00B4278D"/>
    <w:rsid w:val="00B4467D"/>
    <w:rsid w:val="00B44EEA"/>
    <w:rsid w:val="00B450C8"/>
    <w:rsid w:val="00B45160"/>
    <w:rsid w:val="00B45220"/>
    <w:rsid w:val="00B470F3"/>
    <w:rsid w:val="00B51945"/>
    <w:rsid w:val="00B55545"/>
    <w:rsid w:val="00B555A9"/>
    <w:rsid w:val="00B5585C"/>
    <w:rsid w:val="00B63107"/>
    <w:rsid w:val="00B6393F"/>
    <w:rsid w:val="00B6687B"/>
    <w:rsid w:val="00B71074"/>
    <w:rsid w:val="00B72854"/>
    <w:rsid w:val="00B80CA5"/>
    <w:rsid w:val="00B81CE1"/>
    <w:rsid w:val="00B8746D"/>
    <w:rsid w:val="00B87DC1"/>
    <w:rsid w:val="00B923C7"/>
    <w:rsid w:val="00B9262C"/>
    <w:rsid w:val="00B93452"/>
    <w:rsid w:val="00B95A19"/>
    <w:rsid w:val="00B95EE8"/>
    <w:rsid w:val="00B96437"/>
    <w:rsid w:val="00B97D70"/>
    <w:rsid w:val="00B97E6B"/>
    <w:rsid w:val="00BA0D13"/>
    <w:rsid w:val="00BA0DEB"/>
    <w:rsid w:val="00BA256B"/>
    <w:rsid w:val="00BA78A9"/>
    <w:rsid w:val="00BA7A51"/>
    <w:rsid w:val="00BB0135"/>
    <w:rsid w:val="00BB21AF"/>
    <w:rsid w:val="00BB2451"/>
    <w:rsid w:val="00BB347B"/>
    <w:rsid w:val="00BB38B8"/>
    <w:rsid w:val="00BC0C54"/>
    <w:rsid w:val="00BC140D"/>
    <w:rsid w:val="00BC2CBD"/>
    <w:rsid w:val="00BC7659"/>
    <w:rsid w:val="00BD4AC2"/>
    <w:rsid w:val="00BD5611"/>
    <w:rsid w:val="00BD5BFA"/>
    <w:rsid w:val="00BD74D2"/>
    <w:rsid w:val="00BE0E3F"/>
    <w:rsid w:val="00BE17A5"/>
    <w:rsid w:val="00BE3320"/>
    <w:rsid w:val="00BE6559"/>
    <w:rsid w:val="00BE6A6F"/>
    <w:rsid w:val="00BF3A12"/>
    <w:rsid w:val="00BF4F35"/>
    <w:rsid w:val="00BF6350"/>
    <w:rsid w:val="00BF651D"/>
    <w:rsid w:val="00BF7719"/>
    <w:rsid w:val="00C01844"/>
    <w:rsid w:val="00C05A3D"/>
    <w:rsid w:val="00C1127B"/>
    <w:rsid w:val="00C11DAC"/>
    <w:rsid w:val="00C12251"/>
    <w:rsid w:val="00C12620"/>
    <w:rsid w:val="00C144C7"/>
    <w:rsid w:val="00C176F1"/>
    <w:rsid w:val="00C17EAB"/>
    <w:rsid w:val="00C221D7"/>
    <w:rsid w:val="00C27F68"/>
    <w:rsid w:val="00C341EF"/>
    <w:rsid w:val="00C34593"/>
    <w:rsid w:val="00C4608A"/>
    <w:rsid w:val="00C46CA3"/>
    <w:rsid w:val="00C54CAE"/>
    <w:rsid w:val="00C63E81"/>
    <w:rsid w:val="00C65333"/>
    <w:rsid w:val="00C70B07"/>
    <w:rsid w:val="00C7192F"/>
    <w:rsid w:val="00C748A4"/>
    <w:rsid w:val="00C75CE4"/>
    <w:rsid w:val="00C83812"/>
    <w:rsid w:val="00C8547A"/>
    <w:rsid w:val="00C87F61"/>
    <w:rsid w:val="00C9221C"/>
    <w:rsid w:val="00C95FBE"/>
    <w:rsid w:val="00C97F6B"/>
    <w:rsid w:val="00CA071F"/>
    <w:rsid w:val="00CA708D"/>
    <w:rsid w:val="00CB22EB"/>
    <w:rsid w:val="00CB5286"/>
    <w:rsid w:val="00CB63CF"/>
    <w:rsid w:val="00CB6B88"/>
    <w:rsid w:val="00CC0876"/>
    <w:rsid w:val="00CC1AB0"/>
    <w:rsid w:val="00CC3F63"/>
    <w:rsid w:val="00CC5DFA"/>
    <w:rsid w:val="00CD24E9"/>
    <w:rsid w:val="00CD26F1"/>
    <w:rsid w:val="00CD7380"/>
    <w:rsid w:val="00CE2A1D"/>
    <w:rsid w:val="00CE472C"/>
    <w:rsid w:val="00CE6501"/>
    <w:rsid w:val="00CF24FB"/>
    <w:rsid w:val="00D027E1"/>
    <w:rsid w:val="00D0438F"/>
    <w:rsid w:val="00D04477"/>
    <w:rsid w:val="00D06303"/>
    <w:rsid w:val="00D073A8"/>
    <w:rsid w:val="00D07EAF"/>
    <w:rsid w:val="00D105F0"/>
    <w:rsid w:val="00D14C79"/>
    <w:rsid w:val="00D2631A"/>
    <w:rsid w:val="00D30987"/>
    <w:rsid w:val="00D338A2"/>
    <w:rsid w:val="00D3555D"/>
    <w:rsid w:val="00D3568F"/>
    <w:rsid w:val="00D35B28"/>
    <w:rsid w:val="00D41A74"/>
    <w:rsid w:val="00D4239A"/>
    <w:rsid w:val="00D429CA"/>
    <w:rsid w:val="00D42CB5"/>
    <w:rsid w:val="00D42D0E"/>
    <w:rsid w:val="00D43C36"/>
    <w:rsid w:val="00D51B6E"/>
    <w:rsid w:val="00D542BA"/>
    <w:rsid w:val="00D5757E"/>
    <w:rsid w:val="00D60C54"/>
    <w:rsid w:val="00D63DC9"/>
    <w:rsid w:val="00D67062"/>
    <w:rsid w:val="00D67853"/>
    <w:rsid w:val="00D67D24"/>
    <w:rsid w:val="00D72219"/>
    <w:rsid w:val="00D867F5"/>
    <w:rsid w:val="00D86A2D"/>
    <w:rsid w:val="00D87523"/>
    <w:rsid w:val="00D90840"/>
    <w:rsid w:val="00D946F7"/>
    <w:rsid w:val="00D979E8"/>
    <w:rsid w:val="00DA0A06"/>
    <w:rsid w:val="00DA34A5"/>
    <w:rsid w:val="00DA546C"/>
    <w:rsid w:val="00DB5081"/>
    <w:rsid w:val="00DB7CA6"/>
    <w:rsid w:val="00DC2214"/>
    <w:rsid w:val="00DC45EA"/>
    <w:rsid w:val="00DD0646"/>
    <w:rsid w:val="00DD7158"/>
    <w:rsid w:val="00DE571C"/>
    <w:rsid w:val="00DE5F22"/>
    <w:rsid w:val="00DF211B"/>
    <w:rsid w:val="00DF25B0"/>
    <w:rsid w:val="00DF75AF"/>
    <w:rsid w:val="00E00392"/>
    <w:rsid w:val="00E02E6C"/>
    <w:rsid w:val="00E04EE5"/>
    <w:rsid w:val="00E127D2"/>
    <w:rsid w:val="00E15F22"/>
    <w:rsid w:val="00E2044B"/>
    <w:rsid w:val="00E23070"/>
    <w:rsid w:val="00E23F31"/>
    <w:rsid w:val="00E2725E"/>
    <w:rsid w:val="00E35556"/>
    <w:rsid w:val="00E428BA"/>
    <w:rsid w:val="00E46E3F"/>
    <w:rsid w:val="00E60734"/>
    <w:rsid w:val="00E618DE"/>
    <w:rsid w:val="00E63F84"/>
    <w:rsid w:val="00E65D80"/>
    <w:rsid w:val="00E6752F"/>
    <w:rsid w:val="00E72CF9"/>
    <w:rsid w:val="00E73254"/>
    <w:rsid w:val="00E7433E"/>
    <w:rsid w:val="00E74708"/>
    <w:rsid w:val="00E7541B"/>
    <w:rsid w:val="00E7727D"/>
    <w:rsid w:val="00E91733"/>
    <w:rsid w:val="00EA5D73"/>
    <w:rsid w:val="00EB00CC"/>
    <w:rsid w:val="00EB2FD5"/>
    <w:rsid w:val="00EB3831"/>
    <w:rsid w:val="00EB48BE"/>
    <w:rsid w:val="00EB4DB4"/>
    <w:rsid w:val="00EB6DB5"/>
    <w:rsid w:val="00EC14DB"/>
    <w:rsid w:val="00EC263A"/>
    <w:rsid w:val="00EC6D65"/>
    <w:rsid w:val="00EC6F19"/>
    <w:rsid w:val="00ED551E"/>
    <w:rsid w:val="00EE1641"/>
    <w:rsid w:val="00EE4D57"/>
    <w:rsid w:val="00EE6EE2"/>
    <w:rsid w:val="00EF04F7"/>
    <w:rsid w:val="00EF4878"/>
    <w:rsid w:val="00EF5D88"/>
    <w:rsid w:val="00F023FE"/>
    <w:rsid w:val="00F05753"/>
    <w:rsid w:val="00F07D72"/>
    <w:rsid w:val="00F13CA1"/>
    <w:rsid w:val="00F15314"/>
    <w:rsid w:val="00F20A25"/>
    <w:rsid w:val="00F23AE9"/>
    <w:rsid w:val="00F2500A"/>
    <w:rsid w:val="00F25A6F"/>
    <w:rsid w:val="00F30323"/>
    <w:rsid w:val="00F33BC3"/>
    <w:rsid w:val="00F36D1E"/>
    <w:rsid w:val="00F3744E"/>
    <w:rsid w:val="00F41F72"/>
    <w:rsid w:val="00F43B6A"/>
    <w:rsid w:val="00F45A91"/>
    <w:rsid w:val="00F50E8E"/>
    <w:rsid w:val="00F5335C"/>
    <w:rsid w:val="00F57FEE"/>
    <w:rsid w:val="00F60C73"/>
    <w:rsid w:val="00F60DBA"/>
    <w:rsid w:val="00F62D77"/>
    <w:rsid w:val="00F6342D"/>
    <w:rsid w:val="00F721E5"/>
    <w:rsid w:val="00F73D49"/>
    <w:rsid w:val="00F800DE"/>
    <w:rsid w:val="00F80160"/>
    <w:rsid w:val="00F8018A"/>
    <w:rsid w:val="00F813AD"/>
    <w:rsid w:val="00F8473B"/>
    <w:rsid w:val="00F84845"/>
    <w:rsid w:val="00F84D10"/>
    <w:rsid w:val="00F86DE1"/>
    <w:rsid w:val="00F86EBC"/>
    <w:rsid w:val="00F87BF4"/>
    <w:rsid w:val="00FA122F"/>
    <w:rsid w:val="00FA2A4E"/>
    <w:rsid w:val="00FA51C3"/>
    <w:rsid w:val="00FB03C0"/>
    <w:rsid w:val="00FB0A4F"/>
    <w:rsid w:val="00FB1FA0"/>
    <w:rsid w:val="00FB38C8"/>
    <w:rsid w:val="00FB3A33"/>
    <w:rsid w:val="00FC0290"/>
    <w:rsid w:val="00FC24C3"/>
    <w:rsid w:val="00FC529F"/>
    <w:rsid w:val="00FC6F5F"/>
    <w:rsid w:val="00FD0DFD"/>
    <w:rsid w:val="00FD1A21"/>
    <w:rsid w:val="00FD5544"/>
    <w:rsid w:val="00FE01E5"/>
    <w:rsid w:val="00FE090F"/>
    <w:rsid w:val="00FE20A1"/>
    <w:rsid w:val="00FE3E29"/>
    <w:rsid w:val="00FE5C95"/>
    <w:rsid w:val="00FF01CB"/>
    <w:rsid w:val="00FF3C5E"/>
    <w:rsid w:val="00FF74F3"/>
  </w:rsids>
  <m:mathPr>
    <m:mathFont m:val="Cambria Math"/>
    <m:brkBin m:val="before"/>
    <m:brkBinSub m:val="--"/>
    <m:smallFrac m:val="0"/>
    <m:dispDef/>
    <m:lMargin m:val="0"/>
    <m:rMargin m:val="0"/>
    <m:defJc m:val="centerGroup"/>
    <m:wrapIndent m:val="1440"/>
    <m:intLim m:val="subSup"/>
    <m:naryLim m:val="undOvr"/>
  </m:mathPr>
  <w:themeFontLang w:val="es-H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BEDA4"/>
  <w15:chartTrackingRefBased/>
  <w15:docId w15:val="{F0209D44-99F8-4F28-9D1B-A382C71D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33E"/>
    <w:pPr>
      <w:widowControl w:val="0"/>
      <w:autoSpaceDE w:val="0"/>
      <w:autoSpaceDN w:val="0"/>
      <w:spacing w:after="0" w:line="480" w:lineRule="auto"/>
      <w:ind w:firstLine="709"/>
    </w:pPr>
    <w:rPr>
      <w:rFonts w:eastAsia="Times New Roman" w:cs="Times New Roman"/>
    </w:rPr>
  </w:style>
  <w:style w:type="paragraph" w:styleId="Ttulo1">
    <w:name w:val="heading 1"/>
    <w:basedOn w:val="Normal"/>
    <w:next w:val="Normal"/>
    <w:link w:val="Ttulo1Car"/>
    <w:uiPriority w:val="9"/>
    <w:qFormat/>
    <w:rsid w:val="00325153"/>
    <w:pPr>
      <w:keepNext/>
      <w:keepLines/>
      <w:numPr>
        <w:numId w:val="2"/>
      </w:numPr>
      <w:outlineLvl w:val="0"/>
    </w:pPr>
    <w:rPr>
      <w:rFonts w:asciiTheme="majorBidi" w:eastAsiaTheme="majorEastAsia" w:hAnsiTheme="majorBidi" w:cstheme="majorBidi"/>
      <w:b/>
      <w:caps/>
      <w:sz w:val="28"/>
      <w:szCs w:val="40"/>
    </w:rPr>
  </w:style>
  <w:style w:type="paragraph" w:styleId="Ttulo2">
    <w:name w:val="heading 2"/>
    <w:basedOn w:val="Normal"/>
    <w:next w:val="Normal"/>
    <w:link w:val="Ttulo2Car"/>
    <w:uiPriority w:val="9"/>
    <w:unhideWhenUsed/>
    <w:qFormat/>
    <w:rsid w:val="00325153"/>
    <w:pPr>
      <w:keepNext/>
      <w:keepLines/>
      <w:numPr>
        <w:ilvl w:val="1"/>
        <w:numId w:val="2"/>
      </w:numPr>
      <w:outlineLvl w:val="1"/>
    </w:pPr>
    <w:rPr>
      <w:rFonts w:asciiTheme="majorBidi" w:eastAsiaTheme="majorEastAsia" w:hAnsiTheme="majorBidi" w:cstheme="majorBidi"/>
      <w:b/>
      <w:szCs w:val="32"/>
    </w:rPr>
  </w:style>
  <w:style w:type="paragraph" w:styleId="Ttulo3">
    <w:name w:val="heading 3"/>
    <w:basedOn w:val="Normal"/>
    <w:next w:val="Normal"/>
    <w:link w:val="Ttulo3Car"/>
    <w:uiPriority w:val="9"/>
    <w:unhideWhenUsed/>
    <w:qFormat/>
    <w:rsid w:val="009B0483"/>
    <w:pPr>
      <w:keepNext/>
      <w:keepLines/>
      <w:numPr>
        <w:ilvl w:val="2"/>
        <w:numId w:val="2"/>
      </w:numPr>
      <w:outlineLvl w:val="2"/>
    </w:pPr>
    <w:rPr>
      <w:rFonts w:asciiTheme="majorBidi" w:eastAsiaTheme="majorEastAsia" w:hAnsiTheme="majorBidi" w:cstheme="majorBidi"/>
      <w:b/>
      <w:szCs w:val="28"/>
    </w:rPr>
  </w:style>
  <w:style w:type="paragraph" w:styleId="Ttulo4">
    <w:name w:val="heading 4"/>
    <w:basedOn w:val="Normal"/>
    <w:next w:val="Normal"/>
    <w:link w:val="Ttulo4Car"/>
    <w:uiPriority w:val="9"/>
    <w:unhideWhenUsed/>
    <w:qFormat/>
    <w:rsid w:val="009B0483"/>
    <w:pPr>
      <w:keepNext/>
      <w:keepLines/>
      <w:numPr>
        <w:ilvl w:val="3"/>
        <w:numId w:val="2"/>
      </w:numPr>
      <w:spacing w:before="80" w:after="40"/>
      <w:ind w:left="0" w:firstLine="0"/>
      <w:outlineLvl w:val="3"/>
    </w:pPr>
    <w:rPr>
      <w:rFonts w:asciiTheme="majorBidi" w:eastAsiaTheme="majorEastAsia" w:hAnsiTheme="majorBidi" w:cstheme="majorBidi"/>
      <w:b/>
      <w:i/>
      <w:iCs/>
    </w:rPr>
  </w:style>
  <w:style w:type="paragraph" w:styleId="Ttulo5">
    <w:name w:val="heading 5"/>
    <w:basedOn w:val="Normal"/>
    <w:next w:val="Normal"/>
    <w:link w:val="Ttulo5Car"/>
    <w:uiPriority w:val="9"/>
    <w:unhideWhenUsed/>
    <w:qFormat/>
    <w:rsid w:val="009B0483"/>
    <w:pPr>
      <w:keepNext/>
      <w:keepLines/>
      <w:numPr>
        <w:ilvl w:val="4"/>
        <w:numId w:val="2"/>
      </w:numPr>
      <w:ind w:left="0" w:firstLine="0"/>
      <w:outlineLvl w:val="4"/>
    </w:pPr>
    <w:rPr>
      <w:rFonts w:asciiTheme="majorBidi" w:eastAsiaTheme="majorEastAsia" w:hAnsiTheme="majorBidi" w:cstheme="majorBidi"/>
      <w:b/>
      <w:i/>
    </w:rPr>
  </w:style>
  <w:style w:type="paragraph" w:styleId="Ttulo6">
    <w:name w:val="heading 6"/>
    <w:basedOn w:val="Normal"/>
    <w:next w:val="Normal"/>
    <w:link w:val="Ttulo6Car"/>
    <w:uiPriority w:val="9"/>
    <w:semiHidden/>
    <w:unhideWhenUsed/>
    <w:qFormat/>
    <w:rsid w:val="00E7727D"/>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E7727D"/>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E7727D"/>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E7727D"/>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5153"/>
    <w:rPr>
      <w:rFonts w:asciiTheme="majorBidi" w:eastAsiaTheme="majorEastAsia" w:hAnsiTheme="majorBidi" w:cstheme="majorBidi"/>
      <w:b/>
      <w:caps/>
      <w:sz w:val="28"/>
      <w:szCs w:val="40"/>
    </w:rPr>
  </w:style>
  <w:style w:type="character" w:customStyle="1" w:styleId="Ttulo2Car">
    <w:name w:val="Título 2 Car"/>
    <w:basedOn w:val="Fuentedeprrafopredeter"/>
    <w:link w:val="Ttulo2"/>
    <w:uiPriority w:val="9"/>
    <w:rsid w:val="00325153"/>
    <w:rPr>
      <w:rFonts w:asciiTheme="majorBidi" w:eastAsiaTheme="majorEastAsia" w:hAnsiTheme="majorBidi" w:cstheme="majorBidi"/>
      <w:b/>
      <w:szCs w:val="32"/>
    </w:rPr>
  </w:style>
  <w:style w:type="character" w:customStyle="1" w:styleId="Ttulo3Car">
    <w:name w:val="Título 3 Car"/>
    <w:basedOn w:val="Fuentedeprrafopredeter"/>
    <w:link w:val="Ttulo3"/>
    <w:uiPriority w:val="9"/>
    <w:rsid w:val="009B0483"/>
    <w:rPr>
      <w:rFonts w:asciiTheme="majorBidi" w:eastAsiaTheme="majorEastAsia" w:hAnsiTheme="majorBidi" w:cstheme="majorBidi"/>
      <w:b/>
      <w:szCs w:val="28"/>
    </w:rPr>
  </w:style>
  <w:style w:type="character" w:customStyle="1" w:styleId="Ttulo4Car">
    <w:name w:val="Título 4 Car"/>
    <w:basedOn w:val="Fuentedeprrafopredeter"/>
    <w:link w:val="Ttulo4"/>
    <w:uiPriority w:val="9"/>
    <w:rsid w:val="009B0483"/>
    <w:rPr>
      <w:rFonts w:asciiTheme="majorBidi" w:eastAsiaTheme="majorEastAsia" w:hAnsiTheme="majorBidi" w:cstheme="majorBidi"/>
      <w:b/>
      <w:i/>
      <w:iCs/>
    </w:rPr>
  </w:style>
  <w:style w:type="character" w:customStyle="1" w:styleId="Ttulo5Car">
    <w:name w:val="Título 5 Car"/>
    <w:basedOn w:val="Fuentedeprrafopredeter"/>
    <w:link w:val="Ttulo5"/>
    <w:uiPriority w:val="9"/>
    <w:rsid w:val="009B0483"/>
    <w:rPr>
      <w:rFonts w:asciiTheme="majorBidi" w:eastAsiaTheme="majorEastAsia" w:hAnsiTheme="majorBidi" w:cstheme="majorBidi"/>
      <w:b/>
      <w:i/>
    </w:rPr>
  </w:style>
  <w:style w:type="character" w:customStyle="1" w:styleId="Ttulo6Car">
    <w:name w:val="Título 6 Car"/>
    <w:basedOn w:val="Fuentedeprrafopredeter"/>
    <w:link w:val="Ttulo6"/>
    <w:uiPriority w:val="9"/>
    <w:semiHidden/>
    <w:rsid w:val="00E7727D"/>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E7727D"/>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E7727D"/>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E7727D"/>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143267"/>
    <w:pPr>
      <w:spacing w:after="80" w:line="240" w:lineRule="auto"/>
      <w:ind w:firstLine="0"/>
      <w:contextualSpacing/>
    </w:pPr>
    <w:rPr>
      <w:rFonts w:asciiTheme="majorBidi" w:eastAsiaTheme="majorEastAsia" w:hAnsiTheme="majorBidi" w:cstheme="majorBidi"/>
      <w:b/>
      <w:caps/>
      <w:spacing w:val="-10"/>
      <w:kern w:val="28"/>
      <w:sz w:val="28"/>
      <w:szCs w:val="56"/>
    </w:rPr>
  </w:style>
  <w:style w:type="character" w:customStyle="1" w:styleId="TtuloCar">
    <w:name w:val="Título Car"/>
    <w:basedOn w:val="Fuentedeprrafopredeter"/>
    <w:link w:val="Ttulo"/>
    <w:uiPriority w:val="10"/>
    <w:rsid w:val="00143267"/>
    <w:rPr>
      <w:rFonts w:asciiTheme="majorBidi" w:eastAsiaTheme="majorEastAsia" w:hAnsiTheme="majorBidi" w:cstheme="majorBidi"/>
      <w:b/>
      <w:caps/>
      <w:spacing w:val="-10"/>
      <w:kern w:val="28"/>
      <w:sz w:val="28"/>
      <w:szCs w:val="56"/>
    </w:rPr>
  </w:style>
  <w:style w:type="paragraph" w:styleId="Subttulo">
    <w:name w:val="Subtitle"/>
    <w:basedOn w:val="Normal"/>
    <w:next w:val="Normal"/>
    <w:link w:val="SubttuloCar"/>
    <w:uiPriority w:val="11"/>
    <w:qFormat/>
    <w:rsid w:val="00E7727D"/>
    <w:pPr>
      <w:numPr>
        <w:ilvl w:val="1"/>
      </w:numPr>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27D"/>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E7727D"/>
    <w:pPr>
      <w:spacing w:before="160"/>
      <w:jc w:val="center"/>
    </w:pPr>
    <w:rPr>
      <w:i/>
      <w:iCs/>
      <w:color w:val="404040" w:themeColor="text1" w:themeTint="BF"/>
    </w:rPr>
  </w:style>
  <w:style w:type="character" w:customStyle="1" w:styleId="CitaCar">
    <w:name w:val="Cita Car"/>
    <w:basedOn w:val="Fuentedeprrafopredeter"/>
    <w:link w:val="Cita"/>
    <w:uiPriority w:val="29"/>
    <w:rsid w:val="00E7727D"/>
    <w:rPr>
      <w:i/>
      <w:iCs/>
      <w:color w:val="404040" w:themeColor="text1" w:themeTint="BF"/>
    </w:rPr>
  </w:style>
  <w:style w:type="paragraph" w:styleId="Prrafodelista">
    <w:name w:val="List Paragraph"/>
    <w:basedOn w:val="Normal"/>
    <w:uiPriority w:val="1"/>
    <w:qFormat/>
    <w:rsid w:val="00E7727D"/>
    <w:pPr>
      <w:ind w:left="720"/>
      <w:contextualSpacing/>
    </w:pPr>
  </w:style>
  <w:style w:type="character" w:styleId="nfasisintenso">
    <w:name w:val="Intense Emphasis"/>
    <w:basedOn w:val="Fuentedeprrafopredeter"/>
    <w:uiPriority w:val="21"/>
    <w:qFormat/>
    <w:rsid w:val="00E7727D"/>
    <w:rPr>
      <w:i/>
      <w:iCs/>
      <w:color w:val="0F4761" w:themeColor="accent1" w:themeShade="BF"/>
    </w:rPr>
  </w:style>
  <w:style w:type="paragraph" w:styleId="Citadestacada">
    <w:name w:val="Intense Quote"/>
    <w:basedOn w:val="Normal"/>
    <w:next w:val="Normal"/>
    <w:link w:val="CitadestacadaCar"/>
    <w:uiPriority w:val="30"/>
    <w:qFormat/>
    <w:rsid w:val="00E77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727D"/>
    <w:rPr>
      <w:i/>
      <w:iCs/>
      <w:color w:val="0F4761" w:themeColor="accent1" w:themeShade="BF"/>
    </w:rPr>
  </w:style>
  <w:style w:type="character" w:styleId="Referenciaintensa">
    <w:name w:val="Intense Reference"/>
    <w:basedOn w:val="Fuentedeprrafopredeter"/>
    <w:uiPriority w:val="32"/>
    <w:qFormat/>
    <w:rsid w:val="00E7727D"/>
    <w:rPr>
      <w:b/>
      <w:bCs/>
      <w:smallCaps/>
      <w:color w:val="0F4761" w:themeColor="accent1" w:themeShade="BF"/>
      <w:spacing w:val="5"/>
    </w:rPr>
  </w:style>
  <w:style w:type="paragraph" w:styleId="Textoindependiente">
    <w:name w:val="Body Text"/>
    <w:basedOn w:val="Normal"/>
    <w:link w:val="TextoindependienteCar"/>
    <w:uiPriority w:val="1"/>
    <w:qFormat/>
    <w:rsid w:val="006A0A74"/>
    <w:rPr>
      <w:szCs w:val="24"/>
    </w:rPr>
  </w:style>
  <w:style w:type="character" w:customStyle="1" w:styleId="TextoindependienteCar">
    <w:name w:val="Texto independiente Car"/>
    <w:basedOn w:val="Fuentedeprrafopredeter"/>
    <w:link w:val="Textoindependiente"/>
    <w:uiPriority w:val="1"/>
    <w:rsid w:val="006A0A74"/>
    <w:rPr>
      <w:rFonts w:eastAsia="Times New Roman" w:cs="Times New Roman"/>
      <w:szCs w:val="24"/>
    </w:rPr>
  </w:style>
  <w:style w:type="paragraph" w:styleId="Encabezado">
    <w:name w:val="header"/>
    <w:basedOn w:val="Normal"/>
    <w:link w:val="EncabezadoCar"/>
    <w:uiPriority w:val="99"/>
    <w:unhideWhenUsed/>
    <w:rsid w:val="0013124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31242"/>
    <w:rPr>
      <w:rFonts w:eastAsia="Times New Roman" w:cs="Times New Roman"/>
    </w:rPr>
  </w:style>
  <w:style w:type="paragraph" w:styleId="Piedepgina">
    <w:name w:val="footer"/>
    <w:basedOn w:val="Normal"/>
    <w:link w:val="PiedepginaCar"/>
    <w:uiPriority w:val="99"/>
    <w:unhideWhenUsed/>
    <w:rsid w:val="0013124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31242"/>
    <w:rPr>
      <w:rFonts w:eastAsia="Times New Roman" w:cs="Times New Roman"/>
    </w:rPr>
  </w:style>
  <w:style w:type="paragraph" w:styleId="TtuloTDC">
    <w:name w:val="TOC Heading"/>
    <w:basedOn w:val="Ttulo1"/>
    <w:next w:val="Normal"/>
    <w:uiPriority w:val="39"/>
    <w:unhideWhenUsed/>
    <w:qFormat/>
    <w:rsid w:val="009F58EC"/>
    <w:pPr>
      <w:widowControl/>
      <w:autoSpaceDE/>
      <w:autoSpaceDN/>
      <w:spacing w:before="240" w:line="259" w:lineRule="auto"/>
      <w:outlineLvl w:val="9"/>
    </w:pPr>
    <w:rPr>
      <w:sz w:val="32"/>
      <w:szCs w:val="32"/>
      <w:lang w:eastAsia="es-HN"/>
    </w:rPr>
  </w:style>
  <w:style w:type="paragraph" w:styleId="TDC1">
    <w:name w:val="toc 1"/>
    <w:basedOn w:val="Normal"/>
    <w:next w:val="Normal"/>
    <w:autoRedefine/>
    <w:uiPriority w:val="39"/>
    <w:unhideWhenUsed/>
    <w:rsid w:val="00124B58"/>
    <w:pPr>
      <w:tabs>
        <w:tab w:val="right" w:leader="dot" w:pos="9350"/>
      </w:tabs>
      <w:spacing w:after="100"/>
    </w:pPr>
  </w:style>
  <w:style w:type="character" w:styleId="Hipervnculo">
    <w:name w:val="Hyperlink"/>
    <w:basedOn w:val="Fuentedeprrafopredeter"/>
    <w:uiPriority w:val="99"/>
    <w:unhideWhenUsed/>
    <w:rsid w:val="009F58EC"/>
    <w:rPr>
      <w:color w:val="467886" w:themeColor="hyperlink"/>
      <w:u w:val="single"/>
    </w:rPr>
  </w:style>
  <w:style w:type="paragraph" w:styleId="TDC2">
    <w:name w:val="toc 2"/>
    <w:basedOn w:val="Normal"/>
    <w:next w:val="Normal"/>
    <w:autoRedefine/>
    <w:uiPriority w:val="39"/>
    <w:unhideWhenUsed/>
    <w:rsid w:val="00FC529F"/>
    <w:pPr>
      <w:spacing w:after="100"/>
      <w:ind w:left="240"/>
    </w:pPr>
  </w:style>
  <w:style w:type="paragraph" w:styleId="TDC3">
    <w:name w:val="toc 3"/>
    <w:basedOn w:val="Normal"/>
    <w:next w:val="Normal"/>
    <w:autoRedefine/>
    <w:uiPriority w:val="39"/>
    <w:unhideWhenUsed/>
    <w:rsid w:val="00FC529F"/>
    <w:pPr>
      <w:spacing w:after="100"/>
      <w:ind w:left="480"/>
    </w:pPr>
  </w:style>
  <w:style w:type="numbering" w:customStyle="1" w:styleId="Estilo1">
    <w:name w:val="Estilo1"/>
    <w:uiPriority w:val="99"/>
    <w:rsid w:val="00FC6F5F"/>
    <w:pPr>
      <w:numPr>
        <w:numId w:val="1"/>
      </w:numPr>
    </w:pPr>
  </w:style>
  <w:style w:type="character" w:styleId="Refdecomentario">
    <w:name w:val="annotation reference"/>
    <w:basedOn w:val="Fuentedeprrafopredeter"/>
    <w:uiPriority w:val="99"/>
    <w:semiHidden/>
    <w:unhideWhenUsed/>
    <w:rsid w:val="00F813AD"/>
    <w:rPr>
      <w:sz w:val="16"/>
      <w:szCs w:val="16"/>
    </w:rPr>
  </w:style>
  <w:style w:type="paragraph" w:styleId="Textocomentario">
    <w:name w:val="annotation text"/>
    <w:basedOn w:val="Normal"/>
    <w:link w:val="TextocomentarioCar"/>
    <w:uiPriority w:val="99"/>
    <w:unhideWhenUsed/>
    <w:rsid w:val="00F813AD"/>
    <w:pPr>
      <w:spacing w:line="240" w:lineRule="auto"/>
    </w:pPr>
    <w:rPr>
      <w:sz w:val="20"/>
      <w:szCs w:val="20"/>
    </w:rPr>
  </w:style>
  <w:style w:type="character" w:customStyle="1" w:styleId="TextocomentarioCar">
    <w:name w:val="Texto comentario Car"/>
    <w:basedOn w:val="Fuentedeprrafopredeter"/>
    <w:link w:val="Textocomentario"/>
    <w:uiPriority w:val="99"/>
    <w:rsid w:val="00F813AD"/>
    <w:rPr>
      <w:rFonts w:eastAsia="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813AD"/>
    <w:rPr>
      <w:b/>
      <w:bCs/>
    </w:rPr>
  </w:style>
  <w:style w:type="character" w:customStyle="1" w:styleId="AsuntodelcomentarioCar">
    <w:name w:val="Asunto del comentario Car"/>
    <w:basedOn w:val="TextocomentarioCar"/>
    <w:link w:val="Asuntodelcomentario"/>
    <w:uiPriority w:val="99"/>
    <w:semiHidden/>
    <w:rsid w:val="00F813AD"/>
    <w:rPr>
      <w:rFonts w:eastAsia="Times New Roman" w:cs="Times New Roman"/>
      <w:b/>
      <w:bCs/>
      <w:sz w:val="20"/>
      <w:szCs w:val="20"/>
    </w:rPr>
  </w:style>
  <w:style w:type="paragraph" w:styleId="Bibliografa">
    <w:name w:val="Bibliography"/>
    <w:basedOn w:val="Normal"/>
    <w:next w:val="Normal"/>
    <w:uiPriority w:val="37"/>
    <w:unhideWhenUsed/>
    <w:rsid w:val="003601C3"/>
  </w:style>
  <w:style w:type="paragraph" w:styleId="Descripcin">
    <w:name w:val="caption"/>
    <w:basedOn w:val="Normal"/>
    <w:next w:val="Normal"/>
    <w:uiPriority w:val="35"/>
    <w:unhideWhenUsed/>
    <w:qFormat/>
    <w:rsid w:val="00662C1A"/>
    <w:pPr>
      <w:spacing w:after="200" w:line="240" w:lineRule="auto"/>
    </w:pPr>
    <w:rPr>
      <w:i/>
      <w:iCs/>
      <w:szCs w:val="18"/>
    </w:rPr>
  </w:style>
  <w:style w:type="paragraph" w:styleId="Tabladeilustraciones">
    <w:name w:val="table of figures"/>
    <w:basedOn w:val="Normal"/>
    <w:next w:val="Normal"/>
    <w:uiPriority w:val="99"/>
    <w:unhideWhenUsed/>
    <w:rsid w:val="004117B7"/>
  </w:style>
  <w:style w:type="table" w:styleId="Tablaconcuadrcula">
    <w:name w:val="Table Grid"/>
    <w:basedOn w:val="Tablanormal"/>
    <w:uiPriority w:val="59"/>
    <w:rsid w:val="004E18B1"/>
    <w:pPr>
      <w:spacing w:after="0" w:line="240" w:lineRule="auto"/>
    </w:pPr>
    <w:rPr>
      <w:rFonts w:asciiTheme="minorHAnsi" w:eastAsiaTheme="minorEastAsia"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54CAE"/>
    <w:pPr>
      <w:spacing w:after="0" w:line="240" w:lineRule="auto"/>
    </w:pPr>
    <w:rPr>
      <w:rFonts w:eastAsia="Times New Roman" w:cs="Times New Roman"/>
    </w:rPr>
  </w:style>
  <w:style w:type="paragraph" w:styleId="TDC4">
    <w:name w:val="toc 4"/>
    <w:basedOn w:val="Normal"/>
    <w:next w:val="Normal"/>
    <w:autoRedefine/>
    <w:uiPriority w:val="39"/>
    <w:unhideWhenUsed/>
    <w:rsid w:val="009705AF"/>
    <w:pPr>
      <w:widowControl/>
      <w:autoSpaceDE/>
      <w:autoSpaceDN/>
      <w:spacing w:after="100" w:line="278" w:lineRule="auto"/>
      <w:ind w:left="720" w:firstLine="0"/>
    </w:pPr>
    <w:rPr>
      <w:rFonts w:asciiTheme="minorHAnsi" w:eastAsiaTheme="minorEastAsia" w:hAnsiTheme="minorHAnsi" w:cstheme="minorBidi"/>
      <w:kern w:val="2"/>
      <w:szCs w:val="24"/>
      <w:lang w:eastAsia="es-HN"/>
      <w14:ligatures w14:val="standardContextual"/>
    </w:rPr>
  </w:style>
  <w:style w:type="paragraph" w:styleId="TDC5">
    <w:name w:val="toc 5"/>
    <w:basedOn w:val="Normal"/>
    <w:next w:val="Normal"/>
    <w:autoRedefine/>
    <w:uiPriority w:val="39"/>
    <w:unhideWhenUsed/>
    <w:rsid w:val="009705AF"/>
    <w:pPr>
      <w:widowControl/>
      <w:autoSpaceDE/>
      <w:autoSpaceDN/>
      <w:spacing w:after="100" w:line="278" w:lineRule="auto"/>
      <w:ind w:left="960" w:firstLine="0"/>
    </w:pPr>
    <w:rPr>
      <w:rFonts w:asciiTheme="minorHAnsi" w:eastAsiaTheme="minorEastAsia" w:hAnsiTheme="minorHAnsi" w:cstheme="minorBidi"/>
      <w:kern w:val="2"/>
      <w:szCs w:val="24"/>
      <w:lang w:eastAsia="es-HN"/>
      <w14:ligatures w14:val="standardContextual"/>
    </w:rPr>
  </w:style>
  <w:style w:type="paragraph" w:styleId="TDC6">
    <w:name w:val="toc 6"/>
    <w:basedOn w:val="Normal"/>
    <w:next w:val="Normal"/>
    <w:autoRedefine/>
    <w:uiPriority w:val="39"/>
    <w:unhideWhenUsed/>
    <w:rsid w:val="009705AF"/>
    <w:pPr>
      <w:widowControl/>
      <w:autoSpaceDE/>
      <w:autoSpaceDN/>
      <w:spacing w:after="100" w:line="278" w:lineRule="auto"/>
      <w:ind w:left="1200" w:firstLine="0"/>
    </w:pPr>
    <w:rPr>
      <w:rFonts w:asciiTheme="minorHAnsi" w:eastAsiaTheme="minorEastAsia" w:hAnsiTheme="minorHAnsi" w:cstheme="minorBidi"/>
      <w:kern w:val="2"/>
      <w:szCs w:val="24"/>
      <w:lang w:eastAsia="es-HN"/>
      <w14:ligatures w14:val="standardContextual"/>
    </w:rPr>
  </w:style>
  <w:style w:type="paragraph" w:styleId="TDC7">
    <w:name w:val="toc 7"/>
    <w:basedOn w:val="Normal"/>
    <w:next w:val="Normal"/>
    <w:autoRedefine/>
    <w:uiPriority w:val="39"/>
    <w:unhideWhenUsed/>
    <w:rsid w:val="009705AF"/>
    <w:pPr>
      <w:widowControl/>
      <w:autoSpaceDE/>
      <w:autoSpaceDN/>
      <w:spacing w:after="100" w:line="278" w:lineRule="auto"/>
      <w:ind w:left="1440" w:firstLine="0"/>
    </w:pPr>
    <w:rPr>
      <w:rFonts w:asciiTheme="minorHAnsi" w:eastAsiaTheme="minorEastAsia" w:hAnsiTheme="minorHAnsi" w:cstheme="minorBidi"/>
      <w:kern w:val="2"/>
      <w:szCs w:val="24"/>
      <w:lang w:eastAsia="es-HN"/>
      <w14:ligatures w14:val="standardContextual"/>
    </w:rPr>
  </w:style>
  <w:style w:type="paragraph" w:styleId="TDC8">
    <w:name w:val="toc 8"/>
    <w:basedOn w:val="Normal"/>
    <w:next w:val="Normal"/>
    <w:autoRedefine/>
    <w:uiPriority w:val="39"/>
    <w:unhideWhenUsed/>
    <w:rsid w:val="009705AF"/>
    <w:pPr>
      <w:widowControl/>
      <w:autoSpaceDE/>
      <w:autoSpaceDN/>
      <w:spacing w:after="100" w:line="278" w:lineRule="auto"/>
      <w:ind w:left="1680" w:firstLine="0"/>
    </w:pPr>
    <w:rPr>
      <w:rFonts w:asciiTheme="minorHAnsi" w:eastAsiaTheme="minorEastAsia" w:hAnsiTheme="minorHAnsi" w:cstheme="minorBidi"/>
      <w:kern w:val="2"/>
      <w:szCs w:val="24"/>
      <w:lang w:eastAsia="es-HN"/>
      <w14:ligatures w14:val="standardContextual"/>
    </w:rPr>
  </w:style>
  <w:style w:type="paragraph" w:styleId="TDC9">
    <w:name w:val="toc 9"/>
    <w:basedOn w:val="Normal"/>
    <w:next w:val="Normal"/>
    <w:autoRedefine/>
    <w:uiPriority w:val="39"/>
    <w:unhideWhenUsed/>
    <w:rsid w:val="009705AF"/>
    <w:pPr>
      <w:widowControl/>
      <w:autoSpaceDE/>
      <w:autoSpaceDN/>
      <w:spacing w:after="100" w:line="278" w:lineRule="auto"/>
      <w:ind w:left="1920" w:firstLine="0"/>
    </w:pPr>
    <w:rPr>
      <w:rFonts w:asciiTheme="minorHAnsi" w:eastAsiaTheme="minorEastAsia" w:hAnsiTheme="minorHAnsi" w:cstheme="minorBidi"/>
      <w:kern w:val="2"/>
      <w:szCs w:val="24"/>
      <w:lang w:eastAsia="es-HN"/>
      <w14:ligatures w14:val="standardContextual"/>
    </w:rPr>
  </w:style>
  <w:style w:type="character" w:styleId="Mencinsinresolver">
    <w:name w:val="Unresolved Mention"/>
    <w:basedOn w:val="Fuentedeprrafopredeter"/>
    <w:uiPriority w:val="99"/>
    <w:semiHidden/>
    <w:unhideWhenUsed/>
    <w:rsid w:val="00970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873">
      <w:bodyDiv w:val="1"/>
      <w:marLeft w:val="0"/>
      <w:marRight w:val="0"/>
      <w:marTop w:val="0"/>
      <w:marBottom w:val="0"/>
      <w:divBdr>
        <w:top w:val="none" w:sz="0" w:space="0" w:color="auto"/>
        <w:left w:val="none" w:sz="0" w:space="0" w:color="auto"/>
        <w:bottom w:val="none" w:sz="0" w:space="0" w:color="auto"/>
        <w:right w:val="none" w:sz="0" w:space="0" w:color="auto"/>
      </w:divBdr>
    </w:div>
    <w:div w:id="858517">
      <w:bodyDiv w:val="1"/>
      <w:marLeft w:val="0"/>
      <w:marRight w:val="0"/>
      <w:marTop w:val="0"/>
      <w:marBottom w:val="0"/>
      <w:divBdr>
        <w:top w:val="none" w:sz="0" w:space="0" w:color="auto"/>
        <w:left w:val="none" w:sz="0" w:space="0" w:color="auto"/>
        <w:bottom w:val="none" w:sz="0" w:space="0" w:color="auto"/>
        <w:right w:val="none" w:sz="0" w:space="0" w:color="auto"/>
      </w:divBdr>
    </w:div>
    <w:div w:id="1665501">
      <w:bodyDiv w:val="1"/>
      <w:marLeft w:val="0"/>
      <w:marRight w:val="0"/>
      <w:marTop w:val="0"/>
      <w:marBottom w:val="0"/>
      <w:divBdr>
        <w:top w:val="none" w:sz="0" w:space="0" w:color="auto"/>
        <w:left w:val="none" w:sz="0" w:space="0" w:color="auto"/>
        <w:bottom w:val="none" w:sz="0" w:space="0" w:color="auto"/>
        <w:right w:val="none" w:sz="0" w:space="0" w:color="auto"/>
      </w:divBdr>
    </w:div>
    <w:div w:id="2634242">
      <w:bodyDiv w:val="1"/>
      <w:marLeft w:val="0"/>
      <w:marRight w:val="0"/>
      <w:marTop w:val="0"/>
      <w:marBottom w:val="0"/>
      <w:divBdr>
        <w:top w:val="none" w:sz="0" w:space="0" w:color="auto"/>
        <w:left w:val="none" w:sz="0" w:space="0" w:color="auto"/>
        <w:bottom w:val="none" w:sz="0" w:space="0" w:color="auto"/>
        <w:right w:val="none" w:sz="0" w:space="0" w:color="auto"/>
      </w:divBdr>
    </w:div>
    <w:div w:id="2712570">
      <w:bodyDiv w:val="1"/>
      <w:marLeft w:val="0"/>
      <w:marRight w:val="0"/>
      <w:marTop w:val="0"/>
      <w:marBottom w:val="0"/>
      <w:divBdr>
        <w:top w:val="none" w:sz="0" w:space="0" w:color="auto"/>
        <w:left w:val="none" w:sz="0" w:space="0" w:color="auto"/>
        <w:bottom w:val="none" w:sz="0" w:space="0" w:color="auto"/>
        <w:right w:val="none" w:sz="0" w:space="0" w:color="auto"/>
      </w:divBdr>
    </w:div>
    <w:div w:id="2821969">
      <w:bodyDiv w:val="1"/>
      <w:marLeft w:val="0"/>
      <w:marRight w:val="0"/>
      <w:marTop w:val="0"/>
      <w:marBottom w:val="0"/>
      <w:divBdr>
        <w:top w:val="none" w:sz="0" w:space="0" w:color="auto"/>
        <w:left w:val="none" w:sz="0" w:space="0" w:color="auto"/>
        <w:bottom w:val="none" w:sz="0" w:space="0" w:color="auto"/>
        <w:right w:val="none" w:sz="0" w:space="0" w:color="auto"/>
      </w:divBdr>
    </w:div>
    <w:div w:id="2975657">
      <w:bodyDiv w:val="1"/>
      <w:marLeft w:val="0"/>
      <w:marRight w:val="0"/>
      <w:marTop w:val="0"/>
      <w:marBottom w:val="0"/>
      <w:divBdr>
        <w:top w:val="none" w:sz="0" w:space="0" w:color="auto"/>
        <w:left w:val="none" w:sz="0" w:space="0" w:color="auto"/>
        <w:bottom w:val="none" w:sz="0" w:space="0" w:color="auto"/>
        <w:right w:val="none" w:sz="0" w:space="0" w:color="auto"/>
      </w:divBdr>
    </w:div>
    <w:div w:id="8065424">
      <w:bodyDiv w:val="1"/>
      <w:marLeft w:val="0"/>
      <w:marRight w:val="0"/>
      <w:marTop w:val="0"/>
      <w:marBottom w:val="0"/>
      <w:divBdr>
        <w:top w:val="none" w:sz="0" w:space="0" w:color="auto"/>
        <w:left w:val="none" w:sz="0" w:space="0" w:color="auto"/>
        <w:bottom w:val="none" w:sz="0" w:space="0" w:color="auto"/>
        <w:right w:val="none" w:sz="0" w:space="0" w:color="auto"/>
      </w:divBdr>
    </w:div>
    <w:div w:id="8994894">
      <w:bodyDiv w:val="1"/>
      <w:marLeft w:val="0"/>
      <w:marRight w:val="0"/>
      <w:marTop w:val="0"/>
      <w:marBottom w:val="0"/>
      <w:divBdr>
        <w:top w:val="none" w:sz="0" w:space="0" w:color="auto"/>
        <w:left w:val="none" w:sz="0" w:space="0" w:color="auto"/>
        <w:bottom w:val="none" w:sz="0" w:space="0" w:color="auto"/>
        <w:right w:val="none" w:sz="0" w:space="0" w:color="auto"/>
      </w:divBdr>
    </w:div>
    <w:div w:id="10500332">
      <w:bodyDiv w:val="1"/>
      <w:marLeft w:val="0"/>
      <w:marRight w:val="0"/>
      <w:marTop w:val="0"/>
      <w:marBottom w:val="0"/>
      <w:divBdr>
        <w:top w:val="none" w:sz="0" w:space="0" w:color="auto"/>
        <w:left w:val="none" w:sz="0" w:space="0" w:color="auto"/>
        <w:bottom w:val="none" w:sz="0" w:space="0" w:color="auto"/>
        <w:right w:val="none" w:sz="0" w:space="0" w:color="auto"/>
      </w:divBdr>
    </w:div>
    <w:div w:id="12458337">
      <w:bodyDiv w:val="1"/>
      <w:marLeft w:val="0"/>
      <w:marRight w:val="0"/>
      <w:marTop w:val="0"/>
      <w:marBottom w:val="0"/>
      <w:divBdr>
        <w:top w:val="none" w:sz="0" w:space="0" w:color="auto"/>
        <w:left w:val="none" w:sz="0" w:space="0" w:color="auto"/>
        <w:bottom w:val="none" w:sz="0" w:space="0" w:color="auto"/>
        <w:right w:val="none" w:sz="0" w:space="0" w:color="auto"/>
      </w:divBdr>
    </w:div>
    <w:div w:id="13845197">
      <w:bodyDiv w:val="1"/>
      <w:marLeft w:val="0"/>
      <w:marRight w:val="0"/>
      <w:marTop w:val="0"/>
      <w:marBottom w:val="0"/>
      <w:divBdr>
        <w:top w:val="none" w:sz="0" w:space="0" w:color="auto"/>
        <w:left w:val="none" w:sz="0" w:space="0" w:color="auto"/>
        <w:bottom w:val="none" w:sz="0" w:space="0" w:color="auto"/>
        <w:right w:val="none" w:sz="0" w:space="0" w:color="auto"/>
      </w:divBdr>
    </w:div>
    <w:div w:id="15549435">
      <w:bodyDiv w:val="1"/>
      <w:marLeft w:val="0"/>
      <w:marRight w:val="0"/>
      <w:marTop w:val="0"/>
      <w:marBottom w:val="0"/>
      <w:divBdr>
        <w:top w:val="none" w:sz="0" w:space="0" w:color="auto"/>
        <w:left w:val="none" w:sz="0" w:space="0" w:color="auto"/>
        <w:bottom w:val="none" w:sz="0" w:space="0" w:color="auto"/>
        <w:right w:val="none" w:sz="0" w:space="0" w:color="auto"/>
      </w:divBdr>
    </w:div>
    <w:div w:id="20013984">
      <w:bodyDiv w:val="1"/>
      <w:marLeft w:val="0"/>
      <w:marRight w:val="0"/>
      <w:marTop w:val="0"/>
      <w:marBottom w:val="0"/>
      <w:divBdr>
        <w:top w:val="none" w:sz="0" w:space="0" w:color="auto"/>
        <w:left w:val="none" w:sz="0" w:space="0" w:color="auto"/>
        <w:bottom w:val="none" w:sz="0" w:space="0" w:color="auto"/>
        <w:right w:val="none" w:sz="0" w:space="0" w:color="auto"/>
      </w:divBdr>
    </w:div>
    <w:div w:id="21060450">
      <w:bodyDiv w:val="1"/>
      <w:marLeft w:val="0"/>
      <w:marRight w:val="0"/>
      <w:marTop w:val="0"/>
      <w:marBottom w:val="0"/>
      <w:divBdr>
        <w:top w:val="none" w:sz="0" w:space="0" w:color="auto"/>
        <w:left w:val="none" w:sz="0" w:space="0" w:color="auto"/>
        <w:bottom w:val="none" w:sz="0" w:space="0" w:color="auto"/>
        <w:right w:val="none" w:sz="0" w:space="0" w:color="auto"/>
      </w:divBdr>
    </w:div>
    <w:div w:id="21632662">
      <w:bodyDiv w:val="1"/>
      <w:marLeft w:val="0"/>
      <w:marRight w:val="0"/>
      <w:marTop w:val="0"/>
      <w:marBottom w:val="0"/>
      <w:divBdr>
        <w:top w:val="none" w:sz="0" w:space="0" w:color="auto"/>
        <w:left w:val="none" w:sz="0" w:space="0" w:color="auto"/>
        <w:bottom w:val="none" w:sz="0" w:space="0" w:color="auto"/>
        <w:right w:val="none" w:sz="0" w:space="0" w:color="auto"/>
      </w:divBdr>
    </w:div>
    <w:div w:id="23093459">
      <w:bodyDiv w:val="1"/>
      <w:marLeft w:val="0"/>
      <w:marRight w:val="0"/>
      <w:marTop w:val="0"/>
      <w:marBottom w:val="0"/>
      <w:divBdr>
        <w:top w:val="none" w:sz="0" w:space="0" w:color="auto"/>
        <w:left w:val="none" w:sz="0" w:space="0" w:color="auto"/>
        <w:bottom w:val="none" w:sz="0" w:space="0" w:color="auto"/>
        <w:right w:val="none" w:sz="0" w:space="0" w:color="auto"/>
      </w:divBdr>
    </w:div>
    <w:div w:id="23139982">
      <w:bodyDiv w:val="1"/>
      <w:marLeft w:val="0"/>
      <w:marRight w:val="0"/>
      <w:marTop w:val="0"/>
      <w:marBottom w:val="0"/>
      <w:divBdr>
        <w:top w:val="none" w:sz="0" w:space="0" w:color="auto"/>
        <w:left w:val="none" w:sz="0" w:space="0" w:color="auto"/>
        <w:bottom w:val="none" w:sz="0" w:space="0" w:color="auto"/>
        <w:right w:val="none" w:sz="0" w:space="0" w:color="auto"/>
      </w:divBdr>
    </w:div>
    <w:div w:id="23408473">
      <w:bodyDiv w:val="1"/>
      <w:marLeft w:val="0"/>
      <w:marRight w:val="0"/>
      <w:marTop w:val="0"/>
      <w:marBottom w:val="0"/>
      <w:divBdr>
        <w:top w:val="none" w:sz="0" w:space="0" w:color="auto"/>
        <w:left w:val="none" w:sz="0" w:space="0" w:color="auto"/>
        <w:bottom w:val="none" w:sz="0" w:space="0" w:color="auto"/>
        <w:right w:val="none" w:sz="0" w:space="0" w:color="auto"/>
      </w:divBdr>
    </w:div>
    <w:div w:id="23484553">
      <w:bodyDiv w:val="1"/>
      <w:marLeft w:val="0"/>
      <w:marRight w:val="0"/>
      <w:marTop w:val="0"/>
      <w:marBottom w:val="0"/>
      <w:divBdr>
        <w:top w:val="none" w:sz="0" w:space="0" w:color="auto"/>
        <w:left w:val="none" w:sz="0" w:space="0" w:color="auto"/>
        <w:bottom w:val="none" w:sz="0" w:space="0" w:color="auto"/>
        <w:right w:val="none" w:sz="0" w:space="0" w:color="auto"/>
      </w:divBdr>
    </w:div>
    <w:div w:id="23865921">
      <w:bodyDiv w:val="1"/>
      <w:marLeft w:val="0"/>
      <w:marRight w:val="0"/>
      <w:marTop w:val="0"/>
      <w:marBottom w:val="0"/>
      <w:divBdr>
        <w:top w:val="none" w:sz="0" w:space="0" w:color="auto"/>
        <w:left w:val="none" w:sz="0" w:space="0" w:color="auto"/>
        <w:bottom w:val="none" w:sz="0" w:space="0" w:color="auto"/>
        <w:right w:val="none" w:sz="0" w:space="0" w:color="auto"/>
      </w:divBdr>
    </w:div>
    <w:div w:id="24868994">
      <w:bodyDiv w:val="1"/>
      <w:marLeft w:val="0"/>
      <w:marRight w:val="0"/>
      <w:marTop w:val="0"/>
      <w:marBottom w:val="0"/>
      <w:divBdr>
        <w:top w:val="none" w:sz="0" w:space="0" w:color="auto"/>
        <w:left w:val="none" w:sz="0" w:space="0" w:color="auto"/>
        <w:bottom w:val="none" w:sz="0" w:space="0" w:color="auto"/>
        <w:right w:val="none" w:sz="0" w:space="0" w:color="auto"/>
      </w:divBdr>
    </w:div>
    <w:div w:id="30037608">
      <w:bodyDiv w:val="1"/>
      <w:marLeft w:val="0"/>
      <w:marRight w:val="0"/>
      <w:marTop w:val="0"/>
      <w:marBottom w:val="0"/>
      <w:divBdr>
        <w:top w:val="none" w:sz="0" w:space="0" w:color="auto"/>
        <w:left w:val="none" w:sz="0" w:space="0" w:color="auto"/>
        <w:bottom w:val="none" w:sz="0" w:space="0" w:color="auto"/>
        <w:right w:val="none" w:sz="0" w:space="0" w:color="auto"/>
      </w:divBdr>
    </w:div>
    <w:div w:id="31270653">
      <w:bodyDiv w:val="1"/>
      <w:marLeft w:val="0"/>
      <w:marRight w:val="0"/>
      <w:marTop w:val="0"/>
      <w:marBottom w:val="0"/>
      <w:divBdr>
        <w:top w:val="none" w:sz="0" w:space="0" w:color="auto"/>
        <w:left w:val="none" w:sz="0" w:space="0" w:color="auto"/>
        <w:bottom w:val="none" w:sz="0" w:space="0" w:color="auto"/>
        <w:right w:val="none" w:sz="0" w:space="0" w:color="auto"/>
      </w:divBdr>
    </w:div>
    <w:div w:id="43873112">
      <w:bodyDiv w:val="1"/>
      <w:marLeft w:val="0"/>
      <w:marRight w:val="0"/>
      <w:marTop w:val="0"/>
      <w:marBottom w:val="0"/>
      <w:divBdr>
        <w:top w:val="none" w:sz="0" w:space="0" w:color="auto"/>
        <w:left w:val="none" w:sz="0" w:space="0" w:color="auto"/>
        <w:bottom w:val="none" w:sz="0" w:space="0" w:color="auto"/>
        <w:right w:val="none" w:sz="0" w:space="0" w:color="auto"/>
      </w:divBdr>
    </w:div>
    <w:div w:id="46494456">
      <w:bodyDiv w:val="1"/>
      <w:marLeft w:val="0"/>
      <w:marRight w:val="0"/>
      <w:marTop w:val="0"/>
      <w:marBottom w:val="0"/>
      <w:divBdr>
        <w:top w:val="none" w:sz="0" w:space="0" w:color="auto"/>
        <w:left w:val="none" w:sz="0" w:space="0" w:color="auto"/>
        <w:bottom w:val="none" w:sz="0" w:space="0" w:color="auto"/>
        <w:right w:val="none" w:sz="0" w:space="0" w:color="auto"/>
      </w:divBdr>
    </w:div>
    <w:div w:id="46877307">
      <w:bodyDiv w:val="1"/>
      <w:marLeft w:val="0"/>
      <w:marRight w:val="0"/>
      <w:marTop w:val="0"/>
      <w:marBottom w:val="0"/>
      <w:divBdr>
        <w:top w:val="none" w:sz="0" w:space="0" w:color="auto"/>
        <w:left w:val="none" w:sz="0" w:space="0" w:color="auto"/>
        <w:bottom w:val="none" w:sz="0" w:space="0" w:color="auto"/>
        <w:right w:val="none" w:sz="0" w:space="0" w:color="auto"/>
      </w:divBdr>
    </w:div>
    <w:div w:id="48186660">
      <w:bodyDiv w:val="1"/>
      <w:marLeft w:val="0"/>
      <w:marRight w:val="0"/>
      <w:marTop w:val="0"/>
      <w:marBottom w:val="0"/>
      <w:divBdr>
        <w:top w:val="none" w:sz="0" w:space="0" w:color="auto"/>
        <w:left w:val="none" w:sz="0" w:space="0" w:color="auto"/>
        <w:bottom w:val="none" w:sz="0" w:space="0" w:color="auto"/>
        <w:right w:val="none" w:sz="0" w:space="0" w:color="auto"/>
      </w:divBdr>
    </w:div>
    <w:div w:id="50932976">
      <w:bodyDiv w:val="1"/>
      <w:marLeft w:val="0"/>
      <w:marRight w:val="0"/>
      <w:marTop w:val="0"/>
      <w:marBottom w:val="0"/>
      <w:divBdr>
        <w:top w:val="none" w:sz="0" w:space="0" w:color="auto"/>
        <w:left w:val="none" w:sz="0" w:space="0" w:color="auto"/>
        <w:bottom w:val="none" w:sz="0" w:space="0" w:color="auto"/>
        <w:right w:val="none" w:sz="0" w:space="0" w:color="auto"/>
      </w:divBdr>
    </w:div>
    <w:div w:id="51081457">
      <w:bodyDiv w:val="1"/>
      <w:marLeft w:val="0"/>
      <w:marRight w:val="0"/>
      <w:marTop w:val="0"/>
      <w:marBottom w:val="0"/>
      <w:divBdr>
        <w:top w:val="none" w:sz="0" w:space="0" w:color="auto"/>
        <w:left w:val="none" w:sz="0" w:space="0" w:color="auto"/>
        <w:bottom w:val="none" w:sz="0" w:space="0" w:color="auto"/>
        <w:right w:val="none" w:sz="0" w:space="0" w:color="auto"/>
      </w:divBdr>
    </w:div>
    <w:div w:id="51122398">
      <w:bodyDiv w:val="1"/>
      <w:marLeft w:val="0"/>
      <w:marRight w:val="0"/>
      <w:marTop w:val="0"/>
      <w:marBottom w:val="0"/>
      <w:divBdr>
        <w:top w:val="none" w:sz="0" w:space="0" w:color="auto"/>
        <w:left w:val="none" w:sz="0" w:space="0" w:color="auto"/>
        <w:bottom w:val="none" w:sz="0" w:space="0" w:color="auto"/>
        <w:right w:val="none" w:sz="0" w:space="0" w:color="auto"/>
      </w:divBdr>
    </w:div>
    <w:div w:id="52777336">
      <w:bodyDiv w:val="1"/>
      <w:marLeft w:val="0"/>
      <w:marRight w:val="0"/>
      <w:marTop w:val="0"/>
      <w:marBottom w:val="0"/>
      <w:divBdr>
        <w:top w:val="none" w:sz="0" w:space="0" w:color="auto"/>
        <w:left w:val="none" w:sz="0" w:space="0" w:color="auto"/>
        <w:bottom w:val="none" w:sz="0" w:space="0" w:color="auto"/>
        <w:right w:val="none" w:sz="0" w:space="0" w:color="auto"/>
      </w:divBdr>
    </w:div>
    <w:div w:id="53159722">
      <w:bodyDiv w:val="1"/>
      <w:marLeft w:val="0"/>
      <w:marRight w:val="0"/>
      <w:marTop w:val="0"/>
      <w:marBottom w:val="0"/>
      <w:divBdr>
        <w:top w:val="none" w:sz="0" w:space="0" w:color="auto"/>
        <w:left w:val="none" w:sz="0" w:space="0" w:color="auto"/>
        <w:bottom w:val="none" w:sz="0" w:space="0" w:color="auto"/>
        <w:right w:val="none" w:sz="0" w:space="0" w:color="auto"/>
      </w:divBdr>
    </w:div>
    <w:div w:id="55126022">
      <w:bodyDiv w:val="1"/>
      <w:marLeft w:val="0"/>
      <w:marRight w:val="0"/>
      <w:marTop w:val="0"/>
      <w:marBottom w:val="0"/>
      <w:divBdr>
        <w:top w:val="none" w:sz="0" w:space="0" w:color="auto"/>
        <w:left w:val="none" w:sz="0" w:space="0" w:color="auto"/>
        <w:bottom w:val="none" w:sz="0" w:space="0" w:color="auto"/>
        <w:right w:val="none" w:sz="0" w:space="0" w:color="auto"/>
      </w:divBdr>
    </w:div>
    <w:div w:id="57747003">
      <w:bodyDiv w:val="1"/>
      <w:marLeft w:val="0"/>
      <w:marRight w:val="0"/>
      <w:marTop w:val="0"/>
      <w:marBottom w:val="0"/>
      <w:divBdr>
        <w:top w:val="none" w:sz="0" w:space="0" w:color="auto"/>
        <w:left w:val="none" w:sz="0" w:space="0" w:color="auto"/>
        <w:bottom w:val="none" w:sz="0" w:space="0" w:color="auto"/>
        <w:right w:val="none" w:sz="0" w:space="0" w:color="auto"/>
      </w:divBdr>
    </w:div>
    <w:div w:id="57827575">
      <w:bodyDiv w:val="1"/>
      <w:marLeft w:val="0"/>
      <w:marRight w:val="0"/>
      <w:marTop w:val="0"/>
      <w:marBottom w:val="0"/>
      <w:divBdr>
        <w:top w:val="none" w:sz="0" w:space="0" w:color="auto"/>
        <w:left w:val="none" w:sz="0" w:space="0" w:color="auto"/>
        <w:bottom w:val="none" w:sz="0" w:space="0" w:color="auto"/>
        <w:right w:val="none" w:sz="0" w:space="0" w:color="auto"/>
      </w:divBdr>
    </w:div>
    <w:div w:id="58679607">
      <w:bodyDiv w:val="1"/>
      <w:marLeft w:val="0"/>
      <w:marRight w:val="0"/>
      <w:marTop w:val="0"/>
      <w:marBottom w:val="0"/>
      <w:divBdr>
        <w:top w:val="none" w:sz="0" w:space="0" w:color="auto"/>
        <w:left w:val="none" w:sz="0" w:space="0" w:color="auto"/>
        <w:bottom w:val="none" w:sz="0" w:space="0" w:color="auto"/>
        <w:right w:val="none" w:sz="0" w:space="0" w:color="auto"/>
      </w:divBdr>
    </w:div>
    <w:div w:id="64299881">
      <w:bodyDiv w:val="1"/>
      <w:marLeft w:val="0"/>
      <w:marRight w:val="0"/>
      <w:marTop w:val="0"/>
      <w:marBottom w:val="0"/>
      <w:divBdr>
        <w:top w:val="none" w:sz="0" w:space="0" w:color="auto"/>
        <w:left w:val="none" w:sz="0" w:space="0" w:color="auto"/>
        <w:bottom w:val="none" w:sz="0" w:space="0" w:color="auto"/>
        <w:right w:val="none" w:sz="0" w:space="0" w:color="auto"/>
      </w:divBdr>
    </w:div>
    <w:div w:id="64836439">
      <w:bodyDiv w:val="1"/>
      <w:marLeft w:val="0"/>
      <w:marRight w:val="0"/>
      <w:marTop w:val="0"/>
      <w:marBottom w:val="0"/>
      <w:divBdr>
        <w:top w:val="none" w:sz="0" w:space="0" w:color="auto"/>
        <w:left w:val="none" w:sz="0" w:space="0" w:color="auto"/>
        <w:bottom w:val="none" w:sz="0" w:space="0" w:color="auto"/>
        <w:right w:val="none" w:sz="0" w:space="0" w:color="auto"/>
      </w:divBdr>
    </w:div>
    <w:div w:id="64957875">
      <w:bodyDiv w:val="1"/>
      <w:marLeft w:val="0"/>
      <w:marRight w:val="0"/>
      <w:marTop w:val="0"/>
      <w:marBottom w:val="0"/>
      <w:divBdr>
        <w:top w:val="none" w:sz="0" w:space="0" w:color="auto"/>
        <w:left w:val="none" w:sz="0" w:space="0" w:color="auto"/>
        <w:bottom w:val="none" w:sz="0" w:space="0" w:color="auto"/>
        <w:right w:val="none" w:sz="0" w:space="0" w:color="auto"/>
      </w:divBdr>
    </w:div>
    <w:div w:id="68580312">
      <w:bodyDiv w:val="1"/>
      <w:marLeft w:val="0"/>
      <w:marRight w:val="0"/>
      <w:marTop w:val="0"/>
      <w:marBottom w:val="0"/>
      <w:divBdr>
        <w:top w:val="none" w:sz="0" w:space="0" w:color="auto"/>
        <w:left w:val="none" w:sz="0" w:space="0" w:color="auto"/>
        <w:bottom w:val="none" w:sz="0" w:space="0" w:color="auto"/>
        <w:right w:val="none" w:sz="0" w:space="0" w:color="auto"/>
      </w:divBdr>
    </w:div>
    <w:div w:id="68769476">
      <w:bodyDiv w:val="1"/>
      <w:marLeft w:val="0"/>
      <w:marRight w:val="0"/>
      <w:marTop w:val="0"/>
      <w:marBottom w:val="0"/>
      <w:divBdr>
        <w:top w:val="none" w:sz="0" w:space="0" w:color="auto"/>
        <w:left w:val="none" w:sz="0" w:space="0" w:color="auto"/>
        <w:bottom w:val="none" w:sz="0" w:space="0" w:color="auto"/>
        <w:right w:val="none" w:sz="0" w:space="0" w:color="auto"/>
      </w:divBdr>
    </w:div>
    <w:div w:id="76635692">
      <w:bodyDiv w:val="1"/>
      <w:marLeft w:val="0"/>
      <w:marRight w:val="0"/>
      <w:marTop w:val="0"/>
      <w:marBottom w:val="0"/>
      <w:divBdr>
        <w:top w:val="none" w:sz="0" w:space="0" w:color="auto"/>
        <w:left w:val="none" w:sz="0" w:space="0" w:color="auto"/>
        <w:bottom w:val="none" w:sz="0" w:space="0" w:color="auto"/>
        <w:right w:val="none" w:sz="0" w:space="0" w:color="auto"/>
      </w:divBdr>
    </w:div>
    <w:div w:id="77679116">
      <w:bodyDiv w:val="1"/>
      <w:marLeft w:val="0"/>
      <w:marRight w:val="0"/>
      <w:marTop w:val="0"/>
      <w:marBottom w:val="0"/>
      <w:divBdr>
        <w:top w:val="none" w:sz="0" w:space="0" w:color="auto"/>
        <w:left w:val="none" w:sz="0" w:space="0" w:color="auto"/>
        <w:bottom w:val="none" w:sz="0" w:space="0" w:color="auto"/>
        <w:right w:val="none" w:sz="0" w:space="0" w:color="auto"/>
      </w:divBdr>
    </w:div>
    <w:div w:id="77869980">
      <w:bodyDiv w:val="1"/>
      <w:marLeft w:val="0"/>
      <w:marRight w:val="0"/>
      <w:marTop w:val="0"/>
      <w:marBottom w:val="0"/>
      <w:divBdr>
        <w:top w:val="none" w:sz="0" w:space="0" w:color="auto"/>
        <w:left w:val="none" w:sz="0" w:space="0" w:color="auto"/>
        <w:bottom w:val="none" w:sz="0" w:space="0" w:color="auto"/>
        <w:right w:val="none" w:sz="0" w:space="0" w:color="auto"/>
      </w:divBdr>
    </w:div>
    <w:div w:id="78253115">
      <w:bodyDiv w:val="1"/>
      <w:marLeft w:val="0"/>
      <w:marRight w:val="0"/>
      <w:marTop w:val="0"/>
      <w:marBottom w:val="0"/>
      <w:divBdr>
        <w:top w:val="none" w:sz="0" w:space="0" w:color="auto"/>
        <w:left w:val="none" w:sz="0" w:space="0" w:color="auto"/>
        <w:bottom w:val="none" w:sz="0" w:space="0" w:color="auto"/>
        <w:right w:val="none" w:sz="0" w:space="0" w:color="auto"/>
      </w:divBdr>
    </w:div>
    <w:div w:id="80952470">
      <w:bodyDiv w:val="1"/>
      <w:marLeft w:val="0"/>
      <w:marRight w:val="0"/>
      <w:marTop w:val="0"/>
      <w:marBottom w:val="0"/>
      <w:divBdr>
        <w:top w:val="none" w:sz="0" w:space="0" w:color="auto"/>
        <w:left w:val="none" w:sz="0" w:space="0" w:color="auto"/>
        <w:bottom w:val="none" w:sz="0" w:space="0" w:color="auto"/>
        <w:right w:val="none" w:sz="0" w:space="0" w:color="auto"/>
      </w:divBdr>
    </w:div>
    <w:div w:id="81071817">
      <w:bodyDiv w:val="1"/>
      <w:marLeft w:val="0"/>
      <w:marRight w:val="0"/>
      <w:marTop w:val="0"/>
      <w:marBottom w:val="0"/>
      <w:divBdr>
        <w:top w:val="none" w:sz="0" w:space="0" w:color="auto"/>
        <w:left w:val="none" w:sz="0" w:space="0" w:color="auto"/>
        <w:bottom w:val="none" w:sz="0" w:space="0" w:color="auto"/>
        <w:right w:val="none" w:sz="0" w:space="0" w:color="auto"/>
      </w:divBdr>
    </w:div>
    <w:div w:id="82336258">
      <w:bodyDiv w:val="1"/>
      <w:marLeft w:val="0"/>
      <w:marRight w:val="0"/>
      <w:marTop w:val="0"/>
      <w:marBottom w:val="0"/>
      <w:divBdr>
        <w:top w:val="none" w:sz="0" w:space="0" w:color="auto"/>
        <w:left w:val="none" w:sz="0" w:space="0" w:color="auto"/>
        <w:bottom w:val="none" w:sz="0" w:space="0" w:color="auto"/>
        <w:right w:val="none" w:sz="0" w:space="0" w:color="auto"/>
      </w:divBdr>
    </w:div>
    <w:div w:id="84157288">
      <w:bodyDiv w:val="1"/>
      <w:marLeft w:val="0"/>
      <w:marRight w:val="0"/>
      <w:marTop w:val="0"/>
      <w:marBottom w:val="0"/>
      <w:divBdr>
        <w:top w:val="none" w:sz="0" w:space="0" w:color="auto"/>
        <w:left w:val="none" w:sz="0" w:space="0" w:color="auto"/>
        <w:bottom w:val="none" w:sz="0" w:space="0" w:color="auto"/>
        <w:right w:val="none" w:sz="0" w:space="0" w:color="auto"/>
      </w:divBdr>
    </w:div>
    <w:div w:id="84889131">
      <w:bodyDiv w:val="1"/>
      <w:marLeft w:val="0"/>
      <w:marRight w:val="0"/>
      <w:marTop w:val="0"/>
      <w:marBottom w:val="0"/>
      <w:divBdr>
        <w:top w:val="none" w:sz="0" w:space="0" w:color="auto"/>
        <w:left w:val="none" w:sz="0" w:space="0" w:color="auto"/>
        <w:bottom w:val="none" w:sz="0" w:space="0" w:color="auto"/>
        <w:right w:val="none" w:sz="0" w:space="0" w:color="auto"/>
      </w:divBdr>
    </w:div>
    <w:div w:id="89082661">
      <w:bodyDiv w:val="1"/>
      <w:marLeft w:val="0"/>
      <w:marRight w:val="0"/>
      <w:marTop w:val="0"/>
      <w:marBottom w:val="0"/>
      <w:divBdr>
        <w:top w:val="none" w:sz="0" w:space="0" w:color="auto"/>
        <w:left w:val="none" w:sz="0" w:space="0" w:color="auto"/>
        <w:bottom w:val="none" w:sz="0" w:space="0" w:color="auto"/>
        <w:right w:val="none" w:sz="0" w:space="0" w:color="auto"/>
      </w:divBdr>
    </w:div>
    <w:div w:id="94252796">
      <w:bodyDiv w:val="1"/>
      <w:marLeft w:val="0"/>
      <w:marRight w:val="0"/>
      <w:marTop w:val="0"/>
      <w:marBottom w:val="0"/>
      <w:divBdr>
        <w:top w:val="none" w:sz="0" w:space="0" w:color="auto"/>
        <w:left w:val="none" w:sz="0" w:space="0" w:color="auto"/>
        <w:bottom w:val="none" w:sz="0" w:space="0" w:color="auto"/>
        <w:right w:val="none" w:sz="0" w:space="0" w:color="auto"/>
      </w:divBdr>
    </w:div>
    <w:div w:id="95369724">
      <w:bodyDiv w:val="1"/>
      <w:marLeft w:val="0"/>
      <w:marRight w:val="0"/>
      <w:marTop w:val="0"/>
      <w:marBottom w:val="0"/>
      <w:divBdr>
        <w:top w:val="none" w:sz="0" w:space="0" w:color="auto"/>
        <w:left w:val="none" w:sz="0" w:space="0" w:color="auto"/>
        <w:bottom w:val="none" w:sz="0" w:space="0" w:color="auto"/>
        <w:right w:val="none" w:sz="0" w:space="0" w:color="auto"/>
      </w:divBdr>
    </w:div>
    <w:div w:id="95373192">
      <w:bodyDiv w:val="1"/>
      <w:marLeft w:val="0"/>
      <w:marRight w:val="0"/>
      <w:marTop w:val="0"/>
      <w:marBottom w:val="0"/>
      <w:divBdr>
        <w:top w:val="none" w:sz="0" w:space="0" w:color="auto"/>
        <w:left w:val="none" w:sz="0" w:space="0" w:color="auto"/>
        <w:bottom w:val="none" w:sz="0" w:space="0" w:color="auto"/>
        <w:right w:val="none" w:sz="0" w:space="0" w:color="auto"/>
      </w:divBdr>
    </w:div>
    <w:div w:id="97481853">
      <w:bodyDiv w:val="1"/>
      <w:marLeft w:val="0"/>
      <w:marRight w:val="0"/>
      <w:marTop w:val="0"/>
      <w:marBottom w:val="0"/>
      <w:divBdr>
        <w:top w:val="none" w:sz="0" w:space="0" w:color="auto"/>
        <w:left w:val="none" w:sz="0" w:space="0" w:color="auto"/>
        <w:bottom w:val="none" w:sz="0" w:space="0" w:color="auto"/>
        <w:right w:val="none" w:sz="0" w:space="0" w:color="auto"/>
      </w:divBdr>
    </w:div>
    <w:div w:id="97607012">
      <w:bodyDiv w:val="1"/>
      <w:marLeft w:val="0"/>
      <w:marRight w:val="0"/>
      <w:marTop w:val="0"/>
      <w:marBottom w:val="0"/>
      <w:divBdr>
        <w:top w:val="none" w:sz="0" w:space="0" w:color="auto"/>
        <w:left w:val="none" w:sz="0" w:space="0" w:color="auto"/>
        <w:bottom w:val="none" w:sz="0" w:space="0" w:color="auto"/>
        <w:right w:val="none" w:sz="0" w:space="0" w:color="auto"/>
      </w:divBdr>
    </w:div>
    <w:div w:id="99645370">
      <w:bodyDiv w:val="1"/>
      <w:marLeft w:val="0"/>
      <w:marRight w:val="0"/>
      <w:marTop w:val="0"/>
      <w:marBottom w:val="0"/>
      <w:divBdr>
        <w:top w:val="none" w:sz="0" w:space="0" w:color="auto"/>
        <w:left w:val="none" w:sz="0" w:space="0" w:color="auto"/>
        <w:bottom w:val="none" w:sz="0" w:space="0" w:color="auto"/>
        <w:right w:val="none" w:sz="0" w:space="0" w:color="auto"/>
      </w:divBdr>
    </w:div>
    <w:div w:id="100032049">
      <w:bodyDiv w:val="1"/>
      <w:marLeft w:val="0"/>
      <w:marRight w:val="0"/>
      <w:marTop w:val="0"/>
      <w:marBottom w:val="0"/>
      <w:divBdr>
        <w:top w:val="none" w:sz="0" w:space="0" w:color="auto"/>
        <w:left w:val="none" w:sz="0" w:space="0" w:color="auto"/>
        <w:bottom w:val="none" w:sz="0" w:space="0" w:color="auto"/>
        <w:right w:val="none" w:sz="0" w:space="0" w:color="auto"/>
      </w:divBdr>
    </w:div>
    <w:div w:id="103156189">
      <w:bodyDiv w:val="1"/>
      <w:marLeft w:val="0"/>
      <w:marRight w:val="0"/>
      <w:marTop w:val="0"/>
      <w:marBottom w:val="0"/>
      <w:divBdr>
        <w:top w:val="none" w:sz="0" w:space="0" w:color="auto"/>
        <w:left w:val="none" w:sz="0" w:space="0" w:color="auto"/>
        <w:bottom w:val="none" w:sz="0" w:space="0" w:color="auto"/>
        <w:right w:val="none" w:sz="0" w:space="0" w:color="auto"/>
      </w:divBdr>
    </w:div>
    <w:div w:id="103883908">
      <w:bodyDiv w:val="1"/>
      <w:marLeft w:val="0"/>
      <w:marRight w:val="0"/>
      <w:marTop w:val="0"/>
      <w:marBottom w:val="0"/>
      <w:divBdr>
        <w:top w:val="none" w:sz="0" w:space="0" w:color="auto"/>
        <w:left w:val="none" w:sz="0" w:space="0" w:color="auto"/>
        <w:bottom w:val="none" w:sz="0" w:space="0" w:color="auto"/>
        <w:right w:val="none" w:sz="0" w:space="0" w:color="auto"/>
      </w:divBdr>
    </w:div>
    <w:div w:id="107315151">
      <w:bodyDiv w:val="1"/>
      <w:marLeft w:val="0"/>
      <w:marRight w:val="0"/>
      <w:marTop w:val="0"/>
      <w:marBottom w:val="0"/>
      <w:divBdr>
        <w:top w:val="none" w:sz="0" w:space="0" w:color="auto"/>
        <w:left w:val="none" w:sz="0" w:space="0" w:color="auto"/>
        <w:bottom w:val="none" w:sz="0" w:space="0" w:color="auto"/>
        <w:right w:val="none" w:sz="0" w:space="0" w:color="auto"/>
      </w:divBdr>
    </w:div>
    <w:div w:id="107435768">
      <w:bodyDiv w:val="1"/>
      <w:marLeft w:val="0"/>
      <w:marRight w:val="0"/>
      <w:marTop w:val="0"/>
      <w:marBottom w:val="0"/>
      <w:divBdr>
        <w:top w:val="none" w:sz="0" w:space="0" w:color="auto"/>
        <w:left w:val="none" w:sz="0" w:space="0" w:color="auto"/>
        <w:bottom w:val="none" w:sz="0" w:space="0" w:color="auto"/>
        <w:right w:val="none" w:sz="0" w:space="0" w:color="auto"/>
      </w:divBdr>
    </w:div>
    <w:div w:id="107704846">
      <w:bodyDiv w:val="1"/>
      <w:marLeft w:val="0"/>
      <w:marRight w:val="0"/>
      <w:marTop w:val="0"/>
      <w:marBottom w:val="0"/>
      <w:divBdr>
        <w:top w:val="none" w:sz="0" w:space="0" w:color="auto"/>
        <w:left w:val="none" w:sz="0" w:space="0" w:color="auto"/>
        <w:bottom w:val="none" w:sz="0" w:space="0" w:color="auto"/>
        <w:right w:val="none" w:sz="0" w:space="0" w:color="auto"/>
      </w:divBdr>
    </w:div>
    <w:div w:id="107818246">
      <w:bodyDiv w:val="1"/>
      <w:marLeft w:val="0"/>
      <w:marRight w:val="0"/>
      <w:marTop w:val="0"/>
      <w:marBottom w:val="0"/>
      <w:divBdr>
        <w:top w:val="none" w:sz="0" w:space="0" w:color="auto"/>
        <w:left w:val="none" w:sz="0" w:space="0" w:color="auto"/>
        <w:bottom w:val="none" w:sz="0" w:space="0" w:color="auto"/>
        <w:right w:val="none" w:sz="0" w:space="0" w:color="auto"/>
      </w:divBdr>
    </w:div>
    <w:div w:id="108092106">
      <w:bodyDiv w:val="1"/>
      <w:marLeft w:val="0"/>
      <w:marRight w:val="0"/>
      <w:marTop w:val="0"/>
      <w:marBottom w:val="0"/>
      <w:divBdr>
        <w:top w:val="none" w:sz="0" w:space="0" w:color="auto"/>
        <w:left w:val="none" w:sz="0" w:space="0" w:color="auto"/>
        <w:bottom w:val="none" w:sz="0" w:space="0" w:color="auto"/>
        <w:right w:val="none" w:sz="0" w:space="0" w:color="auto"/>
      </w:divBdr>
    </w:div>
    <w:div w:id="112604377">
      <w:bodyDiv w:val="1"/>
      <w:marLeft w:val="0"/>
      <w:marRight w:val="0"/>
      <w:marTop w:val="0"/>
      <w:marBottom w:val="0"/>
      <w:divBdr>
        <w:top w:val="none" w:sz="0" w:space="0" w:color="auto"/>
        <w:left w:val="none" w:sz="0" w:space="0" w:color="auto"/>
        <w:bottom w:val="none" w:sz="0" w:space="0" w:color="auto"/>
        <w:right w:val="none" w:sz="0" w:space="0" w:color="auto"/>
      </w:divBdr>
    </w:div>
    <w:div w:id="113598163">
      <w:bodyDiv w:val="1"/>
      <w:marLeft w:val="0"/>
      <w:marRight w:val="0"/>
      <w:marTop w:val="0"/>
      <w:marBottom w:val="0"/>
      <w:divBdr>
        <w:top w:val="none" w:sz="0" w:space="0" w:color="auto"/>
        <w:left w:val="none" w:sz="0" w:space="0" w:color="auto"/>
        <w:bottom w:val="none" w:sz="0" w:space="0" w:color="auto"/>
        <w:right w:val="none" w:sz="0" w:space="0" w:color="auto"/>
      </w:divBdr>
    </w:div>
    <w:div w:id="115105071">
      <w:bodyDiv w:val="1"/>
      <w:marLeft w:val="0"/>
      <w:marRight w:val="0"/>
      <w:marTop w:val="0"/>
      <w:marBottom w:val="0"/>
      <w:divBdr>
        <w:top w:val="none" w:sz="0" w:space="0" w:color="auto"/>
        <w:left w:val="none" w:sz="0" w:space="0" w:color="auto"/>
        <w:bottom w:val="none" w:sz="0" w:space="0" w:color="auto"/>
        <w:right w:val="none" w:sz="0" w:space="0" w:color="auto"/>
      </w:divBdr>
    </w:div>
    <w:div w:id="119346855">
      <w:bodyDiv w:val="1"/>
      <w:marLeft w:val="0"/>
      <w:marRight w:val="0"/>
      <w:marTop w:val="0"/>
      <w:marBottom w:val="0"/>
      <w:divBdr>
        <w:top w:val="none" w:sz="0" w:space="0" w:color="auto"/>
        <w:left w:val="none" w:sz="0" w:space="0" w:color="auto"/>
        <w:bottom w:val="none" w:sz="0" w:space="0" w:color="auto"/>
        <w:right w:val="none" w:sz="0" w:space="0" w:color="auto"/>
      </w:divBdr>
    </w:div>
    <w:div w:id="119347829">
      <w:bodyDiv w:val="1"/>
      <w:marLeft w:val="0"/>
      <w:marRight w:val="0"/>
      <w:marTop w:val="0"/>
      <w:marBottom w:val="0"/>
      <w:divBdr>
        <w:top w:val="none" w:sz="0" w:space="0" w:color="auto"/>
        <w:left w:val="none" w:sz="0" w:space="0" w:color="auto"/>
        <w:bottom w:val="none" w:sz="0" w:space="0" w:color="auto"/>
        <w:right w:val="none" w:sz="0" w:space="0" w:color="auto"/>
      </w:divBdr>
    </w:div>
    <w:div w:id="120077152">
      <w:bodyDiv w:val="1"/>
      <w:marLeft w:val="0"/>
      <w:marRight w:val="0"/>
      <w:marTop w:val="0"/>
      <w:marBottom w:val="0"/>
      <w:divBdr>
        <w:top w:val="none" w:sz="0" w:space="0" w:color="auto"/>
        <w:left w:val="none" w:sz="0" w:space="0" w:color="auto"/>
        <w:bottom w:val="none" w:sz="0" w:space="0" w:color="auto"/>
        <w:right w:val="none" w:sz="0" w:space="0" w:color="auto"/>
      </w:divBdr>
    </w:div>
    <w:div w:id="123548007">
      <w:bodyDiv w:val="1"/>
      <w:marLeft w:val="0"/>
      <w:marRight w:val="0"/>
      <w:marTop w:val="0"/>
      <w:marBottom w:val="0"/>
      <w:divBdr>
        <w:top w:val="none" w:sz="0" w:space="0" w:color="auto"/>
        <w:left w:val="none" w:sz="0" w:space="0" w:color="auto"/>
        <w:bottom w:val="none" w:sz="0" w:space="0" w:color="auto"/>
        <w:right w:val="none" w:sz="0" w:space="0" w:color="auto"/>
      </w:divBdr>
    </w:div>
    <w:div w:id="125322793">
      <w:bodyDiv w:val="1"/>
      <w:marLeft w:val="0"/>
      <w:marRight w:val="0"/>
      <w:marTop w:val="0"/>
      <w:marBottom w:val="0"/>
      <w:divBdr>
        <w:top w:val="none" w:sz="0" w:space="0" w:color="auto"/>
        <w:left w:val="none" w:sz="0" w:space="0" w:color="auto"/>
        <w:bottom w:val="none" w:sz="0" w:space="0" w:color="auto"/>
        <w:right w:val="none" w:sz="0" w:space="0" w:color="auto"/>
      </w:divBdr>
    </w:div>
    <w:div w:id="127431269">
      <w:bodyDiv w:val="1"/>
      <w:marLeft w:val="0"/>
      <w:marRight w:val="0"/>
      <w:marTop w:val="0"/>
      <w:marBottom w:val="0"/>
      <w:divBdr>
        <w:top w:val="none" w:sz="0" w:space="0" w:color="auto"/>
        <w:left w:val="none" w:sz="0" w:space="0" w:color="auto"/>
        <w:bottom w:val="none" w:sz="0" w:space="0" w:color="auto"/>
        <w:right w:val="none" w:sz="0" w:space="0" w:color="auto"/>
      </w:divBdr>
    </w:div>
    <w:div w:id="128013881">
      <w:bodyDiv w:val="1"/>
      <w:marLeft w:val="0"/>
      <w:marRight w:val="0"/>
      <w:marTop w:val="0"/>
      <w:marBottom w:val="0"/>
      <w:divBdr>
        <w:top w:val="none" w:sz="0" w:space="0" w:color="auto"/>
        <w:left w:val="none" w:sz="0" w:space="0" w:color="auto"/>
        <w:bottom w:val="none" w:sz="0" w:space="0" w:color="auto"/>
        <w:right w:val="none" w:sz="0" w:space="0" w:color="auto"/>
      </w:divBdr>
    </w:div>
    <w:div w:id="129323512">
      <w:bodyDiv w:val="1"/>
      <w:marLeft w:val="0"/>
      <w:marRight w:val="0"/>
      <w:marTop w:val="0"/>
      <w:marBottom w:val="0"/>
      <w:divBdr>
        <w:top w:val="none" w:sz="0" w:space="0" w:color="auto"/>
        <w:left w:val="none" w:sz="0" w:space="0" w:color="auto"/>
        <w:bottom w:val="none" w:sz="0" w:space="0" w:color="auto"/>
        <w:right w:val="none" w:sz="0" w:space="0" w:color="auto"/>
      </w:divBdr>
    </w:div>
    <w:div w:id="130027587">
      <w:bodyDiv w:val="1"/>
      <w:marLeft w:val="0"/>
      <w:marRight w:val="0"/>
      <w:marTop w:val="0"/>
      <w:marBottom w:val="0"/>
      <w:divBdr>
        <w:top w:val="none" w:sz="0" w:space="0" w:color="auto"/>
        <w:left w:val="none" w:sz="0" w:space="0" w:color="auto"/>
        <w:bottom w:val="none" w:sz="0" w:space="0" w:color="auto"/>
        <w:right w:val="none" w:sz="0" w:space="0" w:color="auto"/>
      </w:divBdr>
    </w:div>
    <w:div w:id="134298925">
      <w:bodyDiv w:val="1"/>
      <w:marLeft w:val="0"/>
      <w:marRight w:val="0"/>
      <w:marTop w:val="0"/>
      <w:marBottom w:val="0"/>
      <w:divBdr>
        <w:top w:val="none" w:sz="0" w:space="0" w:color="auto"/>
        <w:left w:val="none" w:sz="0" w:space="0" w:color="auto"/>
        <w:bottom w:val="none" w:sz="0" w:space="0" w:color="auto"/>
        <w:right w:val="none" w:sz="0" w:space="0" w:color="auto"/>
      </w:divBdr>
    </w:div>
    <w:div w:id="138038438">
      <w:bodyDiv w:val="1"/>
      <w:marLeft w:val="0"/>
      <w:marRight w:val="0"/>
      <w:marTop w:val="0"/>
      <w:marBottom w:val="0"/>
      <w:divBdr>
        <w:top w:val="none" w:sz="0" w:space="0" w:color="auto"/>
        <w:left w:val="none" w:sz="0" w:space="0" w:color="auto"/>
        <w:bottom w:val="none" w:sz="0" w:space="0" w:color="auto"/>
        <w:right w:val="none" w:sz="0" w:space="0" w:color="auto"/>
      </w:divBdr>
    </w:div>
    <w:div w:id="142433254">
      <w:bodyDiv w:val="1"/>
      <w:marLeft w:val="0"/>
      <w:marRight w:val="0"/>
      <w:marTop w:val="0"/>
      <w:marBottom w:val="0"/>
      <w:divBdr>
        <w:top w:val="none" w:sz="0" w:space="0" w:color="auto"/>
        <w:left w:val="none" w:sz="0" w:space="0" w:color="auto"/>
        <w:bottom w:val="none" w:sz="0" w:space="0" w:color="auto"/>
        <w:right w:val="none" w:sz="0" w:space="0" w:color="auto"/>
      </w:divBdr>
    </w:div>
    <w:div w:id="143201323">
      <w:bodyDiv w:val="1"/>
      <w:marLeft w:val="0"/>
      <w:marRight w:val="0"/>
      <w:marTop w:val="0"/>
      <w:marBottom w:val="0"/>
      <w:divBdr>
        <w:top w:val="none" w:sz="0" w:space="0" w:color="auto"/>
        <w:left w:val="none" w:sz="0" w:space="0" w:color="auto"/>
        <w:bottom w:val="none" w:sz="0" w:space="0" w:color="auto"/>
        <w:right w:val="none" w:sz="0" w:space="0" w:color="auto"/>
      </w:divBdr>
    </w:div>
    <w:div w:id="144780406">
      <w:bodyDiv w:val="1"/>
      <w:marLeft w:val="0"/>
      <w:marRight w:val="0"/>
      <w:marTop w:val="0"/>
      <w:marBottom w:val="0"/>
      <w:divBdr>
        <w:top w:val="none" w:sz="0" w:space="0" w:color="auto"/>
        <w:left w:val="none" w:sz="0" w:space="0" w:color="auto"/>
        <w:bottom w:val="none" w:sz="0" w:space="0" w:color="auto"/>
        <w:right w:val="none" w:sz="0" w:space="0" w:color="auto"/>
      </w:divBdr>
    </w:div>
    <w:div w:id="146824527">
      <w:bodyDiv w:val="1"/>
      <w:marLeft w:val="0"/>
      <w:marRight w:val="0"/>
      <w:marTop w:val="0"/>
      <w:marBottom w:val="0"/>
      <w:divBdr>
        <w:top w:val="none" w:sz="0" w:space="0" w:color="auto"/>
        <w:left w:val="none" w:sz="0" w:space="0" w:color="auto"/>
        <w:bottom w:val="none" w:sz="0" w:space="0" w:color="auto"/>
        <w:right w:val="none" w:sz="0" w:space="0" w:color="auto"/>
      </w:divBdr>
    </w:div>
    <w:div w:id="148374297">
      <w:bodyDiv w:val="1"/>
      <w:marLeft w:val="0"/>
      <w:marRight w:val="0"/>
      <w:marTop w:val="0"/>
      <w:marBottom w:val="0"/>
      <w:divBdr>
        <w:top w:val="none" w:sz="0" w:space="0" w:color="auto"/>
        <w:left w:val="none" w:sz="0" w:space="0" w:color="auto"/>
        <w:bottom w:val="none" w:sz="0" w:space="0" w:color="auto"/>
        <w:right w:val="none" w:sz="0" w:space="0" w:color="auto"/>
      </w:divBdr>
    </w:div>
    <w:div w:id="148601663">
      <w:bodyDiv w:val="1"/>
      <w:marLeft w:val="0"/>
      <w:marRight w:val="0"/>
      <w:marTop w:val="0"/>
      <w:marBottom w:val="0"/>
      <w:divBdr>
        <w:top w:val="none" w:sz="0" w:space="0" w:color="auto"/>
        <w:left w:val="none" w:sz="0" w:space="0" w:color="auto"/>
        <w:bottom w:val="none" w:sz="0" w:space="0" w:color="auto"/>
        <w:right w:val="none" w:sz="0" w:space="0" w:color="auto"/>
      </w:divBdr>
    </w:div>
    <w:div w:id="148790817">
      <w:bodyDiv w:val="1"/>
      <w:marLeft w:val="0"/>
      <w:marRight w:val="0"/>
      <w:marTop w:val="0"/>
      <w:marBottom w:val="0"/>
      <w:divBdr>
        <w:top w:val="none" w:sz="0" w:space="0" w:color="auto"/>
        <w:left w:val="none" w:sz="0" w:space="0" w:color="auto"/>
        <w:bottom w:val="none" w:sz="0" w:space="0" w:color="auto"/>
        <w:right w:val="none" w:sz="0" w:space="0" w:color="auto"/>
      </w:divBdr>
    </w:div>
    <w:div w:id="149761883">
      <w:bodyDiv w:val="1"/>
      <w:marLeft w:val="0"/>
      <w:marRight w:val="0"/>
      <w:marTop w:val="0"/>
      <w:marBottom w:val="0"/>
      <w:divBdr>
        <w:top w:val="none" w:sz="0" w:space="0" w:color="auto"/>
        <w:left w:val="none" w:sz="0" w:space="0" w:color="auto"/>
        <w:bottom w:val="none" w:sz="0" w:space="0" w:color="auto"/>
        <w:right w:val="none" w:sz="0" w:space="0" w:color="auto"/>
      </w:divBdr>
    </w:div>
    <w:div w:id="150339694">
      <w:bodyDiv w:val="1"/>
      <w:marLeft w:val="0"/>
      <w:marRight w:val="0"/>
      <w:marTop w:val="0"/>
      <w:marBottom w:val="0"/>
      <w:divBdr>
        <w:top w:val="none" w:sz="0" w:space="0" w:color="auto"/>
        <w:left w:val="none" w:sz="0" w:space="0" w:color="auto"/>
        <w:bottom w:val="none" w:sz="0" w:space="0" w:color="auto"/>
        <w:right w:val="none" w:sz="0" w:space="0" w:color="auto"/>
      </w:divBdr>
    </w:div>
    <w:div w:id="150367789">
      <w:bodyDiv w:val="1"/>
      <w:marLeft w:val="0"/>
      <w:marRight w:val="0"/>
      <w:marTop w:val="0"/>
      <w:marBottom w:val="0"/>
      <w:divBdr>
        <w:top w:val="none" w:sz="0" w:space="0" w:color="auto"/>
        <w:left w:val="none" w:sz="0" w:space="0" w:color="auto"/>
        <w:bottom w:val="none" w:sz="0" w:space="0" w:color="auto"/>
        <w:right w:val="none" w:sz="0" w:space="0" w:color="auto"/>
      </w:divBdr>
    </w:div>
    <w:div w:id="152188645">
      <w:bodyDiv w:val="1"/>
      <w:marLeft w:val="0"/>
      <w:marRight w:val="0"/>
      <w:marTop w:val="0"/>
      <w:marBottom w:val="0"/>
      <w:divBdr>
        <w:top w:val="none" w:sz="0" w:space="0" w:color="auto"/>
        <w:left w:val="none" w:sz="0" w:space="0" w:color="auto"/>
        <w:bottom w:val="none" w:sz="0" w:space="0" w:color="auto"/>
        <w:right w:val="none" w:sz="0" w:space="0" w:color="auto"/>
      </w:divBdr>
    </w:div>
    <w:div w:id="153298118">
      <w:bodyDiv w:val="1"/>
      <w:marLeft w:val="0"/>
      <w:marRight w:val="0"/>
      <w:marTop w:val="0"/>
      <w:marBottom w:val="0"/>
      <w:divBdr>
        <w:top w:val="none" w:sz="0" w:space="0" w:color="auto"/>
        <w:left w:val="none" w:sz="0" w:space="0" w:color="auto"/>
        <w:bottom w:val="none" w:sz="0" w:space="0" w:color="auto"/>
        <w:right w:val="none" w:sz="0" w:space="0" w:color="auto"/>
      </w:divBdr>
    </w:div>
    <w:div w:id="153306074">
      <w:bodyDiv w:val="1"/>
      <w:marLeft w:val="0"/>
      <w:marRight w:val="0"/>
      <w:marTop w:val="0"/>
      <w:marBottom w:val="0"/>
      <w:divBdr>
        <w:top w:val="none" w:sz="0" w:space="0" w:color="auto"/>
        <w:left w:val="none" w:sz="0" w:space="0" w:color="auto"/>
        <w:bottom w:val="none" w:sz="0" w:space="0" w:color="auto"/>
        <w:right w:val="none" w:sz="0" w:space="0" w:color="auto"/>
      </w:divBdr>
    </w:div>
    <w:div w:id="153570233">
      <w:bodyDiv w:val="1"/>
      <w:marLeft w:val="0"/>
      <w:marRight w:val="0"/>
      <w:marTop w:val="0"/>
      <w:marBottom w:val="0"/>
      <w:divBdr>
        <w:top w:val="none" w:sz="0" w:space="0" w:color="auto"/>
        <w:left w:val="none" w:sz="0" w:space="0" w:color="auto"/>
        <w:bottom w:val="none" w:sz="0" w:space="0" w:color="auto"/>
        <w:right w:val="none" w:sz="0" w:space="0" w:color="auto"/>
      </w:divBdr>
    </w:div>
    <w:div w:id="154104817">
      <w:bodyDiv w:val="1"/>
      <w:marLeft w:val="0"/>
      <w:marRight w:val="0"/>
      <w:marTop w:val="0"/>
      <w:marBottom w:val="0"/>
      <w:divBdr>
        <w:top w:val="none" w:sz="0" w:space="0" w:color="auto"/>
        <w:left w:val="none" w:sz="0" w:space="0" w:color="auto"/>
        <w:bottom w:val="none" w:sz="0" w:space="0" w:color="auto"/>
        <w:right w:val="none" w:sz="0" w:space="0" w:color="auto"/>
      </w:divBdr>
    </w:div>
    <w:div w:id="155339881">
      <w:bodyDiv w:val="1"/>
      <w:marLeft w:val="0"/>
      <w:marRight w:val="0"/>
      <w:marTop w:val="0"/>
      <w:marBottom w:val="0"/>
      <w:divBdr>
        <w:top w:val="none" w:sz="0" w:space="0" w:color="auto"/>
        <w:left w:val="none" w:sz="0" w:space="0" w:color="auto"/>
        <w:bottom w:val="none" w:sz="0" w:space="0" w:color="auto"/>
        <w:right w:val="none" w:sz="0" w:space="0" w:color="auto"/>
      </w:divBdr>
    </w:div>
    <w:div w:id="157043295">
      <w:bodyDiv w:val="1"/>
      <w:marLeft w:val="0"/>
      <w:marRight w:val="0"/>
      <w:marTop w:val="0"/>
      <w:marBottom w:val="0"/>
      <w:divBdr>
        <w:top w:val="none" w:sz="0" w:space="0" w:color="auto"/>
        <w:left w:val="none" w:sz="0" w:space="0" w:color="auto"/>
        <w:bottom w:val="none" w:sz="0" w:space="0" w:color="auto"/>
        <w:right w:val="none" w:sz="0" w:space="0" w:color="auto"/>
      </w:divBdr>
    </w:div>
    <w:div w:id="158155810">
      <w:bodyDiv w:val="1"/>
      <w:marLeft w:val="0"/>
      <w:marRight w:val="0"/>
      <w:marTop w:val="0"/>
      <w:marBottom w:val="0"/>
      <w:divBdr>
        <w:top w:val="none" w:sz="0" w:space="0" w:color="auto"/>
        <w:left w:val="none" w:sz="0" w:space="0" w:color="auto"/>
        <w:bottom w:val="none" w:sz="0" w:space="0" w:color="auto"/>
        <w:right w:val="none" w:sz="0" w:space="0" w:color="auto"/>
      </w:divBdr>
    </w:div>
    <w:div w:id="159008785">
      <w:bodyDiv w:val="1"/>
      <w:marLeft w:val="0"/>
      <w:marRight w:val="0"/>
      <w:marTop w:val="0"/>
      <w:marBottom w:val="0"/>
      <w:divBdr>
        <w:top w:val="none" w:sz="0" w:space="0" w:color="auto"/>
        <w:left w:val="none" w:sz="0" w:space="0" w:color="auto"/>
        <w:bottom w:val="none" w:sz="0" w:space="0" w:color="auto"/>
        <w:right w:val="none" w:sz="0" w:space="0" w:color="auto"/>
      </w:divBdr>
    </w:div>
    <w:div w:id="161967378">
      <w:bodyDiv w:val="1"/>
      <w:marLeft w:val="0"/>
      <w:marRight w:val="0"/>
      <w:marTop w:val="0"/>
      <w:marBottom w:val="0"/>
      <w:divBdr>
        <w:top w:val="none" w:sz="0" w:space="0" w:color="auto"/>
        <w:left w:val="none" w:sz="0" w:space="0" w:color="auto"/>
        <w:bottom w:val="none" w:sz="0" w:space="0" w:color="auto"/>
        <w:right w:val="none" w:sz="0" w:space="0" w:color="auto"/>
      </w:divBdr>
    </w:div>
    <w:div w:id="163666780">
      <w:bodyDiv w:val="1"/>
      <w:marLeft w:val="0"/>
      <w:marRight w:val="0"/>
      <w:marTop w:val="0"/>
      <w:marBottom w:val="0"/>
      <w:divBdr>
        <w:top w:val="none" w:sz="0" w:space="0" w:color="auto"/>
        <w:left w:val="none" w:sz="0" w:space="0" w:color="auto"/>
        <w:bottom w:val="none" w:sz="0" w:space="0" w:color="auto"/>
        <w:right w:val="none" w:sz="0" w:space="0" w:color="auto"/>
      </w:divBdr>
    </w:div>
    <w:div w:id="164325530">
      <w:bodyDiv w:val="1"/>
      <w:marLeft w:val="0"/>
      <w:marRight w:val="0"/>
      <w:marTop w:val="0"/>
      <w:marBottom w:val="0"/>
      <w:divBdr>
        <w:top w:val="none" w:sz="0" w:space="0" w:color="auto"/>
        <w:left w:val="none" w:sz="0" w:space="0" w:color="auto"/>
        <w:bottom w:val="none" w:sz="0" w:space="0" w:color="auto"/>
        <w:right w:val="none" w:sz="0" w:space="0" w:color="auto"/>
      </w:divBdr>
    </w:div>
    <w:div w:id="166022755">
      <w:bodyDiv w:val="1"/>
      <w:marLeft w:val="0"/>
      <w:marRight w:val="0"/>
      <w:marTop w:val="0"/>
      <w:marBottom w:val="0"/>
      <w:divBdr>
        <w:top w:val="none" w:sz="0" w:space="0" w:color="auto"/>
        <w:left w:val="none" w:sz="0" w:space="0" w:color="auto"/>
        <w:bottom w:val="none" w:sz="0" w:space="0" w:color="auto"/>
        <w:right w:val="none" w:sz="0" w:space="0" w:color="auto"/>
      </w:divBdr>
    </w:div>
    <w:div w:id="167983381">
      <w:bodyDiv w:val="1"/>
      <w:marLeft w:val="0"/>
      <w:marRight w:val="0"/>
      <w:marTop w:val="0"/>
      <w:marBottom w:val="0"/>
      <w:divBdr>
        <w:top w:val="none" w:sz="0" w:space="0" w:color="auto"/>
        <w:left w:val="none" w:sz="0" w:space="0" w:color="auto"/>
        <w:bottom w:val="none" w:sz="0" w:space="0" w:color="auto"/>
        <w:right w:val="none" w:sz="0" w:space="0" w:color="auto"/>
      </w:divBdr>
    </w:div>
    <w:div w:id="170680620">
      <w:bodyDiv w:val="1"/>
      <w:marLeft w:val="0"/>
      <w:marRight w:val="0"/>
      <w:marTop w:val="0"/>
      <w:marBottom w:val="0"/>
      <w:divBdr>
        <w:top w:val="none" w:sz="0" w:space="0" w:color="auto"/>
        <w:left w:val="none" w:sz="0" w:space="0" w:color="auto"/>
        <w:bottom w:val="none" w:sz="0" w:space="0" w:color="auto"/>
        <w:right w:val="none" w:sz="0" w:space="0" w:color="auto"/>
      </w:divBdr>
    </w:div>
    <w:div w:id="170803128">
      <w:bodyDiv w:val="1"/>
      <w:marLeft w:val="0"/>
      <w:marRight w:val="0"/>
      <w:marTop w:val="0"/>
      <w:marBottom w:val="0"/>
      <w:divBdr>
        <w:top w:val="none" w:sz="0" w:space="0" w:color="auto"/>
        <w:left w:val="none" w:sz="0" w:space="0" w:color="auto"/>
        <w:bottom w:val="none" w:sz="0" w:space="0" w:color="auto"/>
        <w:right w:val="none" w:sz="0" w:space="0" w:color="auto"/>
      </w:divBdr>
    </w:div>
    <w:div w:id="171838736">
      <w:bodyDiv w:val="1"/>
      <w:marLeft w:val="0"/>
      <w:marRight w:val="0"/>
      <w:marTop w:val="0"/>
      <w:marBottom w:val="0"/>
      <w:divBdr>
        <w:top w:val="none" w:sz="0" w:space="0" w:color="auto"/>
        <w:left w:val="none" w:sz="0" w:space="0" w:color="auto"/>
        <w:bottom w:val="none" w:sz="0" w:space="0" w:color="auto"/>
        <w:right w:val="none" w:sz="0" w:space="0" w:color="auto"/>
      </w:divBdr>
    </w:div>
    <w:div w:id="171994718">
      <w:bodyDiv w:val="1"/>
      <w:marLeft w:val="0"/>
      <w:marRight w:val="0"/>
      <w:marTop w:val="0"/>
      <w:marBottom w:val="0"/>
      <w:divBdr>
        <w:top w:val="none" w:sz="0" w:space="0" w:color="auto"/>
        <w:left w:val="none" w:sz="0" w:space="0" w:color="auto"/>
        <w:bottom w:val="none" w:sz="0" w:space="0" w:color="auto"/>
        <w:right w:val="none" w:sz="0" w:space="0" w:color="auto"/>
      </w:divBdr>
    </w:div>
    <w:div w:id="173034677">
      <w:bodyDiv w:val="1"/>
      <w:marLeft w:val="0"/>
      <w:marRight w:val="0"/>
      <w:marTop w:val="0"/>
      <w:marBottom w:val="0"/>
      <w:divBdr>
        <w:top w:val="none" w:sz="0" w:space="0" w:color="auto"/>
        <w:left w:val="none" w:sz="0" w:space="0" w:color="auto"/>
        <w:bottom w:val="none" w:sz="0" w:space="0" w:color="auto"/>
        <w:right w:val="none" w:sz="0" w:space="0" w:color="auto"/>
      </w:divBdr>
    </w:div>
    <w:div w:id="173960026">
      <w:bodyDiv w:val="1"/>
      <w:marLeft w:val="0"/>
      <w:marRight w:val="0"/>
      <w:marTop w:val="0"/>
      <w:marBottom w:val="0"/>
      <w:divBdr>
        <w:top w:val="none" w:sz="0" w:space="0" w:color="auto"/>
        <w:left w:val="none" w:sz="0" w:space="0" w:color="auto"/>
        <w:bottom w:val="none" w:sz="0" w:space="0" w:color="auto"/>
        <w:right w:val="none" w:sz="0" w:space="0" w:color="auto"/>
      </w:divBdr>
    </w:div>
    <w:div w:id="174155966">
      <w:bodyDiv w:val="1"/>
      <w:marLeft w:val="0"/>
      <w:marRight w:val="0"/>
      <w:marTop w:val="0"/>
      <w:marBottom w:val="0"/>
      <w:divBdr>
        <w:top w:val="none" w:sz="0" w:space="0" w:color="auto"/>
        <w:left w:val="none" w:sz="0" w:space="0" w:color="auto"/>
        <w:bottom w:val="none" w:sz="0" w:space="0" w:color="auto"/>
        <w:right w:val="none" w:sz="0" w:space="0" w:color="auto"/>
      </w:divBdr>
    </w:div>
    <w:div w:id="175733287">
      <w:bodyDiv w:val="1"/>
      <w:marLeft w:val="0"/>
      <w:marRight w:val="0"/>
      <w:marTop w:val="0"/>
      <w:marBottom w:val="0"/>
      <w:divBdr>
        <w:top w:val="none" w:sz="0" w:space="0" w:color="auto"/>
        <w:left w:val="none" w:sz="0" w:space="0" w:color="auto"/>
        <w:bottom w:val="none" w:sz="0" w:space="0" w:color="auto"/>
        <w:right w:val="none" w:sz="0" w:space="0" w:color="auto"/>
      </w:divBdr>
    </w:div>
    <w:div w:id="175968854">
      <w:bodyDiv w:val="1"/>
      <w:marLeft w:val="0"/>
      <w:marRight w:val="0"/>
      <w:marTop w:val="0"/>
      <w:marBottom w:val="0"/>
      <w:divBdr>
        <w:top w:val="none" w:sz="0" w:space="0" w:color="auto"/>
        <w:left w:val="none" w:sz="0" w:space="0" w:color="auto"/>
        <w:bottom w:val="none" w:sz="0" w:space="0" w:color="auto"/>
        <w:right w:val="none" w:sz="0" w:space="0" w:color="auto"/>
      </w:divBdr>
    </w:div>
    <w:div w:id="176776925">
      <w:bodyDiv w:val="1"/>
      <w:marLeft w:val="0"/>
      <w:marRight w:val="0"/>
      <w:marTop w:val="0"/>
      <w:marBottom w:val="0"/>
      <w:divBdr>
        <w:top w:val="none" w:sz="0" w:space="0" w:color="auto"/>
        <w:left w:val="none" w:sz="0" w:space="0" w:color="auto"/>
        <w:bottom w:val="none" w:sz="0" w:space="0" w:color="auto"/>
        <w:right w:val="none" w:sz="0" w:space="0" w:color="auto"/>
      </w:divBdr>
    </w:div>
    <w:div w:id="179904427">
      <w:bodyDiv w:val="1"/>
      <w:marLeft w:val="0"/>
      <w:marRight w:val="0"/>
      <w:marTop w:val="0"/>
      <w:marBottom w:val="0"/>
      <w:divBdr>
        <w:top w:val="none" w:sz="0" w:space="0" w:color="auto"/>
        <w:left w:val="none" w:sz="0" w:space="0" w:color="auto"/>
        <w:bottom w:val="none" w:sz="0" w:space="0" w:color="auto"/>
        <w:right w:val="none" w:sz="0" w:space="0" w:color="auto"/>
      </w:divBdr>
    </w:div>
    <w:div w:id="180509386">
      <w:bodyDiv w:val="1"/>
      <w:marLeft w:val="0"/>
      <w:marRight w:val="0"/>
      <w:marTop w:val="0"/>
      <w:marBottom w:val="0"/>
      <w:divBdr>
        <w:top w:val="none" w:sz="0" w:space="0" w:color="auto"/>
        <w:left w:val="none" w:sz="0" w:space="0" w:color="auto"/>
        <w:bottom w:val="none" w:sz="0" w:space="0" w:color="auto"/>
        <w:right w:val="none" w:sz="0" w:space="0" w:color="auto"/>
      </w:divBdr>
    </w:div>
    <w:div w:id="180901550">
      <w:bodyDiv w:val="1"/>
      <w:marLeft w:val="0"/>
      <w:marRight w:val="0"/>
      <w:marTop w:val="0"/>
      <w:marBottom w:val="0"/>
      <w:divBdr>
        <w:top w:val="none" w:sz="0" w:space="0" w:color="auto"/>
        <w:left w:val="none" w:sz="0" w:space="0" w:color="auto"/>
        <w:bottom w:val="none" w:sz="0" w:space="0" w:color="auto"/>
        <w:right w:val="none" w:sz="0" w:space="0" w:color="auto"/>
      </w:divBdr>
    </w:div>
    <w:div w:id="181942343">
      <w:bodyDiv w:val="1"/>
      <w:marLeft w:val="0"/>
      <w:marRight w:val="0"/>
      <w:marTop w:val="0"/>
      <w:marBottom w:val="0"/>
      <w:divBdr>
        <w:top w:val="none" w:sz="0" w:space="0" w:color="auto"/>
        <w:left w:val="none" w:sz="0" w:space="0" w:color="auto"/>
        <w:bottom w:val="none" w:sz="0" w:space="0" w:color="auto"/>
        <w:right w:val="none" w:sz="0" w:space="0" w:color="auto"/>
      </w:divBdr>
    </w:div>
    <w:div w:id="183907407">
      <w:bodyDiv w:val="1"/>
      <w:marLeft w:val="0"/>
      <w:marRight w:val="0"/>
      <w:marTop w:val="0"/>
      <w:marBottom w:val="0"/>
      <w:divBdr>
        <w:top w:val="none" w:sz="0" w:space="0" w:color="auto"/>
        <w:left w:val="none" w:sz="0" w:space="0" w:color="auto"/>
        <w:bottom w:val="none" w:sz="0" w:space="0" w:color="auto"/>
        <w:right w:val="none" w:sz="0" w:space="0" w:color="auto"/>
      </w:divBdr>
    </w:div>
    <w:div w:id="185294035">
      <w:bodyDiv w:val="1"/>
      <w:marLeft w:val="0"/>
      <w:marRight w:val="0"/>
      <w:marTop w:val="0"/>
      <w:marBottom w:val="0"/>
      <w:divBdr>
        <w:top w:val="none" w:sz="0" w:space="0" w:color="auto"/>
        <w:left w:val="none" w:sz="0" w:space="0" w:color="auto"/>
        <w:bottom w:val="none" w:sz="0" w:space="0" w:color="auto"/>
        <w:right w:val="none" w:sz="0" w:space="0" w:color="auto"/>
      </w:divBdr>
    </w:div>
    <w:div w:id="186716836">
      <w:bodyDiv w:val="1"/>
      <w:marLeft w:val="0"/>
      <w:marRight w:val="0"/>
      <w:marTop w:val="0"/>
      <w:marBottom w:val="0"/>
      <w:divBdr>
        <w:top w:val="none" w:sz="0" w:space="0" w:color="auto"/>
        <w:left w:val="none" w:sz="0" w:space="0" w:color="auto"/>
        <w:bottom w:val="none" w:sz="0" w:space="0" w:color="auto"/>
        <w:right w:val="none" w:sz="0" w:space="0" w:color="auto"/>
      </w:divBdr>
    </w:div>
    <w:div w:id="189605831">
      <w:bodyDiv w:val="1"/>
      <w:marLeft w:val="0"/>
      <w:marRight w:val="0"/>
      <w:marTop w:val="0"/>
      <w:marBottom w:val="0"/>
      <w:divBdr>
        <w:top w:val="none" w:sz="0" w:space="0" w:color="auto"/>
        <w:left w:val="none" w:sz="0" w:space="0" w:color="auto"/>
        <w:bottom w:val="none" w:sz="0" w:space="0" w:color="auto"/>
        <w:right w:val="none" w:sz="0" w:space="0" w:color="auto"/>
      </w:divBdr>
    </w:div>
    <w:div w:id="190145814">
      <w:bodyDiv w:val="1"/>
      <w:marLeft w:val="0"/>
      <w:marRight w:val="0"/>
      <w:marTop w:val="0"/>
      <w:marBottom w:val="0"/>
      <w:divBdr>
        <w:top w:val="none" w:sz="0" w:space="0" w:color="auto"/>
        <w:left w:val="none" w:sz="0" w:space="0" w:color="auto"/>
        <w:bottom w:val="none" w:sz="0" w:space="0" w:color="auto"/>
        <w:right w:val="none" w:sz="0" w:space="0" w:color="auto"/>
      </w:divBdr>
    </w:div>
    <w:div w:id="190270781">
      <w:bodyDiv w:val="1"/>
      <w:marLeft w:val="0"/>
      <w:marRight w:val="0"/>
      <w:marTop w:val="0"/>
      <w:marBottom w:val="0"/>
      <w:divBdr>
        <w:top w:val="none" w:sz="0" w:space="0" w:color="auto"/>
        <w:left w:val="none" w:sz="0" w:space="0" w:color="auto"/>
        <w:bottom w:val="none" w:sz="0" w:space="0" w:color="auto"/>
        <w:right w:val="none" w:sz="0" w:space="0" w:color="auto"/>
      </w:divBdr>
    </w:div>
    <w:div w:id="192304495">
      <w:bodyDiv w:val="1"/>
      <w:marLeft w:val="0"/>
      <w:marRight w:val="0"/>
      <w:marTop w:val="0"/>
      <w:marBottom w:val="0"/>
      <w:divBdr>
        <w:top w:val="none" w:sz="0" w:space="0" w:color="auto"/>
        <w:left w:val="none" w:sz="0" w:space="0" w:color="auto"/>
        <w:bottom w:val="none" w:sz="0" w:space="0" w:color="auto"/>
        <w:right w:val="none" w:sz="0" w:space="0" w:color="auto"/>
      </w:divBdr>
    </w:div>
    <w:div w:id="195122471">
      <w:bodyDiv w:val="1"/>
      <w:marLeft w:val="0"/>
      <w:marRight w:val="0"/>
      <w:marTop w:val="0"/>
      <w:marBottom w:val="0"/>
      <w:divBdr>
        <w:top w:val="none" w:sz="0" w:space="0" w:color="auto"/>
        <w:left w:val="none" w:sz="0" w:space="0" w:color="auto"/>
        <w:bottom w:val="none" w:sz="0" w:space="0" w:color="auto"/>
        <w:right w:val="none" w:sz="0" w:space="0" w:color="auto"/>
      </w:divBdr>
    </w:div>
    <w:div w:id="196160316">
      <w:bodyDiv w:val="1"/>
      <w:marLeft w:val="0"/>
      <w:marRight w:val="0"/>
      <w:marTop w:val="0"/>
      <w:marBottom w:val="0"/>
      <w:divBdr>
        <w:top w:val="none" w:sz="0" w:space="0" w:color="auto"/>
        <w:left w:val="none" w:sz="0" w:space="0" w:color="auto"/>
        <w:bottom w:val="none" w:sz="0" w:space="0" w:color="auto"/>
        <w:right w:val="none" w:sz="0" w:space="0" w:color="auto"/>
      </w:divBdr>
    </w:div>
    <w:div w:id="197620414">
      <w:bodyDiv w:val="1"/>
      <w:marLeft w:val="0"/>
      <w:marRight w:val="0"/>
      <w:marTop w:val="0"/>
      <w:marBottom w:val="0"/>
      <w:divBdr>
        <w:top w:val="none" w:sz="0" w:space="0" w:color="auto"/>
        <w:left w:val="none" w:sz="0" w:space="0" w:color="auto"/>
        <w:bottom w:val="none" w:sz="0" w:space="0" w:color="auto"/>
        <w:right w:val="none" w:sz="0" w:space="0" w:color="auto"/>
      </w:divBdr>
    </w:div>
    <w:div w:id="201090546">
      <w:bodyDiv w:val="1"/>
      <w:marLeft w:val="0"/>
      <w:marRight w:val="0"/>
      <w:marTop w:val="0"/>
      <w:marBottom w:val="0"/>
      <w:divBdr>
        <w:top w:val="none" w:sz="0" w:space="0" w:color="auto"/>
        <w:left w:val="none" w:sz="0" w:space="0" w:color="auto"/>
        <w:bottom w:val="none" w:sz="0" w:space="0" w:color="auto"/>
        <w:right w:val="none" w:sz="0" w:space="0" w:color="auto"/>
      </w:divBdr>
    </w:div>
    <w:div w:id="201138314">
      <w:bodyDiv w:val="1"/>
      <w:marLeft w:val="0"/>
      <w:marRight w:val="0"/>
      <w:marTop w:val="0"/>
      <w:marBottom w:val="0"/>
      <w:divBdr>
        <w:top w:val="none" w:sz="0" w:space="0" w:color="auto"/>
        <w:left w:val="none" w:sz="0" w:space="0" w:color="auto"/>
        <w:bottom w:val="none" w:sz="0" w:space="0" w:color="auto"/>
        <w:right w:val="none" w:sz="0" w:space="0" w:color="auto"/>
      </w:divBdr>
    </w:div>
    <w:div w:id="201946831">
      <w:bodyDiv w:val="1"/>
      <w:marLeft w:val="0"/>
      <w:marRight w:val="0"/>
      <w:marTop w:val="0"/>
      <w:marBottom w:val="0"/>
      <w:divBdr>
        <w:top w:val="none" w:sz="0" w:space="0" w:color="auto"/>
        <w:left w:val="none" w:sz="0" w:space="0" w:color="auto"/>
        <w:bottom w:val="none" w:sz="0" w:space="0" w:color="auto"/>
        <w:right w:val="none" w:sz="0" w:space="0" w:color="auto"/>
      </w:divBdr>
    </w:div>
    <w:div w:id="203295473">
      <w:bodyDiv w:val="1"/>
      <w:marLeft w:val="0"/>
      <w:marRight w:val="0"/>
      <w:marTop w:val="0"/>
      <w:marBottom w:val="0"/>
      <w:divBdr>
        <w:top w:val="none" w:sz="0" w:space="0" w:color="auto"/>
        <w:left w:val="none" w:sz="0" w:space="0" w:color="auto"/>
        <w:bottom w:val="none" w:sz="0" w:space="0" w:color="auto"/>
        <w:right w:val="none" w:sz="0" w:space="0" w:color="auto"/>
      </w:divBdr>
    </w:div>
    <w:div w:id="205530284">
      <w:bodyDiv w:val="1"/>
      <w:marLeft w:val="0"/>
      <w:marRight w:val="0"/>
      <w:marTop w:val="0"/>
      <w:marBottom w:val="0"/>
      <w:divBdr>
        <w:top w:val="none" w:sz="0" w:space="0" w:color="auto"/>
        <w:left w:val="none" w:sz="0" w:space="0" w:color="auto"/>
        <w:bottom w:val="none" w:sz="0" w:space="0" w:color="auto"/>
        <w:right w:val="none" w:sz="0" w:space="0" w:color="auto"/>
      </w:divBdr>
    </w:div>
    <w:div w:id="206182180">
      <w:bodyDiv w:val="1"/>
      <w:marLeft w:val="0"/>
      <w:marRight w:val="0"/>
      <w:marTop w:val="0"/>
      <w:marBottom w:val="0"/>
      <w:divBdr>
        <w:top w:val="none" w:sz="0" w:space="0" w:color="auto"/>
        <w:left w:val="none" w:sz="0" w:space="0" w:color="auto"/>
        <w:bottom w:val="none" w:sz="0" w:space="0" w:color="auto"/>
        <w:right w:val="none" w:sz="0" w:space="0" w:color="auto"/>
      </w:divBdr>
    </w:div>
    <w:div w:id="209266921">
      <w:bodyDiv w:val="1"/>
      <w:marLeft w:val="0"/>
      <w:marRight w:val="0"/>
      <w:marTop w:val="0"/>
      <w:marBottom w:val="0"/>
      <w:divBdr>
        <w:top w:val="none" w:sz="0" w:space="0" w:color="auto"/>
        <w:left w:val="none" w:sz="0" w:space="0" w:color="auto"/>
        <w:bottom w:val="none" w:sz="0" w:space="0" w:color="auto"/>
        <w:right w:val="none" w:sz="0" w:space="0" w:color="auto"/>
      </w:divBdr>
    </w:div>
    <w:div w:id="212081469">
      <w:bodyDiv w:val="1"/>
      <w:marLeft w:val="0"/>
      <w:marRight w:val="0"/>
      <w:marTop w:val="0"/>
      <w:marBottom w:val="0"/>
      <w:divBdr>
        <w:top w:val="none" w:sz="0" w:space="0" w:color="auto"/>
        <w:left w:val="none" w:sz="0" w:space="0" w:color="auto"/>
        <w:bottom w:val="none" w:sz="0" w:space="0" w:color="auto"/>
        <w:right w:val="none" w:sz="0" w:space="0" w:color="auto"/>
      </w:divBdr>
    </w:div>
    <w:div w:id="212540731">
      <w:bodyDiv w:val="1"/>
      <w:marLeft w:val="0"/>
      <w:marRight w:val="0"/>
      <w:marTop w:val="0"/>
      <w:marBottom w:val="0"/>
      <w:divBdr>
        <w:top w:val="none" w:sz="0" w:space="0" w:color="auto"/>
        <w:left w:val="none" w:sz="0" w:space="0" w:color="auto"/>
        <w:bottom w:val="none" w:sz="0" w:space="0" w:color="auto"/>
        <w:right w:val="none" w:sz="0" w:space="0" w:color="auto"/>
      </w:divBdr>
    </w:div>
    <w:div w:id="212811800">
      <w:bodyDiv w:val="1"/>
      <w:marLeft w:val="0"/>
      <w:marRight w:val="0"/>
      <w:marTop w:val="0"/>
      <w:marBottom w:val="0"/>
      <w:divBdr>
        <w:top w:val="none" w:sz="0" w:space="0" w:color="auto"/>
        <w:left w:val="none" w:sz="0" w:space="0" w:color="auto"/>
        <w:bottom w:val="none" w:sz="0" w:space="0" w:color="auto"/>
        <w:right w:val="none" w:sz="0" w:space="0" w:color="auto"/>
      </w:divBdr>
    </w:div>
    <w:div w:id="214313267">
      <w:bodyDiv w:val="1"/>
      <w:marLeft w:val="0"/>
      <w:marRight w:val="0"/>
      <w:marTop w:val="0"/>
      <w:marBottom w:val="0"/>
      <w:divBdr>
        <w:top w:val="none" w:sz="0" w:space="0" w:color="auto"/>
        <w:left w:val="none" w:sz="0" w:space="0" w:color="auto"/>
        <w:bottom w:val="none" w:sz="0" w:space="0" w:color="auto"/>
        <w:right w:val="none" w:sz="0" w:space="0" w:color="auto"/>
      </w:divBdr>
    </w:div>
    <w:div w:id="215119745">
      <w:bodyDiv w:val="1"/>
      <w:marLeft w:val="0"/>
      <w:marRight w:val="0"/>
      <w:marTop w:val="0"/>
      <w:marBottom w:val="0"/>
      <w:divBdr>
        <w:top w:val="none" w:sz="0" w:space="0" w:color="auto"/>
        <w:left w:val="none" w:sz="0" w:space="0" w:color="auto"/>
        <w:bottom w:val="none" w:sz="0" w:space="0" w:color="auto"/>
        <w:right w:val="none" w:sz="0" w:space="0" w:color="auto"/>
      </w:divBdr>
    </w:div>
    <w:div w:id="219562841">
      <w:bodyDiv w:val="1"/>
      <w:marLeft w:val="0"/>
      <w:marRight w:val="0"/>
      <w:marTop w:val="0"/>
      <w:marBottom w:val="0"/>
      <w:divBdr>
        <w:top w:val="none" w:sz="0" w:space="0" w:color="auto"/>
        <w:left w:val="none" w:sz="0" w:space="0" w:color="auto"/>
        <w:bottom w:val="none" w:sz="0" w:space="0" w:color="auto"/>
        <w:right w:val="none" w:sz="0" w:space="0" w:color="auto"/>
      </w:divBdr>
    </w:div>
    <w:div w:id="220018189">
      <w:bodyDiv w:val="1"/>
      <w:marLeft w:val="0"/>
      <w:marRight w:val="0"/>
      <w:marTop w:val="0"/>
      <w:marBottom w:val="0"/>
      <w:divBdr>
        <w:top w:val="none" w:sz="0" w:space="0" w:color="auto"/>
        <w:left w:val="none" w:sz="0" w:space="0" w:color="auto"/>
        <w:bottom w:val="none" w:sz="0" w:space="0" w:color="auto"/>
        <w:right w:val="none" w:sz="0" w:space="0" w:color="auto"/>
      </w:divBdr>
    </w:div>
    <w:div w:id="224728347">
      <w:bodyDiv w:val="1"/>
      <w:marLeft w:val="0"/>
      <w:marRight w:val="0"/>
      <w:marTop w:val="0"/>
      <w:marBottom w:val="0"/>
      <w:divBdr>
        <w:top w:val="none" w:sz="0" w:space="0" w:color="auto"/>
        <w:left w:val="none" w:sz="0" w:space="0" w:color="auto"/>
        <w:bottom w:val="none" w:sz="0" w:space="0" w:color="auto"/>
        <w:right w:val="none" w:sz="0" w:space="0" w:color="auto"/>
      </w:divBdr>
    </w:div>
    <w:div w:id="228002326">
      <w:bodyDiv w:val="1"/>
      <w:marLeft w:val="0"/>
      <w:marRight w:val="0"/>
      <w:marTop w:val="0"/>
      <w:marBottom w:val="0"/>
      <w:divBdr>
        <w:top w:val="none" w:sz="0" w:space="0" w:color="auto"/>
        <w:left w:val="none" w:sz="0" w:space="0" w:color="auto"/>
        <w:bottom w:val="none" w:sz="0" w:space="0" w:color="auto"/>
        <w:right w:val="none" w:sz="0" w:space="0" w:color="auto"/>
      </w:divBdr>
    </w:div>
    <w:div w:id="230384615">
      <w:bodyDiv w:val="1"/>
      <w:marLeft w:val="0"/>
      <w:marRight w:val="0"/>
      <w:marTop w:val="0"/>
      <w:marBottom w:val="0"/>
      <w:divBdr>
        <w:top w:val="none" w:sz="0" w:space="0" w:color="auto"/>
        <w:left w:val="none" w:sz="0" w:space="0" w:color="auto"/>
        <w:bottom w:val="none" w:sz="0" w:space="0" w:color="auto"/>
        <w:right w:val="none" w:sz="0" w:space="0" w:color="auto"/>
      </w:divBdr>
    </w:div>
    <w:div w:id="231042721">
      <w:bodyDiv w:val="1"/>
      <w:marLeft w:val="0"/>
      <w:marRight w:val="0"/>
      <w:marTop w:val="0"/>
      <w:marBottom w:val="0"/>
      <w:divBdr>
        <w:top w:val="none" w:sz="0" w:space="0" w:color="auto"/>
        <w:left w:val="none" w:sz="0" w:space="0" w:color="auto"/>
        <w:bottom w:val="none" w:sz="0" w:space="0" w:color="auto"/>
        <w:right w:val="none" w:sz="0" w:space="0" w:color="auto"/>
      </w:divBdr>
    </w:div>
    <w:div w:id="232204414">
      <w:bodyDiv w:val="1"/>
      <w:marLeft w:val="0"/>
      <w:marRight w:val="0"/>
      <w:marTop w:val="0"/>
      <w:marBottom w:val="0"/>
      <w:divBdr>
        <w:top w:val="none" w:sz="0" w:space="0" w:color="auto"/>
        <w:left w:val="none" w:sz="0" w:space="0" w:color="auto"/>
        <w:bottom w:val="none" w:sz="0" w:space="0" w:color="auto"/>
        <w:right w:val="none" w:sz="0" w:space="0" w:color="auto"/>
      </w:divBdr>
    </w:div>
    <w:div w:id="235168813">
      <w:bodyDiv w:val="1"/>
      <w:marLeft w:val="0"/>
      <w:marRight w:val="0"/>
      <w:marTop w:val="0"/>
      <w:marBottom w:val="0"/>
      <w:divBdr>
        <w:top w:val="none" w:sz="0" w:space="0" w:color="auto"/>
        <w:left w:val="none" w:sz="0" w:space="0" w:color="auto"/>
        <w:bottom w:val="none" w:sz="0" w:space="0" w:color="auto"/>
        <w:right w:val="none" w:sz="0" w:space="0" w:color="auto"/>
      </w:divBdr>
    </w:div>
    <w:div w:id="239486994">
      <w:bodyDiv w:val="1"/>
      <w:marLeft w:val="0"/>
      <w:marRight w:val="0"/>
      <w:marTop w:val="0"/>
      <w:marBottom w:val="0"/>
      <w:divBdr>
        <w:top w:val="none" w:sz="0" w:space="0" w:color="auto"/>
        <w:left w:val="none" w:sz="0" w:space="0" w:color="auto"/>
        <w:bottom w:val="none" w:sz="0" w:space="0" w:color="auto"/>
        <w:right w:val="none" w:sz="0" w:space="0" w:color="auto"/>
      </w:divBdr>
    </w:div>
    <w:div w:id="242104262">
      <w:bodyDiv w:val="1"/>
      <w:marLeft w:val="0"/>
      <w:marRight w:val="0"/>
      <w:marTop w:val="0"/>
      <w:marBottom w:val="0"/>
      <w:divBdr>
        <w:top w:val="none" w:sz="0" w:space="0" w:color="auto"/>
        <w:left w:val="none" w:sz="0" w:space="0" w:color="auto"/>
        <w:bottom w:val="none" w:sz="0" w:space="0" w:color="auto"/>
        <w:right w:val="none" w:sz="0" w:space="0" w:color="auto"/>
      </w:divBdr>
    </w:div>
    <w:div w:id="242182402">
      <w:bodyDiv w:val="1"/>
      <w:marLeft w:val="0"/>
      <w:marRight w:val="0"/>
      <w:marTop w:val="0"/>
      <w:marBottom w:val="0"/>
      <w:divBdr>
        <w:top w:val="none" w:sz="0" w:space="0" w:color="auto"/>
        <w:left w:val="none" w:sz="0" w:space="0" w:color="auto"/>
        <w:bottom w:val="none" w:sz="0" w:space="0" w:color="auto"/>
        <w:right w:val="none" w:sz="0" w:space="0" w:color="auto"/>
      </w:divBdr>
    </w:div>
    <w:div w:id="244732464">
      <w:bodyDiv w:val="1"/>
      <w:marLeft w:val="0"/>
      <w:marRight w:val="0"/>
      <w:marTop w:val="0"/>
      <w:marBottom w:val="0"/>
      <w:divBdr>
        <w:top w:val="none" w:sz="0" w:space="0" w:color="auto"/>
        <w:left w:val="none" w:sz="0" w:space="0" w:color="auto"/>
        <w:bottom w:val="none" w:sz="0" w:space="0" w:color="auto"/>
        <w:right w:val="none" w:sz="0" w:space="0" w:color="auto"/>
      </w:divBdr>
    </w:div>
    <w:div w:id="244807830">
      <w:bodyDiv w:val="1"/>
      <w:marLeft w:val="0"/>
      <w:marRight w:val="0"/>
      <w:marTop w:val="0"/>
      <w:marBottom w:val="0"/>
      <w:divBdr>
        <w:top w:val="none" w:sz="0" w:space="0" w:color="auto"/>
        <w:left w:val="none" w:sz="0" w:space="0" w:color="auto"/>
        <w:bottom w:val="none" w:sz="0" w:space="0" w:color="auto"/>
        <w:right w:val="none" w:sz="0" w:space="0" w:color="auto"/>
      </w:divBdr>
    </w:div>
    <w:div w:id="249391898">
      <w:bodyDiv w:val="1"/>
      <w:marLeft w:val="0"/>
      <w:marRight w:val="0"/>
      <w:marTop w:val="0"/>
      <w:marBottom w:val="0"/>
      <w:divBdr>
        <w:top w:val="none" w:sz="0" w:space="0" w:color="auto"/>
        <w:left w:val="none" w:sz="0" w:space="0" w:color="auto"/>
        <w:bottom w:val="none" w:sz="0" w:space="0" w:color="auto"/>
        <w:right w:val="none" w:sz="0" w:space="0" w:color="auto"/>
      </w:divBdr>
    </w:div>
    <w:div w:id="249892770">
      <w:bodyDiv w:val="1"/>
      <w:marLeft w:val="0"/>
      <w:marRight w:val="0"/>
      <w:marTop w:val="0"/>
      <w:marBottom w:val="0"/>
      <w:divBdr>
        <w:top w:val="none" w:sz="0" w:space="0" w:color="auto"/>
        <w:left w:val="none" w:sz="0" w:space="0" w:color="auto"/>
        <w:bottom w:val="none" w:sz="0" w:space="0" w:color="auto"/>
        <w:right w:val="none" w:sz="0" w:space="0" w:color="auto"/>
      </w:divBdr>
    </w:div>
    <w:div w:id="250117563">
      <w:bodyDiv w:val="1"/>
      <w:marLeft w:val="0"/>
      <w:marRight w:val="0"/>
      <w:marTop w:val="0"/>
      <w:marBottom w:val="0"/>
      <w:divBdr>
        <w:top w:val="none" w:sz="0" w:space="0" w:color="auto"/>
        <w:left w:val="none" w:sz="0" w:space="0" w:color="auto"/>
        <w:bottom w:val="none" w:sz="0" w:space="0" w:color="auto"/>
        <w:right w:val="none" w:sz="0" w:space="0" w:color="auto"/>
      </w:divBdr>
    </w:div>
    <w:div w:id="254630663">
      <w:bodyDiv w:val="1"/>
      <w:marLeft w:val="0"/>
      <w:marRight w:val="0"/>
      <w:marTop w:val="0"/>
      <w:marBottom w:val="0"/>
      <w:divBdr>
        <w:top w:val="none" w:sz="0" w:space="0" w:color="auto"/>
        <w:left w:val="none" w:sz="0" w:space="0" w:color="auto"/>
        <w:bottom w:val="none" w:sz="0" w:space="0" w:color="auto"/>
        <w:right w:val="none" w:sz="0" w:space="0" w:color="auto"/>
      </w:divBdr>
    </w:div>
    <w:div w:id="255944131">
      <w:bodyDiv w:val="1"/>
      <w:marLeft w:val="0"/>
      <w:marRight w:val="0"/>
      <w:marTop w:val="0"/>
      <w:marBottom w:val="0"/>
      <w:divBdr>
        <w:top w:val="none" w:sz="0" w:space="0" w:color="auto"/>
        <w:left w:val="none" w:sz="0" w:space="0" w:color="auto"/>
        <w:bottom w:val="none" w:sz="0" w:space="0" w:color="auto"/>
        <w:right w:val="none" w:sz="0" w:space="0" w:color="auto"/>
      </w:divBdr>
    </w:div>
    <w:div w:id="257100883">
      <w:bodyDiv w:val="1"/>
      <w:marLeft w:val="0"/>
      <w:marRight w:val="0"/>
      <w:marTop w:val="0"/>
      <w:marBottom w:val="0"/>
      <w:divBdr>
        <w:top w:val="none" w:sz="0" w:space="0" w:color="auto"/>
        <w:left w:val="none" w:sz="0" w:space="0" w:color="auto"/>
        <w:bottom w:val="none" w:sz="0" w:space="0" w:color="auto"/>
        <w:right w:val="none" w:sz="0" w:space="0" w:color="auto"/>
      </w:divBdr>
    </w:div>
    <w:div w:id="257108002">
      <w:bodyDiv w:val="1"/>
      <w:marLeft w:val="0"/>
      <w:marRight w:val="0"/>
      <w:marTop w:val="0"/>
      <w:marBottom w:val="0"/>
      <w:divBdr>
        <w:top w:val="none" w:sz="0" w:space="0" w:color="auto"/>
        <w:left w:val="none" w:sz="0" w:space="0" w:color="auto"/>
        <w:bottom w:val="none" w:sz="0" w:space="0" w:color="auto"/>
        <w:right w:val="none" w:sz="0" w:space="0" w:color="auto"/>
      </w:divBdr>
    </w:div>
    <w:div w:id="257444794">
      <w:bodyDiv w:val="1"/>
      <w:marLeft w:val="0"/>
      <w:marRight w:val="0"/>
      <w:marTop w:val="0"/>
      <w:marBottom w:val="0"/>
      <w:divBdr>
        <w:top w:val="none" w:sz="0" w:space="0" w:color="auto"/>
        <w:left w:val="none" w:sz="0" w:space="0" w:color="auto"/>
        <w:bottom w:val="none" w:sz="0" w:space="0" w:color="auto"/>
        <w:right w:val="none" w:sz="0" w:space="0" w:color="auto"/>
      </w:divBdr>
    </w:div>
    <w:div w:id="260383528">
      <w:bodyDiv w:val="1"/>
      <w:marLeft w:val="0"/>
      <w:marRight w:val="0"/>
      <w:marTop w:val="0"/>
      <w:marBottom w:val="0"/>
      <w:divBdr>
        <w:top w:val="none" w:sz="0" w:space="0" w:color="auto"/>
        <w:left w:val="none" w:sz="0" w:space="0" w:color="auto"/>
        <w:bottom w:val="none" w:sz="0" w:space="0" w:color="auto"/>
        <w:right w:val="none" w:sz="0" w:space="0" w:color="auto"/>
      </w:divBdr>
    </w:div>
    <w:div w:id="260455806">
      <w:bodyDiv w:val="1"/>
      <w:marLeft w:val="0"/>
      <w:marRight w:val="0"/>
      <w:marTop w:val="0"/>
      <w:marBottom w:val="0"/>
      <w:divBdr>
        <w:top w:val="none" w:sz="0" w:space="0" w:color="auto"/>
        <w:left w:val="none" w:sz="0" w:space="0" w:color="auto"/>
        <w:bottom w:val="none" w:sz="0" w:space="0" w:color="auto"/>
        <w:right w:val="none" w:sz="0" w:space="0" w:color="auto"/>
      </w:divBdr>
    </w:div>
    <w:div w:id="263729954">
      <w:bodyDiv w:val="1"/>
      <w:marLeft w:val="0"/>
      <w:marRight w:val="0"/>
      <w:marTop w:val="0"/>
      <w:marBottom w:val="0"/>
      <w:divBdr>
        <w:top w:val="none" w:sz="0" w:space="0" w:color="auto"/>
        <w:left w:val="none" w:sz="0" w:space="0" w:color="auto"/>
        <w:bottom w:val="none" w:sz="0" w:space="0" w:color="auto"/>
        <w:right w:val="none" w:sz="0" w:space="0" w:color="auto"/>
      </w:divBdr>
    </w:div>
    <w:div w:id="265306390">
      <w:bodyDiv w:val="1"/>
      <w:marLeft w:val="0"/>
      <w:marRight w:val="0"/>
      <w:marTop w:val="0"/>
      <w:marBottom w:val="0"/>
      <w:divBdr>
        <w:top w:val="none" w:sz="0" w:space="0" w:color="auto"/>
        <w:left w:val="none" w:sz="0" w:space="0" w:color="auto"/>
        <w:bottom w:val="none" w:sz="0" w:space="0" w:color="auto"/>
        <w:right w:val="none" w:sz="0" w:space="0" w:color="auto"/>
      </w:divBdr>
    </w:div>
    <w:div w:id="267199589">
      <w:bodyDiv w:val="1"/>
      <w:marLeft w:val="0"/>
      <w:marRight w:val="0"/>
      <w:marTop w:val="0"/>
      <w:marBottom w:val="0"/>
      <w:divBdr>
        <w:top w:val="none" w:sz="0" w:space="0" w:color="auto"/>
        <w:left w:val="none" w:sz="0" w:space="0" w:color="auto"/>
        <w:bottom w:val="none" w:sz="0" w:space="0" w:color="auto"/>
        <w:right w:val="none" w:sz="0" w:space="0" w:color="auto"/>
      </w:divBdr>
    </w:div>
    <w:div w:id="269439114">
      <w:bodyDiv w:val="1"/>
      <w:marLeft w:val="0"/>
      <w:marRight w:val="0"/>
      <w:marTop w:val="0"/>
      <w:marBottom w:val="0"/>
      <w:divBdr>
        <w:top w:val="none" w:sz="0" w:space="0" w:color="auto"/>
        <w:left w:val="none" w:sz="0" w:space="0" w:color="auto"/>
        <w:bottom w:val="none" w:sz="0" w:space="0" w:color="auto"/>
        <w:right w:val="none" w:sz="0" w:space="0" w:color="auto"/>
      </w:divBdr>
    </w:div>
    <w:div w:id="269551435">
      <w:bodyDiv w:val="1"/>
      <w:marLeft w:val="0"/>
      <w:marRight w:val="0"/>
      <w:marTop w:val="0"/>
      <w:marBottom w:val="0"/>
      <w:divBdr>
        <w:top w:val="none" w:sz="0" w:space="0" w:color="auto"/>
        <w:left w:val="none" w:sz="0" w:space="0" w:color="auto"/>
        <w:bottom w:val="none" w:sz="0" w:space="0" w:color="auto"/>
        <w:right w:val="none" w:sz="0" w:space="0" w:color="auto"/>
      </w:divBdr>
    </w:div>
    <w:div w:id="271400927">
      <w:bodyDiv w:val="1"/>
      <w:marLeft w:val="0"/>
      <w:marRight w:val="0"/>
      <w:marTop w:val="0"/>
      <w:marBottom w:val="0"/>
      <w:divBdr>
        <w:top w:val="none" w:sz="0" w:space="0" w:color="auto"/>
        <w:left w:val="none" w:sz="0" w:space="0" w:color="auto"/>
        <w:bottom w:val="none" w:sz="0" w:space="0" w:color="auto"/>
        <w:right w:val="none" w:sz="0" w:space="0" w:color="auto"/>
      </w:divBdr>
    </w:div>
    <w:div w:id="272326291">
      <w:bodyDiv w:val="1"/>
      <w:marLeft w:val="0"/>
      <w:marRight w:val="0"/>
      <w:marTop w:val="0"/>
      <w:marBottom w:val="0"/>
      <w:divBdr>
        <w:top w:val="none" w:sz="0" w:space="0" w:color="auto"/>
        <w:left w:val="none" w:sz="0" w:space="0" w:color="auto"/>
        <w:bottom w:val="none" w:sz="0" w:space="0" w:color="auto"/>
        <w:right w:val="none" w:sz="0" w:space="0" w:color="auto"/>
      </w:divBdr>
    </w:div>
    <w:div w:id="273295554">
      <w:bodyDiv w:val="1"/>
      <w:marLeft w:val="0"/>
      <w:marRight w:val="0"/>
      <w:marTop w:val="0"/>
      <w:marBottom w:val="0"/>
      <w:divBdr>
        <w:top w:val="none" w:sz="0" w:space="0" w:color="auto"/>
        <w:left w:val="none" w:sz="0" w:space="0" w:color="auto"/>
        <w:bottom w:val="none" w:sz="0" w:space="0" w:color="auto"/>
        <w:right w:val="none" w:sz="0" w:space="0" w:color="auto"/>
      </w:divBdr>
    </w:div>
    <w:div w:id="274295060">
      <w:bodyDiv w:val="1"/>
      <w:marLeft w:val="0"/>
      <w:marRight w:val="0"/>
      <w:marTop w:val="0"/>
      <w:marBottom w:val="0"/>
      <w:divBdr>
        <w:top w:val="none" w:sz="0" w:space="0" w:color="auto"/>
        <w:left w:val="none" w:sz="0" w:space="0" w:color="auto"/>
        <w:bottom w:val="none" w:sz="0" w:space="0" w:color="auto"/>
        <w:right w:val="none" w:sz="0" w:space="0" w:color="auto"/>
      </w:divBdr>
    </w:div>
    <w:div w:id="274486499">
      <w:bodyDiv w:val="1"/>
      <w:marLeft w:val="0"/>
      <w:marRight w:val="0"/>
      <w:marTop w:val="0"/>
      <w:marBottom w:val="0"/>
      <w:divBdr>
        <w:top w:val="none" w:sz="0" w:space="0" w:color="auto"/>
        <w:left w:val="none" w:sz="0" w:space="0" w:color="auto"/>
        <w:bottom w:val="none" w:sz="0" w:space="0" w:color="auto"/>
        <w:right w:val="none" w:sz="0" w:space="0" w:color="auto"/>
      </w:divBdr>
    </w:div>
    <w:div w:id="275454611">
      <w:bodyDiv w:val="1"/>
      <w:marLeft w:val="0"/>
      <w:marRight w:val="0"/>
      <w:marTop w:val="0"/>
      <w:marBottom w:val="0"/>
      <w:divBdr>
        <w:top w:val="none" w:sz="0" w:space="0" w:color="auto"/>
        <w:left w:val="none" w:sz="0" w:space="0" w:color="auto"/>
        <w:bottom w:val="none" w:sz="0" w:space="0" w:color="auto"/>
        <w:right w:val="none" w:sz="0" w:space="0" w:color="auto"/>
      </w:divBdr>
    </w:div>
    <w:div w:id="277685518">
      <w:bodyDiv w:val="1"/>
      <w:marLeft w:val="0"/>
      <w:marRight w:val="0"/>
      <w:marTop w:val="0"/>
      <w:marBottom w:val="0"/>
      <w:divBdr>
        <w:top w:val="none" w:sz="0" w:space="0" w:color="auto"/>
        <w:left w:val="none" w:sz="0" w:space="0" w:color="auto"/>
        <w:bottom w:val="none" w:sz="0" w:space="0" w:color="auto"/>
        <w:right w:val="none" w:sz="0" w:space="0" w:color="auto"/>
      </w:divBdr>
    </w:div>
    <w:div w:id="278490739">
      <w:bodyDiv w:val="1"/>
      <w:marLeft w:val="0"/>
      <w:marRight w:val="0"/>
      <w:marTop w:val="0"/>
      <w:marBottom w:val="0"/>
      <w:divBdr>
        <w:top w:val="none" w:sz="0" w:space="0" w:color="auto"/>
        <w:left w:val="none" w:sz="0" w:space="0" w:color="auto"/>
        <w:bottom w:val="none" w:sz="0" w:space="0" w:color="auto"/>
        <w:right w:val="none" w:sz="0" w:space="0" w:color="auto"/>
      </w:divBdr>
    </w:div>
    <w:div w:id="279340412">
      <w:bodyDiv w:val="1"/>
      <w:marLeft w:val="0"/>
      <w:marRight w:val="0"/>
      <w:marTop w:val="0"/>
      <w:marBottom w:val="0"/>
      <w:divBdr>
        <w:top w:val="none" w:sz="0" w:space="0" w:color="auto"/>
        <w:left w:val="none" w:sz="0" w:space="0" w:color="auto"/>
        <w:bottom w:val="none" w:sz="0" w:space="0" w:color="auto"/>
        <w:right w:val="none" w:sz="0" w:space="0" w:color="auto"/>
      </w:divBdr>
    </w:div>
    <w:div w:id="282544639">
      <w:bodyDiv w:val="1"/>
      <w:marLeft w:val="0"/>
      <w:marRight w:val="0"/>
      <w:marTop w:val="0"/>
      <w:marBottom w:val="0"/>
      <w:divBdr>
        <w:top w:val="none" w:sz="0" w:space="0" w:color="auto"/>
        <w:left w:val="none" w:sz="0" w:space="0" w:color="auto"/>
        <w:bottom w:val="none" w:sz="0" w:space="0" w:color="auto"/>
        <w:right w:val="none" w:sz="0" w:space="0" w:color="auto"/>
      </w:divBdr>
    </w:div>
    <w:div w:id="283855587">
      <w:bodyDiv w:val="1"/>
      <w:marLeft w:val="0"/>
      <w:marRight w:val="0"/>
      <w:marTop w:val="0"/>
      <w:marBottom w:val="0"/>
      <w:divBdr>
        <w:top w:val="none" w:sz="0" w:space="0" w:color="auto"/>
        <w:left w:val="none" w:sz="0" w:space="0" w:color="auto"/>
        <w:bottom w:val="none" w:sz="0" w:space="0" w:color="auto"/>
        <w:right w:val="none" w:sz="0" w:space="0" w:color="auto"/>
      </w:divBdr>
    </w:div>
    <w:div w:id="284774422">
      <w:bodyDiv w:val="1"/>
      <w:marLeft w:val="0"/>
      <w:marRight w:val="0"/>
      <w:marTop w:val="0"/>
      <w:marBottom w:val="0"/>
      <w:divBdr>
        <w:top w:val="none" w:sz="0" w:space="0" w:color="auto"/>
        <w:left w:val="none" w:sz="0" w:space="0" w:color="auto"/>
        <w:bottom w:val="none" w:sz="0" w:space="0" w:color="auto"/>
        <w:right w:val="none" w:sz="0" w:space="0" w:color="auto"/>
      </w:divBdr>
    </w:div>
    <w:div w:id="291134572">
      <w:bodyDiv w:val="1"/>
      <w:marLeft w:val="0"/>
      <w:marRight w:val="0"/>
      <w:marTop w:val="0"/>
      <w:marBottom w:val="0"/>
      <w:divBdr>
        <w:top w:val="none" w:sz="0" w:space="0" w:color="auto"/>
        <w:left w:val="none" w:sz="0" w:space="0" w:color="auto"/>
        <w:bottom w:val="none" w:sz="0" w:space="0" w:color="auto"/>
        <w:right w:val="none" w:sz="0" w:space="0" w:color="auto"/>
      </w:divBdr>
    </w:div>
    <w:div w:id="291179887">
      <w:bodyDiv w:val="1"/>
      <w:marLeft w:val="0"/>
      <w:marRight w:val="0"/>
      <w:marTop w:val="0"/>
      <w:marBottom w:val="0"/>
      <w:divBdr>
        <w:top w:val="none" w:sz="0" w:space="0" w:color="auto"/>
        <w:left w:val="none" w:sz="0" w:space="0" w:color="auto"/>
        <w:bottom w:val="none" w:sz="0" w:space="0" w:color="auto"/>
        <w:right w:val="none" w:sz="0" w:space="0" w:color="auto"/>
      </w:divBdr>
    </w:div>
    <w:div w:id="291519538">
      <w:bodyDiv w:val="1"/>
      <w:marLeft w:val="0"/>
      <w:marRight w:val="0"/>
      <w:marTop w:val="0"/>
      <w:marBottom w:val="0"/>
      <w:divBdr>
        <w:top w:val="none" w:sz="0" w:space="0" w:color="auto"/>
        <w:left w:val="none" w:sz="0" w:space="0" w:color="auto"/>
        <w:bottom w:val="none" w:sz="0" w:space="0" w:color="auto"/>
        <w:right w:val="none" w:sz="0" w:space="0" w:color="auto"/>
      </w:divBdr>
    </w:div>
    <w:div w:id="291714419">
      <w:bodyDiv w:val="1"/>
      <w:marLeft w:val="0"/>
      <w:marRight w:val="0"/>
      <w:marTop w:val="0"/>
      <w:marBottom w:val="0"/>
      <w:divBdr>
        <w:top w:val="none" w:sz="0" w:space="0" w:color="auto"/>
        <w:left w:val="none" w:sz="0" w:space="0" w:color="auto"/>
        <w:bottom w:val="none" w:sz="0" w:space="0" w:color="auto"/>
        <w:right w:val="none" w:sz="0" w:space="0" w:color="auto"/>
      </w:divBdr>
    </w:div>
    <w:div w:id="293216835">
      <w:bodyDiv w:val="1"/>
      <w:marLeft w:val="0"/>
      <w:marRight w:val="0"/>
      <w:marTop w:val="0"/>
      <w:marBottom w:val="0"/>
      <w:divBdr>
        <w:top w:val="none" w:sz="0" w:space="0" w:color="auto"/>
        <w:left w:val="none" w:sz="0" w:space="0" w:color="auto"/>
        <w:bottom w:val="none" w:sz="0" w:space="0" w:color="auto"/>
        <w:right w:val="none" w:sz="0" w:space="0" w:color="auto"/>
      </w:divBdr>
    </w:div>
    <w:div w:id="293800395">
      <w:bodyDiv w:val="1"/>
      <w:marLeft w:val="0"/>
      <w:marRight w:val="0"/>
      <w:marTop w:val="0"/>
      <w:marBottom w:val="0"/>
      <w:divBdr>
        <w:top w:val="none" w:sz="0" w:space="0" w:color="auto"/>
        <w:left w:val="none" w:sz="0" w:space="0" w:color="auto"/>
        <w:bottom w:val="none" w:sz="0" w:space="0" w:color="auto"/>
        <w:right w:val="none" w:sz="0" w:space="0" w:color="auto"/>
      </w:divBdr>
    </w:div>
    <w:div w:id="294340286">
      <w:bodyDiv w:val="1"/>
      <w:marLeft w:val="0"/>
      <w:marRight w:val="0"/>
      <w:marTop w:val="0"/>
      <w:marBottom w:val="0"/>
      <w:divBdr>
        <w:top w:val="none" w:sz="0" w:space="0" w:color="auto"/>
        <w:left w:val="none" w:sz="0" w:space="0" w:color="auto"/>
        <w:bottom w:val="none" w:sz="0" w:space="0" w:color="auto"/>
        <w:right w:val="none" w:sz="0" w:space="0" w:color="auto"/>
      </w:divBdr>
    </w:div>
    <w:div w:id="294724191">
      <w:bodyDiv w:val="1"/>
      <w:marLeft w:val="0"/>
      <w:marRight w:val="0"/>
      <w:marTop w:val="0"/>
      <w:marBottom w:val="0"/>
      <w:divBdr>
        <w:top w:val="none" w:sz="0" w:space="0" w:color="auto"/>
        <w:left w:val="none" w:sz="0" w:space="0" w:color="auto"/>
        <w:bottom w:val="none" w:sz="0" w:space="0" w:color="auto"/>
        <w:right w:val="none" w:sz="0" w:space="0" w:color="auto"/>
      </w:divBdr>
    </w:div>
    <w:div w:id="295336497">
      <w:bodyDiv w:val="1"/>
      <w:marLeft w:val="0"/>
      <w:marRight w:val="0"/>
      <w:marTop w:val="0"/>
      <w:marBottom w:val="0"/>
      <w:divBdr>
        <w:top w:val="none" w:sz="0" w:space="0" w:color="auto"/>
        <w:left w:val="none" w:sz="0" w:space="0" w:color="auto"/>
        <w:bottom w:val="none" w:sz="0" w:space="0" w:color="auto"/>
        <w:right w:val="none" w:sz="0" w:space="0" w:color="auto"/>
      </w:divBdr>
    </w:div>
    <w:div w:id="295449360">
      <w:bodyDiv w:val="1"/>
      <w:marLeft w:val="0"/>
      <w:marRight w:val="0"/>
      <w:marTop w:val="0"/>
      <w:marBottom w:val="0"/>
      <w:divBdr>
        <w:top w:val="none" w:sz="0" w:space="0" w:color="auto"/>
        <w:left w:val="none" w:sz="0" w:space="0" w:color="auto"/>
        <w:bottom w:val="none" w:sz="0" w:space="0" w:color="auto"/>
        <w:right w:val="none" w:sz="0" w:space="0" w:color="auto"/>
      </w:divBdr>
    </w:div>
    <w:div w:id="297927899">
      <w:bodyDiv w:val="1"/>
      <w:marLeft w:val="0"/>
      <w:marRight w:val="0"/>
      <w:marTop w:val="0"/>
      <w:marBottom w:val="0"/>
      <w:divBdr>
        <w:top w:val="none" w:sz="0" w:space="0" w:color="auto"/>
        <w:left w:val="none" w:sz="0" w:space="0" w:color="auto"/>
        <w:bottom w:val="none" w:sz="0" w:space="0" w:color="auto"/>
        <w:right w:val="none" w:sz="0" w:space="0" w:color="auto"/>
      </w:divBdr>
    </w:div>
    <w:div w:id="298606693">
      <w:bodyDiv w:val="1"/>
      <w:marLeft w:val="0"/>
      <w:marRight w:val="0"/>
      <w:marTop w:val="0"/>
      <w:marBottom w:val="0"/>
      <w:divBdr>
        <w:top w:val="none" w:sz="0" w:space="0" w:color="auto"/>
        <w:left w:val="none" w:sz="0" w:space="0" w:color="auto"/>
        <w:bottom w:val="none" w:sz="0" w:space="0" w:color="auto"/>
        <w:right w:val="none" w:sz="0" w:space="0" w:color="auto"/>
      </w:divBdr>
    </w:div>
    <w:div w:id="299501277">
      <w:bodyDiv w:val="1"/>
      <w:marLeft w:val="0"/>
      <w:marRight w:val="0"/>
      <w:marTop w:val="0"/>
      <w:marBottom w:val="0"/>
      <w:divBdr>
        <w:top w:val="none" w:sz="0" w:space="0" w:color="auto"/>
        <w:left w:val="none" w:sz="0" w:space="0" w:color="auto"/>
        <w:bottom w:val="none" w:sz="0" w:space="0" w:color="auto"/>
        <w:right w:val="none" w:sz="0" w:space="0" w:color="auto"/>
      </w:divBdr>
    </w:div>
    <w:div w:id="303243084">
      <w:bodyDiv w:val="1"/>
      <w:marLeft w:val="0"/>
      <w:marRight w:val="0"/>
      <w:marTop w:val="0"/>
      <w:marBottom w:val="0"/>
      <w:divBdr>
        <w:top w:val="none" w:sz="0" w:space="0" w:color="auto"/>
        <w:left w:val="none" w:sz="0" w:space="0" w:color="auto"/>
        <w:bottom w:val="none" w:sz="0" w:space="0" w:color="auto"/>
        <w:right w:val="none" w:sz="0" w:space="0" w:color="auto"/>
      </w:divBdr>
    </w:div>
    <w:div w:id="303700793">
      <w:bodyDiv w:val="1"/>
      <w:marLeft w:val="0"/>
      <w:marRight w:val="0"/>
      <w:marTop w:val="0"/>
      <w:marBottom w:val="0"/>
      <w:divBdr>
        <w:top w:val="none" w:sz="0" w:space="0" w:color="auto"/>
        <w:left w:val="none" w:sz="0" w:space="0" w:color="auto"/>
        <w:bottom w:val="none" w:sz="0" w:space="0" w:color="auto"/>
        <w:right w:val="none" w:sz="0" w:space="0" w:color="auto"/>
      </w:divBdr>
    </w:div>
    <w:div w:id="303966577">
      <w:bodyDiv w:val="1"/>
      <w:marLeft w:val="0"/>
      <w:marRight w:val="0"/>
      <w:marTop w:val="0"/>
      <w:marBottom w:val="0"/>
      <w:divBdr>
        <w:top w:val="none" w:sz="0" w:space="0" w:color="auto"/>
        <w:left w:val="none" w:sz="0" w:space="0" w:color="auto"/>
        <w:bottom w:val="none" w:sz="0" w:space="0" w:color="auto"/>
        <w:right w:val="none" w:sz="0" w:space="0" w:color="auto"/>
      </w:divBdr>
    </w:div>
    <w:div w:id="304819312">
      <w:bodyDiv w:val="1"/>
      <w:marLeft w:val="0"/>
      <w:marRight w:val="0"/>
      <w:marTop w:val="0"/>
      <w:marBottom w:val="0"/>
      <w:divBdr>
        <w:top w:val="none" w:sz="0" w:space="0" w:color="auto"/>
        <w:left w:val="none" w:sz="0" w:space="0" w:color="auto"/>
        <w:bottom w:val="none" w:sz="0" w:space="0" w:color="auto"/>
        <w:right w:val="none" w:sz="0" w:space="0" w:color="auto"/>
      </w:divBdr>
    </w:div>
    <w:div w:id="305399322">
      <w:bodyDiv w:val="1"/>
      <w:marLeft w:val="0"/>
      <w:marRight w:val="0"/>
      <w:marTop w:val="0"/>
      <w:marBottom w:val="0"/>
      <w:divBdr>
        <w:top w:val="none" w:sz="0" w:space="0" w:color="auto"/>
        <w:left w:val="none" w:sz="0" w:space="0" w:color="auto"/>
        <w:bottom w:val="none" w:sz="0" w:space="0" w:color="auto"/>
        <w:right w:val="none" w:sz="0" w:space="0" w:color="auto"/>
      </w:divBdr>
    </w:div>
    <w:div w:id="307167733">
      <w:bodyDiv w:val="1"/>
      <w:marLeft w:val="0"/>
      <w:marRight w:val="0"/>
      <w:marTop w:val="0"/>
      <w:marBottom w:val="0"/>
      <w:divBdr>
        <w:top w:val="none" w:sz="0" w:space="0" w:color="auto"/>
        <w:left w:val="none" w:sz="0" w:space="0" w:color="auto"/>
        <w:bottom w:val="none" w:sz="0" w:space="0" w:color="auto"/>
        <w:right w:val="none" w:sz="0" w:space="0" w:color="auto"/>
      </w:divBdr>
    </w:div>
    <w:div w:id="309866856">
      <w:bodyDiv w:val="1"/>
      <w:marLeft w:val="0"/>
      <w:marRight w:val="0"/>
      <w:marTop w:val="0"/>
      <w:marBottom w:val="0"/>
      <w:divBdr>
        <w:top w:val="none" w:sz="0" w:space="0" w:color="auto"/>
        <w:left w:val="none" w:sz="0" w:space="0" w:color="auto"/>
        <w:bottom w:val="none" w:sz="0" w:space="0" w:color="auto"/>
        <w:right w:val="none" w:sz="0" w:space="0" w:color="auto"/>
      </w:divBdr>
    </w:div>
    <w:div w:id="314800878">
      <w:bodyDiv w:val="1"/>
      <w:marLeft w:val="0"/>
      <w:marRight w:val="0"/>
      <w:marTop w:val="0"/>
      <w:marBottom w:val="0"/>
      <w:divBdr>
        <w:top w:val="none" w:sz="0" w:space="0" w:color="auto"/>
        <w:left w:val="none" w:sz="0" w:space="0" w:color="auto"/>
        <w:bottom w:val="none" w:sz="0" w:space="0" w:color="auto"/>
        <w:right w:val="none" w:sz="0" w:space="0" w:color="auto"/>
      </w:divBdr>
    </w:div>
    <w:div w:id="315115556">
      <w:bodyDiv w:val="1"/>
      <w:marLeft w:val="0"/>
      <w:marRight w:val="0"/>
      <w:marTop w:val="0"/>
      <w:marBottom w:val="0"/>
      <w:divBdr>
        <w:top w:val="none" w:sz="0" w:space="0" w:color="auto"/>
        <w:left w:val="none" w:sz="0" w:space="0" w:color="auto"/>
        <w:bottom w:val="none" w:sz="0" w:space="0" w:color="auto"/>
        <w:right w:val="none" w:sz="0" w:space="0" w:color="auto"/>
      </w:divBdr>
    </w:div>
    <w:div w:id="316499586">
      <w:bodyDiv w:val="1"/>
      <w:marLeft w:val="0"/>
      <w:marRight w:val="0"/>
      <w:marTop w:val="0"/>
      <w:marBottom w:val="0"/>
      <w:divBdr>
        <w:top w:val="none" w:sz="0" w:space="0" w:color="auto"/>
        <w:left w:val="none" w:sz="0" w:space="0" w:color="auto"/>
        <w:bottom w:val="none" w:sz="0" w:space="0" w:color="auto"/>
        <w:right w:val="none" w:sz="0" w:space="0" w:color="auto"/>
      </w:divBdr>
    </w:div>
    <w:div w:id="317392752">
      <w:bodyDiv w:val="1"/>
      <w:marLeft w:val="0"/>
      <w:marRight w:val="0"/>
      <w:marTop w:val="0"/>
      <w:marBottom w:val="0"/>
      <w:divBdr>
        <w:top w:val="none" w:sz="0" w:space="0" w:color="auto"/>
        <w:left w:val="none" w:sz="0" w:space="0" w:color="auto"/>
        <w:bottom w:val="none" w:sz="0" w:space="0" w:color="auto"/>
        <w:right w:val="none" w:sz="0" w:space="0" w:color="auto"/>
      </w:divBdr>
    </w:div>
    <w:div w:id="318584511">
      <w:bodyDiv w:val="1"/>
      <w:marLeft w:val="0"/>
      <w:marRight w:val="0"/>
      <w:marTop w:val="0"/>
      <w:marBottom w:val="0"/>
      <w:divBdr>
        <w:top w:val="none" w:sz="0" w:space="0" w:color="auto"/>
        <w:left w:val="none" w:sz="0" w:space="0" w:color="auto"/>
        <w:bottom w:val="none" w:sz="0" w:space="0" w:color="auto"/>
        <w:right w:val="none" w:sz="0" w:space="0" w:color="auto"/>
      </w:divBdr>
    </w:div>
    <w:div w:id="318655698">
      <w:bodyDiv w:val="1"/>
      <w:marLeft w:val="0"/>
      <w:marRight w:val="0"/>
      <w:marTop w:val="0"/>
      <w:marBottom w:val="0"/>
      <w:divBdr>
        <w:top w:val="none" w:sz="0" w:space="0" w:color="auto"/>
        <w:left w:val="none" w:sz="0" w:space="0" w:color="auto"/>
        <w:bottom w:val="none" w:sz="0" w:space="0" w:color="auto"/>
        <w:right w:val="none" w:sz="0" w:space="0" w:color="auto"/>
      </w:divBdr>
    </w:div>
    <w:div w:id="319819048">
      <w:bodyDiv w:val="1"/>
      <w:marLeft w:val="0"/>
      <w:marRight w:val="0"/>
      <w:marTop w:val="0"/>
      <w:marBottom w:val="0"/>
      <w:divBdr>
        <w:top w:val="none" w:sz="0" w:space="0" w:color="auto"/>
        <w:left w:val="none" w:sz="0" w:space="0" w:color="auto"/>
        <w:bottom w:val="none" w:sz="0" w:space="0" w:color="auto"/>
        <w:right w:val="none" w:sz="0" w:space="0" w:color="auto"/>
      </w:divBdr>
    </w:div>
    <w:div w:id="321198276">
      <w:bodyDiv w:val="1"/>
      <w:marLeft w:val="0"/>
      <w:marRight w:val="0"/>
      <w:marTop w:val="0"/>
      <w:marBottom w:val="0"/>
      <w:divBdr>
        <w:top w:val="none" w:sz="0" w:space="0" w:color="auto"/>
        <w:left w:val="none" w:sz="0" w:space="0" w:color="auto"/>
        <w:bottom w:val="none" w:sz="0" w:space="0" w:color="auto"/>
        <w:right w:val="none" w:sz="0" w:space="0" w:color="auto"/>
      </w:divBdr>
    </w:div>
    <w:div w:id="323048854">
      <w:bodyDiv w:val="1"/>
      <w:marLeft w:val="0"/>
      <w:marRight w:val="0"/>
      <w:marTop w:val="0"/>
      <w:marBottom w:val="0"/>
      <w:divBdr>
        <w:top w:val="none" w:sz="0" w:space="0" w:color="auto"/>
        <w:left w:val="none" w:sz="0" w:space="0" w:color="auto"/>
        <w:bottom w:val="none" w:sz="0" w:space="0" w:color="auto"/>
        <w:right w:val="none" w:sz="0" w:space="0" w:color="auto"/>
      </w:divBdr>
    </w:div>
    <w:div w:id="323162830">
      <w:bodyDiv w:val="1"/>
      <w:marLeft w:val="0"/>
      <w:marRight w:val="0"/>
      <w:marTop w:val="0"/>
      <w:marBottom w:val="0"/>
      <w:divBdr>
        <w:top w:val="none" w:sz="0" w:space="0" w:color="auto"/>
        <w:left w:val="none" w:sz="0" w:space="0" w:color="auto"/>
        <w:bottom w:val="none" w:sz="0" w:space="0" w:color="auto"/>
        <w:right w:val="none" w:sz="0" w:space="0" w:color="auto"/>
      </w:divBdr>
    </w:div>
    <w:div w:id="325936783">
      <w:bodyDiv w:val="1"/>
      <w:marLeft w:val="0"/>
      <w:marRight w:val="0"/>
      <w:marTop w:val="0"/>
      <w:marBottom w:val="0"/>
      <w:divBdr>
        <w:top w:val="none" w:sz="0" w:space="0" w:color="auto"/>
        <w:left w:val="none" w:sz="0" w:space="0" w:color="auto"/>
        <w:bottom w:val="none" w:sz="0" w:space="0" w:color="auto"/>
        <w:right w:val="none" w:sz="0" w:space="0" w:color="auto"/>
      </w:divBdr>
    </w:div>
    <w:div w:id="326253636">
      <w:bodyDiv w:val="1"/>
      <w:marLeft w:val="0"/>
      <w:marRight w:val="0"/>
      <w:marTop w:val="0"/>
      <w:marBottom w:val="0"/>
      <w:divBdr>
        <w:top w:val="none" w:sz="0" w:space="0" w:color="auto"/>
        <w:left w:val="none" w:sz="0" w:space="0" w:color="auto"/>
        <w:bottom w:val="none" w:sz="0" w:space="0" w:color="auto"/>
        <w:right w:val="none" w:sz="0" w:space="0" w:color="auto"/>
      </w:divBdr>
    </w:div>
    <w:div w:id="326517664">
      <w:bodyDiv w:val="1"/>
      <w:marLeft w:val="0"/>
      <w:marRight w:val="0"/>
      <w:marTop w:val="0"/>
      <w:marBottom w:val="0"/>
      <w:divBdr>
        <w:top w:val="none" w:sz="0" w:space="0" w:color="auto"/>
        <w:left w:val="none" w:sz="0" w:space="0" w:color="auto"/>
        <w:bottom w:val="none" w:sz="0" w:space="0" w:color="auto"/>
        <w:right w:val="none" w:sz="0" w:space="0" w:color="auto"/>
      </w:divBdr>
    </w:div>
    <w:div w:id="327444818">
      <w:bodyDiv w:val="1"/>
      <w:marLeft w:val="0"/>
      <w:marRight w:val="0"/>
      <w:marTop w:val="0"/>
      <w:marBottom w:val="0"/>
      <w:divBdr>
        <w:top w:val="none" w:sz="0" w:space="0" w:color="auto"/>
        <w:left w:val="none" w:sz="0" w:space="0" w:color="auto"/>
        <w:bottom w:val="none" w:sz="0" w:space="0" w:color="auto"/>
        <w:right w:val="none" w:sz="0" w:space="0" w:color="auto"/>
      </w:divBdr>
    </w:div>
    <w:div w:id="330257936">
      <w:bodyDiv w:val="1"/>
      <w:marLeft w:val="0"/>
      <w:marRight w:val="0"/>
      <w:marTop w:val="0"/>
      <w:marBottom w:val="0"/>
      <w:divBdr>
        <w:top w:val="none" w:sz="0" w:space="0" w:color="auto"/>
        <w:left w:val="none" w:sz="0" w:space="0" w:color="auto"/>
        <w:bottom w:val="none" w:sz="0" w:space="0" w:color="auto"/>
        <w:right w:val="none" w:sz="0" w:space="0" w:color="auto"/>
      </w:divBdr>
    </w:div>
    <w:div w:id="331766275">
      <w:bodyDiv w:val="1"/>
      <w:marLeft w:val="0"/>
      <w:marRight w:val="0"/>
      <w:marTop w:val="0"/>
      <w:marBottom w:val="0"/>
      <w:divBdr>
        <w:top w:val="none" w:sz="0" w:space="0" w:color="auto"/>
        <w:left w:val="none" w:sz="0" w:space="0" w:color="auto"/>
        <w:bottom w:val="none" w:sz="0" w:space="0" w:color="auto"/>
        <w:right w:val="none" w:sz="0" w:space="0" w:color="auto"/>
      </w:divBdr>
    </w:div>
    <w:div w:id="332033469">
      <w:bodyDiv w:val="1"/>
      <w:marLeft w:val="0"/>
      <w:marRight w:val="0"/>
      <w:marTop w:val="0"/>
      <w:marBottom w:val="0"/>
      <w:divBdr>
        <w:top w:val="none" w:sz="0" w:space="0" w:color="auto"/>
        <w:left w:val="none" w:sz="0" w:space="0" w:color="auto"/>
        <w:bottom w:val="none" w:sz="0" w:space="0" w:color="auto"/>
        <w:right w:val="none" w:sz="0" w:space="0" w:color="auto"/>
      </w:divBdr>
    </w:div>
    <w:div w:id="332225201">
      <w:bodyDiv w:val="1"/>
      <w:marLeft w:val="0"/>
      <w:marRight w:val="0"/>
      <w:marTop w:val="0"/>
      <w:marBottom w:val="0"/>
      <w:divBdr>
        <w:top w:val="none" w:sz="0" w:space="0" w:color="auto"/>
        <w:left w:val="none" w:sz="0" w:space="0" w:color="auto"/>
        <w:bottom w:val="none" w:sz="0" w:space="0" w:color="auto"/>
        <w:right w:val="none" w:sz="0" w:space="0" w:color="auto"/>
      </w:divBdr>
    </w:div>
    <w:div w:id="332494256">
      <w:bodyDiv w:val="1"/>
      <w:marLeft w:val="0"/>
      <w:marRight w:val="0"/>
      <w:marTop w:val="0"/>
      <w:marBottom w:val="0"/>
      <w:divBdr>
        <w:top w:val="none" w:sz="0" w:space="0" w:color="auto"/>
        <w:left w:val="none" w:sz="0" w:space="0" w:color="auto"/>
        <w:bottom w:val="none" w:sz="0" w:space="0" w:color="auto"/>
        <w:right w:val="none" w:sz="0" w:space="0" w:color="auto"/>
      </w:divBdr>
    </w:div>
    <w:div w:id="333455340">
      <w:bodyDiv w:val="1"/>
      <w:marLeft w:val="0"/>
      <w:marRight w:val="0"/>
      <w:marTop w:val="0"/>
      <w:marBottom w:val="0"/>
      <w:divBdr>
        <w:top w:val="none" w:sz="0" w:space="0" w:color="auto"/>
        <w:left w:val="none" w:sz="0" w:space="0" w:color="auto"/>
        <w:bottom w:val="none" w:sz="0" w:space="0" w:color="auto"/>
        <w:right w:val="none" w:sz="0" w:space="0" w:color="auto"/>
      </w:divBdr>
    </w:div>
    <w:div w:id="335302984">
      <w:bodyDiv w:val="1"/>
      <w:marLeft w:val="0"/>
      <w:marRight w:val="0"/>
      <w:marTop w:val="0"/>
      <w:marBottom w:val="0"/>
      <w:divBdr>
        <w:top w:val="none" w:sz="0" w:space="0" w:color="auto"/>
        <w:left w:val="none" w:sz="0" w:space="0" w:color="auto"/>
        <w:bottom w:val="none" w:sz="0" w:space="0" w:color="auto"/>
        <w:right w:val="none" w:sz="0" w:space="0" w:color="auto"/>
      </w:divBdr>
    </w:div>
    <w:div w:id="336809666">
      <w:bodyDiv w:val="1"/>
      <w:marLeft w:val="0"/>
      <w:marRight w:val="0"/>
      <w:marTop w:val="0"/>
      <w:marBottom w:val="0"/>
      <w:divBdr>
        <w:top w:val="none" w:sz="0" w:space="0" w:color="auto"/>
        <w:left w:val="none" w:sz="0" w:space="0" w:color="auto"/>
        <w:bottom w:val="none" w:sz="0" w:space="0" w:color="auto"/>
        <w:right w:val="none" w:sz="0" w:space="0" w:color="auto"/>
      </w:divBdr>
    </w:div>
    <w:div w:id="337192852">
      <w:bodyDiv w:val="1"/>
      <w:marLeft w:val="0"/>
      <w:marRight w:val="0"/>
      <w:marTop w:val="0"/>
      <w:marBottom w:val="0"/>
      <w:divBdr>
        <w:top w:val="none" w:sz="0" w:space="0" w:color="auto"/>
        <w:left w:val="none" w:sz="0" w:space="0" w:color="auto"/>
        <w:bottom w:val="none" w:sz="0" w:space="0" w:color="auto"/>
        <w:right w:val="none" w:sz="0" w:space="0" w:color="auto"/>
      </w:divBdr>
    </w:div>
    <w:div w:id="339041072">
      <w:bodyDiv w:val="1"/>
      <w:marLeft w:val="0"/>
      <w:marRight w:val="0"/>
      <w:marTop w:val="0"/>
      <w:marBottom w:val="0"/>
      <w:divBdr>
        <w:top w:val="none" w:sz="0" w:space="0" w:color="auto"/>
        <w:left w:val="none" w:sz="0" w:space="0" w:color="auto"/>
        <w:bottom w:val="none" w:sz="0" w:space="0" w:color="auto"/>
        <w:right w:val="none" w:sz="0" w:space="0" w:color="auto"/>
      </w:divBdr>
    </w:div>
    <w:div w:id="341006681">
      <w:bodyDiv w:val="1"/>
      <w:marLeft w:val="0"/>
      <w:marRight w:val="0"/>
      <w:marTop w:val="0"/>
      <w:marBottom w:val="0"/>
      <w:divBdr>
        <w:top w:val="none" w:sz="0" w:space="0" w:color="auto"/>
        <w:left w:val="none" w:sz="0" w:space="0" w:color="auto"/>
        <w:bottom w:val="none" w:sz="0" w:space="0" w:color="auto"/>
        <w:right w:val="none" w:sz="0" w:space="0" w:color="auto"/>
      </w:divBdr>
    </w:div>
    <w:div w:id="341857228">
      <w:bodyDiv w:val="1"/>
      <w:marLeft w:val="0"/>
      <w:marRight w:val="0"/>
      <w:marTop w:val="0"/>
      <w:marBottom w:val="0"/>
      <w:divBdr>
        <w:top w:val="none" w:sz="0" w:space="0" w:color="auto"/>
        <w:left w:val="none" w:sz="0" w:space="0" w:color="auto"/>
        <w:bottom w:val="none" w:sz="0" w:space="0" w:color="auto"/>
        <w:right w:val="none" w:sz="0" w:space="0" w:color="auto"/>
      </w:divBdr>
    </w:div>
    <w:div w:id="346031317">
      <w:bodyDiv w:val="1"/>
      <w:marLeft w:val="0"/>
      <w:marRight w:val="0"/>
      <w:marTop w:val="0"/>
      <w:marBottom w:val="0"/>
      <w:divBdr>
        <w:top w:val="none" w:sz="0" w:space="0" w:color="auto"/>
        <w:left w:val="none" w:sz="0" w:space="0" w:color="auto"/>
        <w:bottom w:val="none" w:sz="0" w:space="0" w:color="auto"/>
        <w:right w:val="none" w:sz="0" w:space="0" w:color="auto"/>
      </w:divBdr>
    </w:div>
    <w:div w:id="346758950">
      <w:bodyDiv w:val="1"/>
      <w:marLeft w:val="0"/>
      <w:marRight w:val="0"/>
      <w:marTop w:val="0"/>
      <w:marBottom w:val="0"/>
      <w:divBdr>
        <w:top w:val="none" w:sz="0" w:space="0" w:color="auto"/>
        <w:left w:val="none" w:sz="0" w:space="0" w:color="auto"/>
        <w:bottom w:val="none" w:sz="0" w:space="0" w:color="auto"/>
        <w:right w:val="none" w:sz="0" w:space="0" w:color="auto"/>
      </w:divBdr>
    </w:div>
    <w:div w:id="346904691">
      <w:bodyDiv w:val="1"/>
      <w:marLeft w:val="0"/>
      <w:marRight w:val="0"/>
      <w:marTop w:val="0"/>
      <w:marBottom w:val="0"/>
      <w:divBdr>
        <w:top w:val="none" w:sz="0" w:space="0" w:color="auto"/>
        <w:left w:val="none" w:sz="0" w:space="0" w:color="auto"/>
        <w:bottom w:val="none" w:sz="0" w:space="0" w:color="auto"/>
        <w:right w:val="none" w:sz="0" w:space="0" w:color="auto"/>
      </w:divBdr>
    </w:div>
    <w:div w:id="349307440">
      <w:bodyDiv w:val="1"/>
      <w:marLeft w:val="0"/>
      <w:marRight w:val="0"/>
      <w:marTop w:val="0"/>
      <w:marBottom w:val="0"/>
      <w:divBdr>
        <w:top w:val="none" w:sz="0" w:space="0" w:color="auto"/>
        <w:left w:val="none" w:sz="0" w:space="0" w:color="auto"/>
        <w:bottom w:val="none" w:sz="0" w:space="0" w:color="auto"/>
        <w:right w:val="none" w:sz="0" w:space="0" w:color="auto"/>
      </w:divBdr>
    </w:div>
    <w:div w:id="351536203">
      <w:bodyDiv w:val="1"/>
      <w:marLeft w:val="0"/>
      <w:marRight w:val="0"/>
      <w:marTop w:val="0"/>
      <w:marBottom w:val="0"/>
      <w:divBdr>
        <w:top w:val="none" w:sz="0" w:space="0" w:color="auto"/>
        <w:left w:val="none" w:sz="0" w:space="0" w:color="auto"/>
        <w:bottom w:val="none" w:sz="0" w:space="0" w:color="auto"/>
        <w:right w:val="none" w:sz="0" w:space="0" w:color="auto"/>
      </w:divBdr>
    </w:div>
    <w:div w:id="354624616">
      <w:bodyDiv w:val="1"/>
      <w:marLeft w:val="0"/>
      <w:marRight w:val="0"/>
      <w:marTop w:val="0"/>
      <w:marBottom w:val="0"/>
      <w:divBdr>
        <w:top w:val="none" w:sz="0" w:space="0" w:color="auto"/>
        <w:left w:val="none" w:sz="0" w:space="0" w:color="auto"/>
        <w:bottom w:val="none" w:sz="0" w:space="0" w:color="auto"/>
        <w:right w:val="none" w:sz="0" w:space="0" w:color="auto"/>
      </w:divBdr>
    </w:div>
    <w:div w:id="355431058">
      <w:bodyDiv w:val="1"/>
      <w:marLeft w:val="0"/>
      <w:marRight w:val="0"/>
      <w:marTop w:val="0"/>
      <w:marBottom w:val="0"/>
      <w:divBdr>
        <w:top w:val="none" w:sz="0" w:space="0" w:color="auto"/>
        <w:left w:val="none" w:sz="0" w:space="0" w:color="auto"/>
        <w:bottom w:val="none" w:sz="0" w:space="0" w:color="auto"/>
        <w:right w:val="none" w:sz="0" w:space="0" w:color="auto"/>
      </w:divBdr>
    </w:div>
    <w:div w:id="356541103">
      <w:bodyDiv w:val="1"/>
      <w:marLeft w:val="0"/>
      <w:marRight w:val="0"/>
      <w:marTop w:val="0"/>
      <w:marBottom w:val="0"/>
      <w:divBdr>
        <w:top w:val="none" w:sz="0" w:space="0" w:color="auto"/>
        <w:left w:val="none" w:sz="0" w:space="0" w:color="auto"/>
        <w:bottom w:val="none" w:sz="0" w:space="0" w:color="auto"/>
        <w:right w:val="none" w:sz="0" w:space="0" w:color="auto"/>
      </w:divBdr>
    </w:div>
    <w:div w:id="356660639">
      <w:bodyDiv w:val="1"/>
      <w:marLeft w:val="0"/>
      <w:marRight w:val="0"/>
      <w:marTop w:val="0"/>
      <w:marBottom w:val="0"/>
      <w:divBdr>
        <w:top w:val="none" w:sz="0" w:space="0" w:color="auto"/>
        <w:left w:val="none" w:sz="0" w:space="0" w:color="auto"/>
        <w:bottom w:val="none" w:sz="0" w:space="0" w:color="auto"/>
        <w:right w:val="none" w:sz="0" w:space="0" w:color="auto"/>
      </w:divBdr>
    </w:div>
    <w:div w:id="357900868">
      <w:bodyDiv w:val="1"/>
      <w:marLeft w:val="0"/>
      <w:marRight w:val="0"/>
      <w:marTop w:val="0"/>
      <w:marBottom w:val="0"/>
      <w:divBdr>
        <w:top w:val="none" w:sz="0" w:space="0" w:color="auto"/>
        <w:left w:val="none" w:sz="0" w:space="0" w:color="auto"/>
        <w:bottom w:val="none" w:sz="0" w:space="0" w:color="auto"/>
        <w:right w:val="none" w:sz="0" w:space="0" w:color="auto"/>
      </w:divBdr>
    </w:div>
    <w:div w:id="358237938">
      <w:bodyDiv w:val="1"/>
      <w:marLeft w:val="0"/>
      <w:marRight w:val="0"/>
      <w:marTop w:val="0"/>
      <w:marBottom w:val="0"/>
      <w:divBdr>
        <w:top w:val="none" w:sz="0" w:space="0" w:color="auto"/>
        <w:left w:val="none" w:sz="0" w:space="0" w:color="auto"/>
        <w:bottom w:val="none" w:sz="0" w:space="0" w:color="auto"/>
        <w:right w:val="none" w:sz="0" w:space="0" w:color="auto"/>
      </w:divBdr>
    </w:div>
    <w:div w:id="358513144">
      <w:bodyDiv w:val="1"/>
      <w:marLeft w:val="0"/>
      <w:marRight w:val="0"/>
      <w:marTop w:val="0"/>
      <w:marBottom w:val="0"/>
      <w:divBdr>
        <w:top w:val="none" w:sz="0" w:space="0" w:color="auto"/>
        <w:left w:val="none" w:sz="0" w:space="0" w:color="auto"/>
        <w:bottom w:val="none" w:sz="0" w:space="0" w:color="auto"/>
        <w:right w:val="none" w:sz="0" w:space="0" w:color="auto"/>
      </w:divBdr>
    </w:div>
    <w:div w:id="361320762">
      <w:bodyDiv w:val="1"/>
      <w:marLeft w:val="0"/>
      <w:marRight w:val="0"/>
      <w:marTop w:val="0"/>
      <w:marBottom w:val="0"/>
      <w:divBdr>
        <w:top w:val="none" w:sz="0" w:space="0" w:color="auto"/>
        <w:left w:val="none" w:sz="0" w:space="0" w:color="auto"/>
        <w:bottom w:val="none" w:sz="0" w:space="0" w:color="auto"/>
        <w:right w:val="none" w:sz="0" w:space="0" w:color="auto"/>
      </w:divBdr>
    </w:div>
    <w:div w:id="363943251">
      <w:bodyDiv w:val="1"/>
      <w:marLeft w:val="0"/>
      <w:marRight w:val="0"/>
      <w:marTop w:val="0"/>
      <w:marBottom w:val="0"/>
      <w:divBdr>
        <w:top w:val="none" w:sz="0" w:space="0" w:color="auto"/>
        <w:left w:val="none" w:sz="0" w:space="0" w:color="auto"/>
        <w:bottom w:val="none" w:sz="0" w:space="0" w:color="auto"/>
        <w:right w:val="none" w:sz="0" w:space="0" w:color="auto"/>
      </w:divBdr>
    </w:div>
    <w:div w:id="365329363">
      <w:bodyDiv w:val="1"/>
      <w:marLeft w:val="0"/>
      <w:marRight w:val="0"/>
      <w:marTop w:val="0"/>
      <w:marBottom w:val="0"/>
      <w:divBdr>
        <w:top w:val="none" w:sz="0" w:space="0" w:color="auto"/>
        <w:left w:val="none" w:sz="0" w:space="0" w:color="auto"/>
        <w:bottom w:val="none" w:sz="0" w:space="0" w:color="auto"/>
        <w:right w:val="none" w:sz="0" w:space="0" w:color="auto"/>
      </w:divBdr>
    </w:div>
    <w:div w:id="365643305">
      <w:bodyDiv w:val="1"/>
      <w:marLeft w:val="0"/>
      <w:marRight w:val="0"/>
      <w:marTop w:val="0"/>
      <w:marBottom w:val="0"/>
      <w:divBdr>
        <w:top w:val="none" w:sz="0" w:space="0" w:color="auto"/>
        <w:left w:val="none" w:sz="0" w:space="0" w:color="auto"/>
        <w:bottom w:val="none" w:sz="0" w:space="0" w:color="auto"/>
        <w:right w:val="none" w:sz="0" w:space="0" w:color="auto"/>
      </w:divBdr>
    </w:div>
    <w:div w:id="365955987">
      <w:bodyDiv w:val="1"/>
      <w:marLeft w:val="0"/>
      <w:marRight w:val="0"/>
      <w:marTop w:val="0"/>
      <w:marBottom w:val="0"/>
      <w:divBdr>
        <w:top w:val="none" w:sz="0" w:space="0" w:color="auto"/>
        <w:left w:val="none" w:sz="0" w:space="0" w:color="auto"/>
        <w:bottom w:val="none" w:sz="0" w:space="0" w:color="auto"/>
        <w:right w:val="none" w:sz="0" w:space="0" w:color="auto"/>
      </w:divBdr>
    </w:div>
    <w:div w:id="366300475">
      <w:bodyDiv w:val="1"/>
      <w:marLeft w:val="0"/>
      <w:marRight w:val="0"/>
      <w:marTop w:val="0"/>
      <w:marBottom w:val="0"/>
      <w:divBdr>
        <w:top w:val="none" w:sz="0" w:space="0" w:color="auto"/>
        <w:left w:val="none" w:sz="0" w:space="0" w:color="auto"/>
        <w:bottom w:val="none" w:sz="0" w:space="0" w:color="auto"/>
        <w:right w:val="none" w:sz="0" w:space="0" w:color="auto"/>
      </w:divBdr>
    </w:div>
    <w:div w:id="369186244">
      <w:bodyDiv w:val="1"/>
      <w:marLeft w:val="0"/>
      <w:marRight w:val="0"/>
      <w:marTop w:val="0"/>
      <w:marBottom w:val="0"/>
      <w:divBdr>
        <w:top w:val="none" w:sz="0" w:space="0" w:color="auto"/>
        <w:left w:val="none" w:sz="0" w:space="0" w:color="auto"/>
        <w:bottom w:val="none" w:sz="0" w:space="0" w:color="auto"/>
        <w:right w:val="none" w:sz="0" w:space="0" w:color="auto"/>
      </w:divBdr>
    </w:div>
    <w:div w:id="369382280">
      <w:bodyDiv w:val="1"/>
      <w:marLeft w:val="0"/>
      <w:marRight w:val="0"/>
      <w:marTop w:val="0"/>
      <w:marBottom w:val="0"/>
      <w:divBdr>
        <w:top w:val="none" w:sz="0" w:space="0" w:color="auto"/>
        <w:left w:val="none" w:sz="0" w:space="0" w:color="auto"/>
        <w:bottom w:val="none" w:sz="0" w:space="0" w:color="auto"/>
        <w:right w:val="none" w:sz="0" w:space="0" w:color="auto"/>
      </w:divBdr>
    </w:div>
    <w:div w:id="369648818">
      <w:bodyDiv w:val="1"/>
      <w:marLeft w:val="0"/>
      <w:marRight w:val="0"/>
      <w:marTop w:val="0"/>
      <w:marBottom w:val="0"/>
      <w:divBdr>
        <w:top w:val="none" w:sz="0" w:space="0" w:color="auto"/>
        <w:left w:val="none" w:sz="0" w:space="0" w:color="auto"/>
        <w:bottom w:val="none" w:sz="0" w:space="0" w:color="auto"/>
        <w:right w:val="none" w:sz="0" w:space="0" w:color="auto"/>
      </w:divBdr>
    </w:div>
    <w:div w:id="372653099">
      <w:bodyDiv w:val="1"/>
      <w:marLeft w:val="0"/>
      <w:marRight w:val="0"/>
      <w:marTop w:val="0"/>
      <w:marBottom w:val="0"/>
      <w:divBdr>
        <w:top w:val="none" w:sz="0" w:space="0" w:color="auto"/>
        <w:left w:val="none" w:sz="0" w:space="0" w:color="auto"/>
        <w:bottom w:val="none" w:sz="0" w:space="0" w:color="auto"/>
        <w:right w:val="none" w:sz="0" w:space="0" w:color="auto"/>
      </w:divBdr>
    </w:div>
    <w:div w:id="373042361">
      <w:bodyDiv w:val="1"/>
      <w:marLeft w:val="0"/>
      <w:marRight w:val="0"/>
      <w:marTop w:val="0"/>
      <w:marBottom w:val="0"/>
      <w:divBdr>
        <w:top w:val="none" w:sz="0" w:space="0" w:color="auto"/>
        <w:left w:val="none" w:sz="0" w:space="0" w:color="auto"/>
        <w:bottom w:val="none" w:sz="0" w:space="0" w:color="auto"/>
        <w:right w:val="none" w:sz="0" w:space="0" w:color="auto"/>
      </w:divBdr>
    </w:div>
    <w:div w:id="373702218">
      <w:bodyDiv w:val="1"/>
      <w:marLeft w:val="0"/>
      <w:marRight w:val="0"/>
      <w:marTop w:val="0"/>
      <w:marBottom w:val="0"/>
      <w:divBdr>
        <w:top w:val="none" w:sz="0" w:space="0" w:color="auto"/>
        <w:left w:val="none" w:sz="0" w:space="0" w:color="auto"/>
        <w:bottom w:val="none" w:sz="0" w:space="0" w:color="auto"/>
        <w:right w:val="none" w:sz="0" w:space="0" w:color="auto"/>
      </w:divBdr>
    </w:div>
    <w:div w:id="374425536">
      <w:bodyDiv w:val="1"/>
      <w:marLeft w:val="0"/>
      <w:marRight w:val="0"/>
      <w:marTop w:val="0"/>
      <w:marBottom w:val="0"/>
      <w:divBdr>
        <w:top w:val="none" w:sz="0" w:space="0" w:color="auto"/>
        <w:left w:val="none" w:sz="0" w:space="0" w:color="auto"/>
        <w:bottom w:val="none" w:sz="0" w:space="0" w:color="auto"/>
        <w:right w:val="none" w:sz="0" w:space="0" w:color="auto"/>
      </w:divBdr>
    </w:div>
    <w:div w:id="375737748">
      <w:bodyDiv w:val="1"/>
      <w:marLeft w:val="0"/>
      <w:marRight w:val="0"/>
      <w:marTop w:val="0"/>
      <w:marBottom w:val="0"/>
      <w:divBdr>
        <w:top w:val="none" w:sz="0" w:space="0" w:color="auto"/>
        <w:left w:val="none" w:sz="0" w:space="0" w:color="auto"/>
        <w:bottom w:val="none" w:sz="0" w:space="0" w:color="auto"/>
        <w:right w:val="none" w:sz="0" w:space="0" w:color="auto"/>
      </w:divBdr>
    </w:div>
    <w:div w:id="377752810">
      <w:bodyDiv w:val="1"/>
      <w:marLeft w:val="0"/>
      <w:marRight w:val="0"/>
      <w:marTop w:val="0"/>
      <w:marBottom w:val="0"/>
      <w:divBdr>
        <w:top w:val="none" w:sz="0" w:space="0" w:color="auto"/>
        <w:left w:val="none" w:sz="0" w:space="0" w:color="auto"/>
        <w:bottom w:val="none" w:sz="0" w:space="0" w:color="auto"/>
        <w:right w:val="none" w:sz="0" w:space="0" w:color="auto"/>
      </w:divBdr>
    </w:div>
    <w:div w:id="379015533">
      <w:bodyDiv w:val="1"/>
      <w:marLeft w:val="0"/>
      <w:marRight w:val="0"/>
      <w:marTop w:val="0"/>
      <w:marBottom w:val="0"/>
      <w:divBdr>
        <w:top w:val="none" w:sz="0" w:space="0" w:color="auto"/>
        <w:left w:val="none" w:sz="0" w:space="0" w:color="auto"/>
        <w:bottom w:val="none" w:sz="0" w:space="0" w:color="auto"/>
        <w:right w:val="none" w:sz="0" w:space="0" w:color="auto"/>
      </w:divBdr>
    </w:div>
    <w:div w:id="382947089">
      <w:bodyDiv w:val="1"/>
      <w:marLeft w:val="0"/>
      <w:marRight w:val="0"/>
      <w:marTop w:val="0"/>
      <w:marBottom w:val="0"/>
      <w:divBdr>
        <w:top w:val="none" w:sz="0" w:space="0" w:color="auto"/>
        <w:left w:val="none" w:sz="0" w:space="0" w:color="auto"/>
        <w:bottom w:val="none" w:sz="0" w:space="0" w:color="auto"/>
        <w:right w:val="none" w:sz="0" w:space="0" w:color="auto"/>
      </w:divBdr>
    </w:div>
    <w:div w:id="383068313">
      <w:bodyDiv w:val="1"/>
      <w:marLeft w:val="0"/>
      <w:marRight w:val="0"/>
      <w:marTop w:val="0"/>
      <w:marBottom w:val="0"/>
      <w:divBdr>
        <w:top w:val="none" w:sz="0" w:space="0" w:color="auto"/>
        <w:left w:val="none" w:sz="0" w:space="0" w:color="auto"/>
        <w:bottom w:val="none" w:sz="0" w:space="0" w:color="auto"/>
        <w:right w:val="none" w:sz="0" w:space="0" w:color="auto"/>
      </w:divBdr>
    </w:div>
    <w:div w:id="384526873">
      <w:bodyDiv w:val="1"/>
      <w:marLeft w:val="0"/>
      <w:marRight w:val="0"/>
      <w:marTop w:val="0"/>
      <w:marBottom w:val="0"/>
      <w:divBdr>
        <w:top w:val="none" w:sz="0" w:space="0" w:color="auto"/>
        <w:left w:val="none" w:sz="0" w:space="0" w:color="auto"/>
        <w:bottom w:val="none" w:sz="0" w:space="0" w:color="auto"/>
        <w:right w:val="none" w:sz="0" w:space="0" w:color="auto"/>
      </w:divBdr>
    </w:div>
    <w:div w:id="385228227">
      <w:bodyDiv w:val="1"/>
      <w:marLeft w:val="0"/>
      <w:marRight w:val="0"/>
      <w:marTop w:val="0"/>
      <w:marBottom w:val="0"/>
      <w:divBdr>
        <w:top w:val="none" w:sz="0" w:space="0" w:color="auto"/>
        <w:left w:val="none" w:sz="0" w:space="0" w:color="auto"/>
        <w:bottom w:val="none" w:sz="0" w:space="0" w:color="auto"/>
        <w:right w:val="none" w:sz="0" w:space="0" w:color="auto"/>
      </w:divBdr>
    </w:div>
    <w:div w:id="385958641">
      <w:bodyDiv w:val="1"/>
      <w:marLeft w:val="0"/>
      <w:marRight w:val="0"/>
      <w:marTop w:val="0"/>
      <w:marBottom w:val="0"/>
      <w:divBdr>
        <w:top w:val="none" w:sz="0" w:space="0" w:color="auto"/>
        <w:left w:val="none" w:sz="0" w:space="0" w:color="auto"/>
        <w:bottom w:val="none" w:sz="0" w:space="0" w:color="auto"/>
        <w:right w:val="none" w:sz="0" w:space="0" w:color="auto"/>
      </w:divBdr>
    </w:div>
    <w:div w:id="388043119">
      <w:bodyDiv w:val="1"/>
      <w:marLeft w:val="0"/>
      <w:marRight w:val="0"/>
      <w:marTop w:val="0"/>
      <w:marBottom w:val="0"/>
      <w:divBdr>
        <w:top w:val="none" w:sz="0" w:space="0" w:color="auto"/>
        <w:left w:val="none" w:sz="0" w:space="0" w:color="auto"/>
        <w:bottom w:val="none" w:sz="0" w:space="0" w:color="auto"/>
        <w:right w:val="none" w:sz="0" w:space="0" w:color="auto"/>
      </w:divBdr>
    </w:div>
    <w:div w:id="389038756">
      <w:bodyDiv w:val="1"/>
      <w:marLeft w:val="0"/>
      <w:marRight w:val="0"/>
      <w:marTop w:val="0"/>
      <w:marBottom w:val="0"/>
      <w:divBdr>
        <w:top w:val="none" w:sz="0" w:space="0" w:color="auto"/>
        <w:left w:val="none" w:sz="0" w:space="0" w:color="auto"/>
        <w:bottom w:val="none" w:sz="0" w:space="0" w:color="auto"/>
        <w:right w:val="none" w:sz="0" w:space="0" w:color="auto"/>
      </w:divBdr>
    </w:div>
    <w:div w:id="390153625">
      <w:bodyDiv w:val="1"/>
      <w:marLeft w:val="0"/>
      <w:marRight w:val="0"/>
      <w:marTop w:val="0"/>
      <w:marBottom w:val="0"/>
      <w:divBdr>
        <w:top w:val="none" w:sz="0" w:space="0" w:color="auto"/>
        <w:left w:val="none" w:sz="0" w:space="0" w:color="auto"/>
        <w:bottom w:val="none" w:sz="0" w:space="0" w:color="auto"/>
        <w:right w:val="none" w:sz="0" w:space="0" w:color="auto"/>
      </w:divBdr>
    </w:div>
    <w:div w:id="391006135">
      <w:bodyDiv w:val="1"/>
      <w:marLeft w:val="0"/>
      <w:marRight w:val="0"/>
      <w:marTop w:val="0"/>
      <w:marBottom w:val="0"/>
      <w:divBdr>
        <w:top w:val="none" w:sz="0" w:space="0" w:color="auto"/>
        <w:left w:val="none" w:sz="0" w:space="0" w:color="auto"/>
        <w:bottom w:val="none" w:sz="0" w:space="0" w:color="auto"/>
        <w:right w:val="none" w:sz="0" w:space="0" w:color="auto"/>
      </w:divBdr>
    </w:div>
    <w:div w:id="391544684">
      <w:bodyDiv w:val="1"/>
      <w:marLeft w:val="0"/>
      <w:marRight w:val="0"/>
      <w:marTop w:val="0"/>
      <w:marBottom w:val="0"/>
      <w:divBdr>
        <w:top w:val="none" w:sz="0" w:space="0" w:color="auto"/>
        <w:left w:val="none" w:sz="0" w:space="0" w:color="auto"/>
        <w:bottom w:val="none" w:sz="0" w:space="0" w:color="auto"/>
        <w:right w:val="none" w:sz="0" w:space="0" w:color="auto"/>
      </w:divBdr>
    </w:div>
    <w:div w:id="393699476">
      <w:bodyDiv w:val="1"/>
      <w:marLeft w:val="0"/>
      <w:marRight w:val="0"/>
      <w:marTop w:val="0"/>
      <w:marBottom w:val="0"/>
      <w:divBdr>
        <w:top w:val="none" w:sz="0" w:space="0" w:color="auto"/>
        <w:left w:val="none" w:sz="0" w:space="0" w:color="auto"/>
        <w:bottom w:val="none" w:sz="0" w:space="0" w:color="auto"/>
        <w:right w:val="none" w:sz="0" w:space="0" w:color="auto"/>
      </w:divBdr>
    </w:div>
    <w:div w:id="398751075">
      <w:bodyDiv w:val="1"/>
      <w:marLeft w:val="0"/>
      <w:marRight w:val="0"/>
      <w:marTop w:val="0"/>
      <w:marBottom w:val="0"/>
      <w:divBdr>
        <w:top w:val="none" w:sz="0" w:space="0" w:color="auto"/>
        <w:left w:val="none" w:sz="0" w:space="0" w:color="auto"/>
        <w:bottom w:val="none" w:sz="0" w:space="0" w:color="auto"/>
        <w:right w:val="none" w:sz="0" w:space="0" w:color="auto"/>
      </w:divBdr>
    </w:div>
    <w:div w:id="400441861">
      <w:bodyDiv w:val="1"/>
      <w:marLeft w:val="0"/>
      <w:marRight w:val="0"/>
      <w:marTop w:val="0"/>
      <w:marBottom w:val="0"/>
      <w:divBdr>
        <w:top w:val="none" w:sz="0" w:space="0" w:color="auto"/>
        <w:left w:val="none" w:sz="0" w:space="0" w:color="auto"/>
        <w:bottom w:val="none" w:sz="0" w:space="0" w:color="auto"/>
        <w:right w:val="none" w:sz="0" w:space="0" w:color="auto"/>
      </w:divBdr>
    </w:div>
    <w:div w:id="401293220">
      <w:bodyDiv w:val="1"/>
      <w:marLeft w:val="0"/>
      <w:marRight w:val="0"/>
      <w:marTop w:val="0"/>
      <w:marBottom w:val="0"/>
      <w:divBdr>
        <w:top w:val="none" w:sz="0" w:space="0" w:color="auto"/>
        <w:left w:val="none" w:sz="0" w:space="0" w:color="auto"/>
        <w:bottom w:val="none" w:sz="0" w:space="0" w:color="auto"/>
        <w:right w:val="none" w:sz="0" w:space="0" w:color="auto"/>
      </w:divBdr>
    </w:div>
    <w:div w:id="402676373">
      <w:bodyDiv w:val="1"/>
      <w:marLeft w:val="0"/>
      <w:marRight w:val="0"/>
      <w:marTop w:val="0"/>
      <w:marBottom w:val="0"/>
      <w:divBdr>
        <w:top w:val="none" w:sz="0" w:space="0" w:color="auto"/>
        <w:left w:val="none" w:sz="0" w:space="0" w:color="auto"/>
        <w:bottom w:val="none" w:sz="0" w:space="0" w:color="auto"/>
        <w:right w:val="none" w:sz="0" w:space="0" w:color="auto"/>
      </w:divBdr>
    </w:div>
    <w:div w:id="403987268">
      <w:bodyDiv w:val="1"/>
      <w:marLeft w:val="0"/>
      <w:marRight w:val="0"/>
      <w:marTop w:val="0"/>
      <w:marBottom w:val="0"/>
      <w:divBdr>
        <w:top w:val="none" w:sz="0" w:space="0" w:color="auto"/>
        <w:left w:val="none" w:sz="0" w:space="0" w:color="auto"/>
        <w:bottom w:val="none" w:sz="0" w:space="0" w:color="auto"/>
        <w:right w:val="none" w:sz="0" w:space="0" w:color="auto"/>
      </w:divBdr>
    </w:div>
    <w:div w:id="404647953">
      <w:bodyDiv w:val="1"/>
      <w:marLeft w:val="0"/>
      <w:marRight w:val="0"/>
      <w:marTop w:val="0"/>
      <w:marBottom w:val="0"/>
      <w:divBdr>
        <w:top w:val="none" w:sz="0" w:space="0" w:color="auto"/>
        <w:left w:val="none" w:sz="0" w:space="0" w:color="auto"/>
        <w:bottom w:val="none" w:sz="0" w:space="0" w:color="auto"/>
        <w:right w:val="none" w:sz="0" w:space="0" w:color="auto"/>
      </w:divBdr>
    </w:div>
    <w:div w:id="407728788">
      <w:bodyDiv w:val="1"/>
      <w:marLeft w:val="0"/>
      <w:marRight w:val="0"/>
      <w:marTop w:val="0"/>
      <w:marBottom w:val="0"/>
      <w:divBdr>
        <w:top w:val="none" w:sz="0" w:space="0" w:color="auto"/>
        <w:left w:val="none" w:sz="0" w:space="0" w:color="auto"/>
        <w:bottom w:val="none" w:sz="0" w:space="0" w:color="auto"/>
        <w:right w:val="none" w:sz="0" w:space="0" w:color="auto"/>
      </w:divBdr>
    </w:div>
    <w:div w:id="408188613">
      <w:bodyDiv w:val="1"/>
      <w:marLeft w:val="0"/>
      <w:marRight w:val="0"/>
      <w:marTop w:val="0"/>
      <w:marBottom w:val="0"/>
      <w:divBdr>
        <w:top w:val="none" w:sz="0" w:space="0" w:color="auto"/>
        <w:left w:val="none" w:sz="0" w:space="0" w:color="auto"/>
        <w:bottom w:val="none" w:sz="0" w:space="0" w:color="auto"/>
        <w:right w:val="none" w:sz="0" w:space="0" w:color="auto"/>
      </w:divBdr>
    </w:div>
    <w:div w:id="411126782">
      <w:bodyDiv w:val="1"/>
      <w:marLeft w:val="0"/>
      <w:marRight w:val="0"/>
      <w:marTop w:val="0"/>
      <w:marBottom w:val="0"/>
      <w:divBdr>
        <w:top w:val="none" w:sz="0" w:space="0" w:color="auto"/>
        <w:left w:val="none" w:sz="0" w:space="0" w:color="auto"/>
        <w:bottom w:val="none" w:sz="0" w:space="0" w:color="auto"/>
        <w:right w:val="none" w:sz="0" w:space="0" w:color="auto"/>
      </w:divBdr>
    </w:div>
    <w:div w:id="411397130">
      <w:bodyDiv w:val="1"/>
      <w:marLeft w:val="0"/>
      <w:marRight w:val="0"/>
      <w:marTop w:val="0"/>
      <w:marBottom w:val="0"/>
      <w:divBdr>
        <w:top w:val="none" w:sz="0" w:space="0" w:color="auto"/>
        <w:left w:val="none" w:sz="0" w:space="0" w:color="auto"/>
        <w:bottom w:val="none" w:sz="0" w:space="0" w:color="auto"/>
        <w:right w:val="none" w:sz="0" w:space="0" w:color="auto"/>
      </w:divBdr>
    </w:div>
    <w:div w:id="415249133">
      <w:bodyDiv w:val="1"/>
      <w:marLeft w:val="0"/>
      <w:marRight w:val="0"/>
      <w:marTop w:val="0"/>
      <w:marBottom w:val="0"/>
      <w:divBdr>
        <w:top w:val="none" w:sz="0" w:space="0" w:color="auto"/>
        <w:left w:val="none" w:sz="0" w:space="0" w:color="auto"/>
        <w:bottom w:val="none" w:sz="0" w:space="0" w:color="auto"/>
        <w:right w:val="none" w:sz="0" w:space="0" w:color="auto"/>
      </w:divBdr>
    </w:div>
    <w:div w:id="415789577">
      <w:bodyDiv w:val="1"/>
      <w:marLeft w:val="0"/>
      <w:marRight w:val="0"/>
      <w:marTop w:val="0"/>
      <w:marBottom w:val="0"/>
      <w:divBdr>
        <w:top w:val="none" w:sz="0" w:space="0" w:color="auto"/>
        <w:left w:val="none" w:sz="0" w:space="0" w:color="auto"/>
        <w:bottom w:val="none" w:sz="0" w:space="0" w:color="auto"/>
        <w:right w:val="none" w:sz="0" w:space="0" w:color="auto"/>
      </w:divBdr>
    </w:div>
    <w:div w:id="416485025">
      <w:bodyDiv w:val="1"/>
      <w:marLeft w:val="0"/>
      <w:marRight w:val="0"/>
      <w:marTop w:val="0"/>
      <w:marBottom w:val="0"/>
      <w:divBdr>
        <w:top w:val="none" w:sz="0" w:space="0" w:color="auto"/>
        <w:left w:val="none" w:sz="0" w:space="0" w:color="auto"/>
        <w:bottom w:val="none" w:sz="0" w:space="0" w:color="auto"/>
        <w:right w:val="none" w:sz="0" w:space="0" w:color="auto"/>
      </w:divBdr>
    </w:div>
    <w:div w:id="419445903">
      <w:bodyDiv w:val="1"/>
      <w:marLeft w:val="0"/>
      <w:marRight w:val="0"/>
      <w:marTop w:val="0"/>
      <w:marBottom w:val="0"/>
      <w:divBdr>
        <w:top w:val="none" w:sz="0" w:space="0" w:color="auto"/>
        <w:left w:val="none" w:sz="0" w:space="0" w:color="auto"/>
        <w:bottom w:val="none" w:sz="0" w:space="0" w:color="auto"/>
        <w:right w:val="none" w:sz="0" w:space="0" w:color="auto"/>
      </w:divBdr>
    </w:div>
    <w:div w:id="419759604">
      <w:bodyDiv w:val="1"/>
      <w:marLeft w:val="0"/>
      <w:marRight w:val="0"/>
      <w:marTop w:val="0"/>
      <w:marBottom w:val="0"/>
      <w:divBdr>
        <w:top w:val="none" w:sz="0" w:space="0" w:color="auto"/>
        <w:left w:val="none" w:sz="0" w:space="0" w:color="auto"/>
        <w:bottom w:val="none" w:sz="0" w:space="0" w:color="auto"/>
        <w:right w:val="none" w:sz="0" w:space="0" w:color="auto"/>
      </w:divBdr>
    </w:div>
    <w:div w:id="420029776">
      <w:bodyDiv w:val="1"/>
      <w:marLeft w:val="0"/>
      <w:marRight w:val="0"/>
      <w:marTop w:val="0"/>
      <w:marBottom w:val="0"/>
      <w:divBdr>
        <w:top w:val="none" w:sz="0" w:space="0" w:color="auto"/>
        <w:left w:val="none" w:sz="0" w:space="0" w:color="auto"/>
        <w:bottom w:val="none" w:sz="0" w:space="0" w:color="auto"/>
        <w:right w:val="none" w:sz="0" w:space="0" w:color="auto"/>
      </w:divBdr>
    </w:div>
    <w:div w:id="422528611">
      <w:bodyDiv w:val="1"/>
      <w:marLeft w:val="0"/>
      <w:marRight w:val="0"/>
      <w:marTop w:val="0"/>
      <w:marBottom w:val="0"/>
      <w:divBdr>
        <w:top w:val="none" w:sz="0" w:space="0" w:color="auto"/>
        <w:left w:val="none" w:sz="0" w:space="0" w:color="auto"/>
        <w:bottom w:val="none" w:sz="0" w:space="0" w:color="auto"/>
        <w:right w:val="none" w:sz="0" w:space="0" w:color="auto"/>
      </w:divBdr>
    </w:div>
    <w:div w:id="425227756">
      <w:bodyDiv w:val="1"/>
      <w:marLeft w:val="0"/>
      <w:marRight w:val="0"/>
      <w:marTop w:val="0"/>
      <w:marBottom w:val="0"/>
      <w:divBdr>
        <w:top w:val="none" w:sz="0" w:space="0" w:color="auto"/>
        <w:left w:val="none" w:sz="0" w:space="0" w:color="auto"/>
        <w:bottom w:val="none" w:sz="0" w:space="0" w:color="auto"/>
        <w:right w:val="none" w:sz="0" w:space="0" w:color="auto"/>
      </w:divBdr>
    </w:div>
    <w:div w:id="428547998">
      <w:bodyDiv w:val="1"/>
      <w:marLeft w:val="0"/>
      <w:marRight w:val="0"/>
      <w:marTop w:val="0"/>
      <w:marBottom w:val="0"/>
      <w:divBdr>
        <w:top w:val="none" w:sz="0" w:space="0" w:color="auto"/>
        <w:left w:val="none" w:sz="0" w:space="0" w:color="auto"/>
        <w:bottom w:val="none" w:sz="0" w:space="0" w:color="auto"/>
        <w:right w:val="none" w:sz="0" w:space="0" w:color="auto"/>
      </w:divBdr>
    </w:div>
    <w:div w:id="428698611">
      <w:bodyDiv w:val="1"/>
      <w:marLeft w:val="0"/>
      <w:marRight w:val="0"/>
      <w:marTop w:val="0"/>
      <w:marBottom w:val="0"/>
      <w:divBdr>
        <w:top w:val="none" w:sz="0" w:space="0" w:color="auto"/>
        <w:left w:val="none" w:sz="0" w:space="0" w:color="auto"/>
        <w:bottom w:val="none" w:sz="0" w:space="0" w:color="auto"/>
        <w:right w:val="none" w:sz="0" w:space="0" w:color="auto"/>
      </w:divBdr>
    </w:div>
    <w:div w:id="429667714">
      <w:bodyDiv w:val="1"/>
      <w:marLeft w:val="0"/>
      <w:marRight w:val="0"/>
      <w:marTop w:val="0"/>
      <w:marBottom w:val="0"/>
      <w:divBdr>
        <w:top w:val="none" w:sz="0" w:space="0" w:color="auto"/>
        <w:left w:val="none" w:sz="0" w:space="0" w:color="auto"/>
        <w:bottom w:val="none" w:sz="0" w:space="0" w:color="auto"/>
        <w:right w:val="none" w:sz="0" w:space="0" w:color="auto"/>
      </w:divBdr>
    </w:div>
    <w:div w:id="430787123">
      <w:bodyDiv w:val="1"/>
      <w:marLeft w:val="0"/>
      <w:marRight w:val="0"/>
      <w:marTop w:val="0"/>
      <w:marBottom w:val="0"/>
      <w:divBdr>
        <w:top w:val="none" w:sz="0" w:space="0" w:color="auto"/>
        <w:left w:val="none" w:sz="0" w:space="0" w:color="auto"/>
        <w:bottom w:val="none" w:sz="0" w:space="0" w:color="auto"/>
        <w:right w:val="none" w:sz="0" w:space="0" w:color="auto"/>
      </w:divBdr>
    </w:div>
    <w:div w:id="432093841">
      <w:bodyDiv w:val="1"/>
      <w:marLeft w:val="0"/>
      <w:marRight w:val="0"/>
      <w:marTop w:val="0"/>
      <w:marBottom w:val="0"/>
      <w:divBdr>
        <w:top w:val="none" w:sz="0" w:space="0" w:color="auto"/>
        <w:left w:val="none" w:sz="0" w:space="0" w:color="auto"/>
        <w:bottom w:val="none" w:sz="0" w:space="0" w:color="auto"/>
        <w:right w:val="none" w:sz="0" w:space="0" w:color="auto"/>
      </w:divBdr>
    </w:div>
    <w:div w:id="435172235">
      <w:bodyDiv w:val="1"/>
      <w:marLeft w:val="0"/>
      <w:marRight w:val="0"/>
      <w:marTop w:val="0"/>
      <w:marBottom w:val="0"/>
      <w:divBdr>
        <w:top w:val="none" w:sz="0" w:space="0" w:color="auto"/>
        <w:left w:val="none" w:sz="0" w:space="0" w:color="auto"/>
        <w:bottom w:val="none" w:sz="0" w:space="0" w:color="auto"/>
        <w:right w:val="none" w:sz="0" w:space="0" w:color="auto"/>
      </w:divBdr>
    </w:div>
    <w:div w:id="437219134">
      <w:bodyDiv w:val="1"/>
      <w:marLeft w:val="0"/>
      <w:marRight w:val="0"/>
      <w:marTop w:val="0"/>
      <w:marBottom w:val="0"/>
      <w:divBdr>
        <w:top w:val="none" w:sz="0" w:space="0" w:color="auto"/>
        <w:left w:val="none" w:sz="0" w:space="0" w:color="auto"/>
        <w:bottom w:val="none" w:sz="0" w:space="0" w:color="auto"/>
        <w:right w:val="none" w:sz="0" w:space="0" w:color="auto"/>
      </w:divBdr>
    </w:div>
    <w:div w:id="439301767">
      <w:bodyDiv w:val="1"/>
      <w:marLeft w:val="0"/>
      <w:marRight w:val="0"/>
      <w:marTop w:val="0"/>
      <w:marBottom w:val="0"/>
      <w:divBdr>
        <w:top w:val="none" w:sz="0" w:space="0" w:color="auto"/>
        <w:left w:val="none" w:sz="0" w:space="0" w:color="auto"/>
        <w:bottom w:val="none" w:sz="0" w:space="0" w:color="auto"/>
        <w:right w:val="none" w:sz="0" w:space="0" w:color="auto"/>
      </w:divBdr>
    </w:div>
    <w:div w:id="442654201">
      <w:bodyDiv w:val="1"/>
      <w:marLeft w:val="0"/>
      <w:marRight w:val="0"/>
      <w:marTop w:val="0"/>
      <w:marBottom w:val="0"/>
      <w:divBdr>
        <w:top w:val="none" w:sz="0" w:space="0" w:color="auto"/>
        <w:left w:val="none" w:sz="0" w:space="0" w:color="auto"/>
        <w:bottom w:val="none" w:sz="0" w:space="0" w:color="auto"/>
        <w:right w:val="none" w:sz="0" w:space="0" w:color="auto"/>
      </w:divBdr>
    </w:div>
    <w:div w:id="443690902">
      <w:bodyDiv w:val="1"/>
      <w:marLeft w:val="0"/>
      <w:marRight w:val="0"/>
      <w:marTop w:val="0"/>
      <w:marBottom w:val="0"/>
      <w:divBdr>
        <w:top w:val="none" w:sz="0" w:space="0" w:color="auto"/>
        <w:left w:val="none" w:sz="0" w:space="0" w:color="auto"/>
        <w:bottom w:val="none" w:sz="0" w:space="0" w:color="auto"/>
        <w:right w:val="none" w:sz="0" w:space="0" w:color="auto"/>
      </w:divBdr>
    </w:div>
    <w:div w:id="444157323">
      <w:bodyDiv w:val="1"/>
      <w:marLeft w:val="0"/>
      <w:marRight w:val="0"/>
      <w:marTop w:val="0"/>
      <w:marBottom w:val="0"/>
      <w:divBdr>
        <w:top w:val="none" w:sz="0" w:space="0" w:color="auto"/>
        <w:left w:val="none" w:sz="0" w:space="0" w:color="auto"/>
        <w:bottom w:val="none" w:sz="0" w:space="0" w:color="auto"/>
        <w:right w:val="none" w:sz="0" w:space="0" w:color="auto"/>
      </w:divBdr>
    </w:div>
    <w:div w:id="445076858">
      <w:bodyDiv w:val="1"/>
      <w:marLeft w:val="0"/>
      <w:marRight w:val="0"/>
      <w:marTop w:val="0"/>
      <w:marBottom w:val="0"/>
      <w:divBdr>
        <w:top w:val="none" w:sz="0" w:space="0" w:color="auto"/>
        <w:left w:val="none" w:sz="0" w:space="0" w:color="auto"/>
        <w:bottom w:val="none" w:sz="0" w:space="0" w:color="auto"/>
        <w:right w:val="none" w:sz="0" w:space="0" w:color="auto"/>
      </w:divBdr>
    </w:div>
    <w:div w:id="446125411">
      <w:bodyDiv w:val="1"/>
      <w:marLeft w:val="0"/>
      <w:marRight w:val="0"/>
      <w:marTop w:val="0"/>
      <w:marBottom w:val="0"/>
      <w:divBdr>
        <w:top w:val="none" w:sz="0" w:space="0" w:color="auto"/>
        <w:left w:val="none" w:sz="0" w:space="0" w:color="auto"/>
        <w:bottom w:val="none" w:sz="0" w:space="0" w:color="auto"/>
        <w:right w:val="none" w:sz="0" w:space="0" w:color="auto"/>
      </w:divBdr>
    </w:div>
    <w:div w:id="446438056">
      <w:bodyDiv w:val="1"/>
      <w:marLeft w:val="0"/>
      <w:marRight w:val="0"/>
      <w:marTop w:val="0"/>
      <w:marBottom w:val="0"/>
      <w:divBdr>
        <w:top w:val="none" w:sz="0" w:space="0" w:color="auto"/>
        <w:left w:val="none" w:sz="0" w:space="0" w:color="auto"/>
        <w:bottom w:val="none" w:sz="0" w:space="0" w:color="auto"/>
        <w:right w:val="none" w:sz="0" w:space="0" w:color="auto"/>
      </w:divBdr>
    </w:div>
    <w:div w:id="447938599">
      <w:bodyDiv w:val="1"/>
      <w:marLeft w:val="0"/>
      <w:marRight w:val="0"/>
      <w:marTop w:val="0"/>
      <w:marBottom w:val="0"/>
      <w:divBdr>
        <w:top w:val="none" w:sz="0" w:space="0" w:color="auto"/>
        <w:left w:val="none" w:sz="0" w:space="0" w:color="auto"/>
        <w:bottom w:val="none" w:sz="0" w:space="0" w:color="auto"/>
        <w:right w:val="none" w:sz="0" w:space="0" w:color="auto"/>
      </w:divBdr>
    </w:div>
    <w:div w:id="448857715">
      <w:bodyDiv w:val="1"/>
      <w:marLeft w:val="0"/>
      <w:marRight w:val="0"/>
      <w:marTop w:val="0"/>
      <w:marBottom w:val="0"/>
      <w:divBdr>
        <w:top w:val="none" w:sz="0" w:space="0" w:color="auto"/>
        <w:left w:val="none" w:sz="0" w:space="0" w:color="auto"/>
        <w:bottom w:val="none" w:sz="0" w:space="0" w:color="auto"/>
        <w:right w:val="none" w:sz="0" w:space="0" w:color="auto"/>
      </w:divBdr>
    </w:div>
    <w:div w:id="449476069">
      <w:bodyDiv w:val="1"/>
      <w:marLeft w:val="0"/>
      <w:marRight w:val="0"/>
      <w:marTop w:val="0"/>
      <w:marBottom w:val="0"/>
      <w:divBdr>
        <w:top w:val="none" w:sz="0" w:space="0" w:color="auto"/>
        <w:left w:val="none" w:sz="0" w:space="0" w:color="auto"/>
        <w:bottom w:val="none" w:sz="0" w:space="0" w:color="auto"/>
        <w:right w:val="none" w:sz="0" w:space="0" w:color="auto"/>
      </w:divBdr>
    </w:div>
    <w:div w:id="450712308">
      <w:bodyDiv w:val="1"/>
      <w:marLeft w:val="0"/>
      <w:marRight w:val="0"/>
      <w:marTop w:val="0"/>
      <w:marBottom w:val="0"/>
      <w:divBdr>
        <w:top w:val="none" w:sz="0" w:space="0" w:color="auto"/>
        <w:left w:val="none" w:sz="0" w:space="0" w:color="auto"/>
        <w:bottom w:val="none" w:sz="0" w:space="0" w:color="auto"/>
        <w:right w:val="none" w:sz="0" w:space="0" w:color="auto"/>
      </w:divBdr>
    </w:div>
    <w:div w:id="451020950">
      <w:bodyDiv w:val="1"/>
      <w:marLeft w:val="0"/>
      <w:marRight w:val="0"/>
      <w:marTop w:val="0"/>
      <w:marBottom w:val="0"/>
      <w:divBdr>
        <w:top w:val="none" w:sz="0" w:space="0" w:color="auto"/>
        <w:left w:val="none" w:sz="0" w:space="0" w:color="auto"/>
        <w:bottom w:val="none" w:sz="0" w:space="0" w:color="auto"/>
        <w:right w:val="none" w:sz="0" w:space="0" w:color="auto"/>
      </w:divBdr>
    </w:div>
    <w:div w:id="451438817">
      <w:bodyDiv w:val="1"/>
      <w:marLeft w:val="0"/>
      <w:marRight w:val="0"/>
      <w:marTop w:val="0"/>
      <w:marBottom w:val="0"/>
      <w:divBdr>
        <w:top w:val="none" w:sz="0" w:space="0" w:color="auto"/>
        <w:left w:val="none" w:sz="0" w:space="0" w:color="auto"/>
        <w:bottom w:val="none" w:sz="0" w:space="0" w:color="auto"/>
        <w:right w:val="none" w:sz="0" w:space="0" w:color="auto"/>
      </w:divBdr>
    </w:div>
    <w:div w:id="457262811">
      <w:bodyDiv w:val="1"/>
      <w:marLeft w:val="0"/>
      <w:marRight w:val="0"/>
      <w:marTop w:val="0"/>
      <w:marBottom w:val="0"/>
      <w:divBdr>
        <w:top w:val="none" w:sz="0" w:space="0" w:color="auto"/>
        <w:left w:val="none" w:sz="0" w:space="0" w:color="auto"/>
        <w:bottom w:val="none" w:sz="0" w:space="0" w:color="auto"/>
        <w:right w:val="none" w:sz="0" w:space="0" w:color="auto"/>
      </w:divBdr>
    </w:div>
    <w:div w:id="457728581">
      <w:bodyDiv w:val="1"/>
      <w:marLeft w:val="0"/>
      <w:marRight w:val="0"/>
      <w:marTop w:val="0"/>
      <w:marBottom w:val="0"/>
      <w:divBdr>
        <w:top w:val="none" w:sz="0" w:space="0" w:color="auto"/>
        <w:left w:val="none" w:sz="0" w:space="0" w:color="auto"/>
        <w:bottom w:val="none" w:sz="0" w:space="0" w:color="auto"/>
        <w:right w:val="none" w:sz="0" w:space="0" w:color="auto"/>
      </w:divBdr>
    </w:div>
    <w:div w:id="458954582">
      <w:bodyDiv w:val="1"/>
      <w:marLeft w:val="0"/>
      <w:marRight w:val="0"/>
      <w:marTop w:val="0"/>
      <w:marBottom w:val="0"/>
      <w:divBdr>
        <w:top w:val="none" w:sz="0" w:space="0" w:color="auto"/>
        <w:left w:val="none" w:sz="0" w:space="0" w:color="auto"/>
        <w:bottom w:val="none" w:sz="0" w:space="0" w:color="auto"/>
        <w:right w:val="none" w:sz="0" w:space="0" w:color="auto"/>
      </w:divBdr>
    </w:div>
    <w:div w:id="460193858">
      <w:bodyDiv w:val="1"/>
      <w:marLeft w:val="0"/>
      <w:marRight w:val="0"/>
      <w:marTop w:val="0"/>
      <w:marBottom w:val="0"/>
      <w:divBdr>
        <w:top w:val="none" w:sz="0" w:space="0" w:color="auto"/>
        <w:left w:val="none" w:sz="0" w:space="0" w:color="auto"/>
        <w:bottom w:val="none" w:sz="0" w:space="0" w:color="auto"/>
        <w:right w:val="none" w:sz="0" w:space="0" w:color="auto"/>
      </w:divBdr>
    </w:div>
    <w:div w:id="461922054">
      <w:bodyDiv w:val="1"/>
      <w:marLeft w:val="0"/>
      <w:marRight w:val="0"/>
      <w:marTop w:val="0"/>
      <w:marBottom w:val="0"/>
      <w:divBdr>
        <w:top w:val="none" w:sz="0" w:space="0" w:color="auto"/>
        <w:left w:val="none" w:sz="0" w:space="0" w:color="auto"/>
        <w:bottom w:val="none" w:sz="0" w:space="0" w:color="auto"/>
        <w:right w:val="none" w:sz="0" w:space="0" w:color="auto"/>
      </w:divBdr>
    </w:div>
    <w:div w:id="462892601">
      <w:bodyDiv w:val="1"/>
      <w:marLeft w:val="0"/>
      <w:marRight w:val="0"/>
      <w:marTop w:val="0"/>
      <w:marBottom w:val="0"/>
      <w:divBdr>
        <w:top w:val="none" w:sz="0" w:space="0" w:color="auto"/>
        <w:left w:val="none" w:sz="0" w:space="0" w:color="auto"/>
        <w:bottom w:val="none" w:sz="0" w:space="0" w:color="auto"/>
        <w:right w:val="none" w:sz="0" w:space="0" w:color="auto"/>
      </w:divBdr>
    </w:div>
    <w:div w:id="463163030">
      <w:bodyDiv w:val="1"/>
      <w:marLeft w:val="0"/>
      <w:marRight w:val="0"/>
      <w:marTop w:val="0"/>
      <w:marBottom w:val="0"/>
      <w:divBdr>
        <w:top w:val="none" w:sz="0" w:space="0" w:color="auto"/>
        <w:left w:val="none" w:sz="0" w:space="0" w:color="auto"/>
        <w:bottom w:val="none" w:sz="0" w:space="0" w:color="auto"/>
        <w:right w:val="none" w:sz="0" w:space="0" w:color="auto"/>
      </w:divBdr>
    </w:div>
    <w:div w:id="463232633">
      <w:bodyDiv w:val="1"/>
      <w:marLeft w:val="0"/>
      <w:marRight w:val="0"/>
      <w:marTop w:val="0"/>
      <w:marBottom w:val="0"/>
      <w:divBdr>
        <w:top w:val="none" w:sz="0" w:space="0" w:color="auto"/>
        <w:left w:val="none" w:sz="0" w:space="0" w:color="auto"/>
        <w:bottom w:val="none" w:sz="0" w:space="0" w:color="auto"/>
        <w:right w:val="none" w:sz="0" w:space="0" w:color="auto"/>
      </w:divBdr>
    </w:div>
    <w:div w:id="470445214">
      <w:bodyDiv w:val="1"/>
      <w:marLeft w:val="0"/>
      <w:marRight w:val="0"/>
      <w:marTop w:val="0"/>
      <w:marBottom w:val="0"/>
      <w:divBdr>
        <w:top w:val="none" w:sz="0" w:space="0" w:color="auto"/>
        <w:left w:val="none" w:sz="0" w:space="0" w:color="auto"/>
        <w:bottom w:val="none" w:sz="0" w:space="0" w:color="auto"/>
        <w:right w:val="none" w:sz="0" w:space="0" w:color="auto"/>
      </w:divBdr>
    </w:div>
    <w:div w:id="471022481">
      <w:bodyDiv w:val="1"/>
      <w:marLeft w:val="0"/>
      <w:marRight w:val="0"/>
      <w:marTop w:val="0"/>
      <w:marBottom w:val="0"/>
      <w:divBdr>
        <w:top w:val="none" w:sz="0" w:space="0" w:color="auto"/>
        <w:left w:val="none" w:sz="0" w:space="0" w:color="auto"/>
        <w:bottom w:val="none" w:sz="0" w:space="0" w:color="auto"/>
        <w:right w:val="none" w:sz="0" w:space="0" w:color="auto"/>
      </w:divBdr>
    </w:div>
    <w:div w:id="472914530">
      <w:bodyDiv w:val="1"/>
      <w:marLeft w:val="0"/>
      <w:marRight w:val="0"/>
      <w:marTop w:val="0"/>
      <w:marBottom w:val="0"/>
      <w:divBdr>
        <w:top w:val="none" w:sz="0" w:space="0" w:color="auto"/>
        <w:left w:val="none" w:sz="0" w:space="0" w:color="auto"/>
        <w:bottom w:val="none" w:sz="0" w:space="0" w:color="auto"/>
        <w:right w:val="none" w:sz="0" w:space="0" w:color="auto"/>
      </w:divBdr>
    </w:div>
    <w:div w:id="474682111">
      <w:bodyDiv w:val="1"/>
      <w:marLeft w:val="0"/>
      <w:marRight w:val="0"/>
      <w:marTop w:val="0"/>
      <w:marBottom w:val="0"/>
      <w:divBdr>
        <w:top w:val="none" w:sz="0" w:space="0" w:color="auto"/>
        <w:left w:val="none" w:sz="0" w:space="0" w:color="auto"/>
        <w:bottom w:val="none" w:sz="0" w:space="0" w:color="auto"/>
        <w:right w:val="none" w:sz="0" w:space="0" w:color="auto"/>
      </w:divBdr>
    </w:div>
    <w:div w:id="474958893">
      <w:bodyDiv w:val="1"/>
      <w:marLeft w:val="0"/>
      <w:marRight w:val="0"/>
      <w:marTop w:val="0"/>
      <w:marBottom w:val="0"/>
      <w:divBdr>
        <w:top w:val="none" w:sz="0" w:space="0" w:color="auto"/>
        <w:left w:val="none" w:sz="0" w:space="0" w:color="auto"/>
        <w:bottom w:val="none" w:sz="0" w:space="0" w:color="auto"/>
        <w:right w:val="none" w:sz="0" w:space="0" w:color="auto"/>
      </w:divBdr>
    </w:div>
    <w:div w:id="475074939">
      <w:bodyDiv w:val="1"/>
      <w:marLeft w:val="0"/>
      <w:marRight w:val="0"/>
      <w:marTop w:val="0"/>
      <w:marBottom w:val="0"/>
      <w:divBdr>
        <w:top w:val="none" w:sz="0" w:space="0" w:color="auto"/>
        <w:left w:val="none" w:sz="0" w:space="0" w:color="auto"/>
        <w:bottom w:val="none" w:sz="0" w:space="0" w:color="auto"/>
        <w:right w:val="none" w:sz="0" w:space="0" w:color="auto"/>
      </w:divBdr>
    </w:div>
    <w:div w:id="477572031">
      <w:bodyDiv w:val="1"/>
      <w:marLeft w:val="0"/>
      <w:marRight w:val="0"/>
      <w:marTop w:val="0"/>
      <w:marBottom w:val="0"/>
      <w:divBdr>
        <w:top w:val="none" w:sz="0" w:space="0" w:color="auto"/>
        <w:left w:val="none" w:sz="0" w:space="0" w:color="auto"/>
        <w:bottom w:val="none" w:sz="0" w:space="0" w:color="auto"/>
        <w:right w:val="none" w:sz="0" w:space="0" w:color="auto"/>
      </w:divBdr>
    </w:div>
    <w:div w:id="481851987">
      <w:bodyDiv w:val="1"/>
      <w:marLeft w:val="0"/>
      <w:marRight w:val="0"/>
      <w:marTop w:val="0"/>
      <w:marBottom w:val="0"/>
      <w:divBdr>
        <w:top w:val="none" w:sz="0" w:space="0" w:color="auto"/>
        <w:left w:val="none" w:sz="0" w:space="0" w:color="auto"/>
        <w:bottom w:val="none" w:sz="0" w:space="0" w:color="auto"/>
        <w:right w:val="none" w:sz="0" w:space="0" w:color="auto"/>
      </w:divBdr>
    </w:div>
    <w:div w:id="483396075">
      <w:bodyDiv w:val="1"/>
      <w:marLeft w:val="0"/>
      <w:marRight w:val="0"/>
      <w:marTop w:val="0"/>
      <w:marBottom w:val="0"/>
      <w:divBdr>
        <w:top w:val="none" w:sz="0" w:space="0" w:color="auto"/>
        <w:left w:val="none" w:sz="0" w:space="0" w:color="auto"/>
        <w:bottom w:val="none" w:sz="0" w:space="0" w:color="auto"/>
        <w:right w:val="none" w:sz="0" w:space="0" w:color="auto"/>
      </w:divBdr>
    </w:div>
    <w:div w:id="483549657">
      <w:bodyDiv w:val="1"/>
      <w:marLeft w:val="0"/>
      <w:marRight w:val="0"/>
      <w:marTop w:val="0"/>
      <w:marBottom w:val="0"/>
      <w:divBdr>
        <w:top w:val="none" w:sz="0" w:space="0" w:color="auto"/>
        <w:left w:val="none" w:sz="0" w:space="0" w:color="auto"/>
        <w:bottom w:val="none" w:sz="0" w:space="0" w:color="auto"/>
        <w:right w:val="none" w:sz="0" w:space="0" w:color="auto"/>
      </w:divBdr>
    </w:div>
    <w:div w:id="483744134">
      <w:bodyDiv w:val="1"/>
      <w:marLeft w:val="0"/>
      <w:marRight w:val="0"/>
      <w:marTop w:val="0"/>
      <w:marBottom w:val="0"/>
      <w:divBdr>
        <w:top w:val="none" w:sz="0" w:space="0" w:color="auto"/>
        <w:left w:val="none" w:sz="0" w:space="0" w:color="auto"/>
        <w:bottom w:val="none" w:sz="0" w:space="0" w:color="auto"/>
        <w:right w:val="none" w:sz="0" w:space="0" w:color="auto"/>
      </w:divBdr>
    </w:div>
    <w:div w:id="483854674">
      <w:bodyDiv w:val="1"/>
      <w:marLeft w:val="0"/>
      <w:marRight w:val="0"/>
      <w:marTop w:val="0"/>
      <w:marBottom w:val="0"/>
      <w:divBdr>
        <w:top w:val="none" w:sz="0" w:space="0" w:color="auto"/>
        <w:left w:val="none" w:sz="0" w:space="0" w:color="auto"/>
        <w:bottom w:val="none" w:sz="0" w:space="0" w:color="auto"/>
        <w:right w:val="none" w:sz="0" w:space="0" w:color="auto"/>
      </w:divBdr>
    </w:div>
    <w:div w:id="486944115">
      <w:bodyDiv w:val="1"/>
      <w:marLeft w:val="0"/>
      <w:marRight w:val="0"/>
      <w:marTop w:val="0"/>
      <w:marBottom w:val="0"/>
      <w:divBdr>
        <w:top w:val="none" w:sz="0" w:space="0" w:color="auto"/>
        <w:left w:val="none" w:sz="0" w:space="0" w:color="auto"/>
        <w:bottom w:val="none" w:sz="0" w:space="0" w:color="auto"/>
        <w:right w:val="none" w:sz="0" w:space="0" w:color="auto"/>
      </w:divBdr>
    </w:div>
    <w:div w:id="487018055">
      <w:bodyDiv w:val="1"/>
      <w:marLeft w:val="0"/>
      <w:marRight w:val="0"/>
      <w:marTop w:val="0"/>
      <w:marBottom w:val="0"/>
      <w:divBdr>
        <w:top w:val="none" w:sz="0" w:space="0" w:color="auto"/>
        <w:left w:val="none" w:sz="0" w:space="0" w:color="auto"/>
        <w:bottom w:val="none" w:sz="0" w:space="0" w:color="auto"/>
        <w:right w:val="none" w:sz="0" w:space="0" w:color="auto"/>
      </w:divBdr>
    </w:div>
    <w:div w:id="489978151">
      <w:bodyDiv w:val="1"/>
      <w:marLeft w:val="0"/>
      <w:marRight w:val="0"/>
      <w:marTop w:val="0"/>
      <w:marBottom w:val="0"/>
      <w:divBdr>
        <w:top w:val="none" w:sz="0" w:space="0" w:color="auto"/>
        <w:left w:val="none" w:sz="0" w:space="0" w:color="auto"/>
        <w:bottom w:val="none" w:sz="0" w:space="0" w:color="auto"/>
        <w:right w:val="none" w:sz="0" w:space="0" w:color="auto"/>
      </w:divBdr>
    </w:div>
    <w:div w:id="493842805">
      <w:bodyDiv w:val="1"/>
      <w:marLeft w:val="0"/>
      <w:marRight w:val="0"/>
      <w:marTop w:val="0"/>
      <w:marBottom w:val="0"/>
      <w:divBdr>
        <w:top w:val="none" w:sz="0" w:space="0" w:color="auto"/>
        <w:left w:val="none" w:sz="0" w:space="0" w:color="auto"/>
        <w:bottom w:val="none" w:sz="0" w:space="0" w:color="auto"/>
        <w:right w:val="none" w:sz="0" w:space="0" w:color="auto"/>
      </w:divBdr>
    </w:div>
    <w:div w:id="495538686">
      <w:bodyDiv w:val="1"/>
      <w:marLeft w:val="0"/>
      <w:marRight w:val="0"/>
      <w:marTop w:val="0"/>
      <w:marBottom w:val="0"/>
      <w:divBdr>
        <w:top w:val="none" w:sz="0" w:space="0" w:color="auto"/>
        <w:left w:val="none" w:sz="0" w:space="0" w:color="auto"/>
        <w:bottom w:val="none" w:sz="0" w:space="0" w:color="auto"/>
        <w:right w:val="none" w:sz="0" w:space="0" w:color="auto"/>
      </w:divBdr>
    </w:div>
    <w:div w:id="496961326">
      <w:bodyDiv w:val="1"/>
      <w:marLeft w:val="0"/>
      <w:marRight w:val="0"/>
      <w:marTop w:val="0"/>
      <w:marBottom w:val="0"/>
      <w:divBdr>
        <w:top w:val="none" w:sz="0" w:space="0" w:color="auto"/>
        <w:left w:val="none" w:sz="0" w:space="0" w:color="auto"/>
        <w:bottom w:val="none" w:sz="0" w:space="0" w:color="auto"/>
        <w:right w:val="none" w:sz="0" w:space="0" w:color="auto"/>
      </w:divBdr>
    </w:div>
    <w:div w:id="498732931">
      <w:bodyDiv w:val="1"/>
      <w:marLeft w:val="0"/>
      <w:marRight w:val="0"/>
      <w:marTop w:val="0"/>
      <w:marBottom w:val="0"/>
      <w:divBdr>
        <w:top w:val="none" w:sz="0" w:space="0" w:color="auto"/>
        <w:left w:val="none" w:sz="0" w:space="0" w:color="auto"/>
        <w:bottom w:val="none" w:sz="0" w:space="0" w:color="auto"/>
        <w:right w:val="none" w:sz="0" w:space="0" w:color="auto"/>
      </w:divBdr>
    </w:div>
    <w:div w:id="500200923">
      <w:bodyDiv w:val="1"/>
      <w:marLeft w:val="0"/>
      <w:marRight w:val="0"/>
      <w:marTop w:val="0"/>
      <w:marBottom w:val="0"/>
      <w:divBdr>
        <w:top w:val="none" w:sz="0" w:space="0" w:color="auto"/>
        <w:left w:val="none" w:sz="0" w:space="0" w:color="auto"/>
        <w:bottom w:val="none" w:sz="0" w:space="0" w:color="auto"/>
        <w:right w:val="none" w:sz="0" w:space="0" w:color="auto"/>
      </w:divBdr>
    </w:div>
    <w:div w:id="501774416">
      <w:bodyDiv w:val="1"/>
      <w:marLeft w:val="0"/>
      <w:marRight w:val="0"/>
      <w:marTop w:val="0"/>
      <w:marBottom w:val="0"/>
      <w:divBdr>
        <w:top w:val="none" w:sz="0" w:space="0" w:color="auto"/>
        <w:left w:val="none" w:sz="0" w:space="0" w:color="auto"/>
        <w:bottom w:val="none" w:sz="0" w:space="0" w:color="auto"/>
        <w:right w:val="none" w:sz="0" w:space="0" w:color="auto"/>
      </w:divBdr>
    </w:div>
    <w:div w:id="501899119">
      <w:bodyDiv w:val="1"/>
      <w:marLeft w:val="0"/>
      <w:marRight w:val="0"/>
      <w:marTop w:val="0"/>
      <w:marBottom w:val="0"/>
      <w:divBdr>
        <w:top w:val="none" w:sz="0" w:space="0" w:color="auto"/>
        <w:left w:val="none" w:sz="0" w:space="0" w:color="auto"/>
        <w:bottom w:val="none" w:sz="0" w:space="0" w:color="auto"/>
        <w:right w:val="none" w:sz="0" w:space="0" w:color="auto"/>
      </w:divBdr>
    </w:div>
    <w:div w:id="503207394">
      <w:bodyDiv w:val="1"/>
      <w:marLeft w:val="0"/>
      <w:marRight w:val="0"/>
      <w:marTop w:val="0"/>
      <w:marBottom w:val="0"/>
      <w:divBdr>
        <w:top w:val="none" w:sz="0" w:space="0" w:color="auto"/>
        <w:left w:val="none" w:sz="0" w:space="0" w:color="auto"/>
        <w:bottom w:val="none" w:sz="0" w:space="0" w:color="auto"/>
        <w:right w:val="none" w:sz="0" w:space="0" w:color="auto"/>
      </w:divBdr>
    </w:div>
    <w:div w:id="504824067">
      <w:bodyDiv w:val="1"/>
      <w:marLeft w:val="0"/>
      <w:marRight w:val="0"/>
      <w:marTop w:val="0"/>
      <w:marBottom w:val="0"/>
      <w:divBdr>
        <w:top w:val="none" w:sz="0" w:space="0" w:color="auto"/>
        <w:left w:val="none" w:sz="0" w:space="0" w:color="auto"/>
        <w:bottom w:val="none" w:sz="0" w:space="0" w:color="auto"/>
        <w:right w:val="none" w:sz="0" w:space="0" w:color="auto"/>
      </w:divBdr>
    </w:div>
    <w:div w:id="505245787">
      <w:bodyDiv w:val="1"/>
      <w:marLeft w:val="0"/>
      <w:marRight w:val="0"/>
      <w:marTop w:val="0"/>
      <w:marBottom w:val="0"/>
      <w:divBdr>
        <w:top w:val="none" w:sz="0" w:space="0" w:color="auto"/>
        <w:left w:val="none" w:sz="0" w:space="0" w:color="auto"/>
        <w:bottom w:val="none" w:sz="0" w:space="0" w:color="auto"/>
        <w:right w:val="none" w:sz="0" w:space="0" w:color="auto"/>
      </w:divBdr>
    </w:div>
    <w:div w:id="507059763">
      <w:bodyDiv w:val="1"/>
      <w:marLeft w:val="0"/>
      <w:marRight w:val="0"/>
      <w:marTop w:val="0"/>
      <w:marBottom w:val="0"/>
      <w:divBdr>
        <w:top w:val="none" w:sz="0" w:space="0" w:color="auto"/>
        <w:left w:val="none" w:sz="0" w:space="0" w:color="auto"/>
        <w:bottom w:val="none" w:sz="0" w:space="0" w:color="auto"/>
        <w:right w:val="none" w:sz="0" w:space="0" w:color="auto"/>
      </w:divBdr>
    </w:div>
    <w:div w:id="508449636">
      <w:bodyDiv w:val="1"/>
      <w:marLeft w:val="0"/>
      <w:marRight w:val="0"/>
      <w:marTop w:val="0"/>
      <w:marBottom w:val="0"/>
      <w:divBdr>
        <w:top w:val="none" w:sz="0" w:space="0" w:color="auto"/>
        <w:left w:val="none" w:sz="0" w:space="0" w:color="auto"/>
        <w:bottom w:val="none" w:sz="0" w:space="0" w:color="auto"/>
        <w:right w:val="none" w:sz="0" w:space="0" w:color="auto"/>
      </w:divBdr>
    </w:div>
    <w:div w:id="509414018">
      <w:bodyDiv w:val="1"/>
      <w:marLeft w:val="0"/>
      <w:marRight w:val="0"/>
      <w:marTop w:val="0"/>
      <w:marBottom w:val="0"/>
      <w:divBdr>
        <w:top w:val="none" w:sz="0" w:space="0" w:color="auto"/>
        <w:left w:val="none" w:sz="0" w:space="0" w:color="auto"/>
        <w:bottom w:val="none" w:sz="0" w:space="0" w:color="auto"/>
        <w:right w:val="none" w:sz="0" w:space="0" w:color="auto"/>
      </w:divBdr>
    </w:div>
    <w:div w:id="511190244">
      <w:bodyDiv w:val="1"/>
      <w:marLeft w:val="0"/>
      <w:marRight w:val="0"/>
      <w:marTop w:val="0"/>
      <w:marBottom w:val="0"/>
      <w:divBdr>
        <w:top w:val="none" w:sz="0" w:space="0" w:color="auto"/>
        <w:left w:val="none" w:sz="0" w:space="0" w:color="auto"/>
        <w:bottom w:val="none" w:sz="0" w:space="0" w:color="auto"/>
        <w:right w:val="none" w:sz="0" w:space="0" w:color="auto"/>
      </w:divBdr>
    </w:div>
    <w:div w:id="512112087">
      <w:bodyDiv w:val="1"/>
      <w:marLeft w:val="0"/>
      <w:marRight w:val="0"/>
      <w:marTop w:val="0"/>
      <w:marBottom w:val="0"/>
      <w:divBdr>
        <w:top w:val="none" w:sz="0" w:space="0" w:color="auto"/>
        <w:left w:val="none" w:sz="0" w:space="0" w:color="auto"/>
        <w:bottom w:val="none" w:sz="0" w:space="0" w:color="auto"/>
        <w:right w:val="none" w:sz="0" w:space="0" w:color="auto"/>
      </w:divBdr>
    </w:div>
    <w:div w:id="512186760">
      <w:bodyDiv w:val="1"/>
      <w:marLeft w:val="0"/>
      <w:marRight w:val="0"/>
      <w:marTop w:val="0"/>
      <w:marBottom w:val="0"/>
      <w:divBdr>
        <w:top w:val="none" w:sz="0" w:space="0" w:color="auto"/>
        <w:left w:val="none" w:sz="0" w:space="0" w:color="auto"/>
        <w:bottom w:val="none" w:sz="0" w:space="0" w:color="auto"/>
        <w:right w:val="none" w:sz="0" w:space="0" w:color="auto"/>
      </w:divBdr>
    </w:div>
    <w:div w:id="512300140">
      <w:bodyDiv w:val="1"/>
      <w:marLeft w:val="0"/>
      <w:marRight w:val="0"/>
      <w:marTop w:val="0"/>
      <w:marBottom w:val="0"/>
      <w:divBdr>
        <w:top w:val="none" w:sz="0" w:space="0" w:color="auto"/>
        <w:left w:val="none" w:sz="0" w:space="0" w:color="auto"/>
        <w:bottom w:val="none" w:sz="0" w:space="0" w:color="auto"/>
        <w:right w:val="none" w:sz="0" w:space="0" w:color="auto"/>
      </w:divBdr>
    </w:div>
    <w:div w:id="512498965">
      <w:bodyDiv w:val="1"/>
      <w:marLeft w:val="0"/>
      <w:marRight w:val="0"/>
      <w:marTop w:val="0"/>
      <w:marBottom w:val="0"/>
      <w:divBdr>
        <w:top w:val="none" w:sz="0" w:space="0" w:color="auto"/>
        <w:left w:val="none" w:sz="0" w:space="0" w:color="auto"/>
        <w:bottom w:val="none" w:sz="0" w:space="0" w:color="auto"/>
        <w:right w:val="none" w:sz="0" w:space="0" w:color="auto"/>
      </w:divBdr>
    </w:div>
    <w:div w:id="517886001">
      <w:bodyDiv w:val="1"/>
      <w:marLeft w:val="0"/>
      <w:marRight w:val="0"/>
      <w:marTop w:val="0"/>
      <w:marBottom w:val="0"/>
      <w:divBdr>
        <w:top w:val="none" w:sz="0" w:space="0" w:color="auto"/>
        <w:left w:val="none" w:sz="0" w:space="0" w:color="auto"/>
        <w:bottom w:val="none" w:sz="0" w:space="0" w:color="auto"/>
        <w:right w:val="none" w:sz="0" w:space="0" w:color="auto"/>
      </w:divBdr>
    </w:div>
    <w:div w:id="520821888">
      <w:bodyDiv w:val="1"/>
      <w:marLeft w:val="0"/>
      <w:marRight w:val="0"/>
      <w:marTop w:val="0"/>
      <w:marBottom w:val="0"/>
      <w:divBdr>
        <w:top w:val="none" w:sz="0" w:space="0" w:color="auto"/>
        <w:left w:val="none" w:sz="0" w:space="0" w:color="auto"/>
        <w:bottom w:val="none" w:sz="0" w:space="0" w:color="auto"/>
        <w:right w:val="none" w:sz="0" w:space="0" w:color="auto"/>
      </w:divBdr>
    </w:div>
    <w:div w:id="521282079">
      <w:bodyDiv w:val="1"/>
      <w:marLeft w:val="0"/>
      <w:marRight w:val="0"/>
      <w:marTop w:val="0"/>
      <w:marBottom w:val="0"/>
      <w:divBdr>
        <w:top w:val="none" w:sz="0" w:space="0" w:color="auto"/>
        <w:left w:val="none" w:sz="0" w:space="0" w:color="auto"/>
        <w:bottom w:val="none" w:sz="0" w:space="0" w:color="auto"/>
        <w:right w:val="none" w:sz="0" w:space="0" w:color="auto"/>
      </w:divBdr>
    </w:div>
    <w:div w:id="521676302">
      <w:bodyDiv w:val="1"/>
      <w:marLeft w:val="0"/>
      <w:marRight w:val="0"/>
      <w:marTop w:val="0"/>
      <w:marBottom w:val="0"/>
      <w:divBdr>
        <w:top w:val="none" w:sz="0" w:space="0" w:color="auto"/>
        <w:left w:val="none" w:sz="0" w:space="0" w:color="auto"/>
        <w:bottom w:val="none" w:sz="0" w:space="0" w:color="auto"/>
        <w:right w:val="none" w:sz="0" w:space="0" w:color="auto"/>
      </w:divBdr>
    </w:div>
    <w:div w:id="522405261">
      <w:bodyDiv w:val="1"/>
      <w:marLeft w:val="0"/>
      <w:marRight w:val="0"/>
      <w:marTop w:val="0"/>
      <w:marBottom w:val="0"/>
      <w:divBdr>
        <w:top w:val="none" w:sz="0" w:space="0" w:color="auto"/>
        <w:left w:val="none" w:sz="0" w:space="0" w:color="auto"/>
        <w:bottom w:val="none" w:sz="0" w:space="0" w:color="auto"/>
        <w:right w:val="none" w:sz="0" w:space="0" w:color="auto"/>
      </w:divBdr>
    </w:div>
    <w:div w:id="523713354">
      <w:bodyDiv w:val="1"/>
      <w:marLeft w:val="0"/>
      <w:marRight w:val="0"/>
      <w:marTop w:val="0"/>
      <w:marBottom w:val="0"/>
      <w:divBdr>
        <w:top w:val="none" w:sz="0" w:space="0" w:color="auto"/>
        <w:left w:val="none" w:sz="0" w:space="0" w:color="auto"/>
        <w:bottom w:val="none" w:sz="0" w:space="0" w:color="auto"/>
        <w:right w:val="none" w:sz="0" w:space="0" w:color="auto"/>
      </w:divBdr>
    </w:div>
    <w:div w:id="524290665">
      <w:bodyDiv w:val="1"/>
      <w:marLeft w:val="0"/>
      <w:marRight w:val="0"/>
      <w:marTop w:val="0"/>
      <w:marBottom w:val="0"/>
      <w:divBdr>
        <w:top w:val="none" w:sz="0" w:space="0" w:color="auto"/>
        <w:left w:val="none" w:sz="0" w:space="0" w:color="auto"/>
        <w:bottom w:val="none" w:sz="0" w:space="0" w:color="auto"/>
        <w:right w:val="none" w:sz="0" w:space="0" w:color="auto"/>
      </w:divBdr>
    </w:div>
    <w:div w:id="524291210">
      <w:bodyDiv w:val="1"/>
      <w:marLeft w:val="0"/>
      <w:marRight w:val="0"/>
      <w:marTop w:val="0"/>
      <w:marBottom w:val="0"/>
      <w:divBdr>
        <w:top w:val="none" w:sz="0" w:space="0" w:color="auto"/>
        <w:left w:val="none" w:sz="0" w:space="0" w:color="auto"/>
        <w:bottom w:val="none" w:sz="0" w:space="0" w:color="auto"/>
        <w:right w:val="none" w:sz="0" w:space="0" w:color="auto"/>
      </w:divBdr>
    </w:div>
    <w:div w:id="525027848">
      <w:bodyDiv w:val="1"/>
      <w:marLeft w:val="0"/>
      <w:marRight w:val="0"/>
      <w:marTop w:val="0"/>
      <w:marBottom w:val="0"/>
      <w:divBdr>
        <w:top w:val="none" w:sz="0" w:space="0" w:color="auto"/>
        <w:left w:val="none" w:sz="0" w:space="0" w:color="auto"/>
        <w:bottom w:val="none" w:sz="0" w:space="0" w:color="auto"/>
        <w:right w:val="none" w:sz="0" w:space="0" w:color="auto"/>
      </w:divBdr>
    </w:div>
    <w:div w:id="526986841">
      <w:bodyDiv w:val="1"/>
      <w:marLeft w:val="0"/>
      <w:marRight w:val="0"/>
      <w:marTop w:val="0"/>
      <w:marBottom w:val="0"/>
      <w:divBdr>
        <w:top w:val="none" w:sz="0" w:space="0" w:color="auto"/>
        <w:left w:val="none" w:sz="0" w:space="0" w:color="auto"/>
        <w:bottom w:val="none" w:sz="0" w:space="0" w:color="auto"/>
        <w:right w:val="none" w:sz="0" w:space="0" w:color="auto"/>
      </w:divBdr>
    </w:div>
    <w:div w:id="527253250">
      <w:bodyDiv w:val="1"/>
      <w:marLeft w:val="0"/>
      <w:marRight w:val="0"/>
      <w:marTop w:val="0"/>
      <w:marBottom w:val="0"/>
      <w:divBdr>
        <w:top w:val="none" w:sz="0" w:space="0" w:color="auto"/>
        <w:left w:val="none" w:sz="0" w:space="0" w:color="auto"/>
        <w:bottom w:val="none" w:sz="0" w:space="0" w:color="auto"/>
        <w:right w:val="none" w:sz="0" w:space="0" w:color="auto"/>
      </w:divBdr>
    </w:div>
    <w:div w:id="529222254">
      <w:bodyDiv w:val="1"/>
      <w:marLeft w:val="0"/>
      <w:marRight w:val="0"/>
      <w:marTop w:val="0"/>
      <w:marBottom w:val="0"/>
      <w:divBdr>
        <w:top w:val="none" w:sz="0" w:space="0" w:color="auto"/>
        <w:left w:val="none" w:sz="0" w:space="0" w:color="auto"/>
        <w:bottom w:val="none" w:sz="0" w:space="0" w:color="auto"/>
        <w:right w:val="none" w:sz="0" w:space="0" w:color="auto"/>
      </w:divBdr>
    </w:div>
    <w:div w:id="533428266">
      <w:bodyDiv w:val="1"/>
      <w:marLeft w:val="0"/>
      <w:marRight w:val="0"/>
      <w:marTop w:val="0"/>
      <w:marBottom w:val="0"/>
      <w:divBdr>
        <w:top w:val="none" w:sz="0" w:space="0" w:color="auto"/>
        <w:left w:val="none" w:sz="0" w:space="0" w:color="auto"/>
        <w:bottom w:val="none" w:sz="0" w:space="0" w:color="auto"/>
        <w:right w:val="none" w:sz="0" w:space="0" w:color="auto"/>
      </w:divBdr>
    </w:div>
    <w:div w:id="533662580">
      <w:bodyDiv w:val="1"/>
      <w:marLeft w:val="0"/>
      <w:marRight w:val="0"/>
      <w:marTop w:val="0"/>
      <w:marBottom w:val="0"/>
      <w:divBdr>
        <w:top w:val="none" w:sz="0" w:space="0" w:color="auto"/>
        <w:left w:val="none" w:sz="0" w:space="0" w:color="auto"/>
        <w:bottom w:val="none" w:sz="0" w:space="0" w:color="auto"/>
        <w:right w:val="none" w:sz="0" w:space="0" w:color="auto"/>
      </w:divBdr>
    </w:div>
    <w:div w:id="534928146">
      <w:bodyDiv w:val="1"/>
      <w:marLeft w:val="0"/>
      <w:marRight w:val="0"/>
      <w:marTop w:val="0"/>
      <w:marBottom w:val="0"/>
      <w:divBdr>
        <w:top w:val="none" w:sz="0" w:space="0" w:color="auto"/>
        <w:left w:val="none" w:sz="0" w:space="0" w:color="auto"/>
        <w:bottom w:val="none" w:sz="0" w:space="0" w:color="auto"/>
        <w:right w:val="none" w:sz="0" w:space="0" w:color="auto"/>
      </w:divBdr>
    </w:div>
    <w:div w:id="537427182">
      <w:bodyDiv w:val="1"/>
      <w:marLeft w:val="0"/>
      <w:marRight w:val="0"/>
      <w:marTop w:val="0"/>
      <w:marBottom w:val="0"/>
      <w:divBdr>
        <w:top w:val="none" w:sz="0" w:space="0" w:color="auto"/>
        <w:left w:val="none" w:sz="0" w:space="0" w:color="auto"/>
        <w:bottom w:val="none" w:sz="0" w:space="0" w:color="auto"/>
        <w:right w:val="none" w:sz="0" w:space="0" w:color="auto"/>
      </w:divBdr>
    </w:div>
    <w:div w:id="539822370">
      <w:bodyDiv w:val="1"/>
      <w:marLeft w:val="0"/>
      <w:marRight w:val="0"/>
      <w:marTop w:val="0"/>
      <w:marBottom w:val="0"/>
      <w:divBdr>
        <w:top w:val="none" w:sz="0" w:space="0" w:color="auto"/>
        <w:left w:val="none" w:sz="0" w:space="0" w:color="auto"/>
        <w:bottom w:val="none" w:sz="0" w:space="0" w:color="auto"/>
        <w:right w:val="none" w:sz="0" w:space="0" w:color="auto"/>
      </w:divBdr>
    </w:div>
    <w:div w:id="540215238">
      <w:bodyDiv w:val="1"/>
      <w:marLeft w:val="0"/>
      <w:marRight w:val="0"/>
      <w:marTop w:val="0"/>
      <w:marBottom w:val="0"/>
      <w:divBdr>
        <w:top w:val="none" w:sz="0" w:space="0" w:color="auto"/>
        <w:left w:val="none" w:sz="0" w:space="0" w:color="auto"/>
        <w:bottom w:val="none" w:sz="0" w:space="0" w:color="auto"/>
        <w:right w:val="none" w:sz="0" w:space="0" w:color="auto"/>
      </w:divBdr>
    </w:div>
    <w:div w:id="541139790">
      <w:bodyDiv w:val="1"/>
      <w:marLeft w:val="0"/>
      <w:marRight w:val="0"/>
      <w:marTop w:val="0"/>
      <w:marBottom w:val="0"/>
      <w:divBdr>
        <w:top w:val="none" w:sz="0" w:space="0" w:color="auto"/>
        <w:left w:val="none" w:sz="0" w:space="0" w:color="auto"/>
        <w:bottom w:val="none" w:sz="0" w:space="0" w:color="auto"/>
        <w:right w:val="none" w:sz="0" w:space="0" w:color="auto"/>
      </w:divBdr>
    </w:div>
    <w:div w:id="541868614">
      <w:bodyDiv w:val="1"/>
      <w:marLeft w:val="0"/>
      <w:marRight w:val="0"/>
      <w:marTop w:val="0"/>
      <w:marBottom w:val="0"/>
      <w:divBdr>
        <w:top w:val="none" w:sz="0" w:space="0" w:color="auto"/>
        <w:left w:val="none" w:sz="0" w:space="0" w:color="auto"/>
        <w:bottom w:val="none" w:sz="0" w:space="0" w:color="auto"/>
        <w:right w:val="none" w:sz="0" w:space="0" w:color="auto"/>
      </w:divBdr>
    </w:div>
    <w:div w:id="544412283">
      <w:bodyDiv w:val="1"/>
      <w:marLeft w:val="0"/>
      <w:marRight w:val="0"/>
      <w:marTop w:val="0"/>
      <w:marBottom w:val="0"/>
      <w:divBdr>
        <w:top w:val="none" w:sz="0" w:space="0" w:color="auto"/>
        <w:left w:val="none" w:sz="0" w:space="0" w:color="auto"/>
        <w:bottom w:val="none" w:sz="0" w:space="0" w:color="auto"/>
        <w:right w:val="none" w:sz="0" w:space="0" w:color="auto"/>
      </w:divBdr>
    </w:div>
    <w:div w:id="546068817">
      <w:bodyDiv w:val="1"/>
      <w:marLeft w:val="0"/>
      <w:marRight w:val="0"/>
      <w:marTop w:val="0"/>
      <w:marBottom w:val="0"/>
      <w:divBdr>
        <w:top w:val="none" w:sz="0" w:space="0" w:color="auto"/>
        <w:left w:val="none" w:sz="0" w:space="0" w:color="auto"/>
        <w:bottom w:val="none" w:sz="0" w:space="0" w:color="auto"/>
        <w:right w:val="none" w:sz="0" w:space="0" w:color="auto"/>
      </w:divBdr>
    </w:div>
    <w:div w:id="546524311">
      <w:bodyDiv w:val="1"/>
      <w:marLeft w:val="0"/>
      <w:marRight w:val="0"/>
      <w:marTop w:val="0"/>
      <w:marBottom w:val="0"/>
      <w:divBdr>
        <w:top w:val="none" w:sz="0" w:space="0" w:color="auto"/>
        <w:left w:val="none" w:sz="0" w:space="0" w:color="auto"/>
        <w:bottom w:val="none" w:sz="0" w:space="0" w:color="auto"/>
        <w:right w:val="none" w:sz="0" w:space="0" w:color="auto"/>
      </w:divBdr>
    </w:div>
    <w:div w:id="546529430">
      <w:bodyDiv w:val="1"/>
      <w:marLeft w:val="0"/>
      <w:marRight w:val="0"/>
      <w:marTop w:val="0"/>
      <w:marBottom w:val="0"/>
      <w:divBdr>
        <w:top w:val="none" w:sz="0" w:space="0" w:color="auto"/>
        <w:left w:val="none" w:sz="0" w:space="0" w:color="auto"/>
        <w:bottom w:val="none" w:sz="0" w:space="0" w:color="auto"/>
        <w:right w:val="none" w:sz="0" w:space="0" w:color="auto"/>
      </w:divBdr>
    </w:div>
    <w:div w:id="547227934">
      <w:bodyDiv w:val="1"/>
      <w:marLeft w:val="0"/>
      <w:marRight w:val="0"/>
      <w:marTop w:val="0"/>
      <w:marBottom w:val="0"/>
      <w:divBdr>
        <w:top w:val="none" w:sz="0" w:space="0" w:color="auto"/>
        <w:left w:val="none" w:sz="0" w:space="0" w:color="auto"/>
        <w:bottom w:val="none" w:sz="0" w:space="0" w:color="auto"/>
        <w:right w:val="none" w:sz="0" w:space="0" w:color="auto"/>
      </w:divBdr>
    </w:div>
    <w:div w:id="547424529">
      <w:bodyDiv w:val="1"/>
      <w:marLeft w:val="0"/>
      <w:marRight w:val="0"/>
      <w:marTop w:val="0"/>
      <w:marBottom w:val="0"/>
      <w:divBdr>
        <w:top w:val="none" w:sz="0" w:space="0" w:color="auto"/>
        <w:left w:val="none" w:sz="0" w:space="0" w:color="auto"/>
        <w:bottom w:val="none" w:sz="0" w:space="0" w:color="auto"/>
        <w:right w:val="none" w:sz="0" w:space="0" w:color="auto"/>
      </w:divBdr>
    </w:div>
    <w:div w:id="548810597">
      <w:bodyDiv w:val="1"/>
      <w:marLeft w:val="0"/>
      <w:marRight w:val="0"/>
      <w:marTop w:val="0"/>
      <w:marBottom w:val="0"/>
      <w:divBdr>
        <w:top w:val="none" w:sz="0" w:space="0" w:color="auto"/>
        <w:left w:val="none" w:sz="0" w:space="0" w:color="auto"/>
        <w:bottom w:val="none" w:sz="0" w:space="0" w:color="auto"/>
        <w:right w:val="none" w:sz="0" w:space="0" w:color="auto"/>
      </w:divBdr>
    </w:div>
    <w:div w:id="549613269">
      <w:bodyDiv w:val="1"/>
      <w:marLeft w:val="0"/>
      <w:marRight w:val="0"/>
      <w:marTop w:val="0"/>
      <w:marBottom w:val="0"/>
      <w:divBdr>
        <w:top w:val="none" w:sz="0" w:space="0" w:color="auto"/>
        <w:left w:val="none" w:sz="0" w:space="0" w:color="auto"/>
        <w:bottom w:val="none" w:sz="0" w:space="0" w:color="auto"/>
        <w:right w:val="none" w:sz="0" w:space="0" w:color="auto"/>
      </w:divBdr>
    </w:div>
    <w:div w:id="552230673">
      <w:bodyDiv w:val="1"/>
      <w:marLeft w:val="0"/>
      <w:marRight w:val="0"/>
      <w:marTop w:val="0"/>
      <w:marBottom w:val="0"/>
      <w:divBdr>
        <w:top w:val="none" w:sz="0" w:space="0" w:color="auto"/>
        <w:left w:val="none" w:sz="0" w:space="0" w:color="auto"/>
        <w:bottom w:val="none" w:sz="0" w:space="0" w:color="auto"/>
        <w:right w:val="none" w:sz="0" w:space="0" w:color="auto"/>
      </w:divBdr>
    </w:div>
    <w:div w:id="553079830">
      <w:bodyDiv w:val="1"/>
      <w:marLeft w:val="0"/>
      <w:marRight w:val="0"/>
      <w:marTop w:val="0"/>
      <w:marBottom w:val="0"/>
      <w:divBdr>
        <w:top w:val="none" w:sz="0" w:space="0" w:color="auto"/>
        <w:left w:val="none" w:sz="0" w:space="0" w:color="auto"/>
        <w:bottom w:val="none" w:sz="0" w:space="0" w:color="auto"/>
        <w:right w:val="none" w:sz="0" w:space="0" w:color="auto"/>
      </w:divBdr>
    </w:div>
    <w:div w:id="553932255">
      <w:bodyDiv w:val="1"/>
      <w:marLeft w:val="0"/>
      <w:marRight w:val="0"/>
      <w:marTop w:val="0"/>
      <w:marBottom w:val="0"/>
      <w:divBdr>
        <w:top w:val="none" w:sz="0" w:space="0" w:color="auto"/>
        <w:left w:val="none" w:sz="0" w:space="0" w:color="auto"/>
        <w:bottom w:val="none" w:sz="0" w:space="0" w:color="auto"/>
        <w:right w:val="none" w:sz="0" w:space="0" w:color="auto"/>
      </w:divBdr>
    </w:div>
    <w:div w:id="559053835">
      <w:bodyDiv w:val="1"/>
      <w:marLeft w:val="0"/>
      <w:marRight w:val="0"/>
      <w:marTop w:val="0"/>
      <w:marBottom w:val="0"/>
      <w:divBdr>
        <w:top w:val="none" w:sz="0" w:space="0" w:color="auto"/>
        <w:left w:val="none" w:sz="0" w:space="0" w:color="auto"/>
        <w:bottom w:val="none" w:sz="0" w:space="0" w:color="auto"/>
        <w:right w:val="none" w:sz="0" w:space="0" w:color="auto"/>
      </w:divBdr>
    </w:div>
    <w:div w:id="559092511">
      <w:bodyDiv w:val="1"/>
      <w:marLeft w:val="0"/>
      <w:marRight w:val="0"/>
      <w:marTop w:val="0"/>
      <w:marBottom w:val="0"/>
      <w:divBdr>
        <w:top w:val="none" w:sz="0" w:space="0" w:color="auto"/>
        <w:left w:val="none" w:sz="0" w:space="0" w:color="auto"/>
        <w:bottom w:val="none" w:sz="0" w:space="0" w:color="auto"/>
        <w:right w:val="none" w:sz="0" w:space="0" w:color="auto"/>
      </w:divBdr>
    </w:div>
    <w:div w:id="560287067">
      <w:bodyDiv w:val="1"/>
      <w:marLeft w:val="0"/>
      <w:marRight w:val="0"/>
      <w:marTop w:val="0"/>
      <w:marBottom w:val="0"/>
      <w:divBdr>
        <w:top w:val="none" w:sz="0" w:space="0" w:color="auto"/>
        <w:left w:val="none" w:sz="0" w:space="0" w:color="auto"/>
        <w:bottom w:val="none" w:sz="0" w:space="0" w:color="auto"/>
        <w:right w:val="none" w:sz="0" w:space="0" w:color="auto"/>
      </w:divBdr>
    </w:div>
    <w:div w:id="562183400">
      <w:bodyDiv w:val="1"/>
      <w:marLeft w:val="0"/>
      <w:marRight w:val="0"/>
      <w:marTop w:val="0"/>
      <w:marBottom w:val="0"/>
      <w:divBdr>
        <w:top w:val="none" w:sz="0" w:space="0" w:color="auto"/>
        <w:left w:val="none" w:sz="0" w:space="0" w:color="auto"/>
        <w:bottom w:val="none" w:sz="0" w:space="0" w:color="auto"/>
        <w:right w:val="none" w:sz="0" w:space="0" w:color="auto"/>
      </w:divBdr>
    </w:div>
    <w:div w:id="563806273">
      <w:bodyDiv w:val="1"/>
      <w:marLeft w:val="0"/>
      <w:marRight w:val="0"/>
      <w:marTop w:val="0"/>
      <w:marBottom w:val="0"/>
      <w:divBdr>
        <w:top w:val="none" w:sz="0" w:space="0" w:color="auto"/>
        <w:left w:val="none" w:sz="0" w:space="0" w:color="auto"/>
        <w:bottom w:val="none" w:sz="0" w:space="0" w:color="auto"/>
        <w:right w:val="none" w:sz="0" w:space="0" w:color="auto"/>
      </w:divBdr>
    </w:div>
    <w:div w:id="564335503">
      <w:bodyDiv w:val="1"/>
      <w:marLeft w:val="0"/>
      <w:marRight w:val="0"/>
      <w:marTop w:val="0"/>
      <w:marBottom w:val="0"/>
      <w:divBdr>
        <w:top w:val="none" w:sz="0" w:space="0" w:color="auto"/>
        <w:left w:val="none" w:sz="0" w:space="0" w:color="auto"/>
        <w:bottom w:val="none" w:sz="0" w:space="0" w:color="auto"/>
        <w:right w:val="none" w:sz="0" w:space="0" w:color="auto"/>
      </w:divBdr>
    </w:div>
    <w:div w:id="565772578">
      <w:bodyDiv w:val="1"/>
      <w:marLeft w:val="0"/>
      <w:marRight w:val="0"/>
      <w:marTop w:val="0"/>
      <w:marBottom w:val="0"/>
      <w:divBdr>
        <w:top w:val="none" w:sz="0" w:space="0" w:color="auto"/>
        <w:left w:val="none" w:sz="0" w:space="0" w:color="auto"/>
        <w:bottom w:val="none" w:sz="0" w:space="0" w:color="auto"/>
        <w:right w:val="none" w:sz="0" w:space="0" w:color="auto"/>
      </w:divBdr>
    </w:div>
    <w:div w:id="567115685">
      <w:bodyDiv w:val="1"/>
      <w:marLeft w:val="0"/>
      <w:marRight w:val="0"/>
      <w:marTop w:val="0"/>
      <w:marBottom w:val="0"/>
      <w:divBdr>
        <w:top w:val="none" w:sz="0" w:space="0" w:color="auto"/>
        <w:left w:val="none" w:sz="0" w:space="0" w:color="auto"/>
        <w:bottom w:val="none" w:sz="0" w:space="0" w:color="auto"/>
        <w:right w:val="none" w:sz="0" w:space="0" w:color="auto"/>
      </w:divBdr>
    </w:div>
    <w:div w:id="568229813">
      <w:bodyDiv w:val="1"/>
      <w:marLeft w:val="0"/>
      <w:marRight w:val="0"/>
      <w:marTop w:val="0"/>
      <w:marBottom w:val="0"/>
      <w:divBdr>
        <w:top w:val="none" w:sz="0" w:space="0" w:color="auto"/>
        <w:left w:val="none" w:sz="0" w:space="0" w:color="auto"/>
        <w:bottom w:val="none" w:sz="0" w:space="0" w:color="auto"/>
        <w:right w:val="none" w:sz="0" w:space="0" w:color="auto"/>
      </w:divBdr>
    </w:div>
    <w:div w:id="569383606">
      <w:bodyDiv w:val="1"/>
      <w:marLeft w:val="0"/>
      <w:marRight w:val="0"/>
      <w:marTop w:val="0"/>
      <w:marBottom w:val="0"/>
      <w:divBdr>
        <w:top w:val="none" w:sz="0" w:space="0" w:color="auto"/>
        <w:left w:val="none" w:sz="0" w:space="0" w:color="auto"/>
        <w:bottom w:val="none" w:sz="0" w:space="0" w:color="auto"/>
        <w:right w:val="none" w:sz="0" w:space="0" w:color="auto"/>
      </w:divBdr>
    </w:div>
    <w:div w:id="569534800">
      <w:bodyDiv w:val="1"/>
      <w:marLeft w:val="0"/>
      <w:marRight w:val="0"/>
      <w:marTop w:val="0"/>
      <w:marBottom w:val="0"/>
      <w:divBdr>
        <w:top w:val="none" w:sz="0" w:space="0" w:color="auto"/>
        <w:left w:val="none" w:sz="0" w:space="0" w:color="auto"/>
        <w:bottom w:val="none" w:sz="0" w:space="0" w:color="auto"/>
        <w:right w:val="none" w:sz="0" w:space="0" w:color="auto"/>
      </w:divBdr>
    </w:div>
    <w:div w:id="573854321">
      <w:bodyDiv w:val="1"/>
      <w:marLeft w:val="0"/>
      <w:marRight w:val="0"/>
      <w:marTop w:val="0"/>
      <w:marBottom w:val="0"/>
      <w:divBdr>
        <w:top w:val="none" w:sz="0" w:space="0" w:color="auto"/>
        <w:left w:val="none" w:sz="0" w:space="0" w:color="auto"/>
        <w:bottom w:val="none" w:sz="0" w:space="0" w:color="auto"/>
        <w:right w:val="none" w:sz="0" w:space="0" w:color="auto"/>
      </w:divBdr>
    </w:div>
    <w:div w:id="573899858">
      <w:bodyDiv w:val="1"/>
      <w:marLeft w:val="0"/>
      <w:marRight w:val="0"/>
      <w:marTop w:val="0"/>
      <w:marBottom w:val="0"/>
      <w:divBdr>
        <w:top w:val="none" w:sz="0" w:space="0" w:color="auto"/>
        <w:left w:val="none" w:sz="0" w:space="0" w:color="auto"/>
        <w:bottom w:val="none" w:sz="0" w:space="0" w:color="auto"/>
        <w:right w:val="none" w:sz="0" w:space="0" w:color="auto"/>
      </w:divBdr>
    </w:div>
    <w:div w:id="574122914">
      <w:bodyDiv w:val="1"/>
      <w:marLeft w:val="0"/>
      <w:marRight w:val="0"/>
      <w:marTop w:val="0"/>
      <w:marBottom w:val="0"/>
      <w:divBdr>
        <w:top w:val="none" w:sz="0" w:space="0" w:color="auto"/>
        <w:left w:val="none" w:sz="0" w:space="0" w:color="auto"/>
        <w:bottom w:val="none" w:sz="0" w:space="0" w:color="auto"/>
        <w:right w:val="none" w:sz="0" w:space="0" w:color="auto"/>
      </w:divBdr>
    </w:div>
    <w:div w:id="575672036">
      <w:bodyDiv w:val="1"/>
      <w:marLeft w:val="0"/>
      <w:marRight w:val="0"/>
      <w:marTop w:val="0"/>
      <w:marBottom w:val="0"/>
      <w:divBdr>
        <w:top w:val="none" w:sz="0" w:space="0" w:color="auto"/>
        <w:left w:val="none" w:sz="0" w:space="0" w:color="auto"/>
        <w:bottom w:val="none" w:sz="0" w:space="0" w:color="auto"/>
        <w:right w:val="none" w:sz="0" w:space="0" w:color="auto"/>
      </w:divBdr>
    </w:div>
    <w:div w:id="576331521">
      <w:bodyDiv w:val="1"/>
      <w:marLeft w:val="0"/>
      <w:marRight w:val="0"/>
      <w:marTop w:val="0"/>
      <w:marBottom w:val="0"/>
      <w:divBdr>
        <w:top w:val="none" w:sz="0" w:space="0" w:color="auto"/>
        <w:left w:val="none" w:sz="0" w:space="0" w:color="auto"/>
        <w:bottom w:val="none" w:sz="0" w:space="0" w:color="auto"/>
        <w:right w:val="none" w:sz="0" w:space="0" w:color="auto"/>
      </w:divBdr>
    </w:div>
    <w:div w:id="576591702">
      <w:bodyDiv w:val="1"/>
      <w:marLeft w:val="0"/>
      <w:marRight w:val="0"/>
      <w:marTop w:val="0"/>
      <w:marBottom w:val="0"/>
      <w:divBdr>
        <w:top w:val="none" w:sz="0" w:space="0" w:color="auto"/>
        <w:left w:val="none" w:sz="0" w:space="0" w:color="auto"/>
        <w:bottom w:val="none" w:sz="0" w:space="0" w:color="auto"/>
        <w:right w:val="none" w:sz="0" w:space="0" w:color="auto"/>
      </w:divBdr>
    </w:div>
    <w:div w:id="576793688">
      <w:bodyDiv w:val="1"/>
      <w:marLeft w:val="0"/>
      <w:marRight w:val="0"/>
      <w:marTop w:val="0"/>
      <w:marBottom w:val="0"/>
      <w:divBdr>
        <w:top w:val="none" w:sz="0" w:space="0" w:color="auto"/>
        <w:left w:val="none" w:sz="0" w:space="0" w:color="auto"/>
        <w:bottom w:val="none" w:sz="0" w:space="0" w:color="auto"/>
        <w:right w:val="none" w:sz="0" w:space="0" w:color="auto"/>
      </w:divBdr>
    </w:div>
    <w:div w:id="578561661">
      <w:bodyDiv w:val="1"/>
      <w:marLeft w:val="0"/>
      <w:marRight w:val="0"/>
      <w:marTop w:val="0"/>
      <w:marBottom w:val="0"/>
      <w:divBdr>
        <w:top w:val="none" w:sz="0" w:space="0" w:color="auto"/>
        <w:left w:val="none" w:sz="0" w:space="0" w:color="auto"/>
        <w:bottom w:val="none" w:sz="0" w:space="0" w:color="auto"/>
        <w:right w:val="none" w:sz="0" w:space="0" w:color="auto"/>
      </w:divBdr>
    </w:div>
    <w:div w:id="580330581">
      <w:bodyDiv w:val="1"/>
      <w:marLeft w:val="0"/>
      <w:marRight w:val="0"/>
      <w:marTop w:val="0"/>
      <w:marBottom w:val="0"/>
      <w:divBdr>
        <w:top w:val="none" w:sz="0" w:space="0" w:color="auto"/>
        <w:left w:val="none" w:sz="0" w:space="0" w:color="auto"/>
        <w:bottom w:val="none" w:sz="0" w:space="0" w:color="auto"/>
        <w:right w:val="none" w:sz="0" w:space="0" w:color="auto"/>
      </w:divBdr>
    </w:div>
    <w:div w:id="581454525">
      <w:bodyDiv w:val="1"/>
      <w:marLeft w:val="0"/>
      <w:marRight w:val="0"/>
      <w:marTop w:val="0"/>
      <w:marBottom w:val="0"/>
      <w:divBdr>
        <w:top w:val="none" w:sz="0" w:space="0" w:color="auto"/>
        <w:left w:val="none" w:sz="0" w:space="0" w:color="auto"/>
        <w:bottom w:val="none" w:sz="0" w:space="0" w:color="auto"/>
        <w:right w:val="none" w:sz="0" w:space="0" w:color="auto"/>
      </w:divBdr>
    </w:div>
    <w:div w:id="583295662">
      <w:bodyDiv w:val="1"/>
      <w:marLeft w:val="0"/>
      <w:marRight w:val="0"/>
      <w:marTop w:val="0"/>
      <w:marBottom w:val="0"/>
      <w:divBdr>
        <w:top w:val="none" w:sz="0" w:space="0" w:color="auto"/>
        <w:left w:val="none" w:sz="0" w:space="0" w:color="auto"/>
        <w:bottom w:val="none" w:sz="0" w:space="0" w:color="auto"/>
        <w:right w:val="none" w:sz="0" w:space="0" w:color="auto"/>
      </w:divBdr>
    </w:div>
    <w:div w:id="583536744">
      <w:bodyDiv w:val="1"/>
      <w:marLeft w:val="0"/>
      <w:marRight w:val="0"/>
      <w:marTop w:val="0"/>
      <w:marBottom w:val="0"/>
      <w:divBdr>
        <w:top w:val="none" w:sz="0" w:space="0" w:color="auto"/>
        <w:left w:val="none" w:sz="0" w:space="0" w:color="auto"/>
        <w:bottom w:val="none" w:sz="0" w:space="0" w:color="auto"/>
        <w:right w:val="none" w:sz="0" w:space="0" w:color="auto"/>
      </w:divBdr>
    </w:div>
    <w:div w:id="583564132">
      <w:bodyDiv w:val="1"/>
      <w:marLeft w:val="0"/>
      <w:marRight w:val="0"/>
      <w:marTop w:val="0"/>
      <w:marBottom w:val="0"/>
      <w:divBdr>
        <w:top w:val="none" w:sz="0" w:space="0" w:color="auto"/>
        <w:left w:val="none" w:sz="0" w:space="0" w:color="auto"/>
        <w:bottom w:val="none" w:sz="0" w:space="0" w:color="auto"/>
        <w:right w:val="none" w:sz="0" w:space="0" w:color="auto"/>
      </w:divBdr>
    </w:div>
    <w:div w:id="584147213">
      <w:bodyDiv w:val="1"/>
      <w:marLeft w:val="0"/>
      <w:marRight w:val="0"/>
      <w:marTop w:val="0"/>
      <w:marBottom w:val="0"/>
      <w:divBdr>
        <w:top w:val="none" w:sz="0" w:space="0" w:color="auto"/>
        <w:left w:val="none" w:sz="0" w:space="0" w:color="auto"/>
        <w:bottom w:val="none" w:sz="0" w:space="0" w:color="auto"/>
        <w:right w:val="none" w:sz="0" w:space="0" w:color="auto"/>
      </w:divBdr>
    </w:div>
    <w:div w:id="585113317">
      <w:bodyDiv w:val="1"/>
      <w:marLeft w:val="0"/>
      <w:marRight w:val="0"/>
      <w:marTop w:val="0"/>
      <w:marBottom w:val="0"/>
      <w:divBdr>
        <w:top w:val="none" w:sz="0" w:space="0" w:color="auto"/>
        <w:left w:val="none" w:sz="0" w:space="0" w:color="auto"/>
        <w:bottom w:val="none" w:sz="0" w:space="0" w:color="auto"/>
        <w:right w:val="none" w:sz="0" w:space="0" w:color="auto"/>
      </w:divBdr>
    </w:div>
    <w:div w:id="585187469">
      <w:bodyDiv w:val="1"/>
      <w:marLeft w:val="0"/>
      <w:marRight w:val="0"/>
      <w:marTop w:val="0"/>
      <w:marBottom w:val="0"/>
      <w:divBdr>
        <w:top w:val="none" w:sz="0" w:space="0" w:color="auto"/>
        <w:left w:val="none" w:sz="0" w:space="0" w:color="auto"/>
        <w:bottom w:val="none" w:sz="0" w:space="0" w:color="auto"/>
        <w:right w:val="none" w:sz="0" w:space="0" w:color="auto"/>
      </w:divBdr>
    </w:div>
    <w:div w:id="585263425">
      <w:bodyDiv w:val="1"/>
      <w:marLeft w:val="0"/>
      <w:marRight w:val="0"/>
      <w:marTop w:val="0"/>
      <w:marBottom w:val="0"/>
      <w:divBdr>
        <w:top w:val="none" w:sz="0" w:space="0" w:color="auto"/>
        <w:left w:val="none" w:sz="0" w:space="0" w:color="auto"/>
        <w:bottom w:val="none" w:sz="0" w:space="0" w:color="auto"/>
        <w:right w:val="none" w:sz="0" w:space="0" w:color="auto"/>
      </w:divBdr>
    </w:div>
    <w:div w:id="588391406">
      <w:bodyDiv w:val="1"/>
      <w:marLeft w:val="0"/>
      <w:marRight w:val="0"/>
      <w:marTop w:val="0"/>
      <w:marBottom w:val="0"/>
      <w:divBdr>
        <w:top w:val="none" w:sz="0" w:space="0" w:color="auto"/>
        <w:left w:val="none" w:sz="0" w:space="0" w:color="auto"/>
        <w:bottom w:val="none" w:sz="0" w:space="0" w:color="auto"/>
        <w:right w:val="none" w:sz="0" w:space="0" w:color="auto"/>
      </w:divBdr>
    </w:div>
    <w:div w:id="588925314">
      <w:bodyDiv w:val="1"/>
      <w:marLeft w:val="0"/>
      <w:marRight w:val="0"/>
      <w:marTop w:val="0"/>
      <w:marBottom w:val="0"/>
      <w:divBdr>
        <w:top w:val="none" w:sz="0" w:space="0" w:color="auto"/>
        <w:left w:val="none" w:sz="0" w:space="0" w:color="auto"/>
        <w:bottom w:val="none" w:sz="0" w:space="0" w:color="auto"/>
        <w:right w:val="none" w:sz="0" w:space="0" w:color="auto"/>
      </w:divBdr>
    </w:div>
    <w:div w:id="589117837">
      <w:bodyDiv w:val="1"/>
      <w:marLeft w:val="0"/>
      <w:marRight w:val="0"/>
      <w:marTop w:val="0"/>
      <w:marBottom w:val="0"/>
      <w:divBdr>
        <w:top w:val="none" w:sz="0" w:space="0" w:color="auto"/>
        <w:left w:val="none" w:sz="0" w:space="0" w:color="auto"/>
        <w:bottom w:val="none" w:sz="0" w:space="0" w:color="auto"/>
        <w:right w:val="none" w:sz="0" w:space="0" w:color="auto"/>
      </w:divBdr>
    </w:div>
    <w:div w:id="589654772">
      <w:bodyDiv w:val="1"/>
      <w:marLeft w:val="0"/>
      <w:marRight w:val="0"/>
      <w:marTop w:val="0"/>
      <w:marBottom w:val="0"/>
      <w:divBdr>
        <w:top w:val="none" w:sz="0" w:space="0" w:color="auto"/>
        <w:left w:val="none" w:sz="0" w:space="0" w:color="auto"/>
        <w:bottom w:val="none" w:sz="0" w:space="0" w:color="auto"/>
        <w:right w:val="none" w:sz="0" w:space="0" w:color="auto"/>
      </w:divBdr>
    </w:div>
    <w:div w:id="591159455">
      <w:bodyDiv w:val="1"/>
      <w:marLeft w:val="0"/>
      <w:marRight w:val="0"/>
      <w:marTop w:val="0"/>
      <w:marBottom w:val="0"/>
      <w:divBdr>
        <w:top w:val="none" w:sz="0" w:space="0" w:color="auto"/>
        <w:left w:val="none" w:sz="0" w:space="0" w:color="auto"/>
        <w:bottom w:val="none" w:sz="0" w:space="0" w:color="auto"/>
        <w:right w:val="none" w:sz="0" w:space="0" w:color="auto"/>
      </w:divBdr>
    </w:div>
    <w:div w:id="591400413">
      <w:bodyDiv w:val="1"/>
      <w:marLeft w:val="0"/>
      <w:marRight w:val="0"/>
      <w:marTop w:val="0"/>
      <w:marBottom w:val="0"/>
      <w:divBdr>
        <w:top w:val="none" w:sz="0" w:space="0" w:color="auto"/>
        <w:left w:val="none" w:sz="0" w:space="0" w:color="auto"/>
        <w:bottom w:val="none" w:sz="0" w:space="0" w:color="auto"/>
        <w:right w:val="none" w:sz="0" w:space="0" w:color="auto"/>
      </w:divBdr>
    </w:div>
    <w:div w:id="593635090">
      <w:bodyDiv w:val="1"/>
      <w:marLeft w:val="0"/>
      <w:marRight w:val="0"/>
      <w:marTop w:val="0"/>
      <w:marBottom w:val="0"/>
      <w:divBdr>
        <w:top w:val="none" w:sz="0" w:space="0" w:color="auto"/>
        <w:left w:val="none" w:sz="0" w:space="0" w:color="auto"/>
        <w:bottom w:val="none" w:sz="0" w:space="0" w:color="auto"/>
        <w:right w:val="none" w:sz="0" w:space="0" w:color="auto"/>
      </w:divBdr>
    </w:div>
    <w:div w:id="595868780">
      <w:bodyDiv w:val="1"/>
      <w:marLeft w:val="0"/>
      <w:marRight w:val="0"/>
      <w:marTop w:val="0"/>
      <w:marBottom w:val="0"/>
      <w:divBdr>
        <w:top w:val="none" w:sz="0" w:space="0" w:color="auto"/>
        <w:left w:val="none" w:sz="0" w:space="0" w:color="auto"/>
        <w:bottom w:val="none" w:sz="0" w:space="0" w:color="auto"/>
        <w:right w:val="none" w:sz="0" w:space="0" w:color="auto"/>
      </w:divBdr>
    </w:div>
    <w:div w:id="595870228">
      <w:bodyDiv w:val="1"/>
      <w:marLeft w:val="0"/>
      <w:marRight w:val="0"/>
      <w:marTop w:val="0"/>
      <w:marBottom w:val="0"/>
      <w:divBdr>
        <w:top w:val="none" w:sz="0" w:space="0" w:color="auto"/>
        <w:left w:val="none" w:sz="0" w:space="0" w:color="auto"/>
        <w:bottom w:val="none" w:sz="0" w:space="0" w:color="auto"/>
        <w:right w:val="none" w:sz="0" w:space="0" w:color="auto"/>
      </w:divBdr>
    </w:div>
    <w:div w:id="597913518">
      <w:bodyDiv w:val="1"/>
      <w:marLeft w:val="0"/>
      <w:marRight w:val="0"/>
      <w:marTop w:val="0"/>
      <w:marBottom w:val="0"/>
      <w:divBdr>
        <w:top w:val="none" w:sz="0" w:space="0" w:color="auto"/>
        <w:left w:val="none" w:sz="0" w:space="0" w:color="auto"/>
        <w:bottom w:val="none" w:sz="0" w:space="0" w:color="auto"/>
        <w:right w:val="none" w:sz="0" w:space="0" w:color="auto"/>
      </w:divBdr>
    </w:div>
    <w:div w:id="599292090">
      <w:bodyDiv w:val="1"/>
      <w:marLeft w:val="0"/>
      <w:marRight w:val="0"/>
      <w:marTop w:val="0"/>
      <w:marBottom w:val="0"/>
      <w:divBdr>
        <w:top w:val="none" w:sz="0" w:space="0" w:color="auto"/>
        <w:left w:val="none" w:sz="0" w:space="0" w:color="auto"/>
        <w:bottom w:val="none" w:sz="0" w:space="0" w:color="auto"/>
        <w:right w:val="none" w:sz="0" w:space="0" w:color="auto"/>
      </w:divBdr>
    </w:div>
    <w:div w:id="602616231">
      <w:bodyDiv w:val="1"/>
      <w:marLeft w:val="0"/>
      <w:marRight w:val="0"/>
      <w:marTop w:val="0"/>
      <w:marBottom w:val="0"/>
      <w:divBdr>
        <w:top w:val="none" w:sz="0" w:space="0" w:color="auto"/>
        <w:left w:val="none" w:sz="0" w:space="0" w:color="auto"/>
        <w:bottom w:val="none" w:sz="0" w:space="0" w:color="auto"/>
        <w:right w:val="none" w:sz="0" w:space="0" w:color="auto"/>
      </w:divBdr>
    </w:div>
    <w:div w:id="604969907">
      <w:bodyDiv w:val="1"/>
      <w:marLeft w:val="0"/>
      <w:marRight w:val="0"/>
      <w:marTop w:val="0"/>
      <w:marBottom w:val="0"/>
      <w:divBdr>
        <w:top w:val="none" w:sz="0" w:space="0" w:color="auto"/>
        <w:left w:val="none" w:sz="0" w:space="0" w:color="auto"/>
        <w:bottom w:val="none" w:sz="0" w:space="0" w:color="auto"/>
        <w:right w:val="none" w:sz="0" w:space="0" w:color="auto"/>
      </w:divBdr>
    </w:div>
    <w:div w:id="608271317">
      <w:bodyDiv w:val="1"/>
      <w:marLeft w:val="0"/>
      <w:marRight w:val="0"/>
      <w:marTop w:val="0"/>
      <w:marBottom w:val="0"/>
      <w:divBdr>
        <w:top w:val="none" w:sz="0" w:space="0" w:color="auto"/>
        <w:left w:val="none" w:sz="0" w:space="0" w:color="auto"/>
        <w:bottom w:val="none" w:sz="0" w:space="0" w:color="auto"/>
        <w:right w:val="none" w:sz="0" w:space="0" w:color="auto"/>
      </w:divBdr>
    </w:div>
    <w:div w:id="610432618">
      <w:bodyDiv w:val="1"/>
      <w:marLeft w:val="0"/>
      <w:marRight w:val="0"/>
      <w:marTop w:val="0"/>
      <w:marBottom w:val="0"/>
      <w:divBdr>
        <w:top w:val="none" w:sz="0" w:space="0" w:color="auto"/>
        <w:left w:val="none" w:sz="0" w:space="0" w:color="auto"/>
        <w:bottom w:val="none" w:sz="0" w:space="0" w:color="auto"/>
        <w:right w:val="none" w:sz="0" w:space="0" w:color="auto"/>
      </w:divBdr>
    </w:div>
    <w:div w:id="611783420">
      <w:bodyDiv w:val="1"/>
      <w:marLeft w:val="0"/>
      <w:marRight w:val="0"/>
      <w:marTop w:val="0"/>
      <w:marBottom w:val="0"/>
      <w:divBdr>
        <w:top w:val="none" w:sz="0" w:space="0" w:color="auto"/>
        <w:left w:val="none" w:sz="0" w:space="0" w:color="auto"/>
        <w:bottom w:val="none" w:sz="0" w:space="0" w:color="auto"/>
        <w:right w:val="none" w:sz="0" w:space="0" w:color="auto"/>
      </w:divBdr>
    </w:div>
    <w:div w:id="612204407">
      <w:bodyDiv w:val="1"/>
      <w:marLeft w:val="0"/>
      <w:marRight w:val="0"/>
      <w:marTop w:val="0"/>
      <w:marBottom w:val="0"/>
      <w:divBdr>
        <w:top w:val="none" w:sz="0" w:space="0" w:color="auto"/>
        <w:left w:val="none" w:sz="0" w:space="0" w:color="auto"/>
        <w:bottom w:val="none" w:sz="0" w:space="0" w:color="auto"/>
        <w:right w:val="none" w:sz="0" w:space="0" w:color="auto"/>
      </w:divBdr>
    </w:div>
    <w:div w:id="613365573">
      <w:bodyDiv w:val="1"/>
      <w:marLeft w:val="0"/>
      <w:marRight w:val="0"/>
      <w:marTop w:val="0"/>
      <w:marBottom w:val="0"/>
      <w:divBdr>
        <w:top w:val="none" w:sz="0" w:space="0" w:color="auto"/>
        <w:left w:val="none" w:sz="0" w:space="0" w:color="auto"/>
        <w:bottom w:val="none" w:sz="0" w:space="0" w:color="auto"/>
        <w:right w:val="none" w:sz="0" w:space="0" w:color="auto"/>
      </w:divBdr>
    </w:div>
    <w:div w:id="618532993">
      <w:bodyDiv w:val="1"/>
      <w:marLeft w:val="0"/>
      <w:marRight w:val="0"/>
      <w:marTop w:val="0"/>
      <w:marBottom w:val="0"/>
      <w:divBdr>
        <w:top w:val="none" w:sz="0" w:space="0" w:color="auto"/>
        <w:left w:val="none" w:sz="0" w:space="0" w:color="auto"/>
        <w:bottom w:val="none" w:sz="0" w:space="0" w:color="auto"/>
        <w:right w:val="none" w:sz="0" w:space="0" w:color="auto"/>
      </w:divBdr>
    </w:div>
    <w:div w:id="620578277">
      <w:bodyDiv w:val="1"/>
      <w:marLeft w:val="0"/>
      <w:marRight w:val="0"/>
      <w:marTop w:val="0"/>
      <w:marBottom w:val="0"/>
      <w:divBdr>
        <w:top w:val="none" w:sz="0" w:space="0" w:color="auto"/>
        <w:left w:val="none" w:sz="0" w:space="0" w:color="auto"/>
        <w:bottom w:val="none" w:sz="0" w:space="0" w:color="auto"/>
        <w:right w:val="none" w:sz="0" w:space="0" w:color="auto"/>
      </w:divBdr>
    </w:div>
    <w:div w:id="622343034">
      <w:bodyDiv w:val="1"/>
      <w:marLeft w:val="0"/>
      <w:marRight w:val="0"/>
      <w:marTop w:val="0"/>
      <w:marBottom w:val="0"/>
      <w:divBdr>
        <w:top w:val="none" w:sz="0" w:space="0" w:color="auto"/>
        <w:left w:val="none" w:sz="0" w:space="0" w:color="auto"/>
        <w:bottom w:val="none" w:sz="0" w:space="0" w:color="auto"/>
        <w:right w:val="none" w:sz="0" w:space="0" w:color="auto"/>
      </w:divBdr>
    </w:div>
    <w:div w:id="625476798">
      <w:bodyDiv w:val="1"/>
      <w:marLeft w:val="0"/>
      <w:marRight w:val="0"/>
      <w:marTop w:val="0"/>
      <w:marBottom w:val="0"/>
      <w:divBdr>
        <w:top w:val="none" w:sz="0" w:space="0" w:color="auto"/>
        <w:left w:val="none" w:sz="0" w:space="0" w:color="auto"/>
        <w:bottom w:val="none" w:sz="0" w:space="0" w:color="auto"/>
        <w:right w:val="none" w:sz="0" w:space="0" w:color="auto"/>
      </w:divBdr>
    </w:div>
    <w:div w:id="625700798">
      <w:bodyDiv w:val="1"/>
      <w:marLeft w:val="0"/>
      <w:marRight w:val="0"/>
      <w:marTop w:val="0"/>
      <w:marBottom w:val="0"/>
      <w:divBdr>
        <w:top w:val="none" w:sz="0" w:space="0" w:color="auto"/>
        <w:left w:val="none" w:sz="0" w:space="0" w:color="auto"/>
        <w:bottom w:val="none" w:sz="0" w:space="0" w:color="auto"/>
        <w:right w:val="none" w:sz="0" w:space="0" w:color="auto"/>
      </w:divBdr>
    </w:div>
    <w:div w:id="626282306">
      <w:bodyDiv w:val="1"/>
      <w:marLeft w:val="0"/>
      <w:marRight w:val="0"/>
      <w:marTop w:val="0"/>
      <w:marBottom w:val="0"/>
      <w:divBdr>
        <w:top w:val="none" w:sz="0" w:space="0" w:color="auto"/>
        <w:left w:val="none" w:sz="0" w:space="0" w:color="auto"/>
        <w:bottom w:val="none" w:sz="0" w:space="0" w:color="auto"/>
        <w:right w:val="none" w:sz="0" w:space="0" w:color="auto"/>
      </w:divBdr>
    </w:div>
    <w:div w:id="629022495">
      <w:bodyDiv w:val="1"/>
      <w:marLeft w:val="0"/>
      <w:marRight w:val="0"/>
      <w:marTop w:val="0"/>
      <w:marBottom w:val="0"/>
      <w:divBdr>
        <w:top w:val="none" w:sz="0" w:space="0" w:color="auto"/>
        <w:left w:val="none" w:sz="0" w:space="0" w:color="auto"/>
        <w:bottom w:val="none" w:sz="0" w:space="0" w:color="auto"/>
        <w:right w:val="none" w:sz="0" w:space="0" w:color="auto"/>
      </w:divBdr>
    </w:div>
    <w:div w:id="634219299">
      <w:bodyDiv w:val="1"/>
      <w:marLeft w:val="0"/>
      <w:marRight w:val="0"/>
      <w:marTop w:val="0"/>
      <w:marBottom w:val="0"/>
      <w:divBdr>
        <w:top w:val="none" w:sz="0" w:space="0" w:color="auto"/>
        <w:left w:val="none" w:sz="0" w:space="0" w:color="auto"/>
        <w:bottom w:val="none" w:sz="0" w:space="0" w:color="auto"/>
        <w:right w:val="none" w:sz="0" w:space="0" w:color="auto"/>
      </w:divBdr>
    </w:div>
    <w:div w:id="634335357">
      <w:bodyDiv w:val="1"/>
      <w:marLeft w:val="0"/>
      <w:marRight w:val="0"/>
      <w:marTop w:val="0"/>
      <w:marBottom w:val="0"/>
      <w:divBdr>
        <w:top w:val="none" w:sz="0" w:space="0" w:color="auto"/>
        <w:left w:val="none" w:sz="0" w:space="0" w:color="auto"/>
        <w:bottom w:val="none" w:sz="0" w:space="0" w:color="auto"/>
        <w:right w:val="none" w:sz="0" w:space="0" w:color="auto"/>
      </w:divBdr>
    </w:div>
    <w:div w:id="634484345">
      <w:bodyDiv w:val="1"/>
      <w:marLeft w:val="0"/>
      <w:marRight w:val="0"/>
      <w:marTop w:val="0"/>
      <w:marBottom w:val="0"/>
      <w:divBdr>
        <w:top w:val="none" w:sz="0" w:space="0" w:color="auto"/>
        <w:left w:val="none" w:sz="0" w:space="0" w:color="auto"/>
        <w:bottom w:val="none" w:sz="0" w:space="0" w:color="auto"/>
        <w:right w:val="none" w:sz="0" w:space="0" w:color="auto"/>
      </w:divBdr>
    </w:div>
    <w:div w:id="634988384">
      <w:bodyDiv w:val="1"/>
      <w:marLeft w:val="0"/>
      <w:marRight w:val="0"/>
      <w:marTop w:val="0"/>
      <w:marBottom w:val="0"/>
      <w:divBdr>
        <w:top w:val="none" w:sz="0" w:space="0" w:color="auto"/>
        <w:left w:val="none" w:sz="0" w:space="0" w:color="auto"/>
        <w:bottom w:val="none" w:sz="0" w:space="0" w:color="auto"/>
        <w:right w:val="none" w:sz="0" w:space="0" w:color="auto"/>
      </w:divBdr>
    </w:div>
    <w:div w:id="634993202">
      <w:bodyDiv w:val="1"/>
      <w:marLeft w:val="0"/>
      <w:marRight w:val="0"/>
      <w:marTop w:val="0"/>
      <w:marBottom w:val="0"/>
      <w:divBdr>
        <w:top w:val="none" w:sz="0" w:space="0" w:color="auto"/>
        <w:left w:val="none" w:sz="0" w:space="0" w:color="auto"/>
        <w:bottom w:val="none" w:sz="0" w:space="0" w:color="auto"/>
        <w:right w:val="none" w:sz="0" w:space="0" w:color="auto"/>
      </w:divBdr>
    </w:div>
    <w:div w:id="635836387">
      <w:bodyDiv w:val="1"/>
      <w:marLeft w:val="0"/>
      <w:marRight w:val="0"/>
      <w:marTop w:val="0"/>
      <w:marBottom w:val="0"/>
      <w:divBdr>
        <w:top w:val="none" w:sz="0" w:space="0" w:color="auto"/>
        <w:left w:val="none" w:sz="0" w:space="0" w:color="auto"/>
        <w:bottom w:val="none" w:sz="0" w:space="0" w:color="auto"/>
        <w:right w:val="none" w:sz="0" w:space="0" w:color="auto"/>
      </w:divBdr>
    </w:div>
    <w:div w:id="636492673">
      <w:bodyDiv w:val="1"/>
      <w:marLeft w:val="0"/>
      <w:marRight w:val="0"/>
      <w:marTop w:val="0"/>
      <w:marBottom w:val="0"/>
      <w:divBdr>
        <w:top w:val="none" w:sz="0" w:space="0" w:color="auto"/>
        <w:left w:val="none" w:sz="0" w:space="0" w:color="auto"/>
        <w:bottom w:val="none" w:sz="0" w:space="0" w:color="auto"/>
        <w:right w:val="none" w:sz="0" w:space="0" w:color="auto"/>
      </w:divBdr>
    </w:div>
    <w:div w:id="636690626">
      <w:bodyDiv w:val="1"/>
      <w:marLeft w:val="0"/>
      <w:marRight w:val="0"/>
      <w:marTop w:val="0"/>
      <w:marBottom w:val="0"/>
      <w:divBdr>
        <w:top w:val="none" w:sz="0" w:space="0" w:color="auto"/>
        <w:left w:val="none" w:sz="0" w:space="0" w:color="auto"/>
        <w:bottom w:val="none" w:sz="0" w:space="0" w:color="auto"/>
        <w:right w:val="none" w:sz="0" w:space="0" w:color="auto"/>
      </w:divBdr>
    </w:div>
    <w:div w:id="637228176">
      <w:bodyDiv w:val="1"/>
      <w:marLeft w:val="0"/>
      <w:marRight w:val="0"/>
      <w:marTop w:val="0"/>
      <w:marBottom w:val="0"/>
      <w:divBdr>
        <w:top w:val="none" w:sz="0" w:space="0" w:color="auto"/>
        <w:left w:val="none" w:sz="0" w:space="0" w:color="auto"/>
        <w:bottom w:val="none" w:sz="0" w:space="0" w:color="auto"/>
        <w:right w:val="none" w:sz="0" w:space="0" w:color="auto"/>
      </w:divBdr>
    </w:div>
    <w:div w:id="638417513">
      <w:bodyDiv w:val="1"/>
      <w:marLeft w:val="0"/>
      <w:marRight w:val="0"/>
      <w:marTop w:val="0"/>
      <w:marBottom w:val="0"/>
      <w:divBdr>
        <w:top w:val="none" w:sz="0" w:space="0" w:color="auto"/>
        <w:left w:val="none" w:sz="0" w:space="0" w:color="auto"/>
        <w:bottom w:val="none" w:sz="0" w:space="0" w:color="auto"/>
        <w:right w:val="none" w:sz="0" w:space="0" w:color="auto"/>
      </w:divBdr>
    </w:div>
    <w:div w:id="639305536">
      <w:bodyDiv w:val="1"/>
      <w:marLeft w:val="0"/>
      <w:marRight w:val="0"/>
      <w:marTop w:val="0"/>
      <w:marBottom w:val="0"/>
      <w:divBdr>
        <w:top w:val="none" w:sz="0" w:space="0" w:color="auto"/>
        <w:left w:val="none" w:sz="0" w:space="0" w:color="auto"/>
        <w:bottom w:val="none" w:sz="0" w:space="0" w:color="auto"/>
        <w:right w:val="none" w:sz="0" w:space="0" w:color="auto"/>
      </w:divBdr>
    </w:div>
    <w:div w:id="640966543">
      <w:bodyDiv w:val="1"/>
      <w:marLeft w:val="0"/>
      <w:marRight w:val="0"/>
      <w:marTop w:val="0"/>
      <w:marBottom w:val="0"/>
      <w:divBdr>
        <w:top w:val="none" w:sz="0" w:space="0" w:color="auto"/>
        <w:left w:val="none" w:sz="0" w:space="0" w:color="auto"/>
        <w:bottom w:val="none" w:sz="0" w:space="0" w:color="auto"/>
        <w:right w:val="none" w:sz="0" w:space="0" w:color="auto"/>
      </w:divBdr>
    </w:div>
    <w:div w:id="641741014">
      <w:bodyDiv w:val="1"/>
      <w:marLeft w:val="0"/>
      <w:marRight w:val="0"/>
      <w:marTop w:val="0"/>
      <w:marBottom w:val="0"/>
      <w:divBdr>
        <w:top w:val="none" w:sz="0" w:space="0" w:color="auto"/>
        <w:left w:val="none" w:sz="0" w:space="0" w:color="auto"/>
        <w:bottom w:val="none" w:sz="0" w:space="0" w:color="auto"/>
        <w:right w:val="none" w:sz="0" w:space="0" w:color="auto"/>
      </w:divBdr>
    </w:div>
    <w:div w:id="644430453">
      <w:bodyDiv w:val="1"/>
      <w:marLeft w:val="0"/>
      <w:marRight w:val="0"/>
      <w:marTop w:val="0"/>
      <w:marBottom w:val="0"/>
      <w:divBdr>
        <w:top w:val="none" w:sz="0" w:space="0" w:color="auto"/>
        <w:left w:val="none" w:sz="0" w:space="0" w:color="auto"/>
        <w:bottom w:val="none" w:sz="0" w:space="0" w:color="auto"/>
        <w:right w:val="none" w:sz="0" w:space="0" w:color="auto"/>
      </w:divBdr>
    </w:div>
    <w:div w:id="645083916">
      <w:bodyDiv w:val="1"/>
      <w:marLeft w:val="0"/>
      <w:marRight w:val="0"/>
      <w:marTop w:val="0"/>
      <w:marBottom w:val="0"/>
      <w:divBdr>
        <w:top w:val="none" w:sz="0" w:space="0" w:color="auto"/>
        <w:left w:val="none" w:sz="0" w:space="0" w:color="auto"/>
        <w:bottom w:val="none" w:sz="0" w:space="0" w:color="auto"/>
        <w:right w:val="none" w:sz="0" w:space="0" w:color="auto"/>
      </w:divBdr>
    </w:div>
    <w:div w:id="645553980">
      <w:bodyDiv w:val="1"/>
      <w:marLeft w:val="0"/>
      <w:marRight w:val="0"/>
      <w:marTop w:val="0"/>
      <w:marBottom w:val="0"/>
      <w:divBdr>
        <w:top w:val="none" w:sz="0" w:space="0" w:color="auto"/>
        <w:left w:val="none" w:sz="0" w:space="0" w:color="auto"/>
        <w:bottom w:val="none" w:sz="0" w:space="0" w:color="auto"/>
        <w:right w:val="none" w:sz="0" w:space="0" w:color="auto"/>
      </w:divBdr>
    </w:div>
    <w:div w:id="645554671">
      <w:bodyDiv w:val="1"/>
      <w:marLeft w:val="0"/>
      <w:marRight w:val="0"/>
      <w:marTop w:val="0"/>
      <w:marBottom w:val="0"/>
      <w:divBdr>
        <w:top w:val="none" w:sz="0" w:space="0" w:color="auto"/>
        <w:left w:val="none" w:sz="0" w:space="0" w:color="auto"/>
        <w:bottom w:val="none" w:sz="0" w:space="0" w:color="auto"/>
        <w:right w:val="none" w:sz="0" w:space="0" w:color="auto"/>
      </w:divBdr>
    </w:div>
    <w:div w:id="646134087">
      <w:bodyDiv w:val="1"/>
      <w:marLeft w:val="0"/>
      <w:marRight w:val="0"/>
      <w:marTop w:val="0"/>
      <w:marBottom w:val="0"/>
      <w:divBdr>
        <w:top w:val="none" w:sz="0" w:space="0" w:color="auto"/>
        <w:left w:val="none" w:sz="0" w:space="0" w:color="auto"/>
        <w:bottom w:val="none" w:sz="0" w:space="0" w:color="auto"/>
        <w:right w:val="none" w:sz="0" w:space="0" w:color="auto"/>
      </w:divBdr>
    </w:div>
    <w:div w:id="646515058">
      <w:bodyDiv w:val="1"/>
      <w:marLeft w:val="0"/>
      <w:marRight w:val="0"/>
      <w:marTop w:val="0"/>
      <w:marBottom w:val="0"/>
      <w:divBdr>
        <w:top w:val="none" w:sz="0" w:space="0" w:color="auto"/>
        <w:left w:val="none" w:sz="0" w:space="0" w:color="auto"/>
        <w:bottom w:val="none" w:sz="0" w:space="0" w:color="auto"/>
        <w:right w:val="none" w:sz="0" w:space="0" w:color="auto"/>
      </w:divBdr>
    </w:div>
    <w:div w:id="646662688">
      <w:bodyDiv w:val="1"/>
      <w:marLeft w:val="0"/>
      <w:marRight w:val="0"/>
      <w:marTop w:val="0"/>
      <w:marBottom w:val="0"/>
      <w:divBdr>
        <w:top w:val="none" w:sz="0" w:space="0" w:color="auto"/>
        <w:left w:val="none" w:sz="0" w:space="0" w:color="auto"/>
        <w:bottom w:val="none" w:sz="0" w:space="0" w:color="auto"/>
        <w:right w:val="none" w:sz="0" w:space="0" w:color="auto"/>
      </w:divBdr>
    </w:div>
    <w:div w:id="647634931">
      <w:bodyDiv w:val="1"/>
      <w:marLeft w:val="0"/>
      <w:marRight w:val="0"/>
      <w:marTop w:val="0"/>
      <w:marBottom w:val="0"/>
      <w:divBdr>
        <w:top w:val="none" w:sz="0" w:space="0" w:color="auto"/>
        <w:left w:val="none" w:sz="0" w:space="0" w:color="auto"/>
        <w:bottom w:val="none" w:sz="0" w:space="0" w:color="auto"/>
        <w:right w:val="none" w:sz="0" w:space="0" w:color="auto"/>
      </w:divBdr>
    </w:div>
    <w:div w:id="648174687">
      <w:bodyDiv w:val="1"/>
      <w:marLeft w:val="0"/>
      <w:marRight w:val="0"/>
      <w:marTop w:val="0"/>
      <w:marBottom w:val="0"/>
      <w:divBdr>
        <w:top w:val="none" w:sz="0" w:space="0" w:color="auto"/>
        <w:left w:val="none" w:sz="0" w:space="0" w:color="auto"/>
        <w:bottom w:val="none" w:sz="0" w:space="0" w:color="auto"/>
        <w:right w:val="none" w:sz="0" w:space="0" w:color="auto"/>
      </w:divBdr>
    </w:div>
    <w:div w:id="648436261">
      <w:bodyDiv w:val="1"/>
      <w:marLeft w:val="0"/>
      <w:marRight w:val="0"/>
      <w:marTop w:val="0"/>
      <w:marBottom w:val="0"/>
      <w:divBdr>
        <w:top w:val="none" w:sz="0" w:space="0" w:color="auto"/>
        <w:left w:val="none" w:sz="0" w:space="0" w:color="auto"/>
        <w:bottom w:val="none" w:sz="0" w:space="0" w:color="auto"/>
        <w:right w:val="none" w:sz="0" w:space="0" w:color="auto"/>
      </w:divBdr>
    </w:div>
    <w:div w:id="654645739">
      <w:bodyDiv w:val="1"/>
      <w:marLeft w:val="0"/>
      <w:marRight w:val="0"/>
      <w:marTop w:val="0"/>
      <w:marBottom w:val="0"/>
      <w:divBdr>
        <w:top w:val="none" w:sz="0" w:space="0" w:color="auto"/>
        <w:left w:val="none" w:sz="0" w:space="0" w:color="auto"/>
        <w:bottom w:val="none" w:sz="0" w:space="0" w:color="auto"/>
        <w:right w:val="none" w:sz="0" w:space="0" w:color="auto"/>
      </w:divBdr>
    </w:div>
    <w:div w:id="655186354">
      <w:bodyDiv w:val="1"/>
      <w:marLeft w:val="0"/>
      <w:marRight w:val="0"/>
      <w:marTop w:val="0"/>
      <w:marBottom w:val="0"/>
      <w:divBdr>
        <w:top w:val="none" w:sz="0" w:space="0" w:color="auto"/>
        <w:left w:val="none" w:sz="0" w:space="0" w:color="auto"/>
        <w:bottom w:val="none" w:sz="0" w:space="0" w:color="auto"/>
        <w:right w:val="none" w:sz="0" w:space="0" w:color="auto"/>
      </w:divBdr>
    </w:div>
    <w:div w:id="660499101">
      <w:bodyDiv w:val="1"/>
      <w:marLeft w:val="0"/>
      <w:marRight w:val="0"/>
      <w:marTop w:val="0"/>
      <w:marBottom w:val="0"/>
      <w:divBdr>
        <w:top w:val="none" w:sz="0" w:space="0" w:color="auto"/>
        <w:left w:val="none" w:sz="0" w:space="0" w:color="auto"/>
        <w:bottom w:val="none" w:sz="0" w:space="0" w:color="auto"/>
        <w:right w:val="none" w:sz="0" w:space="0" w:color="auto"/>
      </w:divBdr>
    </w:div>
    <w:div w:id="663581846">
      <w:bodyDiv w:val="1"/>
      <w:marLeft w:val="0"/>
      <w:marRight w:val="0"/>
      <w:marTop w:val="0"/>
      <w:marBottom w:val="0"/>
      <w:divBdr>
        <w:top w:val="none" w:sz="0" w:space="0" w:color="auto"/>
        <w:left w:val="none" w:sz="0" w:space="0" w:color="auto"/>
        <w:bottom w:val="none" w:sz="0" w:space="0" w:color="auto"/>
        <w:right w:val="none" w:sz="0" w:space="0" w:color="auto"/>
      </w:divBdr>
    </w:div>
    <w:div w:id="665477037">
      <w:bodyDiv w:val="1"/>
      <w:marLeft w:val="0"/>
      <w:marRight w:val="0"/>
      <w:marTop w:val="0"/>
      <w:marBottom w:val="0"/>
      <w:divBdr>
        <w:top w:val="none" w:sz="0" w:space="0" w:color="auto"/>
        <w:left w:val="none" w:sz="0" w:space="0" w:color="auto"/>
        <w:bottom w:val="none" w:sz="0" w:space="0" w:color="auto"/>
        <w:right w:val="none" w:sz="0" w:space="0" w:color="auto"/>
      </w:divBdr>
    </w:div>
    <w:div w:id="667175792">
      <w:bodyDiv w:val="1"/>
      <w:marLeft w:val="0"/>
      <w:marRight w:val="0"/>
      <w:marTop w:val="0"/>
      <w:marBottom w:val="0"/>
      <w:divBdr>
        <w:top w:val="none" w:sz="0" w:space="0" w:color="auto"/>
        <w:left w:val="none" w:sz="0" w:space="0" w:color="auto"/>
        <w:bottom w:val="none" w:sz="0" w:space="0" w:color="auto"/>
        <w:right w:val="none" w:sz="0" w:space="0" w:color="auto"/>
      </w:divBdr>
    </w:div>
    <w:div w:id="667634456">
      <w:bodyDiv w:val="1"/>
      <w:marLeft w:val="0"/>
      <w:marRight w:val="0"/>
      <w:marTop w:val="0"/>
      <w:marBottom w:val="0"/>
      <w:divBdr>
        <w:top w:val="none" w:sz="0" w:space="0" w:color="auto"/>
        <w:left w:val="none" w:sz="0" w:space="0" w:color="auto"/>
        <w:bottom w:val="none" w:sz="0" w:space="0" w:color="auto"/>
        <w:right w:val="none" w:sz="0" w:space="0" w:color="auto"/>
      </w:divBdr>
    </w:div>
    <w:div w:id="668364472">
      <w:bodyDiv w:val="1"/>
      <w:marLeft w:val="0"/>
      <w:marRight w:val="0"/>
      <w:marTop w:val="0"/>
      <w:marBottom w:val="0"/>
      <w:divBdr>
        <w:top w:val="none" w:sz="0" w:space="0" w:color="auto"/>
        <w:left w:val="none" w:sz="0" w:space="0" w:color="auto"/>
        <w:bottom w:val="none" w:sz="0" w:space="0" w:color="auto"/>
        <w:right w:val="none" w:sz="0" w:space="0" w:color="auto"/>
      </w:divBdr>
    </w:div>
    <w:div w:id="668757454">
      <w:bodyDiv w:val="1"/>
      <w:marLeft w:val="0"/>
      <w:marRight w:val="0"/>
      <w:marTop w:val="0"/>
      <w:marBottom w:val="0"/>
      <w:divBdr>
        <w:top w:val="none" w:sz="0" w:space="0" w:color="auto"/>
        <w:left w:val="none" w:sz="0" w:space="0" w:color="auto"/>
        <w:bottom w:val="none" w:sz="0" w:space="0" w:color="auto"/>
        <w:right w:val="none" w:sz="0" w:space="0" w:color="auto"/>
      </w:divBdr>
    </w:div>
    <w:div w:id="669993198">
      <w:bodyDiv w:val="1"/>
      <w:marLeft w:val="0"/>
      <w:marRight w:val="0"/>
      <w:marTop w:val="0"/>
      <w:marBottom w:val="0"/>
      <w:divBdr>
        <w:top w:val="none" w:sz="0" w:space="0" w:color="auto"/>
        <w:left w:val="none" w:sz="0" w:space="0" w:color="auto"/>
        <w:bottom w:val="none" w:sz="0" w:space="0" w:color="auto"/>
        <w:right w:val="none" w:sz="0" w:space="0" w:color="auto"/>
      </w:divBdr>
    </w:div>
    <w:div w:id="672686777">
      <w:bodyDiv w:val="1"/>
      <w:marLeft w:val="0"/>
      <w:marRight w:val="0"/>
      <w:marTop w:val="0"/>
      <w:marBottom w:val="0"/>
      <w:divBdr>
        <w:top w:val="none" w:sz="0" w:space="0" w:color="auto"/>
        <w:left w:val="none" w:sz="0" w:space="0" w:color="auto"/>
        <w:bottom w:val="none" w:sz="0" w:space="0" w:color="auto"/>
        <w:right w:val="none" w:sz="0" w:space="0" w:color="auto"/>
      </w:divBdr>
    </w:div>
    <w:div w:id="673070057">
      <w:bodyDiv w:val="1"/>
      <w:marLeft w:val="0"/>
      <w:marRight w:val="0"/>
      <w:marTop w:val="0"/>
      <w:marBottom w:val="0"/>
      <w:divBdr>
        <w:top w:val="none" w:sz="0" w:space="0" w:color="auto"/>
        <w:left w:val="none" w:sz="0" w:space="0" w:color="auto"/>
        <w:bottom w:val="none" w:sz="0" w:space="0" w:color="auto"/>
        <w:right w:val="none" w:sz="0" w:space="0" w:color="auto"/>
      </w:divBdr>
    </w:div>
    <w:div w:id="674576594">
      <w:bodyDiv w:val="1"/>
      <w:marLeft w:val="0"/>
      <w:marRight w:val="0"/>
      <w:marTop w:val="0"/>
      <w:marBottom w:val="0"/>
      <w:divBdr>
        <w:top w:val="none" w:sz="0" w:space="0" w:color="auto"/>
        <w:left w:val="none" w:sz="0" w:space="0" w:color="auto"/>
        <w:bottom w:val="none" w:sz="0" w:space="0" w:color="auto"/>
        <w:right w:val="none" w:sz="0" w:space="0" w:color="auto"/>
      </w:divBdr>
    </w:div>
    <w:div w:id="675351124">
      <w:bodyDiv w:val="1"/>
      <w:marLeft w:val="0"/>
      <w:marRight w:val="0"/>
      <w:marTop w:val="0"/>
      <w:marBottom w:val="0"/>
      <w:divBdr>
        <w:top w:val="none" w:sz="0" w:space="0" w:color="auto"/>
        <w:left w:val="none" w:sz="0" w:space="0" w:color="auto"/>
        <w:bottom w:val="none" w:sz="0" w:space="0" w:color="auto"/>
        <w:right w:val="none" w:sz="0" w:space="0" w:color="auto"/>
      </w:divBdr>
    </w:div>
    <w:div w:id="675958512">
      <w:bodyDiv w:val="1"/>
      <w:marLeft w:val="0"/>
      <w:marRight w:val="0"/>
      <w:marTop w:val="0"/>
      <w:marBottom w:val="0"/>
      <w:divBdr>
        <w:top w:val="none" w:sz="0" w:space="0" w:color="auto"/>
        <w:left w:val="none" w:sz="0" w:space="0" w:color="auto"/>
        <w:bottom w:val="none" w:sz="0" w:space="0" w:color="auto"/>
        <w:right w:val="none" w:sz="0" w:space="0" w:color="auto"/>
      </w:divBdr>
    </w:div>
    <w:div w:id="676079093">
      <w:bodyDiv w:val="1"/>
      <w:marLeft w:val="0"/>
      <w:marRight w:val="0"/>
      <w:marTop w:val="0"/>
      <w:marBottom w:val="0"/>
      <w:divBdr>
        <w:top w:val="none" w:sz="0" w:space="0" w:color="auto"/>
        <w:left w:val="none" w:sz="0" w:space="0" w:color="auto"/>
        <w:bottom w:val="none" w:sz="0" w:space="0" w:color="auto"/>
        <w:right w:val="none" w:sz="0" w:space="0" w:color="auto"/>
      </w:divBdr>
    </w:div>
    <w:div w:id="676268579">
      <w:bodyDiv w:val="1"/>
      <w:marLeft w:val="0"/>
      <w:marRight w:val="0"/>
      <w:marTop w:val="0"/>
      <w:marBottom w:val="0"/>
      <w:divBdr>
        <w:top w:val="none" w:sz="0" w:space="0" w:color="auto"/>
        <w:left w:val="none" w:sz="0" w:space="0" w:color="auto"/>
        <w:bottom w:val="none" w:sz="0" w:space="0" w:color="auto"/>
        <w:right w:val="none" w:sz="0" w:space="0" w:color="auto"/>
      </w:divBdr>
    </w:div>
    <w:div w:id="679819545">
      <w:bodyDiv w:val="1"/>
      <w:marLeft w:val="0"/>
      <w:marRight w:val="0"/>
      <w:marTop w:val="0"/>
      <w:marBottom w:val="0"/>
      <w:divBdr>
        <w:top w:val="none" w:sz="0" w:space="0" w:color="auto"/>
        <w:left w:val="none" w:sz="0" w:space="0" w:color="auto"/>
        <w:bottom w:val="none" w:sz="0" w:space="0" w:color="auto"/>
        <w:right w:val="none" w:sz="0" w:space="0" w:color="auto"/>
      </w:divBdr>
    </w:div>
    <w:div w:id="682628971">
      <w:bodyDiv w:val="1"/>
      <w:marLeft w:val="0"/>
      <w:marRight w:val="0"/>
      <w:marTop w:val="0"/>
      <w:marBottom w:val="0"/>
      <w:divBdr>
        <w:top w:val="none" w:sz="0" w:space="0" w:color="auto"/>
        <w:left w:val="none" w:sz="0" w:space="0" w:color="auto"/>
        <w:bottom w:val="none" w:sz="0" w:space="0" w:color="auto"/>
        <w:right w:val="none" w:sz="0" w:space="0" w:color="auto"/>
      </w:divBdr>
    </w:div>
    <w:div w:id="683938385">
      <w:bodyDiv w:val="1"/>
      <w:marLeft w:val="0"/>
      <w:marRight w:val="0"/>
      <w:marTop w:val="0"/>
      <w:marBottom w:val="0"/>
      <w:divBdr>
        <w:top w:val="none" w:sz="0" w:space="0" w:color="auto"/>
        <w:left w:val="none" w:sz="0" w:space="0" w:color="auto"/>
        <w:bottom w:val="none" w:sz="0" w:space="0" w:color="auto"/>
        <w:right w:val="none" w:sz="0" w:space="0" w:color="auto"/>
      </w:divBdr>
    </w:div>
    <w:div w:id="684091721">
      <w:bodyDiv w:val="1"/>
      <w:marLeft w:val="0"/>
      <w:marRight w:val="0"/>
      <w:marTop w:val="0"/>
      <w:marBottom w:val="0"/>
      <w:divBdr>
        <w:top w:val="none" w:sz="0" w:space="0" w:color="auto"/>
        <w:left w:val="none" w:sz="0" w:space="0" w:color="auto"/>
        <w:bottom w:val="none" w:sz="0" w:space="0" w:color="auto"/>
        <w:right w:val="none" w:sz="0" w:space="0" w:color="auto"/>
      </w:divBdr>
    </w:div>
    <w:div w:id="684282055">
      <w:bodyDiv w:val="1"/>
      <w:marLeft w:val="0"/>
      <w:marRight w:val="0"/>
      <w:marTop w:val="0"/>
      <w:marBottom w:val="0"/>
      <w:divBdr>
        <w:top w:val="none" w:sz="0" w:space="0" w:color="auto"/>
        <w:left w:val="none" w:sz="0" w:space="0" w:color="auto"/>
        <w:bottom w:val="none" w:sz="0" w:space="0" w:color="auto"/>
        <w:right w:val="none" w:sz="0" w:space="0" w:color="auto"/>
      </w:divBdr>
    </w:div>
    <w:div w:id="687103290">
      <w:bodyDiv w:val="1"/>
      <w:marLeft w:val="0"/>
      <w:marRight w:val="0"/>
      <w:marTop w:val="0"/>
      <w:marBottom w:val="0"/>
      <w:divBdr>
        <w:top w:val="none" w:sz="0" w:space="0" w:color="auto"/>
        <w:left w:val="none" w:sz="0" w:space="0" w:color="auto"/>
        <w:bottom w:val="none" w:sz="0" w:space="0" w:color="auto"/>
        <w:right w:val="none" w:sz="0" w:space="0" w:color="auto"/>
      </w:divBdr>
    </w:div>
    <w:div w:id="687491807">
      <w:bodyDiv w:val="1"/>
      <w:marLeft w:val="0"/>
      <w:marRight w:val="0"/>
      <w:marTop w:val="0"/>
      <w:marBottom w:val="0"/>
      <w:divBdr>
        <w:top w:val="none" w:sz="0" w:space="0" w:color="auto"/>
        <w:left w:val="none" w:sz="0" w:space="0" w:color="auto"/>
        <w:bottom w:val="none" w:sz="0" w:space="0" w:color="auto"/>
        <w:right w:val="none" w:sz="0" w:space="0" w:color="auto"/>
      </w:divBdr>
    </w:div>
    <w:div w:id="688143828">
      <w:bodyDiv w:val="1"/>
      <w:marLeft w:val="0"/>
      <w:marRight w:val="0"/>
      <w:marTop w:val="0"/>
      <w:marBottom w:val="0"/>
      <w:divBdr>
        <w:top w:val="none" w:sz="0" w:space="0" w:color="auto"/>
        <w:left w:val="none" w:sz="0" w:space="0" w:color="auto"/>
        <w:bottom w:val="none" w:sz="0" w:space="0" w:color="auto"/>
        <w:right w:val="none" w:sz="0" w:space="0" w:color="auto"/>
      </w:divBdr>
    </w:div>
    <w:div w:id="689531735">
      <w:bodyDiv w:val="1"/>
      <w:marLeft w:val="0"/>
      <w:marRight w:val="0"/>
      <w:marTop w:val="0"/>
      <w:marBottom w:val="0"/>
      <w:divBdr>
        <w:top w:val="none" w:sz="0" w:space="0" w:color="auto"/>
        <w:left w:val="none" w:sz="0" w:space="0" w:color="auto"/>
        <w:bottom w:val="none" w:sz="0" w:space="0" w:color="auto"/>
        <w:right w:val="none" w:sz="0" w:space="0" w:color="auto"/>
      </w:divBdr>
    </w:div>
    <w:div w:id="694041708">
      <w:bodyDiv w:val="1"/>
      <w:marLeft w:val="0"/>
      <w:marRight w:val="0"/>
      <w:marTop w:val="0"/>
      <w:marBottom w:val="0"/>
      <w:divBdr>
        <w:top w:val="none" w:sz="0" w:space="0" w:color="auto"/>
        <w:left w:val="none" w:sz="0" w:space="0" w:color="auto"/>
        <w:bottom w:val="none" w:sz="0" w:space="0" w:color="auto"/>
        <w:right w:val="none" w:sz="0" w:space="0" w:color="auto"/>
      </w:divBdr>
    </w:div>
    <w:div w:id="694497836">
      <w:bodyDiv w:val="1"/>
      <w:marLeft w:val="0"/>
      <w:marRight w:val="0"/>
      <w:marTop w:val="0"/>
      <w:marBottom w:val="0"/>
      <w:divBdr>
        <w:top w:val="none" w:sz="0" w:space="0" w:color="auto"/>
        <w:left w:val="none" w:sz="0" w:space="0" w:color="auto"/>
        <w:bottom w:val="none" w:sz="0" w:space="0" w:color="auto"/>
        <w:right w:val="none" w:sz="0" w:space="0" w:color="auto"/>
      </w:divBdr>
    </w:div>
    <w:div w:id="694964481">
      <w:bodyDiv w:val="1"/>
      <w:marLeft w:val="0"/>
      <w:marRight w:val="0"/>
      <w:marTop w:val="0"/>
      <w:marBottom w:val="0"/>
      <w:divBdr>
        <w:top w:val="none" w:sz="0" w:space="0" w:color="auto"/>
        <w:left w:val="none" w:sz="0" w:space="0" w:color="auto"/>
        <w:bottom w:val="none" w:sz="0" w:space="0" w:color="auto"/>
        <w:right w:val="none" w:sz="0" w:space="0" w:color="auto"/>
      </w:divBdr>
    </w:div>
    <w:div w:id="697203137">
      <w:bodyDiv w:val="1"/>
      <w:marLeft w:val="0"/>
      <w:marRight w:val="0"/>
      <w:marTop w:val="0"/>
      <w:marBottom w:val="0"/>
      <w:divBdr>
        <w:top w:val="none" w:sz="0" w:space="0" w:color="auto"/>
        <w:left w:val="none" w:sz="0" w:space="0" w:color="auto"/>
        <w:bottom w:val="none" w:sz="0" w:space="0" w:color="auto"/>
        <w:right w:val="none" w:sz="0" w:space="0" w:color="auto"/>
      </w:divBdr>
    </w:div>
    <w:div w:id="699209857">
      <w:bodyDiv w:val="1"/>
      <w:marLeft w:val="0"/>
      <w:marRight w:val="0"/>
      <w:marTop w:val="0"/>
      <w:marBottom w:val="0"/>
      <w:divBdr>
        <w:top w:val="none" w:sz="0" w:space="0" w:color="auto"/>
        <w:left w:val="none" w:sz="0" w:space="0" w:color="auto"/>
        <w:bottom w:val="none" w:sz="0" w:space="0" w:color="auto"/>
        <w:right w:val="none" w:sz="0" w:space="0" w:color="auto"/>
      </w:divBdr>
    </w:div>
    <w:div w:id="700859365">
      <w:bodyDiv w:val="1"/>
      <w:marLeft w:val="0"/>
      <w:marRight w:val="0"/>
      <w:marTop w:val="0"/>
      <w:marBottom w:val="0"/>
      <w:divBdr>
        <w:top w:val="none" w:sz="0" w:space="0" w:color="auto"/>
        <w:left w:val="none" w:sz="0" w:space="0" w:color="auto"/>
        <w:bottom w:val="none" w:sz="0" w:space="0" w:color="auto"/>
        <w:right w:val="none" w:sz="0" w:space="0" w:color="auto"/>
      </w:divBdr>
    </w:div>
    <w:div w:id="701176960">
      <w:bodyDiv w:val="1"/>
      <w:marLeft w:val="0"/>
      <w:marRight w:val="0"/>
      <w:marTop w:val="0"/>
      <w:marBottom w:val="0"/>
      <w:divBdr>
        <w:top w:val="none" w:sz="0" w:space="0" w:color="auto"/>
        <w:left w:val="none" w:sz="0" w:space="0" w:color="auto"/>
        <w:bottom w:val="none" w:sz="0" w:space="0" w:color="auto"/>
        <w:right w:val="none" w:sz="0" w:space="0" w:color="auto"/>
      </w:divBdr>
    </w:div>
    <w:div w:id="701325180">
      <w:bodyDiv w:val="1"/>
      <w:marLeft w:val="0"/>
      <w:marRight w:val="0"/>
      <w:marTop w:val="0"/>
      <w:marBottom w:val="0"/>
      <w:divBdr>
        <w:top w:val="none" w:sz="0" w:space="0" w:color="auto"/>
        <w:left w:val="none" w:sz="0" w:space="0" w:color="auto"/>
        <w:bottom w:val="none" w:sz="0" w:space="0" w:color="auto"/>
        <w:right w:val="none" w:sz="0" w:space="0" w:color="auto"/>
      </w:divBdr>
    </w:div>
    <w:div w:id="701856360">
      <w:bodyDiv w:val="1"/>
      <w:marLeft w:val="0"/>
      <w:marRight w:val="0"/>
      <w:marTop w:val="0"/>
      <w:marBottom w:val="0"/>
      <w:divBdr>
        <w:top w:val="none" w:sz="0" w:space="0" w:color="auto"/>
        <w:left w:val="none" w:sz="0" w:space="0" w:color="auto"/>
        <w:bottom w:val="none" w:sz="0" w:space="0" w:color="auto"/>
        <w:right w:val="none" w:sz="0" w:space="0" w:color="auto"/>
      </w:divBdr>
    </w:div>
    <w:div w:id="702941533">
      <w:bodyDiv w:val="1"/>
      <w:marLeft w:val="0"/>
      <w:marRight w:val="0"/>
      <w:marTop w:val="0"/>
      <w:marBottom w:val="0"/>
      <w:divBdr>
        <w:top w:val="none" w:sz="0" w:space="0" w:color="auto"/>
        <w:left w:val="none" w:sz="0" w:space="0" w:color="auto"/>
        <w:bottom w:val="none" w:sz="0" w:space="0" w:color="auto"/>
        <w:right w:val="none" w:sz="0" w:space="0" w:color="auto"/>
      </w:divBdr>
    </w:div>
    <w:div w:id="705180046">
      <w:bodyDiv w:val="1"/>
      <w:marLeft w:val="0"/>
      <w:marRight w:val="0"/>
      <w:marTop w:val="0"/>
      <w:marBottom w:val="0"/>
      <w:divBdr>
        <w:top w:val="none" w:sz="0" w:space="0" w:color="auto"/>
        <w:left w:val="none" w:sz="0" w:space="0" w:color="auto"/>
        <w:bottom w:val="none" w:sz="0" w:space="0" w:color="auto"/>
        <w:right w:val="none" w:sz="0" w:space="0" w:color="auto"/>
      </w:divBdr>
    </w:div>
    <w:div w:id="705300773">
      <w:bodyDiv w:val="1"/>
      <w:marLeft w:val="0"/>
      <w:marRight w:val="0"/>
      <w:marTop w:val="0"/>
      <w:marBottom w:val="0"/>
      <w:divBdr>
        <w:top w:val="none" w:sz="0" w:space="0" w:color="auto"/>
        <w:left w:val="none" w:sz="0" w:space="0" w:color="auto"/>
        <w:bottom w:val="none" w:sz="0" w:space="0" w:color="auto"/>
        <w:right w:val="none" w:sz="0" w:space="0" w:color="auto"/>
      </w:divBdr>
    </w:div>
    <w:div w:id="707684948">
      <w:bodyDiv w:val="1"/>
      <w:marLeft w:val="0"/>
      <w:marRight w:val="0"/>
      <w:marTop w:val="0"/>
      <w:marBottom w:val="0"/>
      <w:divBdr>
        <w:top w:val="none" w:sz="0" w:space="0" w:color="auto"/>
        <w:left w:val="none" w:sz="0" w:space="0" w:color="auto"/>
        <w:bottom w:val="none" w:sz="0" w:space="0" w:color="auto"/>
        <w:right w:val="none" w:sz="0" w:space="0" w:color="auto"/>
      </w:divBdr>
    </w:div>
    <w:div w:id="710769855">
      <w:bodyDiv w:val="1"/>
      <w:marLeft w:val="0"/>
      <w:marRight w:val="0"/>
      <w:marTop w:val="0"/>
      <w:marBottom w:val="0"/>
      <w:divBdr>
        <w:top w:val="none" w:sz="0" w:space="0" w:color="auto"/>
        <w:left w:val="none" w:sz="0" w:space="0" w:color="auto"/>
        <w:bottom w:val="none" w:sz="0" w:space="0" w:color="auto"/>
        <w:right w:val="none" w:sz="0" w:space="0" w:color="auto"/>
      </w:divBdr>
    </w:div>
    <w:div w:id="712998638">
      <w:bodyDiv w:val="1"/>
      <w:marLeft w:val="0"/>
      <w:marRight w:val="0"/>
      <w:marTop w:val="0"/>
      <w:marBottom w:val="0"/>
      <w:divBdr>
        <w:top w:val="none" w:sz="0" w:space="0" w:color="auto"/>
        <w:left w:val="none" w:sz="0" w:space="0" w:color="auto"/>
        <w:bottom w:val="none" w:sz="0" w:space="0" w:color="auto"/>
        <w:right w:val="none" w:sz="0" w:space="0" w:color="auto"/>
      </w:divBdr>
    </w:div>
    <w:div w:id="714038501">
      <w:bodyDiv w:val="1"/>
      <w:marLeft w:val="0"/>
      <w:marRight w:val="0"/>
      <w:marTop w:val="0"/>
      <w:marBottom w:val="0"/>
      <w:divBdr>
        <w:top w:val="none" w:sz="0" w:space="0" w:color="auto"/>
        <w:left w:val="none" w:sz="0" w:space="0" w:color="auto"/>
        <w:bottom w:val="none" w:sz="0" w:space="0" w:color="auto"/>
        <w:right w:val="none" w:sz="0" w:space="0" w:color="auto"/>
      </w:divBdr>
    </w:div>
    <w:div w:id="714308298">
      <w:bodyDiv w:val="1"/>
      <w:marLeft w:val="0"/>
      <w:marRight w:val="0"/>
      <w:marTop w:val="0"/>
      <w:marBottom w:val="0"/>
      <w:divBdr>
        <w:top w:val="none" w:sz="0" w:space="0" w:color="auto"/>
        <w:left w:val="none" w:sz="0" w:space="0" w:color="auto"/>
        <w:bottom w:val="none" w:sz="0" w:space="0" w:color="auto"/>
        <w:right w:val="none" w:sz="0" w:space="0" w:color="auto"/>
      </w:divBdr>
    </w:div>
    <w:div w:id="714887977">
      <w:bodyDiv w:val="1"/>
      <w:marLeft w:val="0"/>
      <w:marRight w:val="0"/>
      <w:marTop w:val="0"/>
      <w:marBottom w:val="0"/>
      <w:divBdr>
        <w:top w:val="none" w:sz="0" w:space="0" w:color="auto"/>
        <w:left w:val="none" w:sz="0" w:space="0" w:color="auto"/>
        <w:bottom w:val="none" w:sz="0" w:space="0" w:color="auto"/>
        <w:right w:val="none" w:sz="0" w:space="0" w:color="auto"/>
      </w:divBdr>
    </w:div>
    <w:div w:id="715276104">
      <w:bodyDiv w:val="1"/>
      <w:marLeft w:val="0"/>
      <w:marRight w:val="0"/>
      <w:marTop w:val="0"/>
      <w:marBottom w:val="0"/>
      <w:divBdr>
        <w:top w:val="none" w:sz="0" w:space="0" w:color="auto"/>
        <w:left w:val="none" w:sz="0" w:space="0" w:color="auto"/>
        <w:bottom w:val="none" w:sz="0" w:space="0" w:color="auto"/>
        <w:right w:val="none" w:sz="0" w:space="0" w:color="auto"/>
      </w:divBdr>
    </w:div>
    <w:div w:id="719326165">
      <w:bodyDiv w:val="1"/>
      <w:marLeft w:val="0"/>
      <w:marRight w:val="0"/>
      <w:marTop w:val="0"/>
      <w:marBottom w:val="0"/>
      <w:divBdr>
        <w:top w:val="none" w:sz="0" w:space="0" w:color="auto"/>
        <w:left w:val="none" w:sz="0" w:space="0" w:color="auto"/>
        <w:bottom w:val="none" w:sz="0" w:space="0" w:color="auto"/>
        <w:right w:val="none" w:sz="0" w:space="0" w:color="auto"/>
      </w:divBdr>
    </w:div>
    <w:div w:id="721100236">
      <w:bodyDiv w:val="1"/>
      <w:marLeft w:val="0"/>
      <w:marRight w:val="0"/>
      <w:marTop w:val="0"/>
      <w:marBottom w:val="0"/>
      <w:divBdr>
        <w:top w:val="none" w:sz="0" w:space="0" w:color="auto"/>
        <w:left w:val="none" w:sz="0" w:space="0" w:color="auto"/>
        <w:bottom w:val="none" w:sz="0" w:space="0" w:color="auto"/>
        <w:right w:val="none" w:sz="0" w:space="0" w:color="auto"/>
      </w:divBdr>
    </w:div>
    <w:div w:id="721290335">
      <w:bodyDiv w:val="1"/>
      <w:marLeft w:val="0"/>
      <w:marRight w:val="0"/>
      <w:marTop w:val="0"/>
      <w:marBottom w:val="0"/>
      <w:divBdr>
        <w:top w:val="none" w:sz="0" w:space="0" w:color="auto"/>
        <w:left w:val="none" w:sz="0" w:space="0" w:color="auto"/>
        <w:bottom w:val="none" w:sz="0" w:space="0" w:color="auto"/>
        <w:right w:val="none" w:sz="0" w:space="0" w:color="auto"/>
      </w:divBdr>
    </w:div>
    <w:div w:id="725298495">
      <w:bodyDiv w:val="1"/>
      <w:marLeft w:val="0"/>
      <w:marRight w:val="0"/>
      <w:marTop w:val="0"/>
      <w:marBottom w:val="0"/>
      <w:divBdr>
        <w:top w:val="none" w:sz="0" w:space="0" w:color="auto"/>
        <w:left w:val="none" w:sz="0" w:space="0" w:color="auto"/>
        <w:bottom w:val="none" w:sz="0" w:space="0" w:color="auto"/>
        <w:right w:val="none" w:sz="0" w:space="0" w:color="auto"/>
      </w:divBdr>
    </w:div>
    <w:div w:id="725766244">
      <w:bodyDiv w:val="1"/>
      <w:marLeft w:val="0"/>
      <w:marRight w:val="0"/>
      <w:marTop w:val="0"/>
      <w:marBottom w:val="0"/>
      <w:divBdr>
        <w:top w:val="none" w:sz="0" w:space="0" w:color="auto"/>
        <w:left w:val="none" w:sz="0" w:space="0" w:color="auto"/>
        <w:bottom w:val="none" w:sz="0" w:space="0" w:color="auto"/>
        <w:right w:val="none" w:sz="0" w:space="0" w:color="auto"/>
      </w:divBdr>
    </w:div>
    <w:div w:id="726294912">
      <w:bodyDiv w:val="1"/>
      <w:marLeft w:val="0"/>
      <w:marRight w:val="0"/>
      <w:marTop w:val="0"/>
      <w:marBottom w:val="0"/>
      <w:divBdr>
        <w:top w:val="none" w:sz="0" w:space="0" w:color="auto"/>
        <w:left w:val="none" w:sz="0" w:space="0" w:color="auto"/>
        <w:bottom w:val="none" w:sz="0" w:space="0" w:color="auto"/>
        <w:right w:val="none" w:sz="0" w:space="0" w:color="auto"/>
      </w:divBdr>
    </w:div>
    <w:div w:id="728068265">
      <w:bodyDiv w:val="1"/>
      <w:marLeft w:val="0"/>
      <w:marRight w:val="0"/>
      <w:marTop w:val="0"/>
      <w:marBottom w:val="0"/>
      <w:divBdr>
        <w:top w:val="none" w:sz="0" w:space="0" w:color="auto"/>
        <w:left w:val="none" w:sz="0" w:space="0" w:color="auto"/>
        <w:bottom w:val="none" w:sz="0" w:space="0" w:color="auto"/>
        <w:right w:val="none" w:sz="0" w:space="0" w:color="auto"/>
      </w:divBdr>
    </w:div>
    <w:div w:id="728384384">
      <w:bodyDiv w:val="1"/>
      <w:marLeft w:val="0"/>
      <w:marRight w:val="0"/>
      <w:marTop w:val="0"/>
      <w:marBottom w:val="0"/>
      <w:divBdr>
        <w:top w:val="none" w:sz="0" w:space="0" w:color="auto"/>
        <w:left w:val="none" w:sz="0" w:space="0" w:color="auto"/>
        <w:bottom w:val="none" w:sz="0" w:space="0" w:color="auto"/>
        <w:right w:val="none" w:sz="0" w:space="0" w:color="auto"/>
      </w:divBdr>
    </w:div>
    <w:div w:id="735512737">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6980917">
      <w:bodyDiv w:val="1"/>
      <w:marLeft w:val="0"/>
      <w:marRight w:val="0"/>
      <w:marTop w:val="0"/>
      <w:marBottom w:val="0"/>
      <w:divBdr>
        <w:top w:val="none" w:sz="0" w:space="0" w:color="auto"/>
        <w:left w:val="none" w:sz="0" w:space="0" w:color="auto"/>
        <w:bottom w:val="none" w:sz="0" w:space="0" w:color="auto"/>
        <w:right w:val="none" w:sz="0" w:space="0" w:color="auto"/>
      </w:divBdr>
    </w:div>
    <w:div w:id="740106955">
      <w:bodyDiv w:val="1"/>
      <w:marLeft w:val="0"/>
      <w:marRight w:val="0"/>
      <w:marTop w:val="0"/>
      <w:marBottom w:val="0"/>
      <w:divBdr>
        <w:top w:val="none" w:sz="0" w:space="0" w:color="auto"/>
        <w:left w:val="none" w:sz="0" w:space="0" w:color="auto"/>
        <w:bottom w:val="none" w:sz="0" w:space="0" w:color="auto"/>
        <w:right w:val="none" w:sz="0" w:space="0" w:color="auto"/>
      </w:divBdr>
    </w:div>
    <w:div w:id="740366437">
      <w:bodyDiv w:val="1"/>
      <w:marLeft w:val="0"/>
      <w:marRight w:val="0"/>
      <w:marTop w:val="0"/>
      <w:marBottom w:val="0"/>
      <w:divBdr>
        <w:top w:val="none" w:sz="0" w:space="0" w:color="auto"/>
        <w:left w:val="none" w:sz="0" w:space="0" w:color="auto"/>
        <w:bottom w:val="none" w:sz="0" w:space="0" w:color="auto"/>
        <w:right w:val="none" w:sz="0" w:space="0" w:color="auto"/>
      </w:divBdr>
    </w:div>
    <w:div w:id="740638203">
      <w:bodyDiv w:val="1"/>
      <w:marLeft w:val="0"/>
      <w:marRight w:val="0"/>
      <w:marTop w:val="0"/>
      <w:marBottom w:val="0"/>
      <w:divBdr>
        <w:top w:val="none" w:sz="0" w:space="0" w:color="auto"/>
        <w:left w:val="none" w:sz="0" w:space="0" w:color="auto"/>
        <w:bottom w:val="none" w:sz="0" w:space="0" w:color="auto"/>
        <w:right w:val="none" w:sz="0" w:space="0" w:color="auto"/>
      </w:divBdr>
    </w:div>
    <w:div w:id="740912975">
      <w:bodyDiv w:val="1"/>
      <w:marLeft w:val="0"/>
      <w:marRight w:val="0"/>
      <w:marTop w:val="0"/>
      <w:marBottom w:val="0"/>
      <w:divBdr>
        <w:top w:val="none" w:sz="0" w:space="0" w:color="auto"/>
        <w:left w:val="none" w:sz="0" w:space="0" w:color="auto"/>
        <w:bottom w:val="none" w:sz="0" w:space="0" w:color="auto"/>
        <w:right w:val="none" w:sz="0" w:space="0" w:color="auto"/>
      </w:divBdr>
    </w:div>
    <w:div w:id="742798913">
      <w:bodyDiv w:val="1"/>
      <w:marLeft w:val="0"/>
      <w:marRight w:val="0"/>
      <w:marTop w:val="0"/>
      <w:marBottom w:val="0"/>
      <w:divBdr>
        <w:top w:val="none" w:sz="0" w:space="0" w:color="auto"/>
        <w:left w:val="none" w:sz="0" w:space="0" w:color="auto"/>
        <w:bottom w:val="none" w:sz="0" w:space="0" w:color="auto"/>
        <w:right w:val="none" w:sz="0" w:space="0" w:color="auto"/>
      </w:divBdr>
    </w:div>
    <w:div w:id="744569391">
      <w:bodyDiv w:val="1"/>
      <w:marLeft w:val="0"/>
      <w:marRight w:val="0"/>
      <w:marTop w:val="0"/>
      <w:marBottom w:val="0"/>
      <w:divBdr>
        <w:top w:val="none" w:sz="0" w:space="0" w:color="auto"/>
        <w:left w:val="none" w:sz="0" w:space="0" w:color="auto"/>
        <w:bottom w:val="none" w:sz="0" w:space="0" w:color="auto"/>
        <w:right w:val="none" w:sz="0" w:space="0" w:color="auto"/>
      </w:divBdr>
    </w:div>
    <w:div w:id="745882961">
      <w:bodyDiv w:val="1"/>
      <w:marLeft w:val="0"/>
      <w:marRight w:val="0"/>
      <w:marTop w:val="0"/>
      <w:marBottom w:val="0"/>
      <w:divBdr>
        <w:top w:val="none" w:sz="0" w:space="0" w:color="auto"/>
        <w:left w:val="none" w:sz="0" w:space="0" w:color="auto"/>
        <w:bottom w:val="none" w:sz="0" w:space="0" w:color="auto"/>
        <w:right w:val="none" w:sz="0" w:space="0" w:color="auto"/>
      </w:divBdr>
    </w:div>
    <w:div w:id="747075274">
      <w:bodyDiv w:val="1"/>
      <w:marLeft w:val="0"/>
      <w:marRight w:val="0"/>
      <w:marTop w:val="0"/>
      <w:marBottom w:val="0"/>
      <w:divBdr>
        <w:top w:val="none" w:sz="0" w:space="0" w:color="auto"/>
        <w:left w:val="none" w:sz="0" w:space="0" w:color="auto"/>
        <w:bottom w:val="none" w:sz="0" w:space="0" w:color="auto"/>
        <w:right w:val="none" w:sz="0" w:space="0" w:color="auto"/>
      </w:divBdr>
    </w:div>
    <w:div w:id="748579993">
      <w:bodyDiv w:val="1"/>
      <w:marLeft w:val="0"/>
      <w:marRight w:val="0"/>
      <w:marTop w:val="0"/>
      <w:marBottom w:val="0"/>
      <w:divBdr>
        <w:top w:val="none" w:sz="0" w:space="0" w:color="auto"/>
        <w:left w:val="none" w:sz="0" w:space="0" w:color="auto"/>
        <w:bottom w:val="none" w:sz="0" w:space="0" w:color="auto"/>
        <w:right w:val="none" w:sz="0" w:space="0" w:color="auto"/>
      </w:divBdr>
    </w:div>
    <w:div w:id="748889718">
      <w:bodyDiv w:val="1"/>
      <w:marLeft w:val="0"/>
      <w:marRight w:val="0"/>
      <w:marTop w:val="0"/>
      <w:marBottom w:val="0"/>
      <w:divBdr>
        <w:top w:val="none" w:sz="0" w:space="0" w:color="auto"/>
        <w:left w:val="none" w:sz="0" w:space="0" w:color="auto"/>
        <w:bottom w:val="none" w:sz="0" w:space="0" w:color="auto"/>
        <w:right w:val="none" w:sz="0" w:space="0" w:color="auto"/>
      </w:divBdr>
    </w:div>
    <w:div w:id="750348032">
      <w:bodyDiv w:val="1"/>
      <w:marLeft w:val="0"/>
      <w:marRight w:val="0"/>
      <w:marTop w:val="0"/>
      <w:marBottom w:val="0"/>
      <w:divBdr>
        <w:top w:val="none" w:sz="0" w:space="0" w:color="auto"/>
        <w:left w:val="none" w:sz="0" w:space="0" w:color="auto"/>
        <w:bottom w:val="none" w:sz="0" w:space="0" w:color="auto"/>
        <w:right w:val="none" w:sz="0" w:space="0" w:color="auto"/>
      </w:divBdr>
    </w:div>
    <w:div w:id="755830879">
      <w:bodyDiv w:val="1"/>
      <w:marLeft w:val="0"/>
      <w:marRight w:val="0"/>
      <w:marTop w:val="0"/>
      <w:marBottom w:val="0"/>
      <w:divBdr>
        <w:top w:val="none" w:sz="0" w:space="0" w:color="auto"/>
        <w:left w:val="none" w:sz="0" w:space="0" w:color="auto"/>
        <w:bottom w:val="none" w:sz="0" w:space="0" w:color="auto"/>
        <w:right w:val="none" w:sz="0" w:space="0" w:color="auto"/>
      </w:divBdr>
    </w:div>
    <w:div w:id="756051663">
      <w:bodyDiv w:val="1"/>
      <w:marLeft w:val="0"/>
      <w:marRight w:val="0"/>
      <w:marTop w:val="0"/>
      <w:marBottom w:val="0"/>
      <w:divBdr>
        <w:top w:val="none" w:sz="0" w:space="0" w:color="auto"/>
        <w:left w:val="none" w:sz="0" w:space="0" w:color="auto"/>
        <w:bottom w:val="none" w:sz="0" w:space="0" w:color="auto"/>
        <w:right w:val="none" w:sz="0" w:space="0" w:color="auto"/>
      </w:divBdr>
    </w:div>
    <w:div w:id="756096060">
      <w:bodyDiv w:val="1"/>
      <w:marLeft w:val="0"/>
      <w:marRight w:val="0"/>
      <w:marTop w:val="0"/>
      <w:marBottom w:val="0"/>
      <w:divBdr>
        <w:top w:val="none" w:sz="0" w:space="0" w:color="auto"/>
        <w:left w:val="none" w:sz="0" w:space="0" w:color="auto"/>
        <w:bottom w:val="none" w:sz="0" w:space="0" w:color="auto"/>
        <w:right w:val="none" w:sz="0" w:space="0" w:color="auto"/>
      </w:divBdr>
    </w:div>
    <w:div w:id="757871643">
      <w:bodyDiv w:val="1"/>
      <w:marLeft w:val="0"/>
      <w:marRight w:val="0"/>
      <w:marTop w:val="0"/>
      <w:marBottom w:val="0"/>
      <w:divBdr>
        <w:top w:val="none" w:sz="0" w:space="0" w:color="auto"/>
        <w:left w:val="none" w:sz="0" w:space="0" w:color="auto"/>
        <w:bottom w:val="none" w:sz="0" w:space="0" w:color="auto"/>
        <w:right w:val="none" w:sz="0" w:space="0" w:color="auto"/>
      </w:divBdr>
    </w:div>
    <w:div w:id="758600911">
      <w:bodyDiv w:val="1"/>
      <w:marLeft w:val="0"/>
      <w:marRight w:val="0"/>
      <w:marTop w:val="0"/>
      <w:marBottom w:val="0"/>
      <w:divBdr>
        <w:top w:val="none" w:sz="0" w:space="0" w:color="auto"/>
        <w:left w:val="none" w:sz="0" w:space="0" w:color="auto"/>
        <w:bottom w:val="none" w:sz="0" w:space="0" w:color="auto"/>
        <w:right w:val="none" w:sz="0" w:space="0" w:color="auto"/>
      </w:divBdr>
    </w:div>
    <w:div w:id="760488599">
      <w:bodyDiv w:val="1"/>
      <w:marLeft w:val="0"/>
      <w:marRight w:val="0"/>
      <w:marTop w:val="0"/>
      <w:marBottom w:val="0"/>
      <w:divBdr>
        <w:top w:val="none" w:sz="0" w:space="0" w:color="auto"/>
        <w:left w:val="none" w:sz="0" w:space="0" w:color="auto"/>
        <w:bottom w:val="none" w:sz="0" w:space="0" w:color="auto"/>
        <w:right w:val="none" w:sz="0" w:space="0" w:color="auto"/>
      </w:divBdr>
    </w:div>
    <w:div w:id="760686256">
      <w:bodyDiv w:val="1"/>
      <w:marLeft w:val="0"/>
      <w:marRight w:val="0"/>
      <w:marTop w:val="0"/>
      <w:marBottom w:val="0"/>
      <w:divBdr>
        <w:top w:val="none" w:sz="0" w:space="0" w:color="auto"/>
        <w:left w:val="none" w:sz="0" w:space="0" w:color="auto"/>
        <w:bottom w:val="none" w:sz="0" w:space="0" w:color="auto"/>
        <w:right w:val="none" w:sz="0" w:space="0" w:color="auto"/>
      </w:divBdr>
    </w:div>
    <w:div w:id="762648135">
      <w:bodyDiv w:val="1"/>
      <w:marLeft w:val="0"/>
      <w:marRight w:val="0"/>
      <w:marTop w:val="0"/>
      <w:marBottom w:val="0"/>
      <w:divBdr>
        <w:top w:val="none" w:sz="0" w:space="0" w:color="auto"/>
        <w:left w:val="none" w:sz="0" w:space="0" w:color="auto"/>
        <w:bottom w:val="none" w:sz="0" w:space="0" w:color="auto"/>
        <w:right w:val="none" w:sz="0" w:space="0" w:color="auto"/>
      </w:divBdr>
    </w:div>
    <w:div w:id="762842349">
      <w:bodyDiv w:val="1"/>
      <w:marLeft w:val="0"/>
      <w:marRight w:val="0"/>
      <w:marTop w:val="0"/>
      <w:marBottom w:val="0"/>
      <w:divBdr>
        <w:top w:val="none" w:sz="0" w:space="0" w:color="auto"/>
        <w:left w:val="none" w:sz="0" w:space="0" w:color="auto"/>
        <w:bottom w:val="none" w:sz="0" w:space="0" w:color="auto"/>
        <w:right w:val="none" w:sz="0" w:space="0" w:color="auto"/>
      </w:divBdr>
    </w:div>
    <w:div w:id="764426403">
      <w:bodyDiv w:val="1"/>
      <w:marLeft w:val="0"/>
      <w:marRight w:val="0"/>
      <w:marTop w:val="0"/>
      <w:marBottom w:val="0"/>
      <w:divBdr>
        <w:top w:val="none" w:sz="0" w:space="0" w:color="auto"/>
        <w:left w:val="none" w:sz="0" w:space="0" w:color="auto"/>
        <w:bottom w:val="none" w:sz="0" w:space="0" w:color="auto"/>
        <w:right w:val="none" w:sz="0" w:space="0" w:color="auto"/>
      </w:divBdr>
    </w:div>
    <w:div w:id="764492991">
      <w:bodyDiv w:val="1"/>
      <w:marLeft w:val="0"/>
      <w:marRight w:val="0"/>
      <w:marTop w:val="0"/>
      <w:marBottom w:val="0"/>
      <w:divBdr>
        <w:top w:val="none" w:sz="0" w:space="0" w:color="auto"/>
        <w:left w:val="none" w:sz="0" w:space="0" w:color="auto"/>
        <w:bottom w:val="none" w:sz="0" w:space="0" w:color="auto"/>
        <w:right w:val="none" w:sz="0" w:space="0" w:color="auto"/>
      </w:divBdr>
    </w:div>
    <w:div w:id="765347409">
      <w:bodyDiv w:val="1"/>
      <w:marLeft w:val="0"/>
      <w:marRight w:val="0"/>
      <w:marTop w:val="0"/>
      <w:marBottom w:val="0"/>
      <w:divBdr>
        <w:top w:val="none" w:sz="0" w:space="0" w:color="auto"/>
        <w:left w:val="none" w:sz="0" w:space="0" w:color="auto"/>
        <w:bottom w:val="none" w:sz="0" w:space="0" w:color="auto"/>
        <w:right w:val="none" w:sz="0" w:space="0" w:color="auto"/>
      </w:divBdr>
    </w:div>
    <w:div w:id="765997890">
      <w:bodyDiv w:val="1"/>
      <w:marLeft w:val="0"/>
      <w:marRight w:val="0"/>
      <w:marTop w:val="0"/>
      <w:marBottom w:val="0"/>
      <w:divBdr>
        <w:top w:val="none" w:sz="0" w:space="0" w:color="auto"/>
        <w:left w:val="none" w:sz="0" w:space="0" w:color="auto"/>
        <w:bottom w:val="none" w:sz="0" w:space="0" w:color="auto"/>
        <w:right w:val="none" w:sz="0" w:space="0" w:color="auto"/>
      </w:divBdr>
    </w:div>
    <w:div w:id="768621643">
      <w:bodyDiv w:val="1"/>
      <w:marLeft w:val="0"/>
      <w:marRight w:val="0"/>
      <w:marTop w:val="0"/>
      <w:marBottom w:val="0"/>
      <w:divBdr>
        <w:top w:val="none" w:sz="0" w:space="0" w:color="auto"/>
        <w:left w:val="none" w:sz="0" w:space="0" w:color="auto"/>
        <w:bottom w:val="none" w:sz="0" w:space="0" w:color="auto"/>
        <w:right w:val="none" w:sz="0" w:space="0" w:color="auto"/>
      </w:divBdr>
    </w:div>
    <w:div w:id="771125373">
      <w:bodyDiv w:val="1"/>
      <w:marLeft w:val="0"/>
      <w:marRight w:val="0"/>
      <w:marTop w:val="0"/>
      <w:marBottom w:val="0"/>
      <w:divBdr>
        <w:top w:val="none" w:sz="0" w:space="0" w:color="auto"/>
        <w:left w:val="none" w:sz="0" w:space="0" w:color="auto"/>
        <w:bottom w:val="none" w:sz="0" w:space="0" w:color="auto"/>
        <w:right w:val="none" w:sz="0" w:space="0" w:color="auto"/>
      </w:divBdr>
    </w:div>
    <w:div w:id="773674545">
      <w:bodyDiv w:val="1"/>
      <w:marLeft w:val="0"/>
      <w:marRight w:val="0"/>
      <w:marTop w:val="0"/>
      <w:marBottom w:val="0"/>
      <w:divBdr>
        <w:top w:val="none" w:sz="0" w:space="0" w:color="auto"/>
        <w:left w:val="none" w:sz="0" w:space="0" w:color="auto"/>
        <w:bottom w:val="none" w:sz="0" w:space="0" w:color="auto"/>
        <w:right w:val="none" w:sz="0" w:space="0" w:color="auto"/>
      </w:divBdr>
    </w:div>
    <w:div w:id="774789787">
      <w:bodyDiv w:val="1"/>
      <w:marLeft w:val="0"/>
      <w:marRight w:val="0"/>
      <w:marTop w:val="0"/>
      <w:marBottom w:val="0"/>
      <w:divBdr>
        <w:top w:val="none" w:sz="0" w:space="0" w:color="auto"/>
        <w:left w:val="none" w:sz="0" w:space="0" w:color="auto"/>
        <w:bottom w:val="none" w:sz="0" w:space="0" w:color="auto"/>
        <w:right w:val="none" w:sz="0" w:space="0" w:color="auto"/>
      </w:divBdr>
    </w:div>
    <w:div w:id="776294357">
      <w:bodyDiv w:val="1"/>
      <w:marLeft w:val="0"/>
      <w:marRight w:val="0"/>
      <w:marTop w:val="0"/>
      <w:marBottom w:val="0"/>
      <w:divBdr>
        <w:top w:val="none" w:sz="0" w:space="0" w:color="auto"/>
        <w:left w:val="none" w:sz="0" w:space="0" w:color="auto"/>
        <w:bottom w:val="none" w:sz="0" w:space="0" w:color="auto"/>
        <w:right w:val="none" w:sz="0" w:space="0" w:color="auto"/>
      </w:divBdr>
    </w:div>
    <w:div w:id="778648635">
      <w:bodyDiv w:val="1"/>
      <w:marLeft w:val="0"/>
      <w:marRight w:val="0"/>
      <w:marTop w:val="0"/>
      <w:marBottom w:val="0"/>
      <w:divBdr>
        <w:top w:val="none" w:sz="0" w:space="0" w:color="auto"/>
        <w:left w:val="none" w:sz="0" w:space="0" w:color="auto"/>
        <w:bottom w:val="none" w:sz="0" w:space="0" w:color="auto"/>
        <w:right w:val="none" w:sz="0" w:space="0" w:color="auto"/>
      </w:divBdr>
    </w:div>
    <w:div w:id="779379275">
      <w:bodyDiv w:val="1"/>
      <w:marLeft w:val="0"/>
      <w:marRight w:val="0"/>
      <w:marTop w:val="0"/>
      <w:marBottom w:val="0"/>
      <w:divBdr>
        <w:top w:val="none" w:sz="0" w:space="0" w:color="auto"/>
        <w:left w:val="none" w:sz="0" w:space="0" w:color="auto"/>
        <w:bottom w:val="none" w:sz="0" w:space="0" w:color="auto"/>
        <w:right w:val="none" w:sz="0" w:space="0" w:color="auto"/>
      </w:divBdr>
    </w:div>
    <w:div w:id="779882750">
      <w:bodyDiv w:val="1"/>
      <w:marLeft w:val="0"/>
      <w:marRight w:val="0"/>
      <w:marTop w:val="0"/>
      <w:marBottom w:val="0"/>
      <w:divBdr>
        <w:top w:val="none" w:sz="0" w:space="0" w:color="auto"/>
        <w:left w:val="none" w:sz="0" w:space="0" w:color="auto"/>
        <w:bottom w:val="none" w:sz="0" w:space="0" w:color="auto"/>
        <w:right w:val="none" w:sz="0" w:space="0" w:color="auto"/>
      </w:divBdr>
    </w:div>
    <w:div w:id="782722522">
      <w:bodyDiv w:val="1"/>
      <w:marLeft w:val="0"/>
      <w:marRight w:val="0"/>
      <w:marTop w:val="0"/>
      <w:marBottom w:val="0"/>
      <w:divBdr>
        <w:top w:val="none" w:sz="0" w:space="0" w:color="auto"/>
        <w:left w:val="none" w:sz="0" w:space="0" w:color="auto"/>
        <w:bottom w:val="none" w:sz="0" w:space="0" w:color="auto"/>
        <w:right w:val="none" w:sz="0" w:space="0" w:color="auto"/>
      </w:divBdr>
    </w:div>
    <w:div w:id="783232992">
      <w:bodyDiv w:val="1"/>
      <w:marLeft w:val="0"/>
      <w:marRight w:val="0"/>
      <w:marTop w:val="0"/>
      <w:marBottom w:val="0"/>
      <w:divBdr>
        <w:top w:val="none" w:sz="0" w:space="0" w:color="auto"/>
        <w:left w:val="none" w:sz="0" w:space="0" w:color="auto"/>
        <w:bottom w:val="none" w:sz="0" w:space="0" w:color="auto"/>
        <w:right w:val="none" w:sz="0" w:space="0" w:color="auto"/>
      </w:divBdr>
    </w:div>
    <w:div w:id="786898409">
      <w:bodyDiv w:val="1"/>
      <w:marLeft w:val="0"/>
      <w:marRight w:val="0"/>
      <w:marTop w:val="0"/>
      <w:marBottom w:val="0"/>
      <w:divBdr>
        <w:top w:val="none" w:sz="0" w:space="0" w:color="auto"/>
        <w:left w:val="none" w:sz="0" w:space="0" w:color="auto"/>
        <w:bottom w:val="none" w:sz="0" w:space="0" w:color="auto"/>
        <w:right w:val="none" w:sz="0" w:space="0" w:color="auto"/>
      </w:divBdr>
    </w:div>
    <w:div w:id="790587369">
      <w:bodyDiv w:val="1"/>
      <w:marLeft w:val="0"/>
      <w:marRight w:val="0"/>
      <w:marTop w:val="0"/>
      <w:marBottom w:val="0"/>
      <w:divBdr>
        <w:top w:val="none" w:sz="0" w:space="0" w:color="auto"/>
        <w:left w:val="none" w:sz="0" w:space="0" w:color="auto"/>
        <w:bottom w:val="none" w:sz="0" w:space="0" w:color="auto"/>
        <w:right w:val="none" w:sz="0" w:space="0" w:color="auto"/>
      </w:divBdr>
    </w:div>
    <w:div w:id="790707966">
      <w:bodyDiv w:val="1"/>
      <w:marLeft w:val="0"/>
      <w:marRight w:val="0"/>
      <w:marTop w:val="0"/>
      <w:marBottom w:val="0"/>
      <w:divBdr>
        <w:top w:val="none" w:sz="0" w:space="0" w:color="auto"/>
        <w:left w:val="none" w:sz="0" w:space="0" w:color="auto"/>
        <w:bottom w:val="none" w:sz="0" w:space="0" w:color="auto"/>
        <w:right w:val="none" w:sz="0" w:space="0" w:color="auto"/>
      </w:divBdr>
    </w:div>
    <w:div w:id="790712427">
      <w:bodyDiv w:val="1"/>
      <w:marLeft w:val="0"/>
      <w:marRight w:val="0"/>
      <w:marTop w:val="0"/>
      <w:marBottom w:val="0"/>
      <w:divBdr>
        <w:top w:val="none" w:sz="0" w:space="0" w:color="auto"/>
        <w:left w:val="none" w:sz="0" w:space="0" w:color="auto"/>
        <w:bottom w:val="none" w:sz="0" w:space="0" w:color="auto"/>
        <w:right w:val="none" w:sz="0" w:space="0" w:color="auto"/>
      </w:divBdr>
    </w:div>
    <w:div w:id="792598411">
      <w:bodyDiv w:val="1"/>
      <w:marLeft w:val="0"/>
      <w:marRight w:val="0"/>
      <w:marTop w:val="0"/>
      <w:marBottom w:val="0"/>
      <w:divBdr>
        <w:top w:val="none" w:sz="0" w:space="0" w:color="auto"/>
        <w:left w:val="none" w:sz="0" w:space="0" w:color="auto"/>
        <w:bottom w:val="none" w:sz="0" w:space="0" w:color="auto"/>
        <w:right w:val="none" w:sz="0" w:space="0" w:color="auto"/>
      </w:divBdr>
    </w:div>
    <w:div w:id="793016940">
      <w:bodyDiv w:val="1"/>
      <w:marLeft w:val="0"/>
      <w:marRight w:val="0"/>
      <w:marTop w:val="0"/>
      <w:marBottom w:val="0"/>
      <w:divBdr>
        <w:top w:val="none" w:sz="0" w:space="0" w:color="auto"/>
        <w:left w:val="none" w:sz="0" w:space="0" w:color="auto"/>
        <w:bottom w:val="none" w:sz="0" w:space="0" w:color="auto"/>
        <w:right w:val="none" w:sz="0" w:space="0" w:color="auto"/>
      </w:divBdr>
    </w:div>
    <w:div w:id="793182532">
      <w:bodyDiv w:val="1"/>
      <w:marLeft w:val="0"/>
      <w:marRight w:val="0"/>
      <w:marTop w:val="0"/>
      <w:marBottom w:val="0"/>
      <w:divBdr>
        <w:top w:val="none" w:sz="0" w:space="0" w:color="auto"/>
        <w:left w:val="none" w:sz="0" w:space="0" w:color="auto"/>
        <w:bottom w:val="none" w:sz="0" w:space="0" w:color="auto"/>
        <w:right w:val="none" w:sz="0" w:space="0" w:color="auto"/>
      </w:divBdr>
    </w:div>
    <w:div w:id="794300015">
      <w:bodyDiv w:val="1"/>
      <w:marLeft w:val="0"/>
      <w:marRight w:val="0"/>
      <w:marTop w:val="0"/>
      <w:marBottom w:val="0"/>
      <w:divBdr>
        <w:top w:val="none" w:sz="0" w:space="0" w:color="auto"/>
        <w:left w:val="none" w:sz="0" w:space="0" w:color="auto"/>
        <w:bottom w:val="none" w:sz="0" w:space="0" w:color="auto"/>
        <w:right w:val="none" w:sz="0" w:space="0" w:color="auto"/>
      </w:divBdr>
    </w:div>
    <w:div w:id="795493554">
      <w:bodyDiv w:val="1"/>
      <w:marLeft w:val="0"/>
      <w:marRight w:val="0"/>
      <w:marTop w:val="0"/>
      <w:marBottom w:val="0"/>
      <w:divBdr>
        <w:top w:val="none" w:sz="0" w:space="0" w:color="auto"/>
        <w:left w:val="none" w:sz="0" w:space="0" w:color="auto"/>
        <w:bottom w:val="none" w:sz="0" w:space="0" w:color="auto"/>
        <w:right w:val="none" w:sz="0" w:space="0" w:color="auto"/>
      </w:divBdr>
    </w:div>
    <w:div w:id="797456484">
      <w:bodyDiv w:val="1"/>
      <w:marLeft w:val="0"/>
      <w:marRight w:val="0"/>
      <w:marTop w:val="0"/>
      <w:marBottom w:val="0"/>
      <w:divBdr>
        <w:top w:val="none" w:sz="0" w:space="0" w:color="auto"/>
        <w:left w:val="none" w:sz="0" w:space="0" w:color="auto"/>
        <w:bottom w:val="none" w:sz="0" w:space="0" w:color="auto"/>
        <w:right w:val="none" w:sz="0" w:space="0" w:color="auto"/>
      </w:divBdr>
    </w:div>
    <w:div w:id="797534507">
      <w:bodyDiv w:val="1"/>
      <w:marLeft w:val="0"/>
      <w:marRight w:val="0"/>
      <w:marTop w:val="0"/>
      <w:marBottom w:val="0"/>
      <w:divBdr>
        <w:top w:val="none" w:sz="0" w:space="0" w:color="auto"/>
        <w:left w:val="none" w:sz="0" w:space="0" w:color="auto"/>
        <w:bottom w:val="none" w:sz="0" w:space="0" w:color="auto"/>
        <w:right w:val="none" w:sz="0" w:space="0" w:color="auto"/>
      </w:divBdr>
    </w:div>
    <w:div w:id="799305265">
      <w:bodyDiv w:val="1"/>
      <w:marLeft w:val="0"/>
      <w:marRight w:val="0"/>
      <w:marTop w:val="0"/>
      <w:marBottom w:val="0"/>
      <w:divBdr>
        <w:top w:val="none" w:sz="0" w:space="0" w:color="auto"/>
        <w:left w:val="none" w:sz="0" w:space="0" w:color="auto"/>
        <w:bottom w:val="none" w:sz="0" w:space="0" w:color="auto"/>
        <w:right w:val="none" w:sz="0" w:space="0" w:color="auto"/>
      </w:divBdr>
    </w:div>
    <w:div w:id="800997558">
      <w:bodyDiv w:val="1"/>
      <w:marLeft w:val="0"/>
      <w:marRight w:val="0"/>
      <w:marTop w:val="0"/>
      <w:marBottom w:val="0"/>
      <w:divBdr>
        <w:top w:val="none" w:sz="0" w:space="0" w:color="auto"/>
        <w:left w:val="none" w:sz="0" w:space="0" w:color="auto"/>
        <w:bottom w:val="none" w:sz="0" w:space="0" w:color="auto"/>
        <w:right w:val="none" w:sz="0" w:space="0" w:color="auto"/>
      </w:divBdr>
    </w:div>
    <w:div w:id="802698699">
      <w:bodyDiv w:val="1"/>
      <w:marLeft w:val="0"/>
      <w:marRight w:val="0"/>
      <w:marTop w:val="0"/>
      <w:marBottom w:val="0"/>
      <w:divBdr>
        <w:top w:val="none" w:sz="0" w:space="0" w:color="auto"/>
        <w:left w:val="none" w:sz="0" w:space="0" w:color="auto"/>
        <w:bottom w:val="none" w:sz="0" w:space="0" w:color="auto"/>
        <w:right w:val="none" w:sz="0" w:space="0" w:color="auto"/>
      </w:divBdr>
    </w:div>
    <w:div w:id="803157227">
      <w:bodyDiv w:val="1"/>
      <w:marLeft w:val="0"/>
      <w:marRight w:val="0"/>
      <w:marTop w:val="0"/>
      <w:marBottom w:val="0"/>
      <w:divBdr>
        <w:top w:val="none" w:sz="0" w:space="0" w:color="auto"/>
        <w:left w:val="none" w:sz="0" w:space="0" w:color="auto"/>
        <w:bottom w:val="none" w:sz="0" w:space="0" w:color="auto"/>
        <w:right w:val="none" w:sz="0" w:space="0" w:color="auto"/>
      </w:divBdr>
    </w:div>
    <w:div w:id="806045060">
      <w:bodyDiv w:val="1"/>
      <w:marLeft w:val="0"/>
      <w:marRight w:val="0"/>
      <w:marTop w:val="0"/>
      <w:marBottom w:val="0"/>
      <w:divBdr>
        <w:top w:val="none" w:sz="0" w:space="0" w:color="auto"/>
        <w:left w:val="none" w:sz="0" w:space="0" w:color="auto"/>
        <w:bottom w:val="none" w:sz="0" w:space="0" w:color="auto"/>
        <w:right w:val="none" w:sz="0" w:space="0" w:color="auto"/>
      </w:divBdr>
    </w:div>
    <w:div w:id="806512787">
      <w:bodyDiv w:val="1"/>
      <w:marLeft w:val="0"/>
      <w:marRight w:val="0"/>
      <w:marTop w:val="0"/>
      <w:marBottom w:val="0"/>
      <w:divBdr>
        <w:top w:val="none" w:sz="0" w:space="0" w:color="auto"/>
        <w:left w:val="none" w:sz="0" w:space="0" w:color="auto"/>
        <w:bottom w:val="none" w:sz="0" w:space="0" w:color="auto"/>
        <w:right w:val="none" w:sz="0" w:space="0" w:color="auto"/>
      </w:divBdr>
    </w:div>
    <w:div w:id="807819886">
      <w:bodyDiv w:val="1"/>
      <w:marLeft w:val="0"/>
      <w:marRight w:val="0"/>
      <w:marTop w:val="0"/>
      <w:marBottom w:val="0"/>
      <w:divBdr>
        <w:top w:val="none" w:sz="0" w:space="0" w:color="auto"/>
        <w:left w:val="none" w:sz="0" w:space="0" w:color="auto"/>
        <w:bottom w:val="none" w:sz="0" w:space="0" w:color="auto"/>
        <w:right w:val="none" w:sz="0" w:space="0" w:color="auto"/>
      </w:divBdr>
    </w:div>
    <w:div w:id="808521667">
      <w:bodyDiv w:val="1"/>
      <w:marLeft w:val="0"/>
      <w:marRight w:val="0"/>
      <w:marTop w:val="0"/>
      <w:marBottom w:val="0"/>
      <w:divBdr>
        <w:top w:val="none" w:sz="0" w:space="0" w:color="auto"/>
        <w:left w:val="none" w:sz="0" w:space="0" w:color="auto"/>
        <w:bottom w:val="none" w:sz="0" w:space="0" w:color="auto"/>
        <w:right w:val="none" w:sz="0" w:space="0" w:color="auto"/>
      </w:divBdr>
    </w:div>
    <w:div w:id="809177525">
      <w:bodyDiv w:val="1"/>
      <w:marLeft w:val="0"/>
      <w:marRight w:val="0"/>
      <w:marTop w:val="0"/>
      <w:marBottom w:val="0"/>
      <w:divBdr>
        <w:top w:val="none" w:sz="0" w:space="0" w:color="auto"/>
        <w:left w:val="none" w:sz="0" w:space="0" w:color="auto"/>
        <w:bottom w:val="none" w:sz="0" w:space="0" w:color="auto"/>
        <w:right w:val="none" w:sz="0" w:space="0" w:color="auto"/>
      </w:divBdr>
    </w:div>
    <w:div w:id="809860439">
      <w:bodyDiv w:val="1"/>
      <w:marLeft w:val="0"/>
      <w:marRight w:val="0"/>
      <w:marTop w:val="0"/>
      <w:marBottom w:val="0"/>
      <w:divBdr>
        <w:top w:val="none" w:sz="0" w:space="0" w:color="auto"/>
        <w:left w:val="none" w:sz="0" w:space="0" w:color="auto"/>
        <w:bottom w:val="none" w:sz="0" w:space="0" w:color="auto"/>
        <w:right w:val="none" w:sz="0" w:space="0" w:color="auto"/>
      </w:divBdr>
    </w:div>
    <w:div w:id="810369556">
      <w:bodyDiv w:val="1"/>
      <w:marLeft w:val="0"/>
      <w:marRight w:val="0"/>
      <w:marTop w:val="0"/>
      <w:marBottom w:val="0"/>
      <w:divBdr>
        <w:top w:val="none" w:sz="0" w:space="0" w:color="auto"/>
        <w:left w:val="none" w:sz="0" w:space="0" w:color="auto"/>
        <w:bottom w:val="none" w:sz="0" w:space="0" w:color="auto"/>
        <w:right w:val="none" w:sz="0" w:space="0" w:color="auto"/>
      </w:divBdr>
    </w:div>
    <w:div w:id="810437777">
      <w:bodyDiv w:val="1"/>
      <w:marLeft w:val="0"/>
      <w:marRight w:val="0"/>
      <w:marTop w:val="0"/>
      <w:marBottom w:val="0"/>
      <w:divBdr>
        <w:top w:val="none" w:sz="0" w:space="0" w:color="auto"/>
        <w:left w:val="none" w:sz="0" w:space="0" w:color="auto"/>
        <w:bottom w:val="none" w:sz="0" w:space="0" w:color="auto"/>
        <w:right w:val="none" w:sz="0" w:space="0" w:color="auto"/>
      </w:divBdr>
    </w:div>
    <w:div w:id="810707603">
      <w:bodyDiv w:val="1"/>
      <w:marLeft w:val="0"/>
      <w:marRight w:val="0"/>
      <w:marTop w:val="0"/>
      <w:marBottom w:val="0"/>
      <w:divBdr>
        <w:top w:val="none" w:sz="0" w:space="0" w:color="auto"/>
        <w:left w:val="none" w:sz="0" w:space="0" w:color="auto"/>
        <w:bottom w:val="none" w:sz="0" w:space="0" w:color="auto"/>
        <w:right w:val="none" w:sz="0" w:space="0" w:color="auto"/>
      </w:divBdr>
    </w:div>
    <w:div w:id="811099574">
      <w:bodyDiv w:val="1"/>
      <w:marLeft w:val="0"/>
      <w:marRight w:val="0"/>
      <w:marTop w:val="0"/>
      <w:marBottom w:val="0"/>
      <w:divBdr>
        <w:top w:val="none" w:sz="0" w:space="0" w:color="auto"/>
        <w:left w:val="none" w:sz="0" w:space="0" w:color="auto"/>
        <w:bottom w:val="none" w:sz="0" w:space="0" w:color="auto"/>
        <w:right w:val="none" w:sz="0" w:space="0" w:color="auto"/>
      </w:divBdr>
    </w:div>
    <w:div w:id="811561448">
      <w:bodyDiv w:val="1"/>
      <w:marLeft w:val="0"/>
      <w:marRight w:val="0"/>
      <w:marTop w:val="0"/>
      <w:marBottom w:val="0"/>
      <w:divBdr>
        <w:top w:val="none" w:sz="0" w:space="0" w:color="auto"/>
        <w:left w:val="none" w:sz="0" w:space="0" w:color="auto"/>
        <w:bottom w:val="none" w:sz="0" w:space="0" w:color="auto"/>
        <w:right w:val="none" w:sz="0" w:space="0" w:color="auto"/>
      </w:divBdr>
    </w:div>
    <w:div w:id="812407879">
      <w:bodyDiv w:val="1"/>
      <w:marLeft w:val="0"/>
      <w:marRight w:val="0"/>
      <w:marTop w:val="0"/>
      <w:marBottom w:val="0"/>
      <w:divBdr>
        <w:top w:val="none" w:sz="0" w:space="0" w:color="auto"/>
        <w:left w:val="none" w:sz="0" w:space="0" w:color="auto"/>
        <w:bottom w:val="none" w:sz="0" w:space="0" w:color="auto"/>
        <w:right w:val="none" w:sz="0" w:space="0" w:color="auto"/>
      </w:divBdr>
    </w:div>
    <w:div w:id="813106456">
      <w:bodyDiv w:val="1"/>
      <w:marLeft w:val="0"/>
      <w:marRight w:val="0"/>
      <w:marTop w:val="0"/>
      <w:marBottom w:val="0"/>
      <w:divBdr>
        <w:top w:val="none" w:sz="0" w:space="0" w:color="auto"/>
        <w:left w:val="none" w:sz="0" w:space="0" w:color="auto"/>
        <w:bottom w:val="none" w:sz="0" w:space="0" w:color="auto"/>
        <w:right w:val="none" w:sz="0" w:space="0" w:color="auto"/>
      </w:divBdr>
    </w:div>
    <w:div w:id="814177325">
      <w:bodyDiv w:val="1"/>
      <w:marLeft w:val="0"/>
      <w:marRight w:val="0"/>
      <w:marTop w:val="0"/>
      <w:marBottom w:val="0"/>
      <w:divBdr>
        <w:top w:val="none" w:sz="0" w:space="0" w:color="auto"/>
        <w:left w:val="none" w:sz="0" w:space="0" w:color="auto"/>
        <w:bottom w:val="none" w:sz="0" w:space="0" w:color="auto"/>
        <w:right w:val="none" w:sz="0" w:space="0" w:color="auto"/>
      </w:divBdr>
    </w:div>
    <w:div w:id="815489925">
      <w:bodyDiv w:val="1"/>
      <w:marLeft w:val="0"/>
      <w:marRight w:val="0"/>
      <w:marTop w:val="0"/>
      <w:marBottom w:val="0"/>
      <w:divBdr>
        <w:top w:val="none" w:sz="0" w:space="0" w:color="auto"/>
        <w:left w:val="none" w:sz="0" w:space="0" w:color="auto"/>
        <w:bottom w:val="none" w:sz="0" w:space="0" w:color="auto"/>
        <w:right w:val="none" w:sz="0" w:space="0" w:color="auto"/>
      </w:divBdr>
    </w:div>
    <w:div w:id="821048379">
      <w:bodyDiv w:val="1"/>
      <w:marLeft w:val="0"/>
      <w:marRight w:val="0"/>
      <w:marTop w:val="0"/>
      <w:marBottom w:val="0"/>
      <w:divBdr>
        <w:top w:val="none" w:sz="0" w:space="0" w:color="auto"/>
        <w:left w:val="none" w:sz="0" w:space="0" w:color="auto"/>
        <w:bottom w:val="none" w:sz="0" w:space="0" w:color="auto"/>
        <w:right w:val="none" w:sz="0" w:space="0" w:color="auto"/>
      </w:divBdr>
    </w:div>
    <w:div w:id="822965114">
      <w:bodyDiv w:val="1"/>
      <w:marLeft w:val="0"/>
      <w:marRight w:val="0"/>
      <w:marTop w:val="0"/>
      <w:marBottom w:val="0"/>
      <w:divBdr>
        <w:top w:val="none" w:sz="0" w:space="0" w:color="auto"/>
        <w:left w:val="none" w:sz="0" w:space="0" w:color="auto"/>
        <w:bottom w:val="none" w:sz="0" w:space="0" w:color="auto"/>
        <w:right w:val="none" w:sz="0" w:space="0" w:color="auto"/>
      </w:divBdr>
    </w:div>
    <w:div w:id="827985536">
      <w:bodyDiv w:val="1"/>
      <w:marLeft w:val="0"/>
      <w:marRight w:val="0"/>
      <w:marTop w:val="0"/>
      <w:marBottom w:val="0"/>
      <w:divBdr>
        <w:top w:val="none" w:sz="0" w:space="0" w:color="auto"/>
        <w:left w:val="none" w:sz="0" w:space="0" w:color="auto"/>
        <w:bottom w:val="none" w:sz="0" w:space="0" w:color="auto"/>
        <w:right w:val="none" w:sz="0" w:space="0" w:color="auto"/>
      </w:divBdr>
    </w:div>
    <w:div w:id="828248005">
      <w:bodyDiv w:val="1"/>
      <w:marLeft w:val="0"/>
      <w:marRight w:val="0"/>
      <w:marTop w:val="0"/>
      <w:marBottom w:val="0"/>
      <w:divBdr>
        <w:top w:val="none" w:sz="0" w:space="0" w:color="auto"/>
        <w:left w:val="none" w:sz="0" w:space="0" w:color="auto"/>
        <w:bottom w:val="none" w:sz="0" w:space="0" w:color="auto"/>
        <w:right w:val="none" w:sz="0" w:space="0" w:color="auto"/>
      </w:divBdr>
    </w:div>
    <w:div w:id="836455301">
      <w:bodyDiv w:val="1"/>
      <w:marLeft w:val="0"/>
      <w:marRight w:val="0"/>
      <w:marTop w:val="0"/>
      <w:marBottom w:val="0"/>
      <w:divBdr>
        <w:top w:val="none" w:sz="0" w:space="0" w:color="auto"/>
        <w:left w:val="none" w:sz="0" w:space="0" w:color="auto"/>
        <w:bottom w:val="none" w:sz="0" w:space="0" w:color="auto"/>
        <w:right w:val="none" w:sz="0" w:space="0" w:color="auto"/>
      </w:divBdr>
    </w:div>
    <w:div w:id="844901437">
      <w:bodyDiv w:val="1"/>
      <w:marLeft w:val="0"/>
      <w:marRight w:val="0"/>
      <w:marTop w:val="0"/>
      <w:marBottom w:val="0"/>
      <w:divBdr>
        <w:top w:val="none" w:sz="0" w:space="0" w:color="auto"/>
        <w:left w:val="none" w:sz="0" w:space="0" w:color="auto"/>
        <w:bottom w:val="none" w:sz="0" w:space="0" w:color="auto"/>
        <w:right w:val="none" w:sz="0" w:space="0" w:color="auto"/>
      </w:divBdr>
    </w:div>
    <w:div w:id="845483659">
      <w:bodyDiv w:val="1"/>
      <w:marLeft w:val="0"/>
      <w:marRight w:val="0"/>
      <w:marTop w:val="0"/>
      <w:marBottom w:val="0"/>
      <w:divBdr>
        <w:top w:val="none" w:sz="0" w:space="0" w:color="auto"/>
        <w:left w:val="none" w:sz="0" w:space="0" w:color="auto"/>
        <w:bottom w:val="none" w:sz="0" w:space="0" w:color="auto"/>
        <w:right w:val="none" w:sz="0" w:space="0" w:color="auto"/>
      </w:divBdr>
    </w:div>
    <w:div w:id="846017585">
      <w:bodyDiv w:val="1"/>
      <w:marLeft w:val="0"/>
      <w:marRight w:val="0"/>
      <w:marTop w:val="0"/>
      <w:marBottom w:val="0"/>
      <w:divBdr>
        <w:top w:val="none" w:sz="0" w:space="0" w:color="auto"/>
        <w:left w:val="none" w:sz="0" w:space="0" w:color="auto"/>
        <w:bottom w:val="none" w:sz="0" w:space="0" w:color="auto"/>
        <w:right w:val="none" w:sz="0" w:space="0" w:color="auto"/>
      </w:divBdr>
    </w:div>
    <w:div w:id="846334599">
      <w:bodyDiv w:val="1"/>
      <w:marLeft w:val="0"/>
      <w:marRight w:val="0"/>
      <w:marTop w:val="0"/>
      <w:marBottom w:val="0"/>
      <w:divBdr>
        <w:top w:val="none" w:sz="0" w:space="0" w:color="auto"/>
        <w:left w:val="none" w:sz="0" w:space="0" w:color="auto"/>
        <w:bottom w:val="none" w:sz="0" w:space="0" w:color="auto"/>
        <w:right w:val="none" w:sz="0" w:space="0" w:color="auto"/>
      </w:divBdr>
    </w:div>
    <w:div w:id="847867909">
      <w:bodyDiv w:val="1"/>
      <w:marLeft w:val="0"/>
      <w:marRight w:val="0"/>
      <w:marTop w:val="0"/>
      <w:marBottom w:val="0"/>
      <w:divBdr>
        <w:top w:val="none" w:sz="0" w:space="0" w:color="auto"/>
        <w:left w:val="none" w:sz="0" w:space="0" w:color="auto"/>
        <w:bottom w:val="none" w:sz="0" w:space="0" w:color="auto"/>
        <w:right w:val="none" w:sz="0" w:space="0" w:color="auto"/>
      </w:divBdr>
    </w:div>
    <w:div w:id="850295310">
      <w:bodyDiv w:val="1"/>
      <w:marLeft w:val="0"/>
      <w:marRight w:val="0"/>
      <w:marTop w:val="0"/>
      <w:marBottom w:val="0"/>
      <w:divBdr>
        <w:top w:val="none" w:sz="0" w:space="0" w:color="auto"/>
        <w:left w:val="none" w:sz="0" w:space="0" w:color="auto"/>
        <w:bottom w:val="none" w:sz="0" w:space="0" w:color="auto"/>
        <w:right w:val="none" w:sz="0" w:space="0" w:color="auto"/>
      </w:divBdr>
    </w:div>
    <w:div w:id="850336080">
      <w:bodyDiv w:val="1"/>
      <w:marLeft w:val="0"/>
      <w:marRight w:val="0"/>
      <w:marTop w:val="0"/>
      <w:marBottom w:val="0"/>
      <w:divBdr>
        <w:top w:val="none" w:sz="0" w:space="0" w:color="auto"/>
        <w:left w:val="none" w:sz="0" w:space="0" w:color="auto"/>
        <w:bottom w:val="none" w:sz="0" w:space="0" w:color="auto"/>
        <w:right w:val="none" w:sz="0" w:space="0" w:color="auto"/>
      </w:divBdr>
    </w:div>
    <w:div w:id="854346662">
      <w:bodyDiv w:val="1"/>
      <w:marLeft w:val="0"/>
      <w:marRight w:val="0"/>
      <w:marTop w:val="0"/>
      <w:marBottom w:val="0"/>
      <w:divBdr>
        <w:top w:val="none" w:sz="0" w:space="0" w:color="auto"/>
        <w:left w:val="none" w:sz="0" w:space="0" w:color="auto"/>
        <w:bottom w:val="none" w:sz="0" w:space="0" w:color="auto"/>
        <w:right w:val="none" w:sz="0" w:space="0" w:color="auto"/>
      </w:divBdr>
    </w:div>
    <w:div w:id="854736473">
      <w:bodyDiv w:val="1"/>
      <w:marLeft w:val="0"/>
      <w:marRight w:val="0"/>
      <w:marTop w:val="0"/>
      <w:marBottom w:val="0"/>
      <w:divBdr>
        <w:top w:val="none" w:sz="0" w:space="0" w:color="auto"/>
        <w:left w:val="none" w:sz="0" w:space="0" w:color="auto"/>
        <w:bottom w:val="none" w:sz="0" w:space="0" w:color="auto"/>
        <w:right w:val="none" w:sz="0" w:space="0" w:color="auto"/>
      </w:divBdr>
    </w:div>
    <w:div w:id="855927583">
      <w:bodyDiv w:val="1"/>
      <w:marLeft w:val="0"/>
      <w:marRight w:val="0"/>
      <w:marTop w:val="0"/>
      <w:marBottom w:val="0"/>
      <w:divBdr>
        <w:top w:val="none" w:sz="0" w:space="0" w:color="auto"/>
        <w:left w:val="none" w:sz="0" w:space="0" w:color="auto"/>
        <w:bottom w:val="none" w:sz="0" w:space="0" w:color="auto"/>
        <w:right w:val="none" w:sz="0" w:space="0" w:color="auto"/>
      </w:divBdr>
    </w:div>
    <w:div w:id="856117800">
      <w:bodyDiv w:val="1"/>
      <w:marLeft w:val="0"/>
      <w:marRight w:val="0"/>
      <w:marTop w:val="0"/>
      <w:marBottom w:val="0"/>
      <w:divBdr>
        <w:top w:val="none" w:sz="0" w:space="0" w:color="auto"/>
        <w:left w:val="none" w:sz="0" w:space="0" w:color="auto"/>
        <w:bottom w:val="none" w:sz="0" w:space="0" w:color="auto"/>
        <w:right w:val="none" w:sz="0" w:space="0" w:color="auto"/>
      </w:divBdr>
    </w:div>
    <w:div w:id="856693571">
      <w:bodyDiv w:val="1"/>
      <w:marLeft w:val="0"/>
      <w:marRight w:val="0"/>
      <w:marTop w:val="0"/>
      <w:marBottom w:val="0"/>
      <w:divBdr>
        <w:top w:val="none" w:sz="0" w:space="0" w:color="auto"/>
        <w:left w:val="none" w:sz="0" w:space="0" w:color="auto"/>
        <w:bottom w:val="none" w:sz="0" w:space="0" w:color="auto"/>
        <w:right w:val="none" w:sz="0" w:space="0" w:color="auto"/>
      </w:divBdr>
    </w:div>
    <w:div w:id="859010278">
      <w:bodyDiv w:val="1"/>
      <w:marLeft w:val="0"/>
      <w:marRight w:val="0"/>
      <w:marTop w:val="0"/>
      <w:marBottom w:val="0"/>
      <w:divBdr>
        <w:top w:val="none" w:sz="0" w:space="0" w:color="auto"/>
        <w:left w:val="none" w:sz="0" w:space="0" w:color="auto"/>
        <w:bottom w:val="none" w:sz="0" w:space="0" w:color="auto"/>
        <w:right w:val="none" w:sz="0" w:space="0" w:color="auto"/>
      </w:divBdr>
    </w:div>
    <w:div w:id="860126403">
      <w:bodyDiv w:val="1"/>
      <w:marLeft w:val="0"/>
      <w:marRight w:val="0"/>
      <w:marTop w:val="0"/>
      <w:marBottom w:val="0"/>
      <w:divBdr>
        <w:top w:val="none" w:sz="0" w:space="0" w:color="auto"/>
        <w:left w:val="none" w:sz="0" w:space="0" w:color="auto"/>
        <w:bottom w:val="none" w:sz="0" w:space="0" w:color="auto"/>
        <w:right w:val="none" w:sz="0" w:space="0" w:color="auto"/>
      </w:divBdr>
    </w:div>
    <w:div w:id="861549946">
      <w:bodyDiv w:val="1"/>
      <w:marLeft w:val="0"/>
      <w:marRight w:val="0"/>
      <w:marTop w:val="0"/>
      <w:marBottom w:val="0"/>
      <w:divBdr>
        <w:top w:val="none" w:sz="0" w:space="0" w:color="auto"/>
        <w:left w:val="none" w:sz="0" w:space="0" w:color="auto"/>
        <w:bottom w:val="none" w:sz="0" w:space="0" w:color="auto"/>
        <w:right w:val="none" w:sz="0" w:space="0" w:color="auto"/>
      </w:divBdr>
    </w:div>
    <w:div w:id="862474286">
      <w:bodyDiv w:val="1"/>
      <w:marLeft w:val="0"/>
      <w:marRight w:val="0"/>
      <w:marTop w:val="0"/>
      <w:marBottom w:val="0"/>
      <w:divBdr>
        <w:top w:val="none" w:sz="0" w:space="0" w:color="auto"/>
        <w:left w:val="none" w:sz="0" w:space="0" w:color="auto"/>
        <w:bottom w:val="none" w:sz="0" w:space="0" w:color="auto"/>
        <w:right w:val="none" w:sz="0" w:space="0" w:color="auto"/>
      </w:divBdr>
    </w:div>
    <w:div w:id="862594223">
      <w:bodyDiv w:val="1"/>
      <w:marLeft w:val="0"/>
      <w:marRight w:val="0"/>
      <w:marTop w:val="0"/>
      <w:marBottom w:val="0"/>
      <w:divBdr>
        <w:top w:val="none" w:sz="0" w:space="0" w:color="auto"/>
        <w:left w:val="none" w:sz="0" w:space="0" w:color="auto"/>
        <w:bottom w:val="none" w:sz="0" w:space="0" w:color="auto"/>
        <w:right w:val="none" w:sz="0" w:space="0" w:color="auto"/>
      </w:divBdr>
    </w:div>
    <w:div w:id="862741216">
      <w:bodyDiv w:val="1"/>
      <w:marLeft w:val="0"/>
      <w:marRight w:val="0"/>
      <w:marTop w:val="0"/>
      <w:marBottom w:val="0"/>
      <w:divBdr>
        <w:top w:val="none" w:sz="0" w:space="0" w:color="auto"/>
        <w:left w:val="none" w:sz="0" w:space="0" w:color="auto"/>
        <w:bottom w:val="none" w:sz="0" w:space="0" w:color="auto"/>
        <w:right w:val="none" w:sz="0" w:space="0" w:color="auto"/>
      </w:divBdr>
    </w:div>
    <w:div w:id="862982603">
      <w:bodyDiv w:val="1"/>
      <w:marLeft w:val="0"/>
      <w:marRight w:val="0"/>
      <w:marTop w:val="0"/>
      <w:marBottom w:val="0"/>
      <w:divBdr>
        <w:top w:val="none" w:sz="0" w:space="0" w:color="auto"/>
        <w:left w:val="none" w:sz="0" w:space="0" w:color="auto"/>
        <w:bottom w:val="none" w:sz="0" w:space="0" w:color="auto"/>
        <w:right w:val="none" w:sz="0" w:space="0" w:color="auto"/>
      </w:divBdr>
    </w:div>
    <w:div w:id="863254875">
      <w:bodyDiv w:val="1"/>
      <w:marLeft w:val="0"/>
      <w:marRight w:val="0"/>
      <w:marTop w:val="0"/>
      <w:marBottom w:val="0"/>
      <w:divBdr>
        <w:top w:val="none" w:sz="0" w:space="0" w:color="auto"/>
        <w:left w:val="none" w:sz="0" w:space="0" w:color="auto"/>
        <w:bottom w:val="none" w:sz="0" w:space="0" w:color="auto"/>
        <w:right w:val="none" w:sz="0" w:space="0" w:color="auto"/>
      </w:divBdr>
    </w:div>
    <w:div w:id="865364363">
      <w:bodyDiv w:val="1"/>
      <w:marLeft w:val="0"/>
      <w:marRight w:val="0"/>
      <w:marTop w:val="0"/>
      <w:marBottom w:val="0"/>
      <w:divBdr>
        <w:top w:val="none" w:sz="0" w:space="0" w:color="auto"/>
        <w:left w:val="none" w:sz="0" w:space="0" w:color="auto"/>
        <w:bottom w:val="none" w:sz="0" w:space="0" w:color="auto"/>
        <w:right w:val="none" w:sz="0" w:space="0" w:color="auto"/>
      </w:divBdr>
    </w:div>
    <w:div w:id="865676549">
      <w:bodyDiv w:val="1"/>
      <w:marLeft w:val="0"/>
      <w:marRight w:val="0"/>
      <w:marTop w:val="0"/>
      <w:marBottom w:val="0"/>
      <w:divBdr>
        <w:top w:val="none" w:sz="0" w:space="0" w:color="auto"/>
        <w:left w:val="none" w:sz="0" w:space="0" w:color="auto"/>
        <w:bottom w:val="none" w:sz="0" w:space="0" w:color="auto"/>
        <w:right w:val="none" w:sz="0" w:space="0" w:color="auto"/>
      </w:divBdr>
    </w:div>
    <w:div w:id="866259006">
      <w:bodyDiv w:val="1"/>
      <w:marLeft w:val="0"/>
      <w:marRight w:val="0"/>
      <w:marTop w:val="0"/>
      <w:marBottom w:val="0"/>
      <w:divBdr>
        <w:top w:val="none" w:sz="0" w:space="0" w:color="auto"/>
        <w:left w:val="none" w:sz="0" w:space="0" w:color="auto"/>
        <w:bottom w:val="none" w:sz="0" w:space="0" w:color="auto"/>
        <w:right w:val="none" w:sz="0" w:space="0" w:color="auto"/>
      </w:divBdr>
    </w:div>
    <w:div w:id="867253511">
      <w:bodyDiv w:val="1"/>
      <w:marLeft w:val="0"/>
      <w:marRight w:val="0"/>
      <w:marTop w:val="0"/>
      <w:marBottom w:val="0"/>
      <w:divBdr>
        <w:top w:val="none" w:sz="0" w:space="0" w:color="auto"/>
        <w:left w:val="none" w:sz="0" w:space="0" w:color="auto"/>
        <w:bottom w:val="none" w:sz="0" w:space="0" w:color="auto"/>
        <w:right w:val="none" w:sz="0" w:space="0" w:color="auto"/>
      </w:divBdr>
    </w:div>
    <w:div w:id="867370824">
      <w:bodyDiv w:val="1"/>
      <w:marLeft w:val="0"/>
      <w:marRight w:val="0"/>
      <w:marTop w:val="0"/>
      <w:marBottom w:val="0"/>
      <w:divBdr>
        <w:top w:val="none" w:sz="0" w:space="0" w:color="auto"/>
        <w:left w:val="none" w:sz="0" w:space="0" w:color="auto"/>
        <w:bottom w:val="none" w:sz="0" w:space="0" w:color="auto"/>
        <w:right w:val="none" w:sz="0" w:space="0" w:color="auto"/>
      </w:divBdr>
    </w:div>
    <w:div w:id="867720485">
      <w:bodyDiv w:val="1"/>
      <w:marLeft w:val="0"/>
      <w:marRight w:val="0"/>
      <w:marTop w:val="0"/>
      <w:marBottom w:val="0"/>
      <w:divBdr>
        <w:top w:val="none" w:sz="0" w:space="0" w:color="auto"/>
        <w:left w:val="none" w:sz="0" w:space="0" w:color="auto"/>
        <w:bottom w:val="none" w:sz="0" w:space="0" w:color="auto"/>
        <w:right w:val="none" w:sz="0" w:space="0" w:color="auto"/>
      </w:divBdr>
    </w:div>
    <w:div w:id="868227646">
      <w:bodyDiv w:val="1"/>
      <w:marLeft w:val="0"/>
      <w:marRight w:val="0"/>
      <w:marTop w:val="0"/>
      <w:marBottom w:val="0"/>
      <w:divBdr>
        <w:top w:val="none" w:sz="0" w:space="0" w:color="auto"/>
        <w:left w:val="none" w:sz="0" w:space="0" w:color="auto"/>
        <w:bottom w:val="none" w:sz="0" w:space="0" w:color="auto"/>
        <w:right w:val="none" w:sz="0" w:space="0" w:color="auto"/>
      </w:divBdr>
    </w:div>
    <w:div w:id="869729482">
      <w:bodyDiv w:val="1"/>
      <w:marLeft w:val="0"/>
      <w:marRight w:val="0"/>
      <w:marTop w:val="0"/>
      <w:marBottom w:val="0"/>
      <w:divBdr>
        <w:top w:val="none" w:sz="0" w:space="0" w:color="auto"/>
        <w:left w:val="none" w:sz="0" w:space="0" w:color="auto"/>
        <w:bottom w:val="none" w:sz="0" w:space="0" w:color="auto"/>
        <w:right w:val="none" w:sz="0" w:space="0" w:color="auto"/>
      </w:divBdr>
    </w:div>
    <w:div w:id="871068755">
      <w:bodyDiv w:val="1"/>
      <w:marLeft w:val="0"/>
      <w:marRight w:val="0"/>
      <w:marTop w:val="0"/>
      <w:marBottom w:val="0"/>
      <w:divBdr>
        <w:top w:val="none" w:sz="0" w:space="0" w:color="auto"/>
        <w:left w:val="none" w:sz="0" w:space="0" w:color="auto"/>
        <w:bottom w:val="none" w:sz="0" w:space="0" w:color="auto"/>
        <w:right w:val="none" w:sz="0" w:space="0" w:color="auto"/>
      </w:divBdr>
    </w:div>
    <w:div w:id="871459077">
      <w:bodyDiv w:val="1"/>
      <w:marLeft w:val="0"/>
      <w:marRight w:val="0"/>
      <w:marTop w:val="0"/>
      <w:marBottom w:val="0"/>
      <w:divBdr>
        <w:top w:val="none" w:sz="0" w:space="0" w:color="auto"/>
        <w:left w:val="none" w:sz="0" w:space="0" w:color="auto"/>
        <w:bottom w:val="none" w:sz="0" w:space="0" w:color="auto"/>
        <w:right w:val="none" w:sz="0" w:space="0" w:color="auto"/>
      </w:divBdr>
    </w:div>
    <w:div w:id="871766526">
      <w:bodyDiv w:val="1"/>
      <w:marLeft w:val="0"/>
      <w:marRight w:val="0"/>
      <w:marTop w:val="0"/>
      <w:marBottom w:val="0"/>
      <w:divBdr>
        <w:top w:val="none" w:sz="0" w:space="0" w:color="auto"/>
        <w:left w:val="none" w:sz="0" w:space="0" w:color="auto"/>
        <w:bottom w:val="none" w:sz="0" w:space="0" w:color="auto"/>
        <w:right w:val="none" w:sz="0" w:space="0" w:color="auto"/>
      </w:divBdr>
    </w:div>
    <w:div w:id="875967434">
      <w:bodyDiv w:val="1"/>
      <w:marLeft w:val="0"/>
      <w:marRight w:val="0"/>
      <w:marTop w:val="0"/>
      <w:marBottom w:val="0"/>
      <w:divBdr>
        <w:top w:val="none" w:sz="0" w:space="0" w:color="auto"/>
        <w:left w:val="none" w:sz="0" w:space="0" w:color="auto"/>
        <w:bottom w:val="none" w:sz="0" w:space="0" w:color="auto"/>
        <w:right w:val="none" w:sz="0" w:space="0" w:color="auto"/>
      </w:divBdr>
    </w:div>
    <w:div w:id="878393589">
      <w:bodyDiv w:val="1"/>
      <w:marLeft w:val="0"/>
      <w:marRight w:val="0"/>
      <w:marTop w:val="0"/>
      <w:marBottom w:val="0"/>
      <w:divBdr>
        <w:top w:val="none" w:sz="0" w:space="0" w:color="auto"/>
        <w:left w:val="none" w:sz="0" w:space="0" w:color="auto"/>
        <w:bottom w:val="none" w:sz="0" w:space="0" w:color="auto"/>
        <w:right w:val="none" w:sz="0" w:space="0" w:color="auto"/>
      </w:divBdr>
    </w:div>
    <w:div w:id="878471915">
      <w:bodyDiv w:val="1"/>
      <w:marLeft w:val="0"/>
      <w:marRight w:val="0"/>
      <w:marTop w:val="0"/>
      <w:marBottom w:val="0"/>
      <w:divBdr>
        <w:top w:val="none" w:sz="0" w:space="0" w:color="auto"/>
        <w:left w:val="none" w:sz="0" w:space="0" w:color="auto"/>
        <w:bottom w:val="none" w:sz="0" w:space="0" w:color="auto"/>
        <w:right w:val="none" w:sz="0" w:space="0" w:color="auto"/>
      </w:divBdr>
    </w:div>
    <w:div w:id="880551867">
      <w:bodyDiv w:val="1"/>
      <w:marLeft w:val="0"/>
      <w:marRight w:val="0"/>
      <w:marTop w:val="0"/>
      <w:marBottom w:val="0"/>
      <w:divBdr>
        <w:top w:val="none" w:sz="0" w:space="0" w:color="auto"/>
        <w:left w:val="none" w:sz="0" w:space="0" w:color="auto"/>
        <w:bottom w:val="none" w:sz="0" w:space="0" w:color="auto"/>
        <w:right w:val="none" w:sz="0" w:space="0" w:color="auto"/>
      </w:divBdr>
    </w:div>
    <w:div w:id="881358329">
      <w:bodyDiv w:val="1"/>
      <w:marLeft w:val="0"/>
      <w:marRight w:val="0"/>
      <w:marTop w:val="0"/>
      <w:marBottom w:val="0"/>
      <w:divBdr>
        <w:top w:val="none" w:sz="0" w:space="0" w:color="auto"/>
        <w:left w:val="none" w:sz="0" w:space="0" w:color="auto"/>
        <w:bottom w:val="none" w:sz="0" w:space="0" w:color="auto"/>
        <w:right w:val="none" w:sz="0" w:space="0" w:color="auto"/>
      </w:divBdr>
    </w:div>
    <w:div w:id="881865082">
      <w:bodyDiv w:val="1"/>
      <w:marLeft w:val="0"/>
      <w:marRight w:val="0"/>
      <w:marTop w:val="0"/>
      <w:marBottom w:val="0"/>
      <w:divBdr>
        <w:top w:val="none" w:sz="0" w:space="0" w:color="auto"/>
        <w:left w:val="none" w:sz="0" w:space="0" w:color="auto"/>
        <w:bottom w:val="none" w:sz="0" w:space="0" w:color="auto"/>
        <w:right w:val="none" w:sz="0" w:space="0" w:color="auto"/>
      </w:divBdr>
    </w:div>
    <w:div w:id="884105223">
      <w:bodyDiv w:val="1"/>
      <w:marLeft w:val="0"/>
      <w:marRight w:val="0"/>
      <w:marTop w:val="0"/>
      <w:marBottom w:val="0"/>
      <w:divBdr>
        <w:top w:val="none" w:sz="0" w:space="0" w:color="auto"/>
        <w:left w:val="none" w:sz="0" w:space="0" w:color="auto"/>
        <w:bottom w:val="none" w:sz="0" w:space="0" w:color="auto"/>
        <w:right w:val="none" w:sz="0" w:space="0" w:color="auto"/>
      </w:divBdr>
    </w:div>
    <w:div w:id="884414435">
      <w:bodyDiv w:val="1"/>
      <w:marLeft w:val="0"/>
      <w:marRight w:val="0"/>
      <w:marTop w:val="0"/>
      <w:marBottom w:val="0"/>
      <w:divBdr>
        <w:top w:val="none" w:sz="0" w:space="0" w:color="auto"/>
        <w:left w:val="none" w:sz="0" w:space="0" w:color="auto"/>
        <w:bottom w:val="none" w:sz="0" w:space="0" w:color="auto"/>
        <w:right w:val="none" w:sz="0" w:space="0" w:color="auto"/>
      </w:divBdr>
    </w:div>
    <w:div w:id="885336807">
      <w:bodyDiv w:val="1"/>
      <w:marLeft w:val="0"/>
      <w:marRight w:val="0"/>
      <w:marTop w:val="0"/>
      <w:marBottom w:val="0"/>
      <w:divBdr>
        <w:top w:val="none" w:sz="0" w:space="0" w:color="auto"/>
        <w:left w:val="none" w:sz="0" w:space="0" w:color="auto"/>
        <w:bottom w:val="none" w:sz="0" w:space="0" w:color="auto"/>
        <w:right w:val="none" w:sz="0" w:space="0" w:color="auto"/>
      </w:divBdr>
    </w:div>
    <w:div w:id="885800071">
      <w:bodyDiv w:val="1"/>
      <w:marLeft w:val="0"/>
      <w:marRight w:val="0"/>
      <w:marTop w:val="0"/>
      <w:marBottom w:val="0"/>
      <w:divBdr>
        <w:top w:val="none" w:sz="0" w:space="0" w:color="auto"/>
        <w:left w:val="none" w:sz="0" w:space="0" w:color="auto"/>
        <w:bottom w:val="none" w:sz="0" w:space="0" w:color="auto"/>
        <w:right w:val="none" w:sz="0" w:space="0" w:color="auto"/>
      </w:divBdr>
    </w:div>
    <w:div w:id="886842807">
      <w:bodyDiv w:val="1"/>
      <w:marLeft w:val="0"/>
      <w:marRight w:val="0"/>
      <w:marTop w:val="0"/>
      <w:marBottom w:val="0"/>
      <w:divBdr>
        <w:top w:val="none" w:sz="0" w:space="0" w:color="auto"/>
        <w:left w:val="none" w:sz="0" w:space="0" w:color="auto"/>
        <w:bottom w:val="none" w:sz="0" w:space="0" w:color="auto"/>
        <w:right w:val="none" w:sz="0" w:space="0" w:color="auto"/>
      </w:divBdr>
    </w:div>
    <w:div w:id="887301469">
      <w:bodyDiv w:val="1"/>
      <w:marLeft w:val="0"/>
      <w:marRight w:val="0"/>
      <w:marTop w:val="0"/>
      <w:marBottom w:val="0"/>
      <w:divBdr>
        <w:top w:val="none" w:sz="0" w:space="0" w:color="auto"/>
        <w:left w:val="none" w:sz="0" w:space="0" w:color="auto"/>
        <w:bottom w:val="none" w:sz="0" w:space="0" w:color="auto"/>
        <w:right w:val="none" w:sz="0" w:space="0" w:color="auto"/>
      </w:divBdr>
    </w:div>
    <w:div w:id="888421604">
      <w:bodyDiv w:val="1"/>
      <w:marLeft w:val="0"/>
      <w:marRight w:val="0"/>
      <w:marTop w:val="0"/>
      <w:marBottom w:val="0"/>
      <w:divBdr>
        <w:top w:val="none" w:sz="0" w:space="0" w:color="auto"/>
        <w:left w:val="none" w:sz="0" w:space="0" w:color="auto"/>
        <w:bottom w:val="none" w:sz="0" w:space="0" w:color="auto"/>
        <w:right w:val="none" w:sz="0" w:space="0" w:color="auto"/>
      </w:divBdr>
    </w:div>
    <w:div w:id="888955738">
      <w:bodyDiv w:val="1"/>
      <w:marLeft w:val="0"/>
      <w:marRight w:val="0"/>
      <w:marTop w:val="0"/>
      <w:marBottom w:val="0"/>
      <w:divBdr>
        <w:top w:val="none" w:sz="0" w:space="0" w:color="auto"/>
        <w:left w:val="none" w:sz="0" w:space="0" w:color="auto"/>
        <w:bottom w:val="none" w:sz="0" w:space="0" w:color="auto"/>
        <w:right w:val="none" w:sz="0" w:space="0" w:color="auto"/>
      </w:divBdr>
    </w:div>
    <w:div w:id="890658118">
      <w:bodyDiv w:val="1"/>
      <w:marLeft w:val="0"/>
      <w:marRight w:val="0"/>
      <w:marTop w:val="0"/>
      <w:marBottom w:val="0"/>
      <w:divBdr>
        <w:top w:val="none" w:sz="0" w:space="0" w:color="auto"/>
        <w:left w:val="none" w:sz="0" w:space="0" w:color="auto"/>
        <w:bottom w:val="none" w:sz="0" w:space="0" w:color="auto"/>
        <w:right w:val="none" w:sz="0" w:space="0" w:color="auto"/>
      </w:divBdr>
    </w:div>
    <w:div w:id="893199331">
      <w:bodyDiv w:val="1"/>
      <w:marLeft w:val="0"/>
      <w:marRight w:val="0"/>
      <w:marTop w:val="0"/>
      <w:marBottom w:val="0"/>
      <w:divBdr>
        <w:top w:val="none" w:sz="0" w:space="0" w:color="auto"/>
        <w:left w:val="none" w:sz="0" w:space="0" w:color="auto"/>
        <w:bottom w:val="none" w:sz="0" w:space="0" w:color="auto"/>
        <w:right w:val="none" w:sz="0" w:space="0" w:color="auto"/>
      </w:divBdr>
    </w:div>
    <w:div w:id="893740176">
      <w:bodyDiv w:val="1"/>
      <w:marLeft w:val="0"/>
      <w:marRight w:val="0"/>
      <w:marTop w:val="0"/>
      <w:marBottom w:val="0"/>
      <w:divBdr>
        <w:top w:val="none" w:sz="0" w:space="0" w:color="auto"/>
        <w:left w:val="none" w:sz="0" w:space="0" w:color="auto"/>
        <w:bottom w:val="none" w:sz="0" w:space="0" w:color="auto"/>
        <w:right w:val="none" w:sz="0" w:space="0" w:color="auto"/>
      </w:divBdr>
    </w:div>
    <w:div w:id="895239078">
      <w:bodyDiv w:val="1"/>
      <w:marLeft w:val="0"/>
      <w:marRight w:val="0"/>
      <w:marTop w:val="0"/>
      <w:marBottom w:val="0"/>
      <w:divBdr>
        <w:top w:val="none" w:sz="0" w:space="0" w:color="auto"/>
        <w:left w:val="none" w:sz="0" w:space="0" w:color="auto"/>
        <w:bottom w:val="none" w:sz="0" w:space="0" w:color="auto"/>
        <w:right w:val="none" w:sz="0" w:space="0" w:color="auto"/>
      </w:divBdr>
    </w:div>
    <w:div w:id="897591436">
      <w:bodyDiv w:val="1"/>
      <w:marLeft w:val="0"/>
      <w:marRight w:val="0"/>
      <w:marTop w:val="0"/>
      <w:marBottom w:val="0"/>
      <w:divBdr>
        <w:top w:val="none" w:sz="0" w:space="0" w:color="auto"/>
        <w:left w:val="none" w:sz="0" w:space="0" w:color="auto"/>
        <w:bottom w:val="none" w:sz="0" w:space="0" w:color="auto"/>
        <w:right w:val="none" w:sz="0" w:space="0" w:color="auto"/>
      </w:divBdr>
    </w:div>
    <w:div w:id="902331991">
      <w:bodyDiv w:val="1"/>
      <w:marLeft w:val="0"/>
      <w:marRight w:val="0"/>
      <w:marTop w:val="0"/>
      <w:marBottom w:val="0"/>
      <w:divBdr>
        <w:top w:val="none" w:sz="0" w:space="0" w:color="auto"/>
        <w:left w:val="none" w:sz="0" w:space="0" w:color="auto"/>
        <w:bottom w:val="none" w:sz="0" w:space="0" w:color="auto"/>
        <w:right w:val="none" w:sz="0" w:space="0" w:color="auto"/>
      </w:divBdr>
    </w:div>
    <w:div w:id="902910959">
      <w:bodyDiv w:val="1"/>
      <w:marLeft w:val="0"/>
      <w:marRight w:val="0"/>
      <w:marTop w:val="0"/>
      <w:marBottom w:val="0"/>
      <w:divBdr>
        <w:top w:val="none" w:sz="0" w:space="0" w:color="auto"/>
        <w:left w:val="none" w:sz="0" w:space="0" w:color="auto"/>
        <w:bottom w:val="none" w:sz="0" w:space="0" w:color="auto"/>
        <w:right w:val="none" w:sz="0" w:space="0" w:color="auto"/>
      </w:divBdr>
    </w:div>
    <w:div w:id="910195543">
      <w:bodyDiv w:val="1"/>
      <w:marLeft w:val="0"/>
      <w:marRight w:val="0"/>
      <w:marTop w:val="0"/>
      <w:marBottom w:val="0"/>
      <w:divBdr>
        <w:top w:val="none" w:sz="0" w:space="0" w:color="auto"/>
        <w:left w:val="none" w:sz="0" w:space="0" w:color="auto"/>
        <w:bottom w:val="none" w:sz="0" w:space="0" w:color="auto"/>
        <w:right w:val="none" w:sz="0" w:space="0" w:color="auto"/>
      </w:divBdr>
    </w:div>
    <w:div w:id="911043631">
      <w:bodyDiv w:val="1"/>
      <w:marLeft w:val="0"/>
      <w:marRight w:val="0"/>
      <w:marTop w:val="0"/>
      <w:marBottom w:val="0"/>
      <w:divBdr>
        <w:top w:val="none" w:sz="0" w:space="0" w:color="auto"/>
        <w:left w:val="none" w:sz="0" w:space="0" w:color="auto"/>
        <w:bottom w:val="none" w:sz="0" w:space="0" w:color="auto"/>
        <w:right w:val="none" w:sz="0" w:space="0" w:color="auto"/>
      </w:divBdr>
    </w:div>
    <w:div w:id="911350085">
      <w:bodyDiv w:val="1"/>
      <w:marLeft w:val="0"/>
      <w:marRight w:val="0"/>
      <w:marTop w:val="0"/>
      <w:marBottom w:val="0"/>
      <w:divBdr>
        <w:top w:val="none" w:sz="0" w:space="0" w:color="auto"/>
        <w:left w:val="none" w:sz="0" w:space="0" w:color="auto"/>
        <w:bottom w:val="none" w:sz="0" w:space="0" w:color="auto"/>
        <w:right w:val="none" w:sz="0" w:space="0" w:color="auto"/>
      </w:divBdr>
    </w:div>
    <w:div w:id="911934994">
      <w:bodyDiv w:val="1"/>
      <w:marLeft w:val="0"/>
      <w:marRight w:val="0"/>
      <w:marTop w:val="0"/>
      <w:marBottom w:val="0"/>
      <w:divBdr>
        <w:top w:val="none" w:sz="0" w:space="0" w:color="auto"/>
        <w:left w:val="none" w:sz="0" w:space="0" w:color="auto"/>
        <w:bottom w:val="none" w:sz="0" w:space="0" w:color="auto"/>
        <w:right w:val="none" w:sz="0" w:space="0" w:color="auto"/>
      </w:divBdr>
    </w:div>
    <w:div w:id="913853361">
      <w:bodyDiv w:val="1"/>
      <w:marLeft w:val="0"/>
      <w:marRight w:val="0"/>
      <w:marTop w:val="0"/>
      <w:marBottom w:val="0"/>
      <w:divBdr>
        <w:top w:val="none" w:sz="0" w:space="0" w:color="auto"/>
        <w:left w:val="none" w:sz="0" w:space="0" w:color="auto"/>
        <w:bottom w:val="none" w:sz="0" w:space="0" w:color="auto"/>
        <w:right w:val="none" w:sz="0" w:space="0" w:color="auto"/>
      </w:divBdr>
    </w:div>
    <w:div w:id="914901857">
      <w:bodyDiv w:val="1"/>
      <w:marLeft w:val="0"/>
      <w:marRight w:val="0"/>
      <w:marTop w:val="0"/>
      <w:marBottom w:val="0"/>
      <w:divBdr>
        <w:top w:val="none" w:sz="0" w:space="0" w:color="auto"/>
        <w:left w:val="none" w:sz="0" w:space="0" w:color="auto"/>
        <w:bottom w:val="none" w:sz="0" w:space="0" w:color="auto"/>
        <w:right w:val="none" w:sz="0" w:space="0" w:color="auto"/>
      </w:divBdr>
    </w:div>
    <w:div w:id="920329811">
      <w:bodyDiv w:val="1"/>
      <w:marLeft w:val="0"/>
      <w:marRight w:val="0"/>
      <w:marTop w:val="0"/>
      <w:marBottom w:val="0"/>
      <w:divBdr>
        <w:top w:val="none" w:sz="0" w:space="0" w:color="auto"/>
        <w:left w:val="none" w:sz="0" w:space="0" w:color="auto"/>
        <w:bottom w:val="none" w:sz="0" w:space="0" w:color="auto"/>
        <w:right w:val="none" w:sz="0" w:space="0" w:color="auto"/>
      </w:divBdr>
    </w:div>
    <w:div w:id="921254677">
      <w:bodyDiv w:val="1"/>
      <w:marLeft w:val="0"/>
      <w:marRight w:val="0"/>
      <w:marTop w:val="0"/>
      <w:marBottom w:val="0"/>
      <w:divBdr>
        <w:top w:val="none" w:sz="0" w:space="0" w:color="auto"/>
        <w:left w:val="none" w:sz="0" w:space="0" w:color="auto"/>
        <w:bottom w:val="none" w:sz="0" w:space="0" w:color="auto"/>
        <w:right w:val="none" w:sz="0" w:space="0" w:color="auto"/>
      </w:divBdr>
    </w:div>
    <w:div w:id="923731758">
      <w:bodyDiv w:val="1"/>
      <w:marLeft w:val="0"/>
      <w:marRight w:val="0"/>
      <w:marTop w:val="0"/>
      <w:marBottom w:val="0"/>
      <w:divBdr>
        <w:top w:val="none" w:sz="0" w:space="0" w:color="auto"/>
        <w:left w:val="none" w:sz="0" w:space="0" w:color="auto"/>
        <w:bottom w:val="none" w:sz="0" w:space="0" w:color="auto"/>
        <w:right w:val="none" w:sz="0" w:space="0" w:color="auto"/>
      </w:divBdr>
    </w:div>
    <w:div w:id="924149287">
      <w:bodyDiv w:val="1"/>
      <w:marLeft w:val="0"/>
      <w:marRight w:val="0"/>
      <w:marTop w:val="0"/>
      <w:marBottom w:val="0"/>
      <w:divBdr>
        <w:top w:val="none" w:sz="0" w:space="0" w:color="auto"/>
        <w:left w:val="none" w:sz="0" w:space="0" w:color="auto"/>
        <w:bottom w:val="none" w:sz="0" w:space="0" w:color="auto"/>
        <w:right w:val="none" w:sz="0" w:space="0" w:color="auto"/>
      </w:divBdr>
    </w:div>
    <w:div w:id="926311368">
      <w:bodyDiv w:val="1"/>
      <w:marLeft w:val="0"/>
      <w:marRight w:val="0"/>
      <w:marTop w:val="0"/>
      <w:marBottom w:val="0"/>
      <w:divBdr>
        <w:top w:val="none" w:sz="0" w:space="0" w:color="auto"/>
        <w:left w:val="none" w:sz="0" w:space="0" w:color="auto"/>
        <w:bottom w:val="none" w:sz="0" w:space="0" w:color="auto"/>
        <w:right w:val="none" w:sz="0" w:space="0" w:color="auto"/>
      </w:divBdr>
    </w:div>
    <w:div w:id="930548850">
      <w:bodyDiv w:val="1"/>
      <w:marLeft w:val="0"/>
      <w:marRight w:val="0"/>
      <w:marTop w:val="0"/>
      <w:marBottom w:val="0"/>
      <w:divBdr>
        <w:top w:val="none" w:sz="0" w:space="0" w:color="auto"/>
        <w:left w:val="none" w:sz="0" w:space="0" w:color="auto"/>
        <w:bottom w:val="none" w:sz="0" w:space="0" w:color="auto"/>
        <w:right w:val="none" w:sz="0" w:space="0" w:color="auto"/>
      </w:divBdr>
    </w:div>
    <w:div w:id="933167264">
      <w:bodyDiv w:val="1"/>
      <w:marLeft w:val="0"/>
      <w:marRight w:val="0"/>
      <w:marTop w:val="0"/>
      <w:marBottom w:val="0"/>
      <w:divBdr>
        <w:top w:val="none" w:sz="0" w:space="0" w:color="auto"/>
        <w:left w:val="none" w:sz="0" w:space="0" w:color="auto"/>
        <w:bottom w:val="none" w:sz="0" w:space="0" w:color="auto"/>
        <w:right w:val="none" w:sz="0" w:space="0" w:color="auto"/>
      </w:divBdr>
    </w:div>
    <w:div w:id="934437488">
      <w:bodyDiv w:val="1"/>
      <w:marLeft w:val="0"/>
      <w:marRight w:val="0"/>
      <w:marTop w:val="0"/>
      <w:marBottom w:val="0"/>
      <w:divBdr>
        <w:top w:val="none" w:sz="0" w:space="0" w:color="auto"/>
        <w:left w:val="none" w:sz="0" w:space="0" w:color="auto"/>
        <w:bottom w:val="none" w:sz="0" w:space="0" w:color="auto"/>
        <w:right w:val="none" w:sz="0" w:space="0" w:color="auto"/>
      </w:divBdr>
    </w:div>
    <w:div w:id="934627928">
      <w:bodyDiv w:val="1"/>
      <w:marLeft w:val="0"/>
      <w:marRight w:val="0"/>
      <w:marTop w:val="0"/>
      <w:marBottom w:val="0"/>
      <w:divBdr>
        <w:top w:val="none" w:sz="0" w:space="0" w:color="auto"/>
        <w:left w:val="none" w:sz="0" w:space="0" w:color="auto"/>
        <w:bottom w:val="none" w:sz="0" w:space="0" w:color="auto"/>
        <w:right w:val="none" w:sz="0" w:space="0" w:color="auto"/>
      </w:divBdr>
    </w:div>
    <w:div w:id="936403898">
      <w:bodyDiv w:val="1"/>
      <w:marLeft w:val="0"/>
      <w:marRight w:val="0"/>
      <w:marTop w:val="0"/>
      <w:marBottom w:val="0"/>
      <w:divBdr>
        <w:top w:val="none" w:sz="0" w:space="0" w:color="auto"/>
        <w:left w:val="none" w:sz="0" w:space="0" w:color="auto"/>
        <w:bottom w:val="none" w:sz="0" w:space="0" w:color="auto"/>
        <w:right w:val="none" w:sz="0" w:space="0" w:color="auto"/>
      </w:divBdr>
    </w:div>
    <w:div w:id="936720511">
      <w:bodyDiv w:val="1"/>
      <w:marLeft w:val="0"/>
      <w:marRight w:val="0"/>
      <w:marTop w:val="0"/>
      <w:marBottom w:val="0"/>
      <w:divBdr>
        <w:top w:val="none" w:sz="0" w:space="0" w:color="auto"/>
        <w:left w:val="none" w:sz="0" w:space="0" w:color="auto"/>
        <w:bottom w:val="none" w:sz="0" w:space="0" w:color="auto"/>
        <w:right w:val="none" w:sz="0" w:space="0" w:color="auto"/>
      </w:divBdr>
    </w:div>
    <w:div w:id="936788373">
      <w:bodyDiv w:val="1"/>
      <w:marLeft w:val="0"/>
      <w:marRight w:val="0"/>
      <w:marTop w:val="0"/>
      <w:marBottom w:val="0"/>
      <w:divBdr>
        <w:top w:val="none" w:sz="0" w:space="0" w:color="auto"/>
        <w:left w:val="none" w:sz="0" w:space="0" w:color="auto"/>
        <w:bottom w:val="none" w:sz="0" w:space="0" w:color="auto"/>
        <w:right w:val="none" w:sz="0" w:space="0" w:color="auto"/>
      </w:divBdr>
    </w:div>
    <w:div w:id="937180925">
      <w:bodyDiv w:val="1"/>
      <w:marLeft w:val="0"/>
      <w:marRight w:val="0"/>
      <w:marTop w:val="0"/>
      <w:marBottom w:val="0"/>
      <w:divBdr>
        <w:top w:val="none" w:sz="0" w:space="0" w:color="auto"/>
        <w:left w:val="none" w:sz="0" w:space="0" w:color="auto"/>
        <w:bottom w:val="none" w:sz="0" w:space="0" w:color="auto"/>
        <w:right w:val="none" w:sz="0" w:space="0" w:color="auto"/>
      </w:divBdr>
    </w:div>
    <w:div w:id="938023698">
      <w:bodyDiv w:val="1"/>
      <w:marLeft w:val="0"/>
      <w:marRight w:val="0"/>
      <w:marTop w:val="0"/>
      <w:marBottom w:val="0"/>
      <w:divBdr>
        <w:top w:val="none" w:sz="0" w:space="0" w:color="auto"/>
        <w:left w:val="none" w:sz="0" w:space="0" w:color="auto"/>
        <w:bottom w:val="none" w:sz="0" w:space="0" w:color="auto"/>
        <w:right w:val="none" w:sz="0" w:space="0" w:color="auto"/>
      </w:divBdr>
    </w:div>
    <w:div w:id="938757227">
      <w:bodyDiv w:val="1"/>
      <w:marLeft w:val="0"/>
      <w:marRight w:val="0"/>
      <w:marTop w:val="0"/>
      <w:marBottom w:val="0"/>
      <w:divBdr>
        <w:top w:val="none" w:sz="0" w:space="0" w:color="auto"/>
        <w:left w:val="none" w:sz="0" w:space="0" w:color="auto"/>
        <w:bottom w:val="none" w:sz="0" w:space="0" w:color="auto"/>
        <w:right w:val="none" w:sz="0" w:space="0" w:color="auto"/>
      </w:divBdr>
    </w:div>
    <w:div w:id="938834899">
      <w:bodyDiv w:val="1"/>
      <w:marLeft w:val="0"/>
      <w:marRight w:val="0"/>
      <w:marTop w:val="0"/>
      <w:marBottom w:val="0"/>
      <w:divBdr>
        <w:top w:val="none" w:sz="0" w:space="0" w:color="auto"/>
        <w:left w:val="none" w:sz="0" w:space="0" w:color="auto"/>
        <w:bottom w:val="none" w:sz="0" w:space="0" w:color="auto"/>
        <w:right w:val="none" w:sz="0" w:space="0" w:color="auto"/>
      </w:divBdr>
    </w:div>
    <w:div w:id="941036285">
      <w:bodyDiv w:val="1"/>
      <w:marLeft w:val="0"/>
      <w:marRight w:val="0"/>
      <w:marTop w:val="0"/>
      <w:marBottom w:val="0"/>
      <w:divBdr>
        <w:top w:val="none" w:sz="0" w:space="0" w:color="auto"/>
        <w:left w:val="none" w:sz="0" w:space="0" w:color="auto"/>
        <w:bottom w:val="none" w:sz="0" w:space="0" w:color="auto"/>
        <w:right w:val="none" w:sz="0" w:space="0" w:color="auto"/>
      </w:divBdr>
    </w:div>
    <w:div w:id="941838174">
      <w:bodyDiv w:val="1"/>
      <w:marLeft w:val="0"/>
      <w:marRight w:val="0"/>
      <w:marTop w:val="0"/>
      <w:marBottom w:val="0"/>
      <w:divBdr>
        <w:top w:val="none" w:sz="0" w:space="0" w:color="auto"/>
        <w:left w:val="none" w:sz="0" w:space="0" w:color="auto"/>
        <w:bottom w:val="none" w:sz="0" w:space="0" w:color="auto"/>
        <w:right w:val="none" w:sz="0" w:space="0" w:color="auto"/>
      </w:divBdr>
    </w:div>
    <w:div w:id="941913344">
      <w:bodyDiv w:val="1"/>
      <w:marLeft w:val="0"/>
      <w:marRight w:val="0"/>
      <w:marTop w:val="0"/>
      <w:marBottom w:val="0"/>
      <w:divBdr>
        <w:top w:val="none" w:sz="0" w:space="0" w:color="auto"/>
        <w:left w:val="none" w:sz="0" w:space="0" w:color="auto"/>
        <w:bottom w:val="none" w:sz="0" w:space="0" w:color="auto"/>
        <w:right w:val="none" w:sz="0" w:space="0" w:color="auto"/>
      </w:divBdr>
    </w:div>
    <w:div w:id="942617643">
      <w:bodyDiv w:val="1"/>
      <w:marLeft w:val="0"/>
      <w:marRight w:val="0"/>
      <w:marTop w:val="0"/>
      <w:marBottom w:val="0"/>
      <w:divBdr>
        <w:top w:val="none" w:sz="0" w:space="0" w:color="auto"/>
        <w:left w:val="none" w:sz="0" w:space="0" w:color="auto"/>
        <w:bottom w:val="none" w:sz="0" w:space="0" w:color="auto"/>
        <w:right w:val="none" w:sz="0" w:space="0" w:color="auto"/>
      </w:divBdr>
    </w:div>
    <w:div w:id="943804867">
      <w:bodyDiv w:val="1"/>
      <w:marLeft w:val="0"/>
      <w:marRight w:val="0"/>
      <w:marTop w:val="0"/>
      <w:marBottom w:val="0"/>
      <w:divBdr>
        <w:top w:val="none" w:sz="0" w:space="0" w:color="auto"/>
        <w:left w:val="none" w:sz="0" w:space="0" w:color="auto"/>
        <w:bottom w:val="none" w:sz="0" w:space="0" w:color="auto"/>
        <w:right w:val="none" w:sz="0" w:space="0" w:color="auto"/>
      </w:divBdr>
    </w:div>
    <w:div w:id="943926005">
      <w:bodyDiv w:val="1"/>
      <w:marLeft w:val="0"/>
      <w:marRight w:val="0"/>
      <w:marTop w:val="0"/>
      <w:marBottom w:val="0"/>
      <w:divBdr>
        <w:top w:val="none" w:sz="0" w:space="0" w:color="auto"/>
        <w:left w:val="none" w:sz="0" w:space="0" w:color="auto"/>
        <w:bottom w:val="none" w:sz="0" w:space="0" w:color="auto"/>
        <w:right w:val="none" w:sz="0" w:space="0" w:color="auto"/>
      </w:divBdr>
    </w:div>
    <w:div w:id="944389913">
      <w:bodyDiv w:val="1"/>
      <w:marLeft w:val="0"/>
      <w:marRight w:val="0"/>
      <w:marTop w:val="0"/>
      <w:marBottom w:val="0"/>
      <w:divBdr>
        <w:top w:val="none" w:sz="0" w:space="0" w:color="auto"/>
        <w:left w:val="none" w:sz="0" w:space="0" w:color="auto"/>
        <w:bottom w:val="none" w:sz="0" w:space="0" w:color="auto"/>
        <w:right w:val="none" w:sz="0" w:space="0" w:color="auto"/>
      </w:divBdr>
    </w:div>
    <w:div w:id="948001186">
      <w:bodyDiv w:val="1"/>
      <w:marLeft w:val="0"/>
      <w:marRight w:val="0"/>
      <w:marTop w:val="0"/>
      <w:marBottom w:val="0"/>
      <w:divBdr>
        <w:top w:val="none" w:sz="0" w:space="0" w:color="auto"/>
        <w:left w:val="none" w:sz="0" w:space="0" w:color="auto"/>
        <w:bottom w:val="none" w:sz="0" w:space="0" w:color="auto"/>
        <w:right w:val="none" w:sz="0" w:space="0" w:color="auto"/>
      </w:divBdr>
    </w:div>
    <w:div w:id="948245295">
      <w:bodyDiv w:val="1"/>
      <w:marLeft w:val="0"/>
      <w:marRight w:val="0"/>
      <w:marTop w:val="0"/>
      <w:marBottom w:val="0"/>
      <w:divBdr>
        <w:top w:val="none" w:sz="0" w:space="0" w:color="auto"/>
        <w:left w:val="none" w:sz="0" w:space="0" w:color="auto"/>
        <w:bottom w:val="none" w:sz="0" w:space="0" w:color="auto"/>
        <w:right w:val="none" w:sz="0" w:space="0" w:color="auto"/>
      </w:divBdr>
    </w:div>
    <w:div w:id="952442393">
      <w:bodyDiv w:val="1"/>
      <w:marLeft w:val="0"/>
      <w:marRight w:val="0"/>
      <w:marTop w:val="0"/>
      <w:marBottom w:val="0"/>
      <w:divBdr>
        <w:top w:val="none" w:sz="0" w:space="0" w:color="auto"/>
        <w:left w:val="none" w:sz="0" w:space="0" w:color="auto"/>
        <w:bottom w:val="none" w:sz="0" w:space="0" w:color="auto"/>
        <w:right w:val="none" w:sz="0" w:space="0" w:color="auto"/>
      </w:divBdr>
    </w:div>
    <w:div w:id="953631955">
      <w:bodyDiv w:val="1"/>
      <w:marLeft w:val="0"/>
      <w:marRight w:val="0"/>
      <w:marTop w:val="0"/>
      <w:marBottom w:val="0"/>
      <w:divBdr>
        <w:top w:val="none" w:sz="0" w:space="0" w:color="auto"/>
        <w:left w:val="none" w:sz="0" w:space="0" w:color="auto"/>
        <w:bottom w:val="none" w:sz="0" w:space="0" w:color="auto"/>
        <w:right w:val="none" w:sz="0" w:space="0" w:color="auto"/>
      </w:divBdr>
    </w:div>
    <w:div w:id="958415232">
      <w:bodyDiv w:val="1"/>
      <w:marLeft w:val="0"/>
      <w:marRight w:val="0"/>
      <w:marTop w:val="0"/>
      <w:marBottom w:val="0"/>
      <w:divBdr>
        <w:top w:val="none" w:sz="0" w:space="0" w:color="auto"/>
        <w:left w:val="none" w:sz="0" w:space="0" w:color="auto"/>
        <w:bottom w:val="none" w:sz="0" w:space="0" w:color="auto"/>
        <w:right w:val="none" w:sz="0" w:space="0" w:color="auto"/>
      </w:divBdr>
    </w:div>
    <w:div w:id="959073773">
      <w:bodyDiv w:val="1"/>
      <w:marLeft w:val="0"/>
      <w:marRight w:val="0"/>
      <w:marTop w:val="0"/>
      <w:marBottom w:val="0"/>
      <w:divBdr>
        <w:top w:val="none" w:sz="0" w:space="0" w:color="auto"/>
        <w:left w:val="none" w:sz="0" w:space="0" w:color="auto"/>
        <w:bottom w:val="none" w:sz="0" w:space="0" w:color="auto"/>
        <w:right w:val="none" w:sz="0" w:space="0" w:color="auto"/>
      </w:divBdr>
    </w:div>
    <w:div w:id="967470862">
      <w:bodyDiv w:val="1"/>
      <w:marLeft w:val="0"/>
      <w:marRight w:val="0"/>
      <w:marTop w:val="0"/>
      <w:marBottom w:val="0"/>
      <w:divBdr>
        <w:top w:val="none" w:sz="0" w:space="0" w:color="auto"/>
        <w:left w:val="none" w:sz="0" w:space="0" w:color="auto"/>
        <w:bottom w:val="none" w:sz="0" w:space="0" w:color="auto"/>
        <w:right w:val="none" w:sz="0" w:space="0" w:color="auto"/>
      </w:divBdr>
    </w:div>
    <w:div w:id="971249915">
      <w:bodyDiv w:val="1"/>
      <w:marLeft w:val="0"/>
      <w:marRight w:val="0"/>
      <w:marTop w:val="0"/>
      <w:marBottom w:val="0"/>
      <w:divBdr>
        <w:top w:val="none" w:sz="0" w:space="0" w:color="auto"/>
        <w:left w:val="none" w:sz="0" w:space="0" w:color="auto"/>
        <w:bottom w:val="none" w:sz="0" w:space="0" w:color="auto"/>
        <w:right w:val="none" w:sz="0" w:space="0" w:color="auto"/>
      </w:divBdr>
    </w:div>
    <w:div w:id="977489386">
      <w:bodyDiv w:val="1"/>
      <w:marLeft w:val="0"/>
      <w:marRight w:val="0"/>
      <w:marTop w:val="0"/>
      <w:marBottom w:val="0"/>
      <w:divBdr>
        <w:top w:val="none" w:sz="0" w:space="0" w:color="auto"/>
        <w:left w:val="none" w:sz="0" w:space="0" w:color="auto"/>
        <w:bottom w:val="none" w:sz="0" w:space="0" w:color="auto"/>
        <w:right w:val="none" w:sz="0" w:space="0" w:color="auto"/>
      </w:divBdr>
    </w:div>
    <w:div w:id="978460819">
      <w:bodyDiv w:val="1"/>
      <w:marLeft w:val="0"/>
      <w:marRight w:val="0"/>
      <w:marTop w:val="0"/>
      <w:marBottom w:val="0"/>
      <w:divBdr>
        <w:top w:val="none" w:sz="0" w:space="0" w:color="auto"/>
        <w:left w:val="none" w:sz="0" w:space="0" w:color="auto"/>
        <w:bottom w:val="none" w:sz="0" w:space="0" w:color="auto"/>
        <w:right w:val="none" w:sz="0" w:space="0" w:color="auto"/>
      </w:divBdr>
    </w:div>
    <w:div w:id="978611763">
      <w:bodyDiv w:val="1"/>
      <w:marLeft w:val="0"/>
      <w:marRight w:val="0"/>
      <w:marTop w:val="0"/>
      <w:marBottom w:val="0"/>
      <w:divBdr>
        <w:top w:val="none" w:sz="0" w:space="0" w:color="auto"/>
        <w:left w:val="none" w:sz="0" w:space="0" w:color="auto"/>
        <w:bottom w:val="none" w:sz="0" w:space="0" w:color="auto"/>
        <w:right w:val="none" w:sz="0" w:space="0" w:color="auto"/>
      </w:divBdr>
    </w:div>
    <w:div w:id="980647420">
      <w:bodyDiv w:val="1"/>
      <w:marLeft w:val="0"/>
      <w:marRight w:val="0"/>
      <w:marTop w:val="0"/>
      <w:marBottom w:val="0"/>
      <w:divBdr>
        <w:top w:val="none" w:sz="0" w:space="0" w:color="auto"/>
        <w:left w:val="none" w:sz="0" w:space="0" w:color="auto"/>
        <w:bottom w:val="none" w:sz="0" w:space="0" w:color="auto"/>
        <w:right w:val="none" w:sz="0" w:space="0" w:color="auto"/>
      </w:divBdr>
    </w:div>
    <w:div w:id="981231886">
      <w:bodyDiv w:val="1"/>
      <w:marLeft w:val="0"/>
      <w:marRight w:val="0"/>
      <w:marTop w:val="0"/>
      <w:marBottom w:val="0"/>
      <w:divBdr>
        <w:top w:val="none" w:sz="0" w:space="0" w:color="auto"/>
        <w:left w:val="none" w:sz="0" w:space="0" w:color="auto"/>
        <w:bottom w:val="none" w:sz="0" w:space="0" w:color="auto"/>
        <w:right w:val="none" w:sz="0" w:space="0" w:color="auto"/>
      </w:divBdr>
    </w:div>
    <w:div w:id="982585791">
      <w:bodyDiv w:val="1"/>
      <w:marLeft w:val="0"/>
      <w:marRight w:val="0"/>
      <w:marTop w:val="0"/>
      <w:marBottom w:val="0"/>
      <w:divBdr>
        <w:top w:val="none" w:sz="0" w:space="0" w:color="auto"/>
        <w:left w:val="none" w:sz="0" w:space="0" w:color="auto"/>
        <w:bottom w:val="none" w:sz="0" w:space="0" w:color="auto"/>
        <w:right w:val="none" w:sz="0" w:space="0" w:color="auto"/>
      </w:divBdr>
    </w:div>
    <w:div w:id="984895612">
      <w:bodyDiv w:val="1"/>
      <w:marLeft w:val="0"/>
      <w:marRight w:val="0"/>
      <w:marTop w:val="0"/>
      <w:marBottom w:val="0"/>
      <w:divBdr>
        <w:top w:val="none" w:sz="0" w:space="0" w:color="auto"/>
        <w:left w:val="none" w:sz="0" w:space="0" w:color="auto"/>
        <w:bottom w:val="none" w:sz="0" w:space="0" w:color="auto"/>
        <w:right w:val="none" w:sz="0" w:space="0" w:color="auto"/>
      </w:divBdr>
    </w:div>
    <w:div w:id="990593508">
      <w:bodyDiv w:val="1"/>
      <w:marLeft w:val="0"/>
      <w:marRight w:val="0"/>
      <w:marTop w:val="0"/>
      <w:marBottom w:val="0"/>
      <w:divBdr>
        <w:top w:val="none" w:sz="0" w:space="0" w:color="auto"/>
        <w:left w:val="none" w:sz="0" w:space="0" w:color="auto"/>
        <w:bottom w:val="none" w:sz="0" w:space="0" w:color="auto"/>
        <w:right w:val="none" w:sz="0" w:space="0" w:color="auto"/>
      </w:divBdr>
    </w:div>
    <w:div w:id="991762658">
      <w:bodyDiv w:val="1"/>
      <w:marLeft w:val="0"/>
      <w:marRight w:val="0"/>
      <w:marTop w:val="0"/>
      <w:marBottom w:val="0"/>
      <w:divBdr>
        <w:top w:val="none" w:sz="0" w:space="0" w:color="auto"/>
        <w:left w:val="none" w:sz="0" w:space="0" w:color="auto"/>
        <w:bottom w:val="none" w:sz="0" w:space="0" w:color="auto"/>
        <w:right w:val="none" w:sz="0" w:space="0" w:color="auto"/>
      </w:divBdr>
    </w:div>
    <w:div w:id="991908970">
      <w:bodyDiv w:val="1"/>
      <w:marLeft w:val="0"/>
      <w:marRight w:val="0"/>
      <w:marTop w:val="0"/>
      <w:marBottom w:val="0"/>
      <w:divBdr>
        <w:top w:val="none" w:sz="0" w:space="0" w:color="auto"/>
        <w:left w:val="none" w:sz="0" w:space="0" w:color="auto"/>
        <w:bottom w:val="none" w:sz="0" w:space="0" w:color="auto"/>
        <w:right w:val="none" w:sz="0" w:space="0" w:color="auto"/>
      </w:divBdr>
    </w:div>
    <w:div w:id="993069387">
      <w:bodyDiv w:val="1"/>
      <w:marLeft w:val="0"/>
      <w:marRight w:val="0"/>
      <w:marTop w:val="0"/>
      <w:marBottom w:val="0"/>
      <w:divBdr>
        <w:top w:val="none" w:sz="0" w:space="0" w:color="auto"/>
        <w:left w:val="none" w:sz="0" w:space="0" w:color="auto"/>
        <w:bottom w:val="none" w:sz="0" w:space="0" w:color="auto"/>
        <w:right w:val="none" w:sz="0" w:space="0" w:color="auto"/>
      </w:divBdr>
    </w:div>
    <w:div w:id="997532872">
      <w:bodyDiv w:val="1"/>
      <w:marLeft w:val="0"/>
      <w:marRight w:val="0"/>
      <w:marTop w:val="0"/>
      <w:marBottom w:val="0"/>
      <w:divBdr>
        <w:top w:val="none" w:sz="0" w:space="0" w:color="auto"/>
        <w:left w:val="none" w:sz="0" w:space="0" w:color="auto"/>
        <w:bottom w:val="none" w:sz="0" w:space="0" w:color="auto"/>
        <w:right w:val="none" w:sz="0" w:space="0" w:color="auto"/>
      </w:divBdr>
    </w:div>
    <w:div w:id="997878881">
      <w:bodyDiv w:val="1"/>
      <w:marLeft w:val="0"/>
      <w:marRight w:val="0"/>
      <w:marTop w:val="0"/>
      <w:marBottom w:val="0"/>
      <w:divBdr>
        <w:top w:val="none" w:sz="0" w:space="0" w:color="auto"/>
        <w:left w:val="none" w:sz="0" w:space="0" w:color="auto"/>
        <w:bottom w:val="none" w:sz="0" w:space="0" w:color="auto"/>
        <w:right w:val="none" w:sz="0" w:space="0" w:color="auto"/>
      </w:divBdr>
    </w:div>
    <w:div w:id="1001275937">
      <w:bodyDiv w:val="1"/>
      <w:marLeft w:val="0"/>
      <w:marRight w:val="0"/>
      <w:marTop w:val="0"/>
      <w:marBottom w:val="0"/>
      <w:divBdr>
        <w:top w:val="none" w:sz="0" w:space="0" w:color="auto"/>
        <w:left w:val="none" w:sz="0" w:space="0" w:color="auto"/>
        <w:bottom w:val="none" w:sz="0" w:space="0" w:color="auto"/>
        <w:right w:val="none" w:sz="0" w:space="0" w:color="auto"/>
      </w:divBdr>
    </w:div>
    <w:div w:id="1001589691">
      <w:bodyDiv w:val="1"/>
      <w:marLeft w:val="0"/>
      <w:marRight w:val="0"/>
      <w:marTop w:val="0"/>
      <w:marBottom w:val="0"/>
      <w:divBdr>
        <w:top w:val="none" w:sz="0" w:space="0" w:color="auto"/>
        <w:left w:val="none" w:sz="0" w:space="0" w:color="auto"/>
        <w:bottom w:val="none" w:sz="0" w:space="0" w:color="auto"/>
        <w:right w:val="none" w:sz="0" w:space="0" w:color="auto"/>
      </w:divBdr>
    </w:div>
    <w:div w:id="1001663840">
      <w:bodyDiv w:val="1"/>
      <w:marLeft w:val="0"/>
      <w:marRight w:val="0"/>
      <w:marTop w:val="0"/>
      <w:marBottom w:val="0"/>
      <w:divBdr>
        <w:top w:val="none" w:sz="0" w:space="0" w:color="auto"/>
        <w:left w:val="none" w:sz="0" w:space="0" w:color="auto"/>
        <w:bottom w:val="none" w:sz="0" w:space="0" w:color="auto"/>
        <w:right w:val="none" w:sz="0" w:space="0" w:color="auto"/>
      </w:divBdr>
    </w:div>
    <w:div w:id="1003046877">
      <w:bodyDiv w:val="1"/>
      <w:marLeft w:val="0"/>
      <w:marRight w:val="0"/>
      <w:marTop w:val="0"/>
      <w:marBottom w:val="0"/>
      <w:divBdr>
        <w:top w:val="none" w:sz="0" w:space="0" w:color="auto"/>
        <w:left w:val="none" w:sz="0" w:space="0" w:color="auto"/>
        <w:bottom w:val="none" w:sz="0" w:space="0" w:color="auto"/>
        <w:right w:val="none" w:sz="0" w:space="0" w:color="auto"/>
      </w:divBdr>
    </w:div>
    <w:div w:id="1003431855">
      <w:bodyDiv w:val="1"/>
      <w:marLeft w:val="0"/>
      <w:marRight w:val="0"/>
      <w:marTop w:val="0"/>
      <w:marBottom w:val="0"/>
      <w:divBdr>
        <w:top w:val="none" w:sz="0" w:space="0" w:color="auto"/>
        <w:left w:val="none" w:sz="0" w:space="0" w:color="auto"/>
        <w:bottom w:val="none" w:sz="0" w:space="0" w:color="auto"/>
        <w:right w:val="none" w:sz="0" w:space="0" w:color="auto"/>
      </w:divBdr>
    </w:div>
    <w:div w:id="1004015970">
      <w:bodyDiv w:val="1"/>
      <w:marLeft w:val="0"/>
      <w:marRight w:val="0"/>
      <w:marTop w:val="0"/>
      <w:marBottom w:val="0"/>
      <w:divBdr>
        <w:top w:val="none" w:sz="0" w:space="0" w:color="auto"/>
        <w:left w:val="none" w:sz="0" w:space="0" w:color="auto"/>
        <w:bottom w:val="none" w:sz="0" w:space="0" w:color="auto"/>
        <w:right w:val="none" w:sz="0" w:space="0" w:color="auto"/>
      </w:divBdr>
    </w:div>
    <w:div w:id="1004363346">
      <w:bodyDiv w:val="1"/>
      <w:marLeft w:val="0"/>
      <w:marRight w:val="0"/>
      <w:marTop w:val="0"/>
      <w:marBottom w:val="0"/>
      <w:divBdr>
        <w:top w:val="none" w:sz="0" w:space="0" w:color="auto"/>
        <w:left w:val="none" w:sz="0" w:space="0" w:color="auto"/>
        <w:bottom w:val="none" w:sz="0" w:space="0" w:color="auto"/>
        <w:right w:val="none" w:sz="0" w:space="0" w:color="auto"/>
      </w:divBdr>
    </w:div>
    <w:div w:id="1005592133">
      <w:bodyDiv w:val="1"/>
      <w:marLeft w:val="0"/>
      <w:marRight w:val="0"/>
      <w:marTop w:val="0"/>
      <w:marBottom w:val="0"/>
      <w:divBdr>
        <w:top w:val="none" w:sz="0" w:space="0" w:color="auto"/>
        <w:left w:val="none" w:sz="0" w:space="0" w:color="auto"/>
        <w:bottom w:val="none" w:sz="0" w:space="0" w:color="auto"/>
        <w:right w:val="none" w:sz="0" w:space="0" w:color="auto"/>
      </w:divBdr>
    </w:div>
    <w:div w:id="1005983690">
      <w:bodyDiv w:val="1"/>
      <w:marLeft w:val="0"/>
      <w:marRight w:val="0"/>
      <w:marTop w:val="0"/>
      <w:marBottom w:val="0"/>
      <w:divBdr>
        <w:top w:val="none" w:sz="0" w:space="0" w:color="auto"/>
        <w:left w:val="none" w:sz="0" w:space="0" w:color="auto"/>
        <w:bottom w:val="none" w:sz="0" w:space="0" w:color="auto"/>
        <w:right w:val="none" w:sz="0" w:space="0" w:color="auto"/>
      </w:divBdr>
    </w:div>
    <w:div w:id="1007440475">
      <w:bodyDiv w:val="1"/>
      <w:marLeft w:val="0"/>
      <w:marRight w:val="0"/>
      <w:marTop w:val="0"/>
      <w:marBottom w:val="0"/>
      <w:divBdr>
        <w:top w:val="none" w:sz="0" w:space="0" w:color="auto"/>
        <w:left w:val="none" w:sz="0" w:space="0" w:color="auto"/>
        <w:bottom w:val="none" w:sz="0" w:space="0" w:color="auto"/>
        <w:right w:val="none" w:sz="0" w:space="0" w:color="auto"/>
      </w:divBdr>
    </w:div>
    <w:div w:id="1009142464">
      <w:bodyDiv w:val="1"/>
      <w:marLeft w:val="0"/>
      <w:marRight w:val="0"/>
      <w:marTop w:val="0"/>
      <w:marBottom w:val="0"/>
      <w:divBdr>
        <w:top w:val="none" w:sz="0" w:space="0" w:color="auto"/>
        <w:left w:val="none" w:sz="0" w:space="0" w:color="auto"/>
        <w:bottom w:val="none" w:sz="0" w:space="0" w:color="auto"/>
        <w:right w:val="none" w:sz="0" w:space="0" w:color="auto"/>
      </w:divBdr>
    </w:div>
    <w:div w:id="1009412778">
      <w:bodyDiv w:val="1"/>
      <w:marLeft w:val="0"/>
      <w:marRight w:val="0"/>
      <w:marTop w:val="0"/>
      <w:marBottom w:val="0"/>
      <w:divBdr>
        <w:top w:val="none" w:sz="0" w:space="0" w:color="auto"/>
        <w:left w:val="none" w:sz="0" w:space="0" w:color="auto"/>
        <w:bottom w:val="none" w:sz="0" w:space="0" w:color="auto"/>
        <w:right w:val="none" w:sz="0" w:space="0" w:color="auto"/>
      </w:divBdr>
    </w:div>
    <w:div w:id="1009874220">
      <w:bodyDiv w:val="1"/>
      <w:marLeft w:val="0"/>
      <w:marRight w:val="0"/>
      <w:marTop w:val="0"/>
      <w:marBottom w:val="0"/>
      <w:divBdr>
        <w:top w:val="none" w:sz="0" w:space="0" w:color="auto"/>
        <w:left w:val="none" w:sz="0" w:space="0" w:color="auto"/>
        <w:bottom w:val="none" w:sz="0" w:space="0" w:color="auto"/>
        <w:right w:val="none" w:sz="0" w:space="0" w:color="auto"/>
      </w:divBdr>
    </w:div>
    <w:div w:id="1010137541">
      <w:bodyDiv w:val="1"/>
      <w:marLeft w:val="0"/>
      <w:marRight w:val="0"/>
      <w:marTop w:val="0"/>
      <w:marBottom w:val="0"/>
      <w:divBdr>
        <w:top w:val="none" w:sz="0" w:space="0" w:color="auto"/>
        <w:left w:val="none" w:sz="0" w:space="0" w:color="auto"/>
        <w:bottom w:val="none" w:sz="0" w:space="0" w:color="auto"/>
        <w:right w:val="none" w:sz="0" w:space="0" w:color="auto"/>
      </w:divBdr>
    </w:div>
    <w:div w:id="1011226142">
      <w:bodyDiv w:val="1"/>
      <w:marLeft w:val="0"/>
      <w:marRight w:val="0"/>
      <w:marTop w:val="0"/>
      <w:marBottom w:val="0"/>
      <w:divBdr>
        <w:top w:val="none" w:sz="0" w:space="0" w:color="auto"/>
        <w:left w:val="none" w:sz="0" w:space="0" w:color="auto"/>
        <w:bottom w:val="none" w:sz="0" w:space="0" w:color="auto"/>
        <w:right w:val="none" w:sz="0" w:space="0" w:color="auto"/>
      </w:divBdr>
    </w:div>
    <w:div w:id="1013069861">
      <w:bodyDiv w:val="1"/>
      <w:marLeft w:val="0"/>
      <w:marRight w:val="0"/>
      <w:marTop w:val="0"/>
      <w:marBottom w:val="0"/>
      <w:divBdr>
        <w:top w:val="none" w:sz="0" w:space="0" w:color="auto"/>
        <w:left w:val="none" w:sz="0" w:space="0" w:color="auto"/>
        <w:bottom w:val="none" w:sz="0" w:space="0" w:color="auto"/>
        <w:right w:val="none" w:sz="0" w:space="0" w:color="auto"/>
      </w:divBdr>
    </w:div>
    <w:div w:id="1016619795">
      <w:bodyDiv w:val="1"/>
      <w:marLeft w:val="0"/>
      <w:marRight w:val="0"/>
      <w:marTop w:val="0"/>
      <w:marBottom w:val="0"/>
      <w:divBdr>
        <w:top w:val="none" w:sz="0" w:space="0" w:color="auto"/>
        <w:left w:val="none" w:sz="0" w:space="0" w:color="auto"/>
        <w:bottom w:val="none" w:sz="0" w:space="0" w:color="auto"/>
        <w:right w:val="none" w:sz="0" w:space="0" w:color="auto"/>
      </w:divBdr>
    </w:div>
    <w:div w:id="1018503303">
      <w:bodyDiv w:val="1"/>
      <w:marLeft w:val="0"/>
      <w:marRight w:val="0"/>
      <w:marTop w:val="0"/>
      <w:marBottom w:val="0"/>
      <w:divBdr>
        <w:top w:val="none" w:sz="0" w:space="0" w:color="auto"/>
        <w:left w:val="none" w:sz="0" w:space="0" w:color="auto"/>
        <w:bottom w:val="none" w:sz="0" w:space="0" w:color="auto"/>
        <w:right w:val="none" w:sz="0" w:space="0" w:color="auto"/>
      </w:divBdr>
    </w:div>
    <w:div w:id="1018778233">
      <w:bodyDiv w:val="1"/>
      <w:marLeft w:val="0"/>
      <w:marRight w:val="0"/>
      <w:marTop w:val="0"/>
      <w:marBottom w:val="0"/>
      <w:divBdr>
        <w:top w:val="none" w:sz="0" w:space="0" w:color="auto"/>
        <w:left w:val="none" w:sz="0" w:space="0" w:color="auto"/>
        <w:bottom w:val="none" w:sz="0" w:space="0" w:color="auto"/>
        <w:right w:val="none" w:sz="0" w:space="0" w:color="auto"/>
      </w:divBdr>
    </w:div>
    <w:div w:id="1020859793">
      <w:bodyDiv w:val="1"/>
      <w:marLeft w:val="0"/>
      <w:marRight w:val="0"/>
      <w:marTop w:val="0"/>
      <w:marBottom w:val="0"/>
      <w:divBdr>
        <w:top w:val="none" w:sz="0" w:space="0" w:color="auto"/>
        <w:left w:val="none" w:sz="0" w:space="0" w:color="auto"/>
        <w:bottom w:val="none" w:sz="0" w:space="0" w:color="auto"/>
        <w:right w:val="none" w:sz="0" w:space="0" w:color="auto"/>
      </w:divBdr>
    </w:div>
    <w:div w:id="1022705468">
      <w:bodyDiv w:val="1"/>
      <w:marLeft w:val="0"/>
      <w:marRight w:val="0"/>
      <w:marTop w:val="0"/>
      <w:marBottom w:val="0"/>
      <w:divBdr>
        <w:top w:val="none" w:sz="0" w:space="0" w:color="auto"/>
        <w:left w:val="none" w:sz="0" w:space="0" w:color="auto"/>
        <w:bottom w:val="none" w:sz="0" w:space="0" w:color="auto"/>
        <w:right w:val="none" w:sz="0" w:space="0" w:color="auto"/>
      </w:divBdr>
    </w:div>
    <w:div w:id="1026756628">
      <w:bodyDiv w:val="1"/>
      <w:marLeft w:val="0"/>
      <w:marRight w:val="0"/>
      <w:marTop w:val="0"/>
      <w:marBottom w:val="0"/>
      <w:divBdr>
        <w:top w:val="none" w:sz="0" w:space="0" w:color="auto"/>
        <w:left w:val="none" w:sz="0" w:space="0" w:color="auto"/>
        <w:bottom w:val="none" w:sz="0" w:space="0" w:color="auto"/>
        <w:right w:val="none" w:sz="0" w:space="0" w:color="auto"/>
      </w:divBdr>
    </w:div>
    <w:div w:id="1027675283">
      <w:bodyDiv w:val="1"/>
      <w:marLeft w:val="0"/>
      <w:marRight w:val="0"/>
      <w:marTop w:val="0"/>
      <w:marBottom w:val="0"/>
      <w:divBdr>
        <w:top w:val="none" w:sz="0" w:space="0" w:color="auto"/>
        <w:left w:val="none" w:sz="0" w:space="0" w:color="auto"/>
        <w:bottom w:val="none" w:sz="0" w:space="0" w:color="auto"/>
        <w:right w:val="none" w:sz="0" w:space="0" w:color="auto"/>
      </w:divBdr>
    </w:div>
    <w:div w:id="1030493367">
      <w:bodyDiv w:val="1"/>
      <w:marLeft w:val="0"/>
      <w:marRight w:val="0"/>
      <w:marTop w:val="0"/>
      <w:marBottom w:val="0"/>
      <w:divBdr>
        <w:top w:val="none" w:sz="0" w:space="0" w:color="auto"/>
        <w:left w:val="none" w:sz="0" w:space="0" w:color="auto"/>
        <w:bottom w:val="none" w:sz="0" w:space="0" w:color="auto"/>
        <w:right w:val="none" w:sz="0" w:space="0" w:color="auto"/>
      </w:divBdr>
    </w:div>
    <w:div w:id="1034884311">
      <w:bodyDiv w:val="1"/>
      <w:marLeft w:val="0"/>
      <w:marRight w:val="0"/>
      <w:marTop w:val="0"/>
      <w:marBottom w:val="0"/>
      <w:divBdr>
        <w:top w:val="none" w:sz="0" w:space="0" w:color="auto"/>
        <w:left w:val="none" w:sz="0" w:space="0" w:color="auto"/>
        <w:bottom w:val="none" w:sz="0" w:space="0" w:color="auto"/>
        <w:right w:val="none" w:sz="0" w:space="0" w:color="auto"/>
      </w:divBdr>
    </w:div>
    <w:div w:id="1035619997">
      <w:bodyDiv w:val="1"/>
      <w:marLeft w:val="0"/>
      <w:marRight w:val="0"/>
      <w:marTop w:val="0"/>
      <w:marBottom w:val="0"/>
      <w:divBdr>
        <w:top w:val="none" w:sz="0" w:space="0" w:color="auto"/>
        <w:left w:val="none" w:sz="0" w:space="0" w:color="auto"/>
        <w:bottom w:val="none" w:sz="0" w:space="0" w:color="auto"/>
        <w:right w:val="none" w:sz="0" w:space="0" w:color="auto"/>
      </w:divBdr>
    </w:div>
    <w:div w:id="1038550365">
      <w:bodyDiv w:val="1"/>
      <w:marLeft w:val="0"/>
      <w:marRight w:val="0"/>
      <w:marTop w:val="0"/>
      <w:marBottom w:val="0"/>
      <w:divBdr>
        <w:top w:val="none" w:sz="0" w:space="0" w:color="auto"/>
        <w:left w:val="none" w:sz="0" w:space="0" w:color="auto"/>
        <w:bottom w:val="none" w:sz="0" w:space="0" w:color="auto"/>
        <w:right w:val="none" w:sz="0" w:space="0" w:color="auto"/>
      </w:divBdr>
    </w:div>
    <w:div w:id="1038552008">
      <w:bodyDiv w:val="1"/>
      <w:marLeft w:val="0"/>
      <w:marRight w:val="0"/>
      <w:marTop w:val="0"/>
      <w:marBottom w:val="0"/>
      <w:divBdr>
        <w:top w:val="none" w:sz="0" w:space="0" w:color="auto"/>
        <w:left w:val="none" w:sz="0" w:space="0" w:color="auto"/>
        <w:bottom w:val="none" w:sz="0" w:space="0" w:color="auto"/>
        <w:right w:val="none" w:sz="0" w:space="0" w:color="auto"/>
      </w:divBdr>
    </w:div>
    <w:div w:id="1040665383">
      <w:bodyDiv w:val="1"/>
      <w:marLeft w:val="0"/>
      <w:marRight w:val="0"/>
      <w:marTop w:val="0"/>
      <w:marBottom w:val="0"/>
      <w:divBdr>
        <w:top w:val="none" w:sz="0" w:space="0" w:color="auto"/>
        <w:left w:val="none" w:sz="0" w:space="0" w:color="auto"/>
        <w:bottom w:val="none" w:sz="0" w:space="0" w:color="auto"/>
        <w:right w:val="none" w:sz="0" w:space="0" w:color="auto"/>
      </w:divBdr>
    </w:div>
    <w:div w:id="1042246781">
      <w:bodyDiv w:val="1"/>
      <w:marLeft w:val="0"/>
      <w:marRight w:val="0"/>
      <w:marTop w:val="0"/>
      <w:marBottom w:val="0"/>
      <w:divBdr>
        <w:top w:val="none" w:sz="0" w:space="0" w:color="auto"/>
        <w:left w:val="none" w:sz="0" w:space="0" w:color="auto"/>
        <w:bottom w:val="none" w:sz="0" w:space="0" w:color="auto"/>
        <w:right w:val="none" w:sz="0" w:space="0" w:color="auto"/>
      </w:divBdr>
    </w:div>
    <w:div w:id="1044019875">
      <w:bodyDiv w:val="1"/>
      <w:marLeft w:val="0"/>
      <w:marRight w:val="0"/>
      <w:marTop w:val="0"/>
      <w:marBottom w:val="0"/>
      <w:divBdr>
        <w:top w:val="none" w:sz="0" w:space="0" w:color="auto"/>
        <w:left w:val="none" w:sz="0" w:space="0" w:color="auto"/>
        <w:bottom w:val="none" w:sz="0" w:space="0" w:color="auto"/>
        <w:right w:val="none" w:sz="0" w:space="0" w:color="auto"/>
      </w:divBdr>
    </w:div>
    <w:div w:id="1045326732">
      <w:bodyDiv w:val="1"/>
      <w:marLeft w:val="0"/>
      <w:marRight w:val="0"/>
      <w:marTop w:val="0"/>
      <w:marBottom w:val="0"/>
      <w:divBdr>
        <w:top w:val="none" w:sz="0" w:space="0" w:color="auto"/>
        <w:left w:val="none" w:sz="0" w:space="0" w:color="auto"/>
        <w:bottom w:val="none" w:sz="0" w:space="0" w:color="auto"/>
        <w:right w:val="none" w:sz="0" w:space="0" w:color="auto"/>
      </w:divBdr>
    </w:div>
    <w:div w:id="1045569852">
      <w:bodyDiv w:val="1"/>
      <w:marLeft w:val="0"/>
      <w:marRight w:val="0"/>
      <w:marTop w:val="0"/>
      <w:marBottom w:val="0"/>
      <w:divBdr>
        <w:top w:val="none" w:sz="0" w:space="0" w:color="auto"/>
        <w:left w:val="none" w:sz="0" w:space="0" w:color="auto"/>
        <w:bottom w:val="none" w:sz="0" w:space="0" w:color="auto"/>
        <w:right w:val="none" w:sz="0" w:space="0" w:color="auto"/>
      </w:divBdr>
    </w:div>
    <w:div w:id="1047989514">
      <w:bodyDiv w:val="1"/>
      <w:marLeft w:val="0"/>
      <w:marRight w:val="0"/>
      <w:marTop w:val="0"/>
      <w:marBottom w:val="0"/>
      <w:divBdr>
        <w:top w:val="none" w:sz="0" w:space="0" w:color="auto"/>
        <w:left w:val="none" w:sz="0" w:space="0" w:color="auto"/>
        <w:bottom w:val="none" w:sz="0" w:space="0" w:color="auto"/>
        <w:right w:val="none" w:sz="0" w:space="0" w:color="auto"/>
      </w:divBdr>
    </w:div>
    <w:div w:id="1048995402">
      <w:bodyDiv w:val="1"/>
      <w:marLeft w:val="0"/>
      <w:marRight w:val="0"/>
      <w:marTop w:val="0"/>
      <w:marBottom w:val="0"/>
      <w:divBdr>
        <w:top w:val="none" w:sz="0" w:space="0" w:color="auto"/>
        <w:left w:val="none" w:sz="0" w:space="0" w:color="auto"/>
        <w:bottom w:val="none" w:sz="0" w:space="0" w:color="auto"/>
        <w:right w:val="none" w:sz="0" w:space="0" w:color="auto"/>
      </w:divBdr>
    </w:div>
    <w:div w:id="1051349078">
      <w:bodyDiv w:val="1"/>
      <w:marLeft w:val="0"/>
      <w:marRight w:val="0"/>
      <w:marTop w:val="0"/>
      <w:marBottom w:val="0"/>
      <w:divBdr>
        <w:top w:val="none" w:sz="0" w:space="0" w:color="auto"/>
        <w:left w:val="none" w:sz="0" w:space="0" w:color="auto"/>
        <w:bottom w:val="none" w:sz="0" w:space="0" w:color="auto"/>
        <w:right w:val="none" w:sz="0" w:space="0" w:color="auto"/>
      </w:divBdr>
    </w:div>
    <w:div w:id="1052115783">
      <w:bodyDiv w:val="1"/>
      <w:marLeft w:val="0"/>
      <w:marRight w:val="0"/>
      <w:marTop w:val="0"/>
      <w:marBottom w:val="0"/>
      <w:divBdr>
        <w:top w:val="none" w:sz="0" w:space="0" w:color="auto"/>
        <w:left w:val="none" w:sz="0" w:space="0" w:color="auto"/>
        <w:bottom w:val="none" w:sz="0" w:space="0" w:color="auto"/>
        <w:right w:val="none" w:sz="0" w:space="0" w:color="auto"/>
      </w:divBdr>
    </w:div>
    <w:div w:id="1053122392">
      <w:bodyDiv w:val="1"/>
      <w:marLeft w:val="0"/>
      <w:marRight w:val="0"/>
      <w:marTop w:val="0"/>
      <w:marBottom w:val="0"/>
      <w:divBdr>
        <w:top w:val="none" w:sz="0" w:space="0" w:color="auto"/>
        <w:left w:val="none" w:sz="0" w:space="0" w:color="auto"/>
        <w:bottom w:val="none" w:sz="0" w:space="0" w:color="auto"/>
        <w:right w:val="none" w:sz="0" w:space="0" w:color="auto"/>
      </w:divBdr>
    </w:div>
    <w:div w:id="1053189736">
      <w:bodyDiv w:val="1"/>
      <w:marLeft w:val="0"/>
      <w:marRight w:val="0"/>
      <w:marTop w:val="0"/>
      <w:marBottom w:val="0"/>
      <w:divBdr>
        <w:top w:val="none" w:sz="0" w:space="0" w:color="auto"/>
        <w:left w:val="none" w:sz="0" w:space="0" w:color="auto"/>
        <w:bottom w:val="none" w:sz="0" w:space="0" w:color="auto"/>
        <w:right w:val="none" w:sz="0" w:space="0" w:color="auto"/>
      </w:divBdr>
    </w:div>
    <w:div w:id="1053894354">
      <w:bodyDiv w:val="1"/>
      <w:marLeft w:val="0"/>
      <w:marRight w:val="0"/>
      <w:marTop w:val="0"/>
      <w:marBottom w:val="0"/>
      <w:divBdr>
        <w:top w:val="none" w:sz="0" w:space="0" w:color="auto"/>
        <w:left w:val="none" w:sz="0" w:space="0" w:color="auto"/>
        <w:bottom w:val="none" w:sz="0" w:space="0" w:color="auto"/>
        <w:right w:val="none" w:sz="0" w:space="0" w:color="auto"/>
      </w:divBdr>
    </w:div>
    <w:div w:id="1054280289">
      <w:bodyDiv w:val="1"/>
      <w:marLeft w:val="0"/>
      <w:marRight w:val="0"/>
      <w:marTop w:val="0"/>
      <w:marBottom w:val="0"/>
      <w:divBdr>
        <w:top w:val="none" w:sz="0" w:space="0" w:color="auto"/>
        <w:left w:val="none" w:sz="0" w:space="0" w:color="auto"/>
        <w:bottom w:val="none" w:sz="0" w:space="0" w:color="auto"/>
        <w:right w:val="none" w:sz="0" w:space="0" w:color="auto"/>
      </w:divBdr>
    </w:div>
    <w:div w:id="1054693316">
      <w:bodyDiv w:val="1"/>
      <w:marLeft w:val="0"/>
      <w:marRight w:val="0"/>
      <w:marTop w:val="0"/>
      <w:marBottom w:val="0"/>
      <w:divBdr>
        <w:top w:val="none" w:sz="0" w:space="0" w:color="auto"/>
        <w:left w:val="none" w:sz="0" w:space="0" w:color="auto"/>
        <w:bottom w:val="none" w:sz="0" w:space="0" w:color="auto"/>
        <w:right w:val="none" w:sz="0" w:space="0" w:color="auto"/>
      </w:divBdr>
    </w:div>
    <w:div w:id="1058163736">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517061">
      <w:bodyDiv w:val="1"/>
      <w:marLeft w:val="0"/>
      <w:marRight w:val="0"/>
      <w:marTop w:val="0"/>
      <w:marBottom w:val="0"/>
      <w:divBdr>
        <w:top w:val="none" w:sz="0" w:space="0" w:color="auto"/>
        <w:left w:val="none" w:sz="0" w:space="0" w:color="auto"/>
        <w:bottom w:val="none" w:sz="0" w:space="0" w:color="auto"/>
        <w:right w:val="none" w:sz="0" w:space="0" w:color="auto"/>
      </w:divBdr>
    </w:div>
    <w:div w:id="1060592960">
      <w:bodyDiv w:val="1"/>
      <w:marLeft w:val="0"/>
      <w:marRight w:val="0"/>
      <w:marTop w:val="0"/>
      <w:marBottom w:val="0"/>
      <w:divBdr>
        <w:top w:val="none" w:sz="0" w:space="0" w:color="auto"/>
        <w:left w:val="none" w:sz="0" w:space="0" w:color="auto"/>
        <w:bottom w:val="none" w:sz="0" w:space="0" w:color="auto"/>
        <w:right w:val="none" w:sz="0" w:space="0" w:color="auto"/>
      </w:divBdr>
    </w:div>
    <w:div w:id="1063288201">
      <w:bodyDiv w:val="1"/>
      <w:marLeft w:val="0"/>
      <w:marRight w:val="0"/>
      <w:marTop w:val="0"/>
      <w:marBottom w:val="0"/>
      <w:divBdr>
        <w:top w:val="none" w:sz="0" w:space="0" w:color="auto"/>
        <w:left w:val="none" w:sz="0" w:space="0" w:color="auto"/>
        <w:bottom w:val="none" w:sz="0" w:space="0" w:color="auto"/>
        <w:right w:val="none" w:sz="0" w:space="0" w:color="auto"/>
      </w:divBdr>
    </w:div>
    <w:div w:id="1065688197">
      <w:bodyDiv w:val="1"/>
      <w:marLeft w:val="0"/>
      <w:marRight w:val="0"/>
      <w:marTop w:val="0"/>
      <w:marBottom w:val="0"/>
      <w:divBdr>
        <w:top w:val="none" w:sz="0" w:space="0" w:color="auto"/>
        <w:left w:val="none" w:sz="0" w:space="0" w:color="auto"/>
        <w:bottom w:val="none" w:sz="0" w:space="0" w:color="auto"/>
        <w:right w:val="none" w:sz="0" w:space="0" w:color="auto"/>
      </w:divBdr>
    </w:div>
    <w:div w:id="1066030633">
      <w:bodyDiv w:val="1"/>
      <w:marLeft w:val="0"/>
      <w:marRight w:val="0"/>
      <w:marTop w:val="0"/>
      <w:marBottom w:val="0"/>
      <w:divBdr>
        <w:top w:val="none" w:sz="0" w:space="0" w:color="auto"/>
        <w:left w:val="none" w:sz="0" w:space="0" w:color="auto"/>
        <w:bottom w:val="none" w:sz="0" w:space="0" w:color="auto"/>
        <w:right w:val="none" w:sz="0" w:space="0" w:color="auto"/>
      </w:divBdr>
    </w:div>
    <w:div w:id="1067192066">
      <w:bodyDiv w:val="1"/>
      <w:marLeft w:val="0"/>
      <w:marRight w:val="0"/>
      <w:marTop w:val="0"/>
      <w:marBottom w:val="0"/>
      <w:divBdr>
        <w:top w:val="none" w:sz="0" w:space="0" w:color="auto"/>
        <w:left w:val="none" w:sz="0" w:space="0" w:color="auto"/>
        <w:bottom w:val="none" w:sz="0" w:space="0" w:color="auto"/>
        <w:right w:val="none" w:sz="0" w:space="0" w:color="auto"/>
      </w:divBdr>
    </w:div>
    <w:div w:id="1068654393">
      <w:bodyDiv w:val="1"/>
      <w:marLeft w:val="0"/>
      <w:marRight w:val="0"/>
      <w:marTop w:val="0"/>
      <w:marBottom w:val="0"/>
      <w:divBdr>
        <w:top w:val="none" w:sz="0" w:space="0" w:color="auto"/>
        <w:left w:val="none" w:sz="0" w:space="0" w:color="auto"/>
        <w:bottom w:val="none" w:sz="0" w:space="0" w:color="auto"/>
        <w:right w:val="none" w:sz="0" w:space="0" w:color="auto"/>
      </w:divBdr>
    </w:div>
    <w:div w:id="1070275548">
      <w:bodyDiv w:val="1"/>
      <w:marLeft w:val="0"/>
      <w:marRight w:val="0"/>
      <w:marTop w:val="0"/>
      <w:marBottom w:val="0"/>
      <w:divBdr>
        <w:top w:val="none" w:sz="0" w:space="0" w:color="auto"/>
        <w:left w:val="none" w:sz="0" w:space="0" w:color="auto"/>
        <w:bottom w:val="none" w:sz="0" w:space="0" w:color="auto"/>
        <w:right w:val="none" w:sz="0" w:space="0" w:color="auto"/>
      </w:divBdr>
    </w:div>
    <w:div w:id="1071271894">
      <w:bodyDiv w:val="1"/>
      <w:marLeft w:val="0"/>
      <w:marRight w:val="0"/>
      <w:marTop w:val="0"/>
      <w:marBottom w:val="0"/>
      <w:divBdr>
        <w:top w:val="none" w:sz="0" w:space="0" w:color="auto"/>
        <w:left w:val="none" w:sz="0" w:space="0" w:color="auto"/>
        <w:bottom w:val="none" w:sz="0" w:space="0" w:color="auto"/>
        <w:right w:val="none" w:sz="0" w:space="0" w:color="auto"/>
      </w:divBdr>
    </w:div>
    <w:div w:id="1072777127">
      <w:bodyDiv w:val="1"/>
      <w:marLeft w:val="0"/>
      <w:marRight w:val="0"/>
      <w:marTop w:val="0"/>
      <w:marBottom w:val="0"/>
      <w:divBdr>
        <w:top w:val="none" w:sz="0" w:space="0" w:color="auto"/>
        <w:left w:val="none" w:sz="0" w:space="0" w:color="auto"/>
        <w:bottom w:val="none" w:sz="0" w:space="0" w:color="auto"/>
        <w:right w:val="none" w:sz="0" w:space="0" w:color="auto"/>
      </w:divBdr>
    </w:div>
    <w:div w:id="1074743006">
      <w:bodyDiv w:val="1"/>
      <w:marLeft w:val="0"/>
      <w:marRight w:val="0"/>
      <w:marTop w:val="0"/>
      <w:marBottom w:val="0"/>
      <w:divBdr>
        <w:top w:val="none" w:sz="0" w:space="0" w:color="auto"/>
        <w:left w:val="none" w:sz="0" w:space="0" w:color="auto"/>
        <w:bottom w:val="none" w:sz="0" w:space="0" w:color="auto"/>
        <w:right w:val="none" w:sz="0" w:space="0" w:color="auto"/>
      </w:divBdr>
    </w:div>
    <w:div w:id="1075543934">
      <w:bodyDiv w:val="1"/>
      <w:marLeft w:val="0"/>
      <w:marRight w:val="0"/>
      <w:marTop w:val="0"/>
      <w:marBottom w:val="0"/>
      <w:divBdr>
        <w:top w:val="none" w:sz="0" w:space="0" w:color="auto"/>
        <w:left w:val="none" w:sz="0" w:space="0" w:color="auto"/>
        <w:bottom w:val="none" w:sz="0" w:space="0" w:color="auto"/>
        <w:right w:val="none" w:sz="0" w:space="0" w:color="auto"/>
      </w:divBdr>
    </w:div>
    <w:div w:id="1075778884">
      <w:bodyDiv w:val="1"/>
      <w:marLeft w:val="0"/>
      <w:marRight w:val="0"/>
      <w:marTop w:val="0"/>
      <w:marBottom w:val="0"/>
      <w:divBdr>
        <w:top w:val="none" w:sz="0" w:space="0" w:color="auto"/>
        <w:left w:val="none" w:sz="0" w:space="0" w:color="auto"/>
        <w:bottom w:val="none" w:sz="0" w:space="0" w:color="auto"/>
        <w:right w:val="none" w:sz="0" w:space="0" w:color="auto"/>
      </w:divBdr>
    </w:div>
    <w:div w:id="1078215238">
      <w:bodyDiv w:val="1"/>
      <w:marLeft w:val="0"/>
      <w:marRight w:val="0"/>
      <w:marTop w:val="0"/>
      <w:marBottom w:val="0"/>
      <w:divBdr>
        <w:top w:val="none" w:sz="0" w:space="0" w:color="auto"/>
        <w:left w:val="none" w:sz="0" w:space="0" w:color="auto"/>
        <w:bottom w:val="none" w:sz="0" w:space="0" w:color="auto"/>
        <w:right w:val="none" w:sz="0" w:space="0" w:color="auto"/>
      </w:divBdr>
    </w:div>
    <w:div w:id="1082020874">
      <w:bodyDiv w:val="1"/>
      <w:marLeft w:val="0"/>
      <w:marRight w:val="0"/>
      <w:marTop w:val="0"/>
      <w:marBottom w:val="0"/>
      <w:divBdr>
        <w:top w:val="none" w:sz="0" w:space="0" w:color="auto"/>
        <w:left w:val="none" w:sz="0" w:space="0" w:color="auto"/>
        <w:bottom w:val="none" w:sz="0" w:space="0" w:color="auto"/>
        <w:right w:val="none" w:sz="0" w:space="0" w:color="auto"/>
      </w:divBdr>
    </w:div>
    <w:div w:id="1084227752">
      <w:bodyDiv w:val="1"/>
      <w:marLeft w:val="0"/>
      <w:marRight w:val="0"/>
      <w:marTop w:val="0"/>
      <w:marBottom w:val="0"/>
      <w:divBdr>
        <w:top w:val="none" w:sz="0" w:space="0" w:color="auto"/>
        <w:left w:val="none" w:sz="0" w:space="0" w:color="auto"/>
        <w:bottom w:val="none" w:sz="0" w:space="0" w:color="auto"/>
        <w:right w:val="none" w:sz="0" w:space="0" w:color="auto"/>
      </w:divBdr>
    </w:div>
    <w:div w:id="1084719034">
      <w:bodyDiv w:val="1"/>
      <w:marLeft w:val="0"/>
      <w:marRight w:val="0"/>
      <w:marTop w:val="0"/>
      <w:marBottom w:val="0"/>
      <w:divBdr>
        <w:top w:val="none" w:sz="0" w:space="0" w:color="auto"/>
        <w:left w:val="none" w:sz="0" w:space="0" w:color="auto"/>
        <w:bottom w:val="none" w:sz="0" w:space="0" w:color="auto"/>
        <w:right w:val="none" w:sz="0" w:space="0" w:color="auto"/>
      </w:divBdr>
    </w:div>
    <w:div w:id="1085111625">
      <w:bodyDiv w:val="1"/>
      <w:marLeft w:val="0"/>
      <w:marRight w:val="0"/>
      <w:marTop w:val="0"/>
      <w:marBottom w:val="0"/>
      <w:divBdr>
        <w:top w:val="none" w:sz="0" w:space="0" w:color="auto"/>
        <w:left w:val="none" w:sz="0" w:space="0" w:color="auto"/>
        <w:bottom w:val="none" w:sz="0" w:space="0" w:color="auto"/>
        <w:right w:val="none" w:sz="0" w:space="0" w:color="auto"/>
      </w:divBdr>
    </w:div>
    <w:div w:id="1085229255">
      <w:bodyDiv w:val="1"/>
      <w:marLeft w:val="0"/>
      <w:marRight w:val="0"/>
      <w:marTop w:val="0"/>
      <w:marBottom w:val="0"/>
      <w:divBdr>
        <w:top w:val="none" w:sz="0" w:space="0" w:color="auto"/>
        <w:left w:val="none" w:sz="0" w:space="0" w:color="auto"/>
        <w:bottom w:val="none" w:sz="0" w:space="0" w:color="auto"/>
        <w:right w:val="none" w:sz="0" w:space="0" w:color="auto"/>
      </w:divBdr>
    </w:div>
    <w:div w:id="1088186836">
      <w:bodyDiv w:val="1"/>
      <w:marLeft w:val="0"/>
      <w:marRight w:val="0"/>
      <w:marTop w:val="0"/>
      <w:marBottom w:val="0"/>
      <w:divBdr>
        <w:top w:val="none" w:sz="0" w:space="0" w:color="auto"/>
        <w:left w:val="none" w:sz="0" w:space="0" w:color="auto"/>
        <w:bottom w:val="none" w:sz="0" w:space="0" w:color="auto"/>
        <w:right w:val="none" w:sz="0" w:space="0" w:color="auto"/>
      </w:divBdr>
    </w:div>
    <w:div w:id="1088307629">
      <w:bodyDiv w:val="1"/>
      <w:marLeft w:val="0"/>
      <w:marRight w:val="0"/>
      <w:marTop w:val="0"/>
      <w:marBottom w:val="0"/>
      <w:divBdr>
        <w:top w:val="none" w:sz="0" w:space="0" w:color="auto"/>
        <w:left w:val="none" w:sz="0" w:space="0" w:color="auto"/>
        <w:bottom w:val="none" w:sz="0" w:space="0" w:color="auto"/>
        <w:right w:val="none" w:sz="0" w:space="0" w:color="auto"/>
      </w:divBdr>
    </w:div>
    <w:div w:id="1089429423">
      <w:bodyDiv w:val="1"/>
      <w:marLeft w:val="0"/>
      <w:marRight w:val="0"/>
      <w:marTop w:val="0"/>
      <w:marBottom w:val="0"/>
      <w:divBdr>
        <w:top w:val="none" w:sz="0" w:space="0" w:color="auto"/>
        <w:left w:val="none" w:sz="0" w:space="0" w:color="auto"/>
        <w:bottom w:val="none" w:sz="0" w:space="0" w:color="auto"/>
        <w:right w:val="none" w:sz="0" w:space="0" w:color="auto"/>
      </w:divBdr>
    </w:div>
    <w:div w:id="1090199298">
      <w:bodyDiv w:val="1"/>
      <w:marLeft w:val="0"/>
      <w:marRight w:val="0"/>
      <w:marTop w:val="0"/>
      <w:marBottom w:val="0"/>
      <w:divBdr>
        <w:top w:val="none" w:sz="0" w:space="0" w:color="auto"/>
        <w:left w:val="none" w:sz="0" w:space="0" w:color="auto"/>
        <w:bottom w:val="none" w:sz="0" w:space="0" w:color="auto"/>
        <w:right w:val="none" w:sz="0" w:space="0" w:color="auto"/>
      </w:divBdr>
    </w:div>
    <w:div w:id="1090348707">
      <w:bodyDiv w:val="1"/>
      <w:marLeft w:val="0"/>
      <w:marRight w:val="0"/>
      <w:marTop w:val="0"/>
      <w:marBottom w:val="0"/>
      <w:divBdr>
        <w:top w:val="none" w:sz="0" w:space="0" w:color="auto"/>
        <w:left w:val="none" w:sz="0" w:space="0" w:color="auto"/>
        <w:bottom w:val="none" w:sz="0" w:space="0" w:color="auto"/>
        <w:right w:val="none" w:sz="0" w:space="0" w:color="auto"/>
      </w:divBdr>
    </w:div>
    <w:div w:id="1091270963">
      <w:bodyDiv w:val="1"/>
      <w:marLeft w:val="0"/>
      <w:marRight w:val="0"/>
      <w:marTop w:val="0"/>
      <w:marBottom w:val="0"/>
      <w:divBdr>
        <w:top w:val="none" w:sz="0" w:space="0" w:color="auto"/>
        <w:left w:val="none" w:sz="0" w:space="0" w:color="auto"/>
        <w:bottom w:val="none" w:sz="0" w:space="0" w:color="auto"/>
        <w:right w:val="none" w:sz="0" w:space="0" w:color="auto"/>
      </w:divBdr>
    </w:div>
    <w:div w:id="1092896408">
      <w:bodyDiv w:val="1"/>
      <w:marLeft w:val="0"/>
      <w:marRight w:val="0"/>
      <w:marTop w:val="0"/>
      <w:marBottom w:val="0"/>
      <w:divBdr>
        <w:top w:val="none" w:sz="0" w:space="0" w:color="auto"/>
        <w:left w:val="none" w:sz="0" w:space="0" w:color="auto"/>
        <w:bottom w:val="none" w:sz="0" w:space="0" w:color="auto"/>
        <w:right w:val="none" w:sz="0" w:space="0" w:color="auto"/>
      </w:divBdr>
    </w:div>
    <w:div w:id="1093167298">
      <w:bodyDiv w:val="1"/>
      <w:marLeft w:val="0"/>
      <w:marRight w:val="0"/>
      <w:marTop w:val="0"/>
      <w:marBottom w:val="0"/>
      <w:divBdr>
        <w:top w:val="none" w:sz="0" w:space="0" w:color="auto"/>
        <w:left w:val="none" w:sz="0" w:space="0" w:color="auto"/>
        <w:bottom w:val="none" w:sz="0" w:space="0" w:color="auto"/>
        <w:right w:val="none" w:sz="0" w:space="0" w:color="auto"/>
      </w:divBdr>
    </w:div>
    <w:div w:id="1094083811">
      <w:bodyDiv w:val="1"/>
      <w:marLeft w:val="0"/>
      <w:marRight w:val="0"/>
      <w:marTop w:val="0"/>
      <w:marBottom w:val="0"/>
      <w:divBdr>
        <w:top w:val="none" w:sz="0" w:space="0" w:color="auto"/>
        <w:left w:val="none" w:sz="0" w:space="0" w:color="auto"/>
        <w:bottom w:val="none" w:sz="0" w:space="0" w:color="auto"/>
        <w:right w:val="none" w:sz="0" w:space="0" w:color="auto"/>
      </w:divBdr>
    </w:div>
    <w:div w:id="1094321842">
      <w:bodyDiv w:val="1"/>
      <w:marLeft w:val="0"/>
      <w:marRight w:val="0"/>
      <w:marTop w:val="0"/>
      <w:marBottom w:val="0"/>
      <w:divBdr>
        <w:top w:val="none" w:sz="0" w:space="0" w:color="auto"/>
        <w:left w:val="none" w:sz="0" w:space="0" w:color="auto"/>
        <w:bottom w:val="none" w:sz="0" w:space="0" w:color="auto"/>
        <w:right w:val="none" w:sz="0" w:space="0" w:color="auto"/>
      </w:divBdr>
    </w:div>
    <w:div w:id="1094592519">
      <w:bodyDiv w:val="1"/>
      <w:marLeft w:val="0"/>
      <w:marRight w:val="0"/>
      <w:marTop w:val="0"/>
      <w:marBottom w:val="0"/>
      <w:divBdr>
        <w:top w:val="none" w:sz="0" w:space="0" w:color="auto"/>
        <w:left w:val="none" w:sz="0" w:space="0" w:color="auto"/>
        <w:bottom w:val="none" w:sz="0" w:space="0" w:color="auto"/>
        <w:right w:val="none" w:sz="0" w:space="0" w:color="auto"/>
      </w:divBdr>
    </w:div>
    <w:div w:id="1096288385">
      <w:bodyDiv w:val="1"/>
      <w:marLeft w:val="0"/>
      <w:marRight w:val="0"/>
      <w:marTop w:val="0"/>
      <w:marBottom w:val="0"/>
      <w:divBdr>
        <w:top w:val="none" w:sz="0" w:space="0" w:color="auto"/>
        <w:left w:val="none" w:sz="0" w:space="0" w:color="auto"/>
        <w:bottom w:val="none" w:sz="0" w:space="0" w:color="auto"/>
        <w:right w:val="none" w:sz="0" w:space="0" w:color="auto"/>
      </w:divBdr>
    </w:div>
    <w:div w:id="1098867598">
      <w:bodyDiv w:val="1"/>
      <w:marLeft w:val="0"/>
      <w:marRight w:val="0"/>
      <w:marTop w:val="0"/>
      <w:marBottom w:val="0"/>
      <w:divBdr>
        <w:top w:val="none" w:sz="0" w:space="0" w:color="auto"/>
        <w:left w:val="none" w:sz="0" w:space="0" w:color="auto"/>
        <w:bottom w:val="none" w:sz="0" w:space="0" w:color="auto"/>
        <w:right w:val="none" w:sz="0" w:space="0" w:color="auto"/>
      </w:divBdr>
    </w:div>
    <w:div w:id="1099132470">
      <w:bodyDiv w:val="1"/>
      <w:marLeft w:val="0"/>
      <w:marRight w:val="0"/>
      <w:marTop w:val="0"/>
      <w:marBottom w:val="0"/>
      <w:divBdr>
        <w:top w:val="none" w:sz="0" w:space="0" w:color="auto"/>
        <w:left w:val="none" w:sz="0" w:space="0" w:color="auto"/>
        <w:bottom w:val="none" w:sz="0" w:space="0" w:color="auto"/>
        <w:right w:val="none" w:sz="0" w:space="0" w:color="auto"/>
      </w:divBdr>
    </w:div>
    <w:div w:id="1105344228">
      <w:bodyDiv w:val="1"/>
      <w:marLeft w:val="0"/>
      <w:marRight w:val="0"/>
      <w:marTop w:val="0"/>
      <w:marBottom w:val="0"/>
      <w:divBdr>
        <w:top w:val="none" w:sz="0" w:space="0" w:color="auto"/>
        <w:left w:val="none" w:sz="0" w:space="0" w:color="auto"/>
        <w:bottom w:val="none" w:sz="0" w:space="0" w:color="auto"/>
        <w:right w:val="none" w:sz="0" w:space="0" w:color="auto"/>
      </w:divBdr>
    </w:div>
    <w:div w:id="1105922118">
      <w:bodyDiv w:val="1"/>
      <w:marLeft w:val="0"/>
      <w:marRight w:val="0"/>
      <w:marTop w:val="0"/>
      <w:marBottom w:val="0"/>
      <w:divBdr>
        <w:top w:val="none" w:sz="0" w:space="0" w:color="auto"/>
        <w:left w:val="none" w:sz="0" w:space="0" w:color="auto"/>
        <w:bottom w:val="none" w:sz="0" w:space="0" w:color="auto"/>
        <w:right w:val="none" w:sz="0" w:space="0" w:color="auto"/>
      </w:divBdr>
    </w:div>
    <w:div w:id="1108888397">
      <w:bodyDiv w:val="1"/>
      <w:marLeft w:val="0"/>
      <w:marRight w:val="0"/>
      <w:marTop w:val="0"/>
      <w:marBottom w:val="0"/>
      <w:divBdr>
        <w:top w:val="none" w:sz="0" w:space="0" w:color="auto"/>
        <w:left w:val="none" w:sz="0" w:space="0" w:color="auto"/>
        <w:bottom w:val="none" w:sz="0" w:space="0" w:color="auto"/>
        <w:right w:val="none" w:sz="0" w:space="0" w:color="auto"/>
      </w:divBdr>
    </w:div>
    <w:div w:id="1110396613">
      <w:bodyDiv w:val="1"/>
      <w:marLeft w:val="0"/>
      <w:marRight w:val="0"/>
      <w:marTop w:val="0"/>
      <w:marBottom w:val="0"/>
      <w:divBdr>
        <w:top w:val="none" w:sz="0" w:space="0" w:color="auto"/>
        <w:left w:val="none" w:sz="0" w:space="0" w:color="auto"/>
        <w:bottom w:val="none" w:sz="0" w:space="0" w:color="auto"/>
        <w:right w:val="none" w:sz="0" w:space="0" w:color="auto"/>
      </w:divBdr>
    </w:div>
    <w:div w:id="1110514928">
      <w:bodyDiv w:val="1"/>
      <w:marLeft w:val="0"/>
      <w:marRight w:val="0"/>
      <w:marTop w:val="0"/>
      <w:marBottom w:val="0"/>
      <w:divBdr>
        <w:top w:val="none" w:sz="0" w:space="0" w:color="auto"/>
        <w:left w:val="none" w:sz="0" w:space="0" w:color="auto"/>
        <w:bottom w:val="none" w:sz="0" w:space="0" w:color="auto"/>
        <w:right w:val="none" w:sz="0" w:space="0" w:color="auto"/>
      </w:divBdr>
    </w:div>
    <w:div w:id="1112893180">
      <w:bodyDiv w:val="1"/>
      <w:marLeft w:val="0"/>
      <w:marRight w:val="0"/>
      <w:marTop w:val="0"/>
      <w:marBottom w:val="0"/>
      <w:divBdr>
        <w:top w:val="none" w:sz="0" w:space="0" w:color="auto"/>
        <w:left w:val="none" w:sz="0" w:space="0" w:color="auto"/>
        <w:bottom w:val="none" w:sz="0" w:space="0" w:color="auto"/>
        <w:right w:val="none" w:sz="0" w:space="0" w:color="auto"/>
      </w:divBdr>
    </w:div>
    <w:div w:id="1113129710">
      <w:bodyDiv w:val="1"/>
      <w:marLeft w:val="0"/>
      <w:marRight w:val="0"/>
      <w:marTop w:val="0"/>
      <w:marBottom w:val="0"/>
      <w:divBdr>
        <w:top w:val="none" w:sz="0" w:space="0" w:color="auto"/>
        <w:left w:val="none" w:sz="0" w:space="0" w:color="auto"/>
        <w:bottom w:val="none" w:sz="0" w:space="0" w:color="auto"/>
        <w:right w:val="none" w:sz="0" w:space="0" w:color="auto"/>
      </w:divBdr>
    </w:div>
    <w:div w:id="1115559018">
      <w:bodyDiv w:val="1"/>
      <w:marLeft w:val="0"/>
      <w:marRight w:val="0"/>
      <w:marTop w:val="0"/>
      <w:marBottom w:val="0"/>
      <w:divBdr>
        <w:top w:val="none" w:sz="0" w:space="0" w:color="auto"/>
        <w:left w:val="none" w:sz="0" w:space="0" w:color="auto"/>
        <w:bottom w:val="none" w:sz="0" w:space="0" w:color="auto"/>
        <w:right w:val="none" w:sz="0" w:space="0" w:color="auto"/>
      </w:divBdr>
    </w:div>
    <w:div w:id="1115635030">
      <w:bodyDiv w:val="1"/>
      <w:marLeft w:val="0"/>
      <w:marRight w:val="0"/>
      <w:marTop w:val="0"/>
      <w:marBottom w:val="0"/>
      <w:divBdr>
        <w:top w:val="none" w:sz="0" w:space="0" w:color="auto"/>
        <w:left w:val="none" w:sz="0" w:space="0" w:color="auto"/>
        <w:bottom w:val="none" w:sz="0" w:space="0" w:color="auto"/>
        <w:right w:val="none" w:sz="0" w:space="0" w:color="auto"/>
      </w:divBdr>
    </w:div>
    <w:div w:id="1120563529">
      <w:bodyDiv w:val="1"/>
      <w:marLeft w:val="0"/>
      <w:marRight w:val="0"/>
      <w:marTop w:val="0"/>
      <w:marBottom w:val="0"/>
      <w:divBdr>
        <w:top w:val="none" w:sz="0" w:space="0" w:color="auto"/>
        <w:left w:val="none" w:sz="0" w:space="0" w:color="auto"/>
        <w:bottom w:val="none" w:sz="0" w:space="0" w:color="auto"/>
        <w:right w:val="none" w:sz="0" w:space="0" w:color="auto"/>
      </w:divBdr>
    </w:div>
    <w:div w:id="1122265574">
      <w:bodyDiv w:val="1"/>
      <w:marLeft w:val="0"/>
      <w:marRight w:val="0"/>
      <w:marTop w:val="0"/>
      <w:marBottom w:val="0"/>
      <w:divBdr>
        <w:top w:val="none" w:sz="0" w:space="0" w:color="auto"/>
        <w:left w:val="none" w:sz="0" w:space="0" w:color="auto"/>
        <w:bottom w:val="none" w:sz="0" w:space="0" w:color="auto"/>
        <w:right w:val="none" w:sz="0" w:space="0" w:color="auto"/>
      </w:divBdr>
    </w:div>
    <w:div w:id="1124301924">
      <w:bodyDiv w:val="1"/>
      <w:marLeft w:val="0"/>
      <w:marRight w:val="0"/>
      <w:marTop w:val="0"/>
      <w:marBottom w:val="0"/>
      <w:divBdr>
        <w:top w:val="none" w:sz="0" w:space="0" w:color="auto"/>
        <w:left w:val="none" w:sz="0" w:space="0" w:color="auto"/>
        <w:bottom w:val="none" w:sz="0" w:space="0" w:color="auto"/>
        <w:right w:val="none" w:sz="0" w:space="0" w:color="auto"/>
      </w:divBdr>
    </w:div>
    <w:div w:id="1127578946">
      <w:bodyDiv w:val="1"/>
      <w:marLeft w:val="0"/>
      <w:marRight w:val="0"/>
      <w:marTop w:val="0"/>
      <w:marBottom w:val="0"/>
      <w:divBdr>
        <w:top w:val="none" w:sz="0" w:space="0" w:color="auto"/>
        <w:left w:val="none" w:sz="0" w:space="0" w:color="auto"/>
        <w:bottom w:val="none" w:sz="0" w:space="0" w:color="auto"/>
        <w:right w:val="none" w:sz="0" w:space="0" w:color="auto"/>
      </w:divBdr>
    </w:div>
    <w:div w:id="1127889924">
      <w:bodyDiv w:val="1"/>
      <w:marLeft w:val="0"/>
      <w:marRight w:val="0"/>
      <w:marTop w:val="0"/>
      <w:marBottom w:val="0"/>
      <w:divBdr>
        <w:top w:val="none" w:sz="0" w:space="0" w:color="auto"/>
        <w:left w:val="none" w:sz="0" w:space="0" w:color="auto"/>
        <w:bottom w:val="none" w:sz="0" w:space="0" w:color="auto"/>
        <w:right w:val="none" w:sz="0" w:space="0" w:color="auto"/>
      </w:divBdr>
    </w:div>
    <w:div w:id="1127897967">
      <w:bodyDiv w:val="1"/>
      <w:marLeft w:val="0"/>
      <w:marRight w:val="0"/>
      <w:marTop w:val="0"/>
      <w:marBottom w:val="0"/>
      <w:divBdr>
        <w:top w:val="none" w:sz="0" w:space="0" w:color="auto"/>
        <w:left w:val="none" w:sz="0" w:space="0" w:color="auto"/>
        <w:bottom w:val="none" w:sz="0" w:space="0" w:color="auto"/>
        <w:right w:val="none" w:sz="0" w:space="0" w:color="auto"/>
      </w:divBdr>
    </w:div>
    <w:div w:id="1128282703">
      <w:bodyDiv w:val="1"/>
      <w:marLeft w:val="0"/>
      <w:marRight w:val="0"/>
      <w:marTop w:val="0"/>
      <w:marBottom w:val="0"/>
      <w:divBdr>
        <w:top w:val="none" w:sz="0" w:space="0" w:color="auto"/>
        <w:left w:val="none" w:sz="0" w:space="0" w:color="auto"/>
        <w:bottom w:val="none" w:sz="0" w:space="0" w:color="auto"/>
        <w:right w:val="none" w:sz="0" w:space="0" w:color="auto"/>
      </w:divBdr>
    </w:div>
    <w:div w:id="1129786030">
      <w:bodyDiv w:val="1"/>
      <w:marLeft w:val="0"/>
      <w:marRight w:val="0"/>
      <w:marTop w:val="0"/>
      <w:marBottom w:val="0"/>
      <w:divBdr>
        <w:top w:val="none" w:sz="0" w:space="0" w:color="auto"/>
        <w:left w:val="none" w:sz="0" w:space="0" w:color="auto"/>
        <w:bottom w:val="none" w:sz="0" w:space="0" w:color="auto"/>
        <w:right w:val="none" w:sz="0" w:space="0" w:color="auto"/>
      </w:divBdr>
    </w:div>
    <w:div w:id="1130321930">
      <w:bodyDiv w:val="1"/>
      <w:marLeft w:val="0"/>
      <w:marRight w:val="0"/>
      <w:marTop w:val="0"/>
      <w:marBottom w:val="0"/>
      <w:divBdr>
        <w:top w:val="none" w:sz="0" w:space="0" w:color="auto"/>
        <w:left w:val="none" w:sz="0" w:space="0" w:color="auto"/>
        <w:bottom w:val="none" w:sz="0" w:space="0" w:color="auto"/>
        <w:right w:val="none" w:sz="0" w:space="0" w:color="auto"/>
      </w:divBdr>
    </w:div>
    <w:div w:id="1130517166">
      <w:bodyDiv w:val="1"/>
      <w:marLeft w:val="0"/>
      <w:marRight w:val="0"/>
      <w:marTop w:val="0"/>
      <w:marBottom w:val="0"/>
      <w:divBdr>
        <w:top w:val="none" w:sz="0" w:space="0" w:color="auto"/>
        <w:left w:val="none" w:sz="0" w:space="0" w:color="auto"/>
        <w:bottom w:val="none" w:sz="0" w:space="0" w:color="auto"/>
        <w:right w:val="none" w:sz="0" w:space="0" w:color="auto"/>
      </w:divBdr>
    </w:div>
    <w:div w:id="1130784325">
      <w:bodyDiv w:val="1"/>
      <w:marLeft w:val="0"/>
      <w:marRight w:val="0"/>
      <w:marTop w:val="0"/>
      <w:marBottom w:val="0"/>
      <w:divBdr>
        <w:top w:val="none" w:sz="0" w:space="0" w:color="auto"/>
        <w:left w:val="none" w:sz="0" w:space="0" w:color="auto"/>
        <w:bottom w:val="none" w:sz="0" w:space="0" w:color="auto"/>
        <w:right w:val="none" w:sz="0" w:space="0" w:color="auto"/>
      </w:divBdr>
    </w:div>
    <w:div w:id="1131167110">
      <w:bodyDiv w:val="1"/>
      <w:marLeft w:val="0"/>
      <w:marRight w:val="0"/>
      <w:marTop w:val="0"/>
      <w:marBottom w:val="0"/>
      <w:divBdr>
        <w:top w:val="none" w:sz="0" w:space="0" w:color="auto"/>
        <w:left w:val="none" w:sz="0" w:space="0" w:color="auto"/>
        <w:bottom w:val="none" w:sz="0" w:space="0" w:color="auto"/>
        <w:right w:val="none" w:sz="0" w:space="0" w:color="auto"/>
      </w:divBdr>
    </w:div>
    <w:div w:id="1132166357">
      <w:bodyDiv w:val="1"/>
      <w:marLeft w:val="0"/>
      <w:marRight w:val="0"/>
      <w:marTop w:val="0"/>
      <w:marBottom w:val="0"/>
      <w:divBdr>
        <w:top w:val="none" w:sz="0" w:space="0" w:color="auto"/>
        <w:left w:val="none" w:sz="0" w:space="0" w:color="auto"/>
        <w:bottom w:val="none" w:sz="0" w:space="0" w:color="auto"/>
        <w:right w:val="none" w:sz="0" w:space="0" w:color="auto"/>
      </w:divBdr>
    </w:div>
    <w:div w:id="1132401227">
      <w:bodyDiv w:val="1"/>
      <w:marLeft w:val="0"/>
      <w:marRight w:val="0"/>
      <w:marTop w:val="0"/>
      <w:marBottom w:val="0"/>
      <w:divBdr>
        <w:top w:val="none" w:sz="0" w:space="0" w:color="auto"/>
        <w:left w:val="none" w:sz="0" w:space="0" w:color="auto"/>
        <w:bottom w:val="none" w:sz="0" w:space="0" w:color="auto"/>
        <w:right w:val="none" w:sz="0" w:space="0" w:color="auto"/>
      </w:divBdr>
    </w:div>
    <w:div w:id="1134252628">
      <w:bodyDiv w:val="1"/>
      <w:marLeft w:val="0"/>
      <w:marRight w:val="0"/>
      <w:marTop w:val="0"/>
      <w:marBottom w:val="0"/>
      <w:divBdr>
        <w:top w:val="none" w:sz="0" w:space="0" w:color="auto"/>
        <w:left w:val="none" w:sz="0" w:space="0" w:color="auto"/>
        <w:bottom w:val="none" w:sz="0" w:space="0" w:color="auto"/>
        <w:right w:val="none" w:sz="0" w:space="0" w:color="auto"/>
      </w:divBdr>
    </w:div>
    <w:div w:id="1135485479">
      <w:bodyDiv w:val="1"/>
      <w:marLeft w:val="0"/>
      <w:marRight w:val="0"/>
      <w:marTop w:val="0"/>
      <w:marBottom w:val="0"/>
      <w:divBdr>
        <w:top w:val="none" w:sz="0" w:space="0" w:color="auto"/>
        <w:left w:val="none" w:sz="0" w:space="0" w:color="auto"/>
        <w:bottom w:val="none" w:sz="0" w:space="0" w:color="auto"/>
        <w:right w:val="none" w:sz="0" w:space="0" w:color="auto"/>
      </w:divBdr>
    </w:div>
    <w:div w:id="1136289778">
      <w:bodyDiv w:val="1"/>
      <w:marLeft w:val="0"/>
      <w:marRight w:val="0"/>
      <w:marTop w:val="0"/>
      <w:marBottom w:val="0"/>
      <w:divBdr>
        <w:top w:val="none" w:sz="0" w:space="0" w:color="auto"/>
        <w:left w:val="none" w:sz="0" w:space="0" w:color="auto"/>
        <w:bottom w:val="none" w:sz="0" w:space="0" w:color="auto"/>
        <w:right w:val="none" w:sz="0" w:space="0" w:color="auto"/>
      </w:divBdr>
    </w:div>
    <w:div w:id="1138377029">
      <w:bodyDiv w:val="1"/>
      <w:marLeft w:val="0"/>
      <w:marRight w:val="0"/>
      <w:marTop w:val="0"/>
      <w:marBottom w:val="0"/>
      <w:divBdr>
        <w:top w:val="none" w:sz="0" w:space="0" w:color="auto"/>
        <w:left w:val="none" w:sz="0" w:space="0" w:color="auto"/>
        <w:bottom w:val="none" w:sz="0" w:space="0" w:color="auto"/>
        <w:right w:val="none" w:sz="0" w:space="0" w:color="auto"/>
      </w:divBdr>
    </w:div>
    <w:div w:id="1138500528">
      <w:bodyDiv w:val="1"/>
      <w:marLeft w:val="0"/>
      <w:marRight w:val="0"/>
      <w:marTop w:val="0"/>
      <w:marBottom w:val="0"/>
      <w:divBdr>
        <w:top w:val="none" w:sz="0" w:space="0" w:color="auto"/>
        <w:left w:val="none" w:sz="0" w:space="0" w:color="auto"/>
        <w:bottom w:val="none" w:sz="0" w:space="0" w:color="auto"/>
        <w:right w:val="none" w:sz="0" w:space="0" w:color="auto"/>
      </w:divBdr>
    </w:div>
    <w:div w:id="1141851475">
      <w:bodyDiv w:val="1"/>
      <w:marLeft w:val="0"/>
      <w:marRight w:val="0"/>
      <w:marTop w:val="0"/>
      <w:marBottom w:val="0"/>
      <w:divBdr>
        <w:top w:val="none" w:sz="0" w:space="0" w:color="auto"/>
        <w:left w:val="none" w:sz="0" w:space="0" w:color="auto"/>
        <w:bottom w:val="none" w:sz="0" w:space="0" w:color="auto"/>
        <w:right w:val="none" w:sz="0" w:space="0" w:color="auto"/>
      </w:divBdr>
    </w:div>
    <w:div w:id="1143739677">
      <w:bodyDiv w:val="1"/>
      <w:marLeft w:val="0"/>
      <w:marRight w:val="0"/>
      <w:marTop w:val="0"/>
      <w:marBottom w:val="0"/>
      <w:divBdr>
        <w:top w:val="none" w:sz="0" w:space="0" w:color="auto"/>
        <w:left w:val="none" w:sz="0" w:space="0" w:color="auto"/>
        <w:bottom w:val="none" w:sz="0" w:space="0" w:color="auto"/>
        <w:right w:val="none" w:sz="0" w:space="0" w:color="auto"/>
      </w:divBdr>
    </w:div>
    <w:div w:id="1144007727">
      <w:bodyDiv w:val="1"/>
      <w:marLeft w:val="0"/>
      <w:marRight w:val="0"/>
      <w:marTop w:val="0"/>
      <w:marBottom w:val="0"/>
      <w:divBdr>
        <w:top w:val="none" w:sz="0" w:space="0" w:color="auto"/>
        <w:left w:val="none" w:sz="0" w:space="0" w:color="auto"/>
        <w:bottom w:val="none" w:sz="0" w:space="0" w:color="auto"/>
        <w:right w:val="none" w:sz="0" w:space="0" w:color="auto"/>
      </w:divBdr>
    </w:div>
    <w:div w:id="1145856439">
      <w:bodyDiv w:val="1"/>
      <w:marLeft w:val="0"/>
      <w:marRight w:val="0"/>
      <w:marTop w:val="0"/>
      <w:marBottom w:val="0"/>
      <w:divBdr>
        <w:top w:val="none" w:sz="0" w:space="0" w:color="auto"/>
        <w:left w:val="none" w:sz="0" w:space="0" w:color="auto"/>
        <w:bottom w:val="none" w:sz="0" w:space="0" w:color="auto"/>
        <w:right w:val="none" w:sz="0" w:space="0" w:color="auto"/>
      </w:divBdr>
    </w:div>
    <w:div w:id="1146511044">
      <w:bodyDiv w:val="1"/>
      <w:marLeft w:val="0"/>
      <w:marRight w:val="0"/>
      <w:marTop w:val="0"/>
      <w:marBottom w:val="0"/>
      <w:divBdr>
        <w:top w:val="none" w:sz="0" w:space="0" w:color="auto"/>
        <w:left w:val="none" w:sz="0" w:space="0" w:color="auto"/>
        <w:bottom w:val="none" w:sz="0" w:space="0" w:color="auto"/>
        <w:right w:val="none" w:sz="0" w:space="0" w:color="auto"/>
      </w:divBdr>
    </w:div>
    <w:div w:id="1147162404">
      <w:bodyDiv w:val="1"/>
      <w:marLeft w:val="0"/>
      <w:marRight w:val="0"/>
      <w:marTop w:val="0"/>
      <w:marBottom w:val="0"/>
      <w:divBdr>
        <w:top w:val="none" w:sz="0" w:space="0" w:color="auto"/>
        <w:left w:val="none" w:sz="0" w:space="0" w:color="auto"/>
        <w:bottom w:val="none" w:sz="0" w:space="0" w:color="auto"/>
        <w:right w:val="none" w:sz="0" w:space="0" w:color="auto"/>
      </w:divBdr>
    </w:div>
    <w:div w:id="1148864947">
      <w:bodyDiv w:val="1"/>
      <w:marLeft w:val="0"/>
      <w:marRight w:val="0"/>
      <w:marTop w:val="0"/>
      <w:marBottom w:val="0"/>
      <w:divBdr>
        <w:top w:val="none" w:sz="0" w:space="0" w:color="auto"/>
        <w:left w:val="none" w:sz="0" w:space="0" w:color="auto"/>
        <w:bottom w:val="none" w:sz="0" w:space="0" w:color="auto"/>
        <w:right w:val="none" w:sz="0" w:space="0" w:color="auto"/>
      </w:divBdr>
    </w:div>
    <w:div w:id="1149328419">
      <w:bodyDiv w:val="1"/>
      <w:marLeft w:val="0"/>
      <w:marRight w:val="0"/>
      <w:marTop w:val="0"/>
      <w:marBottom w:val="0"/>
      <w:divBdr>
        <w:top w:val="none" w:sz="0" w:space="0" w:color="auto"/>
        <w:left w:val="none" w:sz="0" w:space="0" w:color="auto"/>
        <w:bottom w:val="none" w:sz="0" w:space="0" w:color="auto"/>
        <w:right w:val="none" w:sz="0" w:space="0" w:color="auto"/>
      </w:divBdr>
    </w:div>
    <w:div w:id="1152598897">
      <w:bodyDiv w:val="1"/>
      <w:marLeft w:val="0"/>
      <w:marRight w:val="0"/>
      <w:marTop w:val="0"/>
      <w:marBottom w:val="0"/>
      <w:divBdr>
        <w:top w:val="none" w:sz="0" w:space="0" w:color="auto"/>
        <w:left w:val="none" w:sz="0" w:space="0" w:color="auto"/>
        <w:bottom w:val="none" w:sz="0" w:space="0" w:color="auto"/>
        <w:right w:val="none" w:sz="0" w:space="0" w:color="auto"/>
      </w:divBdr>
    </w:div>
    <w:div w:id="1152673359">
      <w:bodyDiv w:val="1"/>
      <w:marLeft w:val="0"/>
      <w:marRight w:val="0"/>
      <w:marTop w:val="0"/>
      <w:marBottom w:val="0"/>
      <w:divBdr>
        <w:top w:val="none" w:sz="0" w:space="0" w:color="auto"/>
        <w:left w:val="none" w:sz="0" w:space="0" w:color="auto"/>
        <w:bottom w:val="none" w:sz="0" w:space="0" w:color="auto"/>
        <w:right w:val="none" w:sz="0" w:space="0" w:color="auto"/>
      </w:divBdr>
    </w:div>
    <w:div w:id="1155608070">
      <w:bodyDiv w:val="1"/>
      <w:marLeft w:val="0"/>
      <w:marRight w:val="0"/>
      <w:marTop w:val="0"/>
      <w:marBottom w:val="0"/>
      <w:divBdr>
        <w:top w:val="none" w:sz="0" w:space="0" w:color="auto"/>
        <w:left w:val="none" w:sz="0" w:space="0" w:color="auto"/>
        <w:bottom w:val="none" w:sz="0" w:space="0" w:color="auto"/>
        <w:right w:val="none" w:sz="0" w:space="0" w:color="auto"/>
      </w:divBdr>
    </w:div>
    <w:div w:id="1155993357">
      <w:bodyDiv w:val="1"/>
      <w:marLeft w:val="0"/>
      <w:marRight w:val="0"/>
      <w:marTop w:val="0"/>
      <w:marBottom w:val="0"/>
      <w:divBdr>
        <w:top w:val="none" w:sz="0" w:space="0" w:color="auto"/>
        <w:left w:val="none" w:sz="0" w:space="0" w:color="auto"/>
        <w:bottom w:val="none" w:sz="0" w:space="0" w:color="auto"/>
        <w:right w:val="none" w:sz="0" w:space="0" w:color="auto"/>
      </w:divBdr>
    </w:div>
    <w:div w:id="1157846348">
      <w:bodyDiv w:val="1"/>
      <w:marLeft w:val="0"/>
      <w:marRight w:val="0"/>
      <w:marTop w:val="0"/>
      <w:marBottom w:val="0"/>
      <w:divBdr>
        <w:top w:val="none" w:sz="0" w:space="0" w:color="auto"/>
        <w:left w:val="none" w:sz="0" w:space="0" w:color="auto"/>
        <w:bottom w:val="none" w:sz="0" w:space="0" w:color="auto"/>
        <w:right w:val="none" w:sz="0" w:space="0" w:color="auto"/>
      </w:divBdr>
    </w:div>
    <w:div w:id="1159036075">
      <w:bodyDiv w:val="1"/>
      <w:marLeft w:val="0"/>
      <w:marRight w:val="0"/>
      <w:marTop w:val="0"/>
      <w:marBottom w:val="0"/>
      <w:divBdr>
        <w:top w:val="none" w:sz="0" w:space="0" w:color="auto"/>
        <w:left w:val="none" w:sz="0" w:space="0" w:color="auto"/>
        <w:bottom w:val="none" w:sz="0" w:space="0" w:color="auto"/>
        <w:right w:val="none" w:sz="0" w:space="0" w:color="auto"/>
      </w:divBdr>
    </w:div>
    <w:div w:id="1161434817">
      <w:bodyDiv w:val="1"/>
      <w:marLeft w:val="0"/>
      <w:marRight w:val="0"/>
      <w:marTop w:val="0"/>
      <w:marBottom w:val="0"/>
      <w:divBdr>
        <w:top w:val="none" w:sz="0" w:space="0" w:color="auto"/>
        <w:left w:val="none" w:sz="0" w:space="0" w:color="auto"/>
        <w:bottom w:val="none" w:sz="0" w:space="0" w:color="auto"/>
        <w:right w:val="none" w:sz="0" w:space="0" w:color="auto"/>
      </w:divBdr>
    </w:div>
    <w:div w:id="1161509701">
      <w:bodyDiv w:val="1"/>
      <w:marLeft w:val="0"/>
      <w:marRight w:val="0"/>
      <w:marTop w:val="0"/>
      <w:marBottom w:val="0"/>
      <w:divBdr>
        <w:top w:val="none" w:sz="0" w:space="0" w:color="auto"/>
        <w:left w:val="none" w:sz="0" w:space="0" w:color="auto"/>
        <w:bottom w:val="none" w:sz="0" w:space="0" w:color="auto"/>
        <w:right w:val="none" w:sz="0" w:space="0" w:color="auto"/>
      </w:divBdr>
    </w:div>
    <w:div w:id="1162696927">
      <w:bodyDiv w:val="1"/>
      <w:marLeft w:val="0"/>
      <w:marRight w:val="0"/>
      <w:marTop w:val="0"/>
      <w:marBottom w:val="0"/>
      <w:divBdr>
        <w:top w:val="none" w:sz="0" w:space="0" w:color="auto"/>
        <w:left w:val="none" w:sz="0" w:space="0" w:color="auto"/>
        <w:bottom w:val="none" w:sz="0" w:space="0" w:color="auto"/>
        <w:right w:val="none" w:sz="0" w:space="0" w:color="auto"/>
      </w:divBdr>
    </w:div>
    <w:div w:id="1164272571">
      <w:bodyDiv w:val="1"/>
      <w:marLeft w:val="0"/>
      <w:marRight w:val="0"/>
      <w:marTop w:val="0"/>
      <w:marBottom w:val="0"/>
      <w:divBdr>
        <w:top w:val="none" w:sz="0" w:space="0" w:color="auto"/>
        <w:left w:val="none" w:sz="0" w:space="0" w:color="auto"/>
        <w:bottom w:val="none" w:sz="0" w:space="0" w:color="auto"/>
        <w:right w:val="none" w:sz="0" w:space="0" w:color="auto"/>
      </w:divBdr>
    </w:div>
    <w:div w:id="1165826734">
      <w:bodyDiv w:val="1"/>
      <w:marLeft w:val="0"/>
      <w:marRight w:val="0"/>
      <w:marTop w:val="0"/>
      <w:marBottom w:val="0"/>
      <w:divBdr>
        <w:top w:val="none" w:sz="0" w:space="0" w:color="auto"/>
        <w:left w:val="none" w:sz="0" w:space="0" w:color="auto"/>
        <w:bottom w:val="none" w:sz="0" w:space="0" w:color="auto"/>
        <w:right w:val="none" w:sz="0" w:space="0" w:color="auto"/>
      </w:divBdr>
    </w:div>
    <w:div w:id="1167205577">
      <w:bodyDiv w:val="1"/>
      <w:marLeft w:val="0"/>
      <w:marRight w:val="0"/>
      <w:marTop w:val="0"/>
      <w:marBottom w:val="0"/>
      <w:divBdr>
        <w:top w:val="none" w:sz="0" w:space="0" w:color="auto"/>
        <w:left w:val="none" w:sz="0" w:space="0" w:color="auto"/>
        <w:bottom w:val="none" w:sz="0" w:space="0" w:color="auto"/>
        <w:right w:val="none" w:sz="0" w:space="0" w:color="auto"/>
      </w:divBdr>
    </w:div>
    <w:div w:id="1167674652">
      <w:bodyDiv w:val="1"/>
      <w:marLeft w:val="0"/>
      <w:marRight w:val="0"/>
      <w:marTop w:val="0"/>
      <w:marBottom w:val="0"/>
      <w:divBdr>
        <w:top w:val="none" w:sz="0" w:space="0" w:color="auto"/>
        <w:left w:val="none" w:sz="0" w:space="0" w:color="auto"/>
        <w:bottom w:val="none" w:sz="0" w:space="0" w:color="auto"/>
        <w:right w:val="none" w:sz="0" w:space="0" w:color="auto"/>
      </w:divBdr>
    </w:div>
    <w:div w:id="1169709967">
      <w:bodyDiv w:val="1"/>
      <w:marLeft w:val="0"/>
      <w:marRight w:val="0"/>
      <w:marTop w:val="0"/>
      <w:marBottom w:val="0"/>
      <w:divBdr>
        <w:top w:val="none" w:sz="0" w:space="0" w:color="auto"/>
        <w:left w:val="none" w:sz="0" w:space="0" w:color="auto"/>
        <w:bottom w:val="none" w:sz="0" w:space="0" w:color="auto"/>
        <w:right w:val="none" w:sz="0" w:space="0" w:color="auto"/>
      </w:divBdr>
    </w:div>
    <w:div w:id="1169755361">
      <w:bodyDiv w:val="1"/>
      <w:marLeft w:val="0"/>
      <w:marRight w:val="0"/>
      <w:marTop w:val="0"/>
      <w:marBottom w:val="0"/>
      <w:divBdr>
        <w:top w:val="none" w:sz="0" w:space="0" w:color="auto"/>
        <w:left w:val="none" w:sz="0" w:space="0" w:color="auto"/>
        <w:bottom w:val="none" w:sz="0" w:space="0" w:color="auto"/>
        <w:right w:val="none" w:sz="0" w:space="0" w:color="auto"/>
      </w:divBdr>
    </w:div>
    <w:div w:id="1170944087">
      <w:bodyDiv w:val="1"/>
      <w:marLeft w:val="0"/>
      <w:marRight w:val="0"/>
      <w:marTop w:val="0"/>
      <w:marBottom w:val="0"/>
      <w:divBdr>
        <w:top w:val="none" w:sz="0" w:space="0" w:color="auto"/>
        <w:left w:val="none" w:sz="0" w:space="0" w:color="auto"/>
        <w:bottom w:val="none" w:sz="0" w:space="0" w:color="auto"/>
        <w:right w:val="none" w:sz="0" w:space="0" w:color="auto"/>
      </w:divBdr>
    </w:div>
    <w:div w:id="1172527165">
      <w:bodyDiv w:val="1"/>
      <w:marLeft w:val="0"/>
      <w:marRight w:val="0"/>
      <w:marTop w:val="0"/>
      <w:marBottom w:val="0"/>
      <w:divBdr>
        <w:top w:val="none" w:sz="0" w:space="0" w:color="auto"/>
        <w:left w:val="none" w:sz="0" w:space="0" w:color="auto"/>
        <w:bottom w:val="none" w:sz="0" w:space="0" w:color="auto"/>
        <w:right w:val="none" w:sz="0" w:space="0" w:color="auto"/>
      </w:divBdr>
    </w:div>
    <w:div w:id="1172649840">
      <w:bodyDiv w:val="1"/>
      <w:marLeft w:val="0"/>
      <w:marRight w:val="0"/>
      <w:marTop w:val="0"/>
      <w:marBottom w:val="0"/>
      <w:divBdr>
        <w:top w:val="none" w:sz="0" w:space="0" w:color="auto"/>
        <w:left w:val="none" w:sz="0" w:space="0" w:color="auto"/>
        <w:bottom w:val="none" w:sz="0" w:space="0" w:color="auto"/>
        <w:right w:val="none" w:sz="0" w:space="0" w:color="auto"/>
      </w:divBdr>
    </w:div>
    <w:div w:id="1173956977">
      <w:bodyDiv w:val="1"/>
      <w:marLeft w:val="0"/>
      <w:marRight w:val="0"/>
      <w:marTop w:val="0"/>
      <w:marBottom w:val="0"/>
      <w:divBdr>
        <w:top w:val="none" w:sz="0" w:space="0" w:color="auto"/>
        <w:left w:val="none" w:sz="0" w:space="0" w:color="auto"/>
        <w:bottom w:val="none" w:sz="0" w:space="0" w:color="auto"/>
        <w:right w:val="none" w:sz="0" w:space="0" w:color="auto"/>
      </w:divBdr>
    </w:div>
    <w:div w:id="1174875678">
      <w:bodyDiv w:val="1"/>
      <w:marLeft w:val="0"/>
      <w:marRight w:val="0"/>
      <w:marTop w:val="0"/>
      <w:marBottom w:val="0"/>
      <w:divBdr>
        <w:top w:val="none" w:sz="0" w:space="0" w:color="auto"/>
        <w:left w:val="none" w:sz="0" w:space="0" w:color="auto"/>
        <w:bottom w:val="none" w:sz="0" w:space="0" w:color="auto"/>
        <w:right w:val="none" w:sz="0" w:space="0" w:color="auto"/>
      </w:divBdr>
    </w:div>
    <w:div w:id="1174881295">
      <w:bodyDiv w:val="1"/>
      <w:marLeft w:val="0"/>
      <w:marRight w:val="0"/>
      <w:marTop w:val="0"/>
      <w:marBottom w:val="0"/>
      <w:divBdr>
        <w:top w:val="none" w:sz="0" w:space="0" w:color="auto"/>
        <w:left w:val="none" w:sz="0" w:space="0" w:color="auto"/>
        <w:bottom w:val="none" w:sz="0" w:space="0" w:color="auto"/>
        <w:right w:val="none" w:sz="0" w:space="0" w:color="auto"/>
      </w:divBdr>
    </w:div>
    <w:div w:id="1175417909">
      <w:bodyDiv w:val="1"/>
      <w:marLeft w:val="0"/>
      <w:marRight w:val="0"/>
      <w:marTop w:val="0"/>
      <w:marBottom w:val="0"/>
      <w:divBdr>
        <w:top w:val="none" w:sz="0" w:space="0" w:color="auto"/>
        <w:left w:val="none" w:sz="0" w:space="0" w:color="auto"/>
        <w:bottom w:val="none" w:sz="0" w:space="0" w:color="auto"/>
        <w:right w:val="none" w:sz="0" w:space="0" w:color="auto"/>
      </w:divBdr>
    </w:div>
    <w:div w:id="1176650072">
      <w:bodyDiv w:val="1"/>
      <w:marLeft w:val="0"/>
      <w:marRight w:val="0"/>
      <w:marTop w:val="0"/>
      <w:marBottom w:val="0"/>
      <w:divBdr>
        <w:top w:val="none" w:sz="0" w:space="0" w:color="auto"/>
        <w:left w:val="none" w:sz="0" w:space="0" w:color="auto"/>
        <w:bottom w:val="none" w:sz="0" w:space="0" w:color="auto"/>
        <w:right w:val="none" w:sz="0" w:space="0" w:color="auto"/>
      </w:divBdr>
    </w:div>
    <w:div w:id="1177311070">
      <w:bodyDiv w:val="1"/>
      <w:marLeft w:val="0"/>
      <w:marRight w:val="0"/>
      <w:marTop w:val="0"/>
      <w:marBottom w:val="0"/>
      <w:divBdr>
        <w:top w:val="none" w:sz="0" w:space="0" w:color="auto"/>
        <w:left w:val="none" w:sz="0" w:space="0" w:color="auto"/>
        <w:bottom w:val="none" w:sz="0" w:space="0" w:color="auto"/>
        <w:right w:val="none" w:sz="0" w:space="0" w:color="auto"/>
      </w:divBdr>
    </w:div>
    <w:div w:id="1177429284">
      <w:bodyDiv w:val="1"/>
      <w:marLeft w:val="0"/>
      <w:marRight w:val="0"/>
      <w:marTop w:val="0"/>
      <w:marBottom w:val="0"/>
      <w:divBdr>
        <w:top w:val="none" w:sz="0" w:space="0" w:color="auto"/>
        <w:left w:val="none" w:sz="0" w:space="0" w:color="auto"/>
        <w:bottom w:val="none" w:sz="0" w:space="0" w:color="auto"/>
        <w:right w:val="none" w:sz="0" w:space="0" w:color="auto"/>
      </w:divBdr>
    </w:div>
    <w:div w:id="1178234929">
      <w:bodyDiv w:val="1"/>
      <w:marLeft w:val="0"/>
      <w:marRight w:val="0"/>
      <w:marTop w:val="0"/>
      <w:marBottom w:val="0"/>
      <w:divBdr>
        <w:top w:val="none" w:sz="0" w:space="0" w:color="auto"/>
        <w:left w:val="none" w:sz="0" w:space="0" w:color="auto"/>
        <w:bottom w:val="none" w:sz="0" w:space="0" w:color="auto"/>
        <w:right w:val="none" w:sz="0" w:space="0" w:color="auto"/>
      </w:divBdr>
    </w:div>
    <w:div w:id="1178883182">
      <w:bodyDiv w:val="1"/>
      <w:marLeft w:val="0"/>
      <w:marRight w:val="0"/>
      <w:marTop w:val="0"/>
      <w:marBottom w:val="0"/>
      <w:divBdr>
        <w:top w:val="none" w:sz="0" w:space="0" w:color="auto"/>
        <w:left w:val="none" w:sz="0" w:space="0" w:color="auto"/>
        <w:bottom w:val="none" w:sz="0" w:space="0" w:color="auto"/>
        <w:right w:val="none" w:sz="0" w:space="0" w:color="auto"/>
      </w:divBdr>
    </w:div>
    <w:div w:id="1179008410">
      <w:bodyDiv w:val="1"/>
      <w:marLeft w:val="0"/>
      <w:marRight w:val="0"/>
      <w:marTop w:val="0"/>
      <w:marBottom w:val="0"/>
      <w:divBdr>
        <w:top w:val="none" w:sz="0" w:space="0" w:color="auto"/>
        <w:left w:val="none" w:sz="0" w:space="0" w:color="auto"/>
        <w:bottom w:val="none" w:sz="0" w:space="0" w:color="auto"/>
        <w:right w:val="none" w:sz="0" w:space="0" w:color="auto"/>
      </w:divBdr>
    </w:div>
    <w:div w:id="1181050657">
      <w:bodyDiv w:val="1"/>
      <w:marLeft w:val="0"/>
      <w:marRight w:val="0"/>
      <w:marTop w:val="0"/>
      <w:marBottom w:val="0"/>
      <w:divBdr>
        <w:top w:val="none" w:sz="0" w:space="0" w:color="auto"/>
        <w:left w:val="none" w:sz="0" w:space="0" w:color="auto"/>
        <w:bottom w:val="none" w:sz="0" w:space="0" w:color="auto"/>
        <w:right w:val="none" w:sz="0" w:space="0" w:color="auto"/>
      </w:divBdr>
    </w:div>
    <w:div w:id="1181161459">
      <w:bodyDiv w:val="1"/>
      <w:marLeft w:val="0"/>
      <w:marRight w:val="0"/>
      <w:marTop w:val="0"/>
      <w:marBottom w:val="0"/>
      <w:divBdr>
        <w:top w:val="none" w:sz="0" w:space="0" w:color="auto"/>
        <w:left w:val="none" w:sz="0" w:space="0" w:color="auto"/>
        <w:bottom w:val="none" w:sz="0" w:space="0" w:color="auto"/>
        <w:right w:val="none" w:sz="0" w:space="0" w:color="auto"/>
      </w:divBdr>
    </w:div>
    <w:div w:id="1182012441">
      <w:bodyDiv w:val="1"/>
      <w:marLeft w:val="0"/>
      <w:marRight w:val="0"/>
      <w:marTop w:val="0"/>
      <w:marBottom w:val="0"/>
      <w:divBdr>
        <w:top w:val="none" w:sz="0" w:space="0" w:color="auto"/>
        <w:left w:val="none" w:sz="0" w:space="0" w:color="auto"/>
        <w:bottom w:val="none" w:sz="0" w:space="0" w:color="auto"/>
        <w:right w:val="none" w:sz="0" w:space="0" w:color="auto"/>
      </w:divBdr>
    </w:div>
    <w:div w:id="1182083192">
      <w:bodyDiv w:val="1"/>
      <w:marLeft w:val="0"/>
      <w:marRight w:val="0"/>
      <w:marTop w:val="0"/>
      <w:marBottom w:val="0"/>
      <w:divBdr>
        <w:top w:val="none" w:sz="0" w:space="0" w:color="auto"/>
        <w:left w:val="none" w:sz="0" w:space="0" w:color="auto"/>
        <w:bottom w:val="none" w:sz="0" w:space="0" w:color="auto"/>
        <w:right w:val="none" w:sz="0" w:space="0" w:color="auto"/>
      </w:divBdr>
    </w:div>
    <w:div w:id="1182358226">
      <w:bodyDiv w:val="1"/>
      <w:marLeft w:val="0"/>
      <w:marRight w:val="0"/>
      <w:marTop w:val="0"/>
      <w:marBottom w:val="0"/>
      <w:divBdr>
        <w:top w:val="none" w:sz="0" w:space="0" w:color="auto"/>
        <w:left w:val="none" w:sz="0" w:space="0" w:color="auto"/>
        <w:bottom w:val="none" w:sz="0" w:space="0" w:color="auto"/>
        <w:right w:val="none" w:sz="0" w:space="0" w:color="auto"/>
      </w:divBdr>
    </w:div>
    <w:div w:id="1182935650">
      <w:bodyDiv w:val="1"/>
      <w:marLeft w:val="0"/>
      <w:marRight w:val="0"/>
      <w:marTop w:val="0"/>
      <w:marBottom w:val="0"/>
      <w:divBdr>
        <w:top w:val="none" w:sz="0" w:space="0" w:color="auto"/>
        <w:left w:val="none" w:sz="0" w:space="0" w:color="auto"/>
        <w:bottom w:val="none" w:sz="0" w:space="0" w:color="auto"/>
        <w:right w:val="none" w:sz="0" w:space="0" w:color="auto"/>
      </w:divBdr>
    </w:div>
    <w:div w:id="1183400259">
      <w:bodyDiv w:val="1"/>
      <w:marLeft w:val="0"/>
      <w:marRight w:val="0"/>
      <w:marTop w:val="0"/>
      <w:marBottom w:val="0"/>
      <w:divBdr>
        <w:top w:val="none" w:sz="0" w:space="0" w:color="auto"/>
        <w:left w:val="none" w:sz="0" w:space="0" w:color="auto"/>
        <w:bottom w:val="none" w:sz="0" w:space="0" w:color="auto"/>
        <w:right w:val="none" w:sz="0" w:space="0" w:color="auto"/>
      </w:divBdr>
    </w:div>
    <w:div w:id="1184397416">
      <w:bodyDiv w:val="1"/>
      <w:marLeft w:val="0"/>
      <w:marRight w:val="0"/>
      <w:marTop w:val="0"/>
      <w:marBottom w:val="0"/>
      <w:divBdr>
        <w:top w:val="none" w:sz="0" w:space="0" w:color="auto"/>
        <w:left w:val="none" w:sz="0" w:space="0" w:color="auto"/>
        <w:bottom w:val="none" w:sz="0" w:space="0" w:color="auto"/>
        <w:right w:val="none" w:sz="0" w:space="0" w:color="auto"/>
      </w:divBdr>
    </w:div>
    <w:div w:id="1185481074">
      <w:bodyDiv w:val="1"/>
      <w:marLeft w:val="0"/>
      <w:marRight w:val="0"/>
      <w:marTop w:val="0"/>
      <w:marBottom w:val="0"/>
      <w:divBdr>
        <w:top w:val="none" w:sz="0" w:space="0" w:color="auto"/>
        <w:left w:val="none" w:sz="0" w:space="0" w:color="auto"/>
        <w:bottom w:val="none" w:sz="0" w:space="0" w:color="auto"/>
        <w:right w:val="none" w:sz="0" w:space="0" w:color="auto"/>
      </w:divBdr>
    </w:div>
    <w:div w:id="1185947911">
      <w:bodyDiv w:val="1"/>
      <w:marLeft w:val="0"/>
      <w:marRight w:val="0"/>
      <w:marTop w:val="0"/>
      <w:marBottom w:val="0"/>
      <w:divBdr>
        <w:top w:val="none" w:sz="0" w:space="0" w:color="auto"/>
        <w:left w:val="none" w:sz="0" w:space="0" w:color="auto"/>
        <w:bottom w:val="none" w:sz="0" w:space="0" w:color="auto"/>
        <w:right w:val="none" w:sz="0" w:space="0" w:color="auto"/>
      </w:divBdr>
    </w:div>
    <w:div w:id="1185948548">
      <w:bodyDiv w:val="1"/>
      <w:marLeft w:val="0"/>
      <w:marRight w:val="0"/>
      <w:marTop w:val="0"/>
      <w:marBottom w:val="0"/>
      <w:divBdr>
        <w:top w:val="none" w:sz="0" w:space="0" w:color="auto"/>
        <w:left w:val="none" w:sz="0" w:space="0" w:color="auto"/>
        <w:bottom w:val="none" w:sz="0" w:space="0" w:color="auto"/>
        <w:right w:val="none" w:sz="0" w:space="0" w:color="auto"/>
      </w:divBdr>
    </w:div>
    <w:div w:id="1186599508">
      <w:bodyDiv w:val="1"/>
      <w:marLeft w:val="0"/>
      <w:marRight w:val="0"/>
      <w:marTop w:val="0"/>
      <w:marBottom w:val="0"/>
      <w:divBdr>
        <w:top w:val="none" w:sz="0" w:space="0" w:color="auto"/>
        <w:left w:val="none" w:sz="0" w:space="0" w:color="auto"/>
        <w:bottom w:val="none" w:sz="0" w:space="0" w:color="auto"/>
        <w:right w:val="none" w:sz="0" w:space="0" w:color="auto"/>
      </w:divBdr>
    </w:div>
    <w:div w:id="1186673001">
      <w:bodyDiv w:val="1"/>
      <w:marLeft w:val="0"/>
      <w:marRight w:val="0"/>
      <w:marTop w:val="0"/>
      <w:marBottom w:val="0"/>
      <w:divBdr>
        <w:top w:val="none" w:sz="0" w:space="0" w:color="auto"/>
        <w:left w:val="none" w:sz="0" w:space="0" w:color="auto"/>
        <w:bottom w:val="none" w:sz="0" w:space="0" w:color="auto"/>
        <w:right w:val="none" w:sz="0" w:space="0" w:color="auto"/>
      </w:divBdr>
    </w:div>
    <w:div w:id="1190408581">
      <w:bodyDiv w:val="1"/>
      <w:marLeft w:val="0"/>
      <w:marRight w:val="0"/>
      <w:marTop w:val="0"/>
      <w:marBottom w:val="0"/>
      <w:divBdr>
        <w:top w:val="none" w:sz="0" w:space="0" w:color="auto"/>
        <w:left w:val="none" w:sz="0" w:space="0" w:color="auto"/>
        <w:bottom w:val="none" w:sz="0" w:space="0" w:color="auto"/>
        <w:right w:val="none" w:sz="0" w:space="0" w:color="auto"/>
      </w:divBdr>
    </w:div>
    <w:div w:id="1191576497">
      <w:bodyDiv w:val="1"/>
      <w:marLeft w:val="0"/>
      <w:marRight w:val="0"/>
      <w:marTop w:val="0"/>
      <w:marBottom w:val="0"/>
      <w:divBdr>
        <w:top w:val="none" w:sz="0" w:space="0" w:color="auto"/>
        <w:left w:val="none" w:sz="0" w:space="0" w:color="auto"/>
        <w:bottom w:val="none" w:sz="0" w:space="0" w:color="auto"/>
        <w:right w:val="none" w:sz="0" w:space="0" w:color="auto"/>
      </w:divBdr>
    </w:div>
    <w:div w:id="1195343101">
      <w:bodyDiv w:val="1"/>
      <w:marLeft w:val="0"/>
      <w:marRight w:val="0"/>
      <w:marTop w:val="0"/>
      <w:marBottom w:val="0"/>
      <w:divBdr>
        <w:top w:val="none" w:sz="0" w:space="0" w:color="auto"/>
        <w:left w:val="none" w:sz="0" w:space="0" w:color="auto"/>
        <w:bottom w:val="none" w:sz="0" w:space="0" w:color="auto"/>
        <w:right w:val="none" w:sz="0" w:space="0" w:color="auto"/>
      </w:divBdr>
    </w:div>
    <w:div w:id="1195920430">
      <w:bodyDiv w:val="1"/>
      <w:marLeft w:val="0"/>
      <w:marRight w:val="0"/>
      <w:marTop w:val="0"/>
      <w:marBottom w:val="0"/>
      <w:divBdr>
        <w:top w:val="none" w:sz="0" w:space="0" w:color="auto"/>
        <w:left w:val="none" w:sz="0" w:space="0" w:color="auto"/>
        <w:bottom w:val="none" w:sz="0" w:space="0" w:color="auto"/>
        <w:right w:val="none" w:sz="0" w:space="0" w:color="auto"/>
      </w:divBdr>
    </w:div>
    <w:div w:id="1196970144">
      <w:bodyDiv w:val="1"/>
      <w:marLeft w:val="0"/>
      <w:marRight w:val="0"/>
      <w:marTop w:val="0"/>
      <w:marBottom w:val="0"/>
      <w:divBdr>
        <w:top w:val="none" w:sz="0" w:space="0" w:color="auto"/>
        <w:left w:val="none" w:sz="0" w:space="0" w:color="auto"/>
        <w:bottom w:val="none" w:sz="0" w:space="0" w:color="auto"/>
        <w:right w:val="none" w:sz="0" w:space="0" w:color="auto"/>
      </w:divBdr>
    </w:div>
    <w:div w:id="1197892094">
      <w:bodyDiv w:val="1"/>
      <w:marLeft w:val="0"/>
      <w:marRight w:val="0"/>
      <w:marTop w:val="0"/>
      <w:marBottom w:val="0"/>
      <w:divBdr>
        <w:top w:val="none" w:sz="0" w:space="0" w:color="auto"/>
        <w:left w:val="none" w:sz="0" w:space="0" w:color="auto"/>
        <w:bottom w:val="none" w:sz="0" w:space="0" w:color="auto"/>
        <w:right w:val="none" w:sz="0" w:space="0" w:color="auto"/>
      </w:divBdr>
    </w:div>
    <w:div w:id="1198079553">
      <w:bodyDiv w:val="1"/>
      <w:marLeft w:val="0"/>
      <w:marRight w:val="0"/>
      <w:marTop w:val="0"/>
      <w:marBottom w:val="0"/>
      <w:divBdr>
        <w:top w:val="none" w:sz="0" w:space="0" w:color="auto"/>
        <w:left w:val="none" w:sz="0" w:space="0" w:color="auto"/>
        <w:bottom w:val="none" w:sz="0" w:space="0" w:color="auto"/>
        <w:right w:val="none" w:sz="0" w:space="0" w:color="auto"/>
      </w:divBdr>
    </w:div>
    <w:div w:id="1199708093">
      <w:bodyDiv w:val="1"/>
      <w:marLeft w:val="0"/>
      <w:marRight w:val="0"/>
      <w:marTop w:val="0"/>
      <w:marBottom w:val="0"/>
      <w:divBdr>
        <w:top w:val="none" w:sz="0" w:space="0" w:color="auto"/>
        <w:left w:val="none" w:sz="0" w:space="0" w:color="auto"/>
        <w:bottom w:val="none" w:sz="0" w:space="0" w:color="auto"/>
        <w:right w:val="none" w:sz="0" w:space="0" w:color="auto"/>
      </w:divBdr>
    </w:div>
    <w:div w:id="1199970586">
      <w:bodyDiv w:val="1"/>
      <w:marLeft w:val="0"/>
      <w:marRight w:val="0"/>
      <w:marTop w:val="0"/>
      <w:marBottom w:val="0"/>
      <w:divBdr>
        <w:top w:val="none" w:sz="0" w:space="0" w:color="auto"/>
        <w:left w:val="none" w:sz="0" w:space="0" w:color="auto"/>
        <w:bottom w:val="none" w:sz="0" w:space="0" w:color="auto"/>
        <w:right w:val="none" w:sz="0" w:space="0" w:color="auto"/>
      </w:divBdr>
    </w:div>
    <w:div w:id="1206328040">
      <w:bodyDiv w:val="1"/>
      <w:marLeft w:val="0"/>
      <w:marRight w:val="0"/>
      <w:marTop w:val="0"/>
      <w:marBottom w:val="0"/>
      <w:divBdr>
        <w:top w:val="none" w:sz="0" w:space="0" w:color="auto"/>
        <w:left w:val="none" w:sz="0" w:space="0" w:color="auto"/>
        <w:bottom w:val="none" w:sz="0" w:space="0" w:color="auto"/>
        <w:right w:val="none" w:sz="0" w:space="0" w:color="auto"/>
      </w:divBdr>
    </w:div>
    <w:div w:id="1207644301">
      <w:bodyDiv w:val="1"/>
      <w:marLeft w:val="0"/>
      <w:marRight w:val="0"/>
      <w:marTop w:val="0"/>
      <w:marBottom w:val="0"/>
      <w:divBdr>
        <w:top w:val="none" w:sz="0" w:space="0" w:color="auto"/>
        <w:left w:val="none" w:sz="0" w:space="0" w:color="auto"/>
        <w:bottom w:val="none" w:sz="0" w:space="0" w:color="auto"/>
        <w:right w:val="none" w:sz="0" w:space="0" w:color="auto"/>
      </w:divBdr>
    </w:div>
    <w:div w:id="1207985161">
      <w:bodyDiv w:val="1"/>
      <w:marLeft w:val="0"/>
      <w:marRight w:val="0"/>
      <w:marTop w:val="0"/>
      <w:marBottom w:val="0"/>
      <w:divBdr>
        <w:top w:val="none" w:sz="0" w:space="0" w:color="auto"/>
        <w:left w:val="none" w:sz="0" w:space="0" w:color="auto"/>
        <w:bottom w:val="none" w:sz="0" w:space="0" w:color="auto"/>
        <w:right w:val="none" w:sz="0" w:space="0" w:color="auto"/>
      </w:divBdr>
    </w:div>
    <w:div w:id="1213997860">
      <w:bodyDiv w:val="1"/>
      <w:marLeft w:val="0"/>
      <w:marRight w:val="0"/>
      <w:marTop w:val="0"/>
      <w:marBottom w:val="0"/>
      <w:divBdr>
        <w:top w:val="none" w:sz="0" w:space="0" w:color="auto"/>
        <w:left w:val="none" w:sz="0" w:space="0" w:color="auto"/>
        <w:bottom w:val="none" w:sz="0" w:space="0" w:color="auto"/>
        <w:right w:val="none" w:sz="0" w:space="0" w:color="auto"/>
      </w:divBdr>
    </w:div>
    <w:div w:id="1215042293">
      <w:bodyDiv w:val="1"/>
      <w:marLeft w:val="0"/>
      <w:marRight w:val="0"/>
      <w:marTop w:val="0"/>
      <w:marBottom w:val="0"/>
      <w:divBdr>
        <w:top w:val="none" w:sz="0" w:space="0" w:color="auto"/>
        <w:left w:val="none" w:sz="0" w:space="0" w:color="auto"/>
        <w:bottom w:val="none" w:sz="0" w:space="0" w:color="auto"/>
        <w:right w:val="none" w:sz="0" w:space="0" w:color="auto"/>
      </w:divBdr>
    </w:div>
    <w:div w:id="1215115800">
      <w:bodyDiv w:val="1"/>
      <w:marLeft w:val="0"/>
      <w:marRight w:val="0"/>
      <w:marTop w:val="0"/>
      <w:marBottom w:val="0"/>
      <w:divBdr>
        <w:top w:val="none" w:sz="0" w:space="0" w:color="auto"/>
        <w:left w:val="none" w:sz="0" w:space="0" w:color="auto"/>
        <w:bottom w:val="none" w:sz="0" w:space="0" w:color="auto"/>
        <w:right w:val="none" w:sz="0" w:space="0" w:color="auto"/>
      </w:divBdr>
    </w:div>
    <w:div w:id="1215654162">
      <w:bodyDiv w:val="1"/>
      <w:marLeft w:val="0"/>
      <w:marRight w:val="0"/>
      <w:marTop w:val="0"/>
      <w:marBottom w:val="0"/>
      <w:divBdr>
        <w:top w:val="none" w:sz="0" w:space="0" w:color="auto"/>
        <w:left w:val="none" w:sz="0" w:space="0" w:color="auto"/>
        <w:bottom w:val="none" w:sz="0" w:space="0" w:color="auto"/>
        <w:right w:val="none" w:sz="0" w:space="0" w:color="auto"/>
      </w:divBdr>
    </w:div>
    <w:div w:id="1216310461">
      <w:bodyDiv w:val="1"/>
      <w:marLeft w:val="0"/>
      <w:marRight w:val="0"/>
      <w:marTop w:val="0"/>
      <w:marBottom w:val="0"/>
      <w:divBdr>
        <w:top w:val="none" w:sz="0" w:space="0" w:color="auto"/>
        <w:left w:val="none" w:sz="0" w:space="0" w:color="auto"/>
        <w:bottom w:val="none" w:sz="0" w:space="0" w:color="auto"/>
        <w:right w:val="none" w:sz="0" w:space="0" w:color="auto"/>
      </w:divBdr>
    </w:div>
    <w:div w:id="1219826921">
      <w:bodyDiv w:val="1"/>
      <w:marLeft w:val="0"/>
      <w:marRight w:val="0"/>
      <w:marTop w:val="0"/>
      <w:marBottom w:val="0"/>
      <w:divBdr>
        <w:top w:val="none" w:sz="0" w:space="0" w:color="auto"/>
        <w:left w:val="none" w:sz="0" w:space="0" w:color="auto"/>
        <w:bottom w:val="none" w:sz="0" w:space="0" w:color="auto"/>
        <w:right w:val="none" w:sz="0" w:space="0" w:color="auto"/>
      </w:divBdr>
    </w:div>
    <w:div w:id="1219979330">
      <w:bodyDiv w:val="1"/>
      <w:marLeft w:val="0"/>
      <w:marRight w:val="0"/>
      <w:marTop w:val="0"/>
      <w:marBottom w:val="0"/>
      <w:divBdr>
        <w:top w:val="none" w:sz="0" w:space="0" w:color="auto"/>
        <w:left w:val="none" w:sz="0" w:space="0" w:color="auto"/>
        <w:bottom w:val="none" w:sz="0" w:space="0" w:color="auto"/>
        <w:right w:val="none" w:sz="0" w:space="0" w:color="auto"/>
      </w:divBdr>
    </w:div>
    <w:div w:id="1220894724">
      <w:bodyDiv w:val="1"/>
      <w:marLeft w:val="0"/>
      <w:marRight w:val="0"/>
      <w:marTop w:val="0"/>
      <w:marBottom w:val="0"/>
      <w:divBdr>
        <w:top w:val="none" w:sz="0" w:space="0" w:color="auto"/>
        <w:left w:val="none" w:sz="0" w:space="0" w:color="auto"/>
        <w:bottom w:val="none" w:sz="0" w:space="0" w:color="auto"/>
        <w:right w:val="none" w:sz="0" w:space="0" w:color="auto"/>
      </w:divBdr>
    </w:div>
    <w:div w:id="1222599453">
      <w:bodyDiv w:val="1"/>
      <w:marLeft w:val="0"/>
      <w:marRight w:val="0"/>
      <w:marTop w:val="0"/>
      <w:marBottom w:val="0"/>
      <w:divBdr>
        <w:top w:val="none" w:sz="0" w:space="0" w:color="auto"/>
        <w:left w:val="none" w:sz="0" w:space="0" w:color="auto"/>
        <w:bottom w:val="none" w:sz="0" w:space="0" w:color="auto"/>
        <w:right w:val="none" w:sz="0" w:space="0" w:color="auto"/>
      </w:divBdr>
    </w:div>
    <w:div w:id="1224559884">
      <w:bodyDiv w:val="1"/>
      <w:marLeft w:val="0"/>
      <w:marRight w:val="0"/>
      <w:marTop w:val="0"/>
      <w:marBottom w:val="0"/>
      <w:divBdr>
        <w:top w:val="none" w:sz="0" w:space="0" w:color="auto"/>
        <w:left w:val="none" w:sz="0" w:space="0" w:color="auto"/>
        <w:bottom w:val="none" w:sz="0" w:space="0" w:color="auto"/>
        <w:right w:val="none" w:sz="0" w:space="0" w:color="auto"/>
      </w:divBdr>
    </w:div>
    <w:div w:id="1229072356">
      <w:bodyDiv w:val="1"/>
      <w:marLeft w:val="0"/>
      <w:marRight w:val="0"/>
      <w:marTop w:val="0"/>
      <w:marBottom w:val="0"/>
      <w:divBdr>
        <w:top w:val="none" w:sz="0" w:space="0" w:color="auto"/>
        <w:left w:val="none" w:sz="0" w:space="0" w:color="auto"/>
        <w:bottom w:val="none" w:sz="0" w:space="0" w:color="auto"/>
        <w:right w:val="none" w:sz="0" w:space="0" w:color="auto"/>
      </w:divBdr>
    </w:div>
    <w:div w:id="1232229714">
      <w:bodyDiv w:val="1"/>
      <w:marLeft w:val="0"/>
      <w:marRight w:val="0"/>
      <w:marTop w:val="0"/>
      <w:marBottom w:val="0"/>
      <w:divBdr>
        <w:top w:val="none" w:sz="0" w:space="0" w:color="auto"/>
        <w:left w:val="none" w:sz="0" w:space="0" w:color="auto"/>
        <w:bottom w:val="none" w:sz="0" w:space="0" w:color="auto"/>
        <w:right w:val="none" w:sz="0" w:space="0" w:color="auto"/>
      </w:divBdr>
    </w:div>
    <w:div w:id="1235434703">
      <w:bodyDiv w:val="1"/>
      <w:marLeft w:val="0"/>
      <w:marRight w:val="0"/>
      <w:marTop w:val="0"/>
      <w:marBottom w:val="0"/>
      <w:divBdr>
        <w:top w:val="none" w:sz="0" w:space="0" w:color="auto"/>
        <w:left w:val="none" w:sz="0" w:space="0" w:color="auto"/>
        <w:bottom w:val="none" w:sz="0" w:space="0" w:color="auto"/>
        <w:right w:val="none" w:sz="0" w:space="0" w:color="auto"/>
      </w:divBdr>
    </w:div>
    <w:div w:id="1240020897">
      <w:bodyDiv w:val="1"/>
      <w:marLeft w:val="0"/>
      <w:marRight w:val="0"/>
      <w:marTop w:val="0"/>
      <w:marBottom w:val="0"/>
      <w:divBdr>
        <w:top w:val="none" w:sz="0" w:space="0" w:color="auto"/>
        <w:left w:val="none" w:sz="0" w:space="0" w:color="auto"/>
        <w:bottom w:val="none" w:sz="0" w:space="0" w:color="auto"/>
        <w:right w:val="none" w:sz="0" w:space="0" w:color="auto"/>
      </w:divBdr>
    </w:div>
    <w:div w:id="1240944097">
      <w:bodyDiv w:val="1"/>
      <w:marLeft w:val="0"/>
      <w:marRight w:val="0"/>
      <w:marTop w:val="0"/>
      <w:marBottom w:val="0"/>
      <w:divBdr>
        <w:top w:val="none" w:sz="0" w:space="0" w:color="auto"/>
        <w:left w:val="none" w:sz="0" w:space="0" w:color="auto"/>
        <w:bottom w:val="none" w:sz="0" w:space="0" w:color="auto"/>
        <w:right w:val="none" w:sz="0" w:space="0" w:color="auto"/>
      </w:divBdr>
    </w:div>
    <w:div w:id="1241522113">
      <w:bodyDiv w:val="1"/>
      <w:marLeft w:val="0"/>
      <w:marRight w:val="0"/>
      <w:marTop w:val="0"/>
      <w:marBottom w:val="0"/>
      <w:divBdr>
        <w:top w:val="none" w:sz="0" w:space="0" w:color="auto"/>
        <w:left w:val="none" w:sz="0" w:space="0" w:color="auto"/>
        <w:bottom w:val="none" w:sz="0" w:space="0" w:color="auto"/>
        <w:right w:val="none" w:sz="0" w:space="0" w:color="auto"/>
      </w:divBdr>
    </w:div>
    <w:div w:id="1243219027">
      <w:bodyDiv w:val="1"/>
      <w:marLeft w:val="0"/>
      <w:marRight w:val="0"/>
      <w:marTop w:val="0"/>
      <w:marBottom w:val="0"/>
      <w:divBdr>
        <w:top w:val="none" w:sz="0" w:space="0" w:color="auto"/>
        <w:left w:val="none" w:sz="0" w:space="0" w:color="auto"/>
        <w:bottom w:val="none" w:sz="0" w:space="0" w:color="auto"/>
        <w:right w:val="none" w:sz="0" w:space="0" w:color="auto"/>
      </w:divBdr>
    </w:div>
    <w:div w:id="1243949509">
      <w:bodyDiv w:val="1"/>
      <w:marLeft w:val="0"/>
      <w:marRight w:val="0"/>
      <w:marTop w:val="0"/>
      <w:marBottom w:val="0"/>
      <w:divBdr>
        <w:top w:val="none" w:sz="0" w:space="0" w:color="auto"/>
        <w:left w:val="none" w:sz="0" w:space="0" w:color="auto"/>
        <w:bottom w:val="none" w:sz="0" w:space="0" w:color="auto"/>
        <w:right w:val="none" w:sz="0" w:space="0" w:color="auto"/>
      </w:divBdr>
    </w:div>
    <w:div w:id="1244342622">
      <w:bodyDiv w:val="1"/>
      <w:marLeft w:val="0"/>
      <w:marRight w:val="0"/>
      <w:marTop w:val="0"/>
      <w:marBottom w:val="0"/>
      <w:divBdr>
        <w:top w:val="none" w:sz="0" w:space="0" w:color="auto"/>
        <w:left w:val="none" w:sz="0" w:space="0" w:color="auto"/>
        <w:bottom w:val="none" w:sz="0" w:space="0" w:color="auto"/>
        <w:right w:val="none" w:sz="0" w:space="0" w:color="auto"/>
      </w:divBdr>
    </w:div>
    <w:div w:id="1246307477">
      <w:bodyDiv w:val="1"/>
      <w:marLeft w:val="0"/>
      <w:marRight w:val="0"/>
      <w:marTop w:val="0"/>
      <w:marBottom w:val="0"/>
      <w:divBdr>
        <w:top w:val="none" w:sz="0" w:space="0" w:color="auto"/>
        <w:left w:val="none" w:sz="0" w:space="0" w:color="auto"/>
        <w:bottom w:val="none" w:sz="0" w:space="0" w:color="auto"/>
        <w:right w:val="none" w:sz="0" w:space="0" w:color="auto"/>
      </w:divBdr>
    </w:div>
    <w:div w:id="1246692781">
      <w:bodyDiv w:val="1"/>
      <w:marLeft w:val="0"/>
      <w:marRight w:val="0"/>
      <w:marTop w:val="0"/>
      <w:marBottom w:val="0"/>
      <w:divBdr>
        <w:top w:val="none" w:sz="0" w:space="0" w:color="auto"/>
        <w:left w:val="none" w:sz="0" w:space="0" w:color="auto"/>
        <w:bottom w:val="none" w:sz="0" w:space="0" w:color="auto"/>
        <w:right w:val="none" w:sz="0" w:space="0" w:color="auto"/>
      </w:divBdr>
    </w:div>
    <w:div w:id="1249078598">
      <w:bodyDiv w:val="1"/>
      <w:marLeft w:val="0"/>
      <w:marRight w:val="0"/>
      <w:marTop w:val="0"/>
      <w:marBottom w:val="0"/>
      <w:divBdr>
        <w:top w:val="none" w:sz="0" w:space="0" w:color="auto"/>
        <w:left w:val="none" w:sz="0" w:space="0" w:color="auto"/>
        <w:bottom w:val="none" w:sz="0" w:space="0" w:color="auto"/>
        <w:right w:val="none" w:sz="0" w:space="0" w:color="auto"/>
      </w:divBdr>
    </w:div>
    <w:div w:id="1249536037">
      <w:bodyDiv w:val="1"/>
      <w:marLeft w:val="0"/>
      <w:marRight w:val="0"/>
      <w:marTop w:val="0"/>
      <w:marBottom w:val="0"/>
      <w:divBdr>
        <w:top w:val="none" w:sz="0" w:space="0" w:color="auto"/>
        <w:left w:val="none" w:sz="0" w:space="0" w:color="auto"/>
        <w:bottom w:val="none" w:sz="0" w:space="0" w:color="auto"/>
        <w:right w:val="none" w:sz="0" w:space="0" w:color="auto"/>
      </w:divBdr>
    </w:div>
    <w:div w:id="1252087441">
      <w:bodyDiv w:val="1"/>
      <w:marLeft w:val="0"/>
      <w:marRight w:val="0"/>
      <w:marTop w:val="0"/>
      <w:marBottom w:val="0"/>
      <w:divBdr>
        <w:top w:val="none" w:sz="0" w:space="0" w:color="auto"/>
        <w:left w:val="none" w:sz="0" w:space="0" w:color="auto"/>
        <w:bottom w:val="none" w:sz="0" w:space="0" w:color="auto"/>
        <w:right w:val="none" w:sz="0" w:space="0" w:color="auto"/>
      </w:divBdr>
    </w:div>
    <w:div w:id="1255627079">
      <w:bodyDiv w:val="1"/>
      <w:marLeft w:val="0"/>
      <w:marRight w:val="0"/>
      <w:marTop w:val="0"/>
      <w:marBottom w:val="0"/>
      <w:divBdr>
        <w:top w:val="none" w:sz="0" w:space="0" w:color="auto"/>
        <w:left w:val="none" w:sz="0" w:space="0" w:color="auto"/>
        <w:bottom w:val="none" w:sz="0" w:space="0" w:color="auto"/>
        <w:right w:val="none" w:sz="0" w:space="0" w:color="auto"/>
      </w:divBdr>
    </w:div>
    <w:div w:id="1259174081">
      <w:bodyDiv w:val="1"/>
      <w:marLeft w:val="0"/>
      <w:marRight w:val="0"/>
      <w:marTop w:val="0"/>
      <w:marBottom w:val="0"/>
      <w:divBdr>
        <w:top w:val="none" w:sz="0" w:space="0" w:color="auto"/>
        <w:left w:val="none" w:sz="0" w:space="0" w:color="auto"/>
        <w:bottom w:val="none" w:sz="0" w:space="0" w:color="auto"/>
        <w:right w:val="none" w:sz="0" w:space="0" w:color="auto"/>
      </w:divBdr>
    </w:div>
    <w:div w:id="1259291256">
      <w:bodyDiv w:val="1"/>
      <w:marLeft w:val="0"/>
      <w:marRight w:val="0"/>
      <w:marTop w:val="0"/>
      <w:marBottom w:val="0"/>
      <w:divBdr>
        <w:top w:val="none" w:sz="0" w:space="0" w:color="auto"/>
        <w:left w:val="none" w:sz="0" w:space="0" w:color="auto"/>
        <w:bottom w:val="none" w:sz="0" w:space="0" w:color="auto"/>
        <w:right w:val="none" w:sz="0" w:space="0" w:color="auto"/>
      </w:divBdr>
    </w:div>
    <w:div w:id="1259292244">
      <w:bodyDiv w:val="1"/>
      <w:marLeft w:val="0"/>
      <w:marRight w:val="0"/>
      <w:marTop w:val="0"/>
      <w:marBottom w:val="0"/>
      <w:divBdr>
        <w:top w:val="none" w:sz="0" w:space="0" w:color="auto"/>
        <w:left w:val="none" w:sz="0" w:space="0" w:color="auto"/>
        <w:bottom w:val="none" w:sz="0" w:space="0" w:color="auto"/>
        <w:right w:val="none" w:sz="0" w:space="0" w:color="auto"/>
      </w:divBdr>
    </w:div>
    <w:div w:id="1260262031">
      <w:bodyDiv w:val="1"/>
      <w:marLeft w:val="0"/>
      <w:marRight w:val="0"/>
      <w:marTop w:val="0"/>
      <w:marBottom w:val="0"/>
      <w:divBdr>
        <w:top w:val="none" w:sz="0" w:space="0" w:color="auto"/>
        <w:left w:val="none" w:sz="0" w:space="0" w:color="auto"/>
        <w:bottom w:val="none" w:sz="0" w:space="0" w:color="auto"/>
        <w:right w:val="none" w:sz="0" w:space="0" w:color="auto"/>
      </w:divBdr>
    </w:div>
    <w:div w:id="1262494843">
      <w:bodyDiv w:val="1"/>
      <w:marLeft w:val="0"/>
      <w:marRight w:val="0"/>
      <w:marTop w:val="0"/>
      <w:marBottom w:val="0"/>
      <w:divBdr>
        <w:top w:val="none" w:sz="0" w:space="0" w:color="auto"/>
        <w:left w:val="none" w:sz="0" w:space="0" w:color="auto"/>
        <w:bottom w:val="none" w:sz="0" w:space="0" w:color="auto"/>
        <w:right w:val="none" w:sz="0" w:space="0" w:color="auto"/>
      </w:divBdr>
    </w:div>
    <w:div w:id="1262496090">
      <w:bodyDiv w:val="1"/>
      <w:marLeft w:val="0"/>
      <w:marRight w:val="0"/>
      <w:marTop w:val="0"/>
      <w:marBottom w:val="0"/>
      <w:divBdr>
        <w:top w:val="none" w:sz="0" w:space="0" w:color="auto"/>
        <w:left w:val="none" w:sz="0" w:space="0" w:color="auto"/>
        <w:bottom w:val="none" w:sz="0" w:space="0" w:color="auto"/>
        <w:right w:val="none" w:sz="0" w:space="0" w:color="auto"/>
      </w:divBdr>
    </w:div>
    <w:div w:id="1265654838">
      <w:bodyDiv w:val="1"/>
      <w:marLeft w:val="0"/>
      <w:marRight w:val="0"/>
      <w:marTop w:val="0"/>
      <w:marBottom w:val="0"/>
      <w:divBdr>
        <w:top w:val="none" w:sz="0" w:space="0" w:color="auto"/>
        <w:left w:val="none" w:sz="0" w:space="0" w:color="auto"/>
        <w:bottom w:val="none" w:sz="0" w:space="0" w:color="auto"/>
        <w:right w:val="none" w:sz="0" w:space="0" w:color="auto"/>
      </w:divBdr>
    </w:div>
    <w:div w:id="1267882396">
      <w:bodyDiv w:val="1"/>
      <w:marLeft w:val="0"/>
      <w:marRight w:val="0"/>
      <w:marTop w:val="0"/>
      <w:marBottom w:val="0"/>
      <w:divBdr>
        <w:top w:val="none" w:sz="0" w:space="0" w:color="auto"/>
        <w:left w:val="none" w:sz="0" w:space="0" w:color="auto"/>
        <w:bottom w:val="none" w:sz="0" w:space="0" w:color="auto"/>
        <w:right w:val="none" w:sz="0" w:space="0" w:color="auto"/>
      </w:divBdr>
    </w:div>
    <w:div w:id="1269118194">
      <w:bodyDiv w:val="1"/>
      <w:marLeft w:val="0"/>
      <w:marRight w:val="0"/>
      <w:marTop w:val="0"/>
      <w:marBottom w:val="0"/>
      <w:divBdr>
        <w:top w:val="none" w:sz="0" w:space="0" w:color="auto"/>
        <w:left w:val="none" w:sz="0" w:space="0" w:color="auto"/>
        <w:bottom w:val="none" w:sz="0" w:space="0" w:color="auto"/>
        <w:right w:val="none" w:sz="0" w:space="0" w:color="auto"/>
      </w:divBdr>
    </w:div>
    <w:div w:id="1269586424">
      <w:bodyDiv w:val="1"/>
      <w:marLeft w:val="0"/>
      <w:marRight w:val="0"/>
      <w:marTop w:val="0"/>
      <w:marBottom w:val="0"/>
      <w:divBdr>
        <w:top w:val="none" w:sz="0" w:space="0" w:color="auto"/>
        <w:left w:val="none" w:sz="0" w:space="0" w:color="auto"/>
        <w:bottom w:val="none" w:sz="0" w:space="0" w:color="auto"/>
        <w:right w:val="none" w:sz="0" w:space="0" w:color="auto"/>
      </w:divBdr>
    </w:div>
    <w:div w:id="1269698796">
      <w:bodyDiv w:val="1"/>
      <w:marLeft w:val="0"/>
      <w:marRight w:val="0"/>
      <w:marTop w:val="0"/>
      <w:marBottom w:val="0"/>
      <w:divBdr>
        <w:top w:val="none" w:sz="0" w:space="0" w:color="auto"/>
        <w:left w:val="none" w:sz="0" w:space="0" w:color="auto"/>
        <w:bottom w:val="none" w:sz="0" w:space="0" w:color="auto"/>
        <w:right w:val="none" w:sz="0" w:space="0" w:color="auto"/>
      </w:divBdr>
    </w:div>
    <w:div w:id="1270771976">
      <w:bodyDiv w:val="1"/>
      <w:marLeft w:val="0"/>
      <w:marRight w:val="0"/>
      <w:marTop w:val="0"/>
      <w:marBottom w:val="0"/>
      <w:divBdr>
        <w:top w:val="none" w:sz="0" w:space="0" w:color="auto"/>
        <w:left w:val="none" w:sz="0" w:space="0" w:color="auto"/>
        <w:bottom w:val="none" w:sz="0" w:space="0" w:color="auto"/>
        <w:right w:val="none" w:sz="0" w:space="0" w:color="auto"/>
      </w:divBdr>
    </w:div>
    <w:div w:id="1271858763">
      <w:bodyDiv w:val="1"/>
      <w:marLeft w:val="0"/>
      <w:marRight w:val="0"/>
      <w:marTop w:val="0"/>
      <w:marBottom w:val="0"/>
      <w:divBdr>
        <w:top w:val="none" w:sz="0" w:space="0" w:color="auto"/>
        <w:left w:val="none" w:sz="0" w:space="0" w:color="auto"/>
        <w:bottom w:val="none" w:sz="0" w:space="0" w:color="auto"/>
        <w:right w:val="none" w:sz="0" w:space="0" w:color="auto"/>
      </w:divBdr>
    </w:div>
    <w:div w:id="1274283440">
      <w:bodyDiv w:val="1"/>
      <w:marLeft w:val="0"/>
      <w:marRight w:val="0"/>
      <w:marTop w:val="0"/>
      <w:marBottom w:val="0"/>
      <w:divBdr>
        <w:top w:val="none" w:sz="0" w:space="0" w:color="auto"/>
        <w:left w:val="none" w:sz="0" w:space="0" w:color="auto"/>
        <w:bottom w:val="none" w:sz="0" w:space="0" w:color="auto"/>
        <w:right w:val="none" w:sz="0" w:space="0" w:color="auto"/>
      </w:divBdr>
    </w:div>
    <w:div w:id="1275403819">
      <w:bodyDiv w:val="1"/>
      <w:marLeft w:val="0"/>
      <w:marRight w:val="0"/>
      <w:marTop w:val="0"/>
      <w:marBottom w:val="0"/>
      <w:divBdr>
        <w:top w:val="none" w:sz="0" w:space="0" w:color="auto"/>
        <w:left w:val="none" w:sz="0" w:space="0" w:color="auto"/>
        <w:bottom w:val="none" w:sz="0" w:space="0" w:color="auto"/>
        <w:right w:val="none" w:sz="0" w:space="0" w:color="auto"/>
      </w:divBdr>
    </w:div>
    <w:div w:id="1276595373">
      <w:bodyDiv w:val="1"/>
      <w:marLeft w:val="0"/>
      <w:marRight w:val="0"/>
      <w:marTop w:val="0"/>
      <w:marBottom w:val="0"/>
      <w:divBdr>
        <w:top w:val="none" w:sz="0" w:space="0" w:color="auto"/>
        <w:left w:val="none" w:sz="0" w:space="0" w:color="auto"/>
        <w:bottom w:val="none" w:sz="0" w:space="0" w:color="auto"/>
        <w:right w:val="none" w:sz="0" w:space="0" w:color="auto"/>
      </w:divBdr>
    </w:div>
    <w:div w:id="1278443297">
      <w:bodyDiv w:val="1"/>
      <w:marLeft w:val="0"/>
      <w:marRight w:val="0"/>
      <w:marTop w:val="0"/>
      <w:marBottom w:val="0"/>
      <w:divBdr>
        <w:top w:val="none" w:sz="0" w:space="0" w:color="auto"/>
        <w:left w:val="none" w:sz="0" w:space="0" w:color="auto"/>
        <w:bottom w:val="none" w:sz="0" w:space="0" w:color="auto"/>
        <w:right w:val="none" w:sz="0" w:space="0" w:color="auto"/>
      </w:divBdr>
    </w:div>
    <w:div w:id="1278637963">
      <w:bodyDiv w:val="1"/>
      <w:marLeft w:val="0"/>
      <w:marRight w:val="0"/>
      <w:marTop w:val="0"/>
      <w:marBottom w:val="0"/>
      <w:divBdr>
        <w:top w:val="none" w:sz="0" w:space="0" w:color="auto"/>
        <w:left w:val="none" w:sz="0" w:space="0" w:color="auto"/>
        <w:bottom w:val="none" w:sz="0" w:space="0" w:color="auto"/>
        <w:right w:val="none" w:sz="0" w:space="0" w:color="auto"/>
      </w:divBdr>
    </w:div>
    <w:div w:id="1278832802">
      <w:bodyDiv w:val="1"/>
      <w:marLeft w:val="0"/>
      <w:marRight w:val="0"/>
      <w:marTop w:val="0"/>
      <w:marBottom w:val="0"/>
      <w:divBdr>
        <w:top w:val="none" w:sz="0" w:space="0" w:color="auto"/>
        <w:left w:val="none" w:sz="0" w:space="0" w:color="auto"/>
        <w:bottom w:val="none" w:sz="0" w:space="0" w:color="auto"/>
        <w:right w:val="none" w:sz="0" w:space="0" w:color="auto"/>
      </w:divBdr>
    </w:div>
    <w:div w:id="1280338831">
      <w:bodyDiv w:val="1"/>
      <w:marLeft w:val="0"/>
      <w:marRight w:val="0"/>
      <w:marTop w:val="0"/>
      <w:marBottom w:val="0"/>
      <w:divBdr>
        <w:top w:val="none" w:sz="0" w:space="0" w:color="auto"/>
        <w:left w:val="none" w:sz="0" w:space="0" w:color="auto"/>
        <w:bottom w:val="none" w:sz="0" w:space="0" w:color="auto"/>
        <w:right w:val="none" w:sz="0" w:space="0" w:color="auto"/>
      </w:divBdr>
    </w:div>
    <w:div w:id="1280837864">
      <w:bodyDiv w:val="1"/>
      <w:marLeft w:val="0"/>
      <w:marRight w:val="0"/>
      <w:marTop w:val="0"/>
      <w:marBottom w:val="0"/>
      <w:divBdr>
        <w:top w:val="none" w:sz="0" w:space="0" w:color="auto"/>
        <w:left w:val="none" w:sz="0" w:space="0" w:color="auto"/>
        <w:bottom w:val="none" w:sz="0" w:space="0" w:color="auto"/>
        <w:right w:val="none" w:sz="0" w:space="0" w:color="auto"/>
      </w:divBdr>
    </w:div>
    <w:div w:id="1282610842">
      <w:bodyDiv w:val="1"/>
      <w:marLeft w:val="0"/>
      <w:marRight w:val="0"/>
      <w:marTop w:val="0"/>
      <w:marBottom w:val="0"/>
      <w:divBdr>
        <w:top w:val="none" w:sz="0" w:space="0" w:color="auto"/>
        <w:left w:val="none" w:sz="0" w:space="0" w:color="auto"/>
        <w:bottom w:val="none" w:sz="0" w:space="0" w:color="auto"/>
        <w:right w:val="none" w:sz="0" w:space="0" w:color="auto"/>
      </w:divBdr>
    </w:div>
    <w:div w:id="1285163010">
      <w:bodyDiv w:val="1"/>
      <w:marLeft w:val="0"/>
      <w:marRight w:val="0"/>
      <w:marTop w:val="0"/>
      <w:marBottom w:val="0"/>
      <w:divBdr>
        <w:top w:val="none" w:sz="0" w:space="0" w:color="auto"/>
        <w:left w:val="none" w:sz="0" w:space="0" w:color="auto"/>
        <w:bottom w:val="none" w:sz="0" w:space="0" w:color="auto"/>
        <w:right w:val="none" w:sz="0" w:space="0" w:color="auto"/>
      </w:divBdr>
    </w:div>
    <w:div w:id="1286472903">
      <w:bodyDiv w:val="1"/>
      <w:marLeft w:val="0"/>
      <w:marRight w:val="0"/>
      <w:marTop w:val="0"/>
      <w:marBottom w:val="0"/>
      <w:divBdr>
        <w:top w:val="none" w:sz="0" w:space="0" w:color="auto"/>
        <w:left w:val="none" w:sz="0" w:space="0" w:color="auto"/>
        <w:bottom w:val="none" w:sz="0" w:space="0" w:color="auto"/>
        <w:right w:val="none" w:sz="0" w:space="0" w:color="auto"/>
      </w:divBdr>
    </w:div>
    <w:div w:id="1287078059">
      <w:bodyDiv w:val="1"/>
      <w:marLeft w:val="0"/>
      <w:marRight w:val="0"/>
      <w:marTop w:val="0"/>
      <w:marBottom w:val="0"/>
      <w:divBdr>
        <w:top w:val="none" w:sz="0" w:space="0" w:color="auto"/>
        <w:left w:val="none" w:sz="0" w:space="0" w:color="auto"/>
        <w:bottom w:val="none" w:sz="0" w:space="0" w:color="auto"/>
        <w:right w:val="none" w:sz="0" w:space="0" w:color="auto"/>
      </w:divBdr>
    </w:div>
    <w:div w:id="1290551944">
      <w:bodyDiv w:val="1"/>
      <w:marLeft w:val="0"/>
      <w:marRight w:val="0"/>
      <w:marTop w:val="0"/>
      <w:marBottom w:val="0"/>
      <w:divBdr>
        <w:top w:val="none" w:sz="0" w:space="0" w:color="auto"/>
        <w:left w:val="none" w:sz="0" w:space="0" w:color="auto"/>
        <w:bottom w:val="none" w:sz="0" w:space="0" w:color="auto"/>
        <w:right w:val="none" w:sz="0" w:space="0" w:color="auto"/>
      </w:divBdr>
    </w:div>
    <w:div w:id="1291090643">
      <w:bodyDiv w:val="1"/>
      <w:marLeft w:val="0"/>
      <w:marRight w:val="0"/>
      <w:marTop w:val="0"/>
      <w:marBottom w:val="0"/>
      <w:divBdr>
        <w:top w:val="none" w:sz="0" w:space="0" w:color="auto"/>
        <w:left w:val="none" w:sz="0" w:space="0" w:color="auto"/>
        <w:bottom w:val="none" w:sz="0" w:space="0" w:color="auto"/>
        <w:right w:val="none" w:sz="0" w:space="0" w:color="auto"/>
      </w:divBdr>
    </w:div>
    <w:div w:id="1291863305">
      <w:bodyDiv w:val="1"/>
      <w:marLeft w:val="0"/>
      <w:marRight w:val="0"/>
      <w:marTop w:val="0"/>
      <w:marBottom w:val="0"/>
      <w:divBdr>
        <w:top w:val="none" w:sz="0" w:space="0" w:color="auto"/>
        <w:left w:val="none" w:sz="0" w:space="0" w:color="auto"/>
        <w:bottom w:val="none" w:sz="0" w:space="0" w:color="auto"/>
        <w:right w:val="none" w:sz="0" w:space="0" w:color="auto"/>
      </w:divBdr>
    </w:div>
    <w:div w:id="1292636814">
      <w:bodyDiv w:val="1"/>
      <w:marLeft w:val="0"/>
      <w:marRight w:val="0"/>
      <w:marTop w:val="0"/>
      <w:marBottom w:val="0"/>
      <w:divBdr>
        <w:top w:val="none" w:sz="0" w:space="0" w:color="auto"/>
        <w:left w:val="none" w:sz="0" w:space="0" w:color="auto"/>
        <w:bottom w:val="none" w:sz="0" w:space="0" w:color="auto"/>
        <w:right w:val="none" w:sz="0" w:space="0" w:color="auto"/>
      </w:divBdr>
    </w:div>
    <w:div w:id="1294675522">
      <w:bodyDiv w:val="1"/>
      <w:marLeft w:val="0"/>
      <w:marRight w:val="0"/>
      <w:marTop w:val="0"/>
      <w:marBottom w:val="0"/>
      <w:divBdr>
        <w:top w:val="none" w:sz="0" w:space="0" w:color="auto"/>
        <w:left w:val="none" w:sz="0" w:space="0" w:color="auto"/>
        <w:bottom w:val="none" w:sz="0" w:space="0" w:color="auto"/>
        <w:right w:val="none" w:sz="0" w:space="0" w:color="auto"/>
      </w:divBdr>
    </w:div>
    <w:div w:id="1294868040">
      <w:bodyDiv w:val="1"/>
      <w:marLeft w:val="0"/>
      <w:marRight w:val="0"/>
      <w:marTop w:val="0"/>
      <w:marBottom w:val="0"/>
      <w:divBdr>
        <w:top w:val="none" w:sz="0" w:space="0" w:color="auto"/>
        <w:left w:val="none" w:sz="0" w:space="0" w:color="auto"/>
        <w:bottom w:val="none" w:sz="0" w:space="0" w:color="auto"/>
        <w:right w:val="none" w:sz="0" w:space="0" w:color="auto"/>
      </w:divBdr>
    </w:div>
    <w:div w:id="1294944142">
      <w:bodyDiv w:val="1"/>
      <w:marLeft w:val="0"/>
      <w:marRight w:val="0"/>
      <w:marTop w:val="0"/>
      <w:marBottom w:val="0"/>
      <w:divBdr>
        <w:top w:val="none" w:sz="0" w:space="0" w:color="auto"/>
        <w:left w:val="none" w:sz="0" w:space="0" w:color="auto"/>
        <w:bottom w:val="none" w:sz="0" w:space="0" w:color="auto"/>
        <w:right w:val="none" w:sz="0" w:space="0" w:color="auto"/>
      </w:divBdr>
    </w:div>
    <w:div w:id="1297494935">
      <w:bodyDiv w:val="1"/>
      <w:marLeft w:val="0"/>
      <w:marRight w:val="0"/>
      <w:marTop w:val="0"/>
      <w:marBottom w:val="0"/>
      <w:divBdr>
        <w:top w:val="none" w:sz="0" w:space="0" w:color="auto"/>
        <w:left w:val="none" w:sz="0" w:space="0" w:color="auto"/>
        <w:bottom w:val="none" w:sz="0" w:space="0" w:color="auto"/>
        <w:right w:val="none" w:sz="0" w:space="0" w:color="auto"/>
      </w:divBdr>
    </w:div>
    <w:div w:id="1298991007">
      <w:bodyDiv w:val="1"/>
      <w:marLeft w:val="0"/>
      <w:marRight w:val="0"/>
      <w:marTop w:val="0"/>
      <w:marBottom w:val="0"/>
      <w:divBdr>
        <w:top w:val="none" w:sz="0" w:space="0" w:color="auto"/>
        <w:left w:val="none" w:sz="0" w:space="0" w:color="auto"/>
        <w:bottom w:val="none" w:sz="0" w:space="0" w:color="auto"/>
        <w:right w:val="none" w:sz="0" w:space="0" w:color="auto"/>
      </w:divBdr>
    </w:div>
    <w:div w:id="1298998904">
      <w:bodyDiv w:val="1"/>
      <w:marLeft w:val="0"/>
      <w:marRight w:val="0"/>
      <w:marTop w:val="0"/>
      <w:marBottom w:val="0"/>
      <w:divBdr>
        <w:top w:val="none" w:sz="0" w:space="0" w:color="auto"/>
        <w:left w:val="none" w:sz="0" w:space="0" w:color="auto"/>
        <w:bottom w:val="none" w:sz="0" w:space="0" w:color="auto"/>
        <w:right w:val="none" w:sz="0" w:space="0" w:color="auto"/>
      </w:divBdr>
    </w:div>
    <w:div w:id="1300453047">
      <w:bodyDiv w:val="1"/>
      <w:marLeft w:val="0"/>
      <w:marRight w:val="0"/>
      <w:marTop w:val="0"/>
      <w:marBottom w:val="0"/>
      <w:divBdr>
        <w:top w:val="none" w:sz="0" w:space="0" w:color="auto"/>
        <w:left w:val="none" w:sz="0" w:space="0" w:color="auto"/>
        <w:bottom w:val="none" w:sz="0" w:space="0" w:color="auto"/>
        <w:right w:val="none" w:sz="0" w:space="0" w:color="auto"/>
      </w:divBdr>
    </w:div>
    <w:div w:id="1301037070">
      <w:bodyDiv w:val="1"/>
      <w:marLeft w:val="0"/>
      <w:marRight w:val="0"/>
      <w:marTop w:val="0"/>
      <w:marBottom w:val="0"/>
      <w:divBdr>
        <w:top w:val="none" w:sz="0" w:space="0" w:color="auto"/>
        <w:left w:val="none" w:sz="0" w:space="0" w:color="auto"/>
        <w:bottom w:val="none" w:sz="0" w:space="0" w:color="auto"/>
        <w:right w:val="none" w:sz="0" w:space="0" w:color="auto"/>
      </w:divBdr>
    </w:div>
    <w:div w:id="1302271291">
      <w:bodyDiv w:val="1"/>
      <w:marLeft w:val="0"/>
      <w:marRight w:val="0"/>
      <w:marTop w:val="0"/>
      <w:marBottom w:val="0"/>
      <w:divBdr>
        <w:top w:val="none" w:sz="0" w:space="0" w:color="auto"/>
        <w:left w:val="none" w:sz="0" w:space="0" w:color="auto"/>
        <w:bottom w:val="none" w:sz="0" w:space="0" w:color="auto"/>
        <w:right w:val="none" w:sz="0" w:space="0" w:color="auto"/>
      </w:divBdr>
    </w:div>
    <w:div w:id="1303121970">
      <w:bodyDiv w:val="1"/>
      <w:marLeft w:val="0"/>
      <w:marRight w:val="0"/>
      <w:marTop w:val="0"/>
      <w:marBottom w:val="0"/>
      <w:divBdr>
        <w:top w:val="none" w:sz="0" w:space="0" w:color="auto"/>
        <w:left w:val="none" w:sz="0" w:space="0" w:color="auto"/>
        <w:bottom w:val="none" w:sz="0" w:space="0" w:color="auto"/>
        <w:right w:val="none" w:sz="0" w:space="0" w:color="auto"/>
      </w:divBdr>
    </w:div>
    <w:div w:id="1304457933">
      <w:bodyDiv w:val="1"/>
      <w:marLeft w:val="0"/>
      <w:marRight w:val="0"/>
      <w:marTop w:val="0"/>
      <w:marBottom w:val="0"/>
      <w:divBdr>
        <w:top w:val="none" w:sz="0" w:space="0" w:color="auto"/>
        <w:left w:val="none" w:sz="0" w:space="0" w:color="auto"/>
        <w:bottom w:val="none" w:sz="0" w:space="0" w:color="auto"/>
        <w:right w:val="none" w:sz="0" w:space="0" w:color="auto"/>
      </w:divBdr>
    </w:div>
    <w:div w:id="1307854027">
      <w:bodyDiv w:val="1"/>
      <w:marLeft w:val="0"/>
      <w:marRight w:val="0"/>
      <w:marTop w:val="0"/>
      <w:marBottom w:val="0"/>
      <w:divBdr>
        <w:top w:val="none" w:sz="0" w:space="0" w:color="auto"/>
        <w:left w:val="none" w:sz="0" w:space="0" w:color="auto"/>
        <w:bottom w:val="none" w:sz="0" w:space="0" w:color="auto"/>
        <w:right w:val="none" w:sz="0" w:space="0" w:color="auto"/>
      </w:divBdr>
    </w:div>
    <w:div w:id="1308974683">
      <w:bodyDiv w:val="1"/>
      <w:marLeft w:val="0"/>
      <w:marRight w:val="0"/>
      <w:marTop w:val="0"/>
      <w:marBottom w:val="0"/>
      <w:divBdr>
        <w:top w:val="none" w:sz="0" w:space="0" w:color="auto"/>
        <w:left w:val="none" w:sz="0" w:space="0" w:color="auto"/>
        <w:bottom w:val="none" w:sz="0" w:space="0" w:color="auto"/>
        <w:right w:val="none" w:sz="0" w:space="0" w:color="auto"/>
      </w:divBdr>
    </w:div>
    <w:div w:id="1309897604">
      <w:bodyDiv w:val="1"/>
      <w:marLeft w:val="0"/>
      <w:marRight w:val="0"/>
      <w:marTop w:val="0"/>
      <w:marBottom w:val="0"/>
      <w:divBdr>
        <w:top w:val="none" w:sz="0" w:space="0" w:color="auto"/>
        <w:left w:val="none" w:sz="0" w:space="0" w:color="auto"/>
        <w:bottom w:val="none" w:sz="0" w:space="0" w:color="auto"/>
        <w:right w:val="none" w:sz="0" w:space="0" w:color="auto"/>
      </w:divBdr>
    </w:div>
    <w:div w:id="1309899085">
      <w:bodyDiv w:val="1"/>
      <w:marLeft w:val="0"/>
      <w:marRight w:val="0"/>
      <w:marTop w:val="0"/>
      <w:marBottom w:val="0"/>
      <w:divBdr>
        <w:top w:val="none" w:sz="0" w:space="0" w:color="auto"/>
        <w:left w:val="none" w:sz="0" w:space="0" w:color="auto"/>
        <w:bottom w:val="none" w:sz="0" w:space="0" w:color="auto"/>
        <w:right w:val="none" w:sz="0" w:space="0" w:color="auto"/>
      </w:divBdr>
    </w:div>
    <w:div w:id="1310090049">
      <w:bodyDiv w:val="1"/>
      <w:marLeft w:val="0"/>
      <w:marRight w:val="0"/>
      <w:marTop w:val="0"/>
      <w:marBottom w:val="0"/>
      <w:divBdr>
        <w:top w:val="none" w:sz="0" w:space="0" w:color="auto"/>
        <w:left w:val="none" w:sz="0" w:space="0" w:color="auto"/>
        <w:bottom w:val="none" w:sz="0" w:space="0" w:color="auto"/>
        <w:right w:val="none" w:sz="0" w:space="0" w:color="auto"/>
      </w:divBdr>
    </w:div>
    <w:div w:id="1311641564">
      <w:bodyDiv w:val="1"/>
      <w:marLeft w:val="0"/>
      <w:marRight w:val="0"/>
      <w:marTop w:val="0"/>
      <w:marBottom w:val="0"/>
      <w:divBdr>
        <w:top w:val="none" w:sz="0" w:space="0" w:color="auto"/>
        <w:left w:val="none" w:sz="0" w:space="0" w:color="auto"/>
        <w:bottom w:val="none" w:sz="0" w:space="0" w:color="auto"/>
        <w:right w:val="none" w:sz="0" w:space="0" w:color="auto"/>
      </w:divBdr>
    </w:div>
    <w:div w:id="1313682039">
      <w:bodyDiv w:val="1"/>
      <w:marLeft w:val="0"/>
      <w:marRight w:val="0"/>
      <w:marTop w:val="0"/>
      <w:marBottom w:val="0"/>
      <w:divBdr>
        <w:top w:val="none" w:sz="0" w:space="0" w:color="auto"/>
        <w:left w:val="none" w:sz="0" w:space="0" w:color="auto"/>
        <w:bottom w:val="none" w:sz="0" w:space="0" w:color="auto"/>
        <w:right w:val="none" w:sz="0" w:space="0" w:color="auto"/>
      </w:divBdr>
    </w:div>
    <w:div w:id="1313756935">
      <w:bodyDiv w:val="1"/>
      <w:marLeft w:val="0"/>
      <w:marRight w:val="0"/>
      <w:marTop w:val="0"/>
      <w:marBottom w:val="0"/>
      <w:divBdr>
        <w:top w:val="none" w:sz="0" w:space="0" w:color="auto"/>
        <w:left w:val="none" w:sz="0" w:space="0" w:color="auto"/>
        <w:bottom w:val="none" w:sz="0" w:space="0" w:color="auto"/>
        <w:right w:val="none" w:sz="0" w:space="0" w:color="auto"/>
      </w:divBdr>
    </w:div>
    <w:div w:id="1317609348">
      <w:bodyDiv w:val="1"/>
      <w:marLeft w:val="0"/>
      <w:marRight w:val="0"/>
      <w:marTop w:val="0"/>
      <w:marBottom w:val="0"/>
      <w:divBdr>
        <w:top w:val="none" w:sz="0" w:space="0" w:color="auto"/>
        <w:left w:val="none" w:sz="0" w:space="0" w:color="auto"/>
        <w:bottom w:val="none" w:sz="0" w:space="0" w:color="auto"/>
        <w:right w:val="none" w:sz="0" w:space="0" w:color="auto"/>
      </w:divBdr>
    </w:div>
    <w:div w:id="1317952562">
      <w:bodyDiv w:val="1"/>
      <w:marLeft w:val="0"/>
      <w:marRight w:val="0"/>
      <w:marTop w:val="0"/>
      <w:marBottom w:val="0"/>
      <w:divBdr>
        <w:top w:val="none" w:sz="0" w:space="0" w:color="auto"/>
        <w:left w:val="none" w:sz="0" w:space="0" w:color="auto"/>
        <w:bottom w:val="none" w:sz="0" w:space="0" w:color="auto"/>
        <w:right w:val="none" w:sz="0" w:space="0" w:color="auto"/>
      </w:divBdr>
    </w:div>
    <w:div w:id="1318070941">
      <w:bodyDiv w:val="1"/>
      <w:marLeft w:val="0"/>
      <w:marRight w:val="0"/>
      <w:marTop w:val="0"/>
      <w:marBottom w:val="0"/>
      <w:divBdr>
        <w:top w:val="none" w:sz="0" w:space="0" w:color="auto"/>
        <w:left w:val="none" w:sz="0" w:space="0" w:color="auto"/>
        <w:bottom w:val="none" w:sz="0" w:space="0" w:color="auto"/>
        <w:right w:val="none" w:sz="0" w:space="0" w:color="auto"/>
      </w:divBdr>
    </w:div>
    <w:div w:id="1319311248">
      <w:bodyDiv w:val="1"/>
      <w:marLeft w:val="0"/>
      <w:marRight w:val="0"/>
      <w:marTop w:val="0"/>
      <w:marBottom w:val="0"/>
      <w:divBdr>
        <w:top w:val="none" w:sz="0" w:space="0" w:color="auto"/>
        <w:left w:val="none" w:sz="0" w:space="0" w:color="auto"/>
        <w:bottom w:val="none" w:sz="0" w:space="0" w:color="auto"/>
        <w:right w:val="none" w:sz="0" w:space="0" w:color="auto"/>
      </w:divBdr>
    </w:div>
    <w:div w:id="1320770520">
      <w:bodyDiv w:val="1"/>
      <w:marLeft w:val="0"/>
      <w:marRight w:val="0"/>
      <w:marTop w:val="0"/>
      <w:marBottom w:val="0"/>
      <w:divBdr>
        <w:top w:val="none" w:sz="0" w:space="0" w:color="auto"/>
        <w:left w:val="none" w:sz="0" w:space="0" w:color="auto"/>
        <w:bottom w:val="none" w:sz="0" w:space="0" w:color="auto"/>
        <w:right w:val="none" w:sz="0" w:space="0" w:color="auto"/>
      </w:divBdr>
    </w:div>
    <w:div w:id="1323048770">
      <w:bodyDiv w:val="1"/>
      <w:marLeft w:val="0"/>
      <w:marRight w:val="0"/>
      <w:marTop w:val="0"/>
      <w:marBottom w:val="0"/>
      <w:divBdr>
        <w:top w:val="none" w:sz="0" w:space="0" w:color="auto"/>
        <w:left w:val="none" w:sz="0" w:space="0" w:color="auto"/>
        <w:bottom w:val="none" w:sz="0" w:space="0" w:color="auto"/>
        <w:right w:val="none" w:sz="0" w:space="0" w:color="auto"/>
      </w:divBdr>
    </w:div>
    <w:div w:id="1324234901">
      <w:bodyDiv w:val="1"/>
      <w:marLeft w:val="0"/>
      <w:marRight w:val="0"/>
      <w:marTop w:val="0"/>
      <w:marBottom w:val="0"/>
      <w:divBdr>
        <w:top w:val="none" w:sz="0" w:space="0" w:color="auto"/>
        <w:left w:val="none" w:sz="0" w:space="0" w:color="auto"/>
        <w:bottom w:val="none" w:sz="0" w:space="0" w:color="auto"/>
        <w:right w:val="none" w:sz="0" w:space="0" w:color="auto"/>
      </w:divBdr>
    </w:div>
    <w:div w:id="1324314810">
      <w:bodyDiv w:val="1"/>
      <w:marLeft w:val="0"/>
      <w:marRight w:val="0"/>
      <w:marTop w:val="0"/>
      <w:marBottom w:val="0"/>
      <w:divBdr>
        <w:top w:val="none" w:sz="0" w:space="0" w:color="auto"/>
        <w:left w:val="none" w:sz="0" w:space="0" w:color="auto"/>
        <w:bottom w:val="none" w:sz="0" w:space="0" w:color="auto"/>
        <w:right w:val="none" w:sz="0" w:space="0" w:color="auto"/>
      </w:divBdr>
    </w:div>
    <w:div w:id="1325008814">
      <w:bodyDiv w:val="1"/>
      <w:marLeft w:val="0"/>
      <w:marRight w:val="0"/>
      <w:marTop w:val="0"/>
      <w:marBottom w:val="0"/>
      <w:divBdr>
        <w:top w:val="none" w:sz="0" w:space="0" w:color="auto"/>
        <w:left w:val="none" w:sz="0" w:space="0" w:color="auto"/>
        <w:bottom w:val="none" w:sz="0" w:space="0" w:color="auto"/>
        <w:right w:val="none" w:sz="0" w:space="0" w:color="auto"/>
      </w:divBdr>
    </w:div>
    <w:div w:id="1325626508">
      <w:bodyDiv w:val="1"/>
      <w:marLeft w:val="0"/>
      <w:marRight w:val="0"/>
      <w:marTop w:val="0"/>
      <w:marBottom w:val="0"/>
      <w:divBdr>
        <w:top w:val="none" w:sz="0" w:space="0" w:color="auto"/>
        <w:left w:val="none" w:sz="0" w:space="0" w:color="auto"/>
        <w:bottom w:val="none" w:sz="0" w:space="0" w:color="auto"/>
        <w:right w:val="none" w:sz="0" w:space="0" w:color="auto"/>
      </w:divBdr>
    </w:div>
    <w:div w:id="1326936268">
      <w:bodyDiv w:val="1"/>
      <w:marLeft w:val="0"/>
      <w:marRight w:val="0"/>
      <w:marTop w:val="0"/>
      <w:marBottom w:val="0"/>
      <w:divBdr>
        <w:top w:val="none" w:sz="0" w:space="0" w:color="auto"/>
        <w:left w:val="none" w:sz="0" w:space="0" w:color="auto"/>
        <w:bottom w:val="none" w:sz="0" w:space="0" w:color="auto"/>
        <w:right w:val="none" w:sz="0" w:space="0" w:color="auto"/>
      </w:divBdr>
    </w:div>
    <w:div w:id="1329138672">
      <w:bodyDiv w:val="1"/>
      <w:marLeft w:val="0"/>
      <w:marRight w:val="0"/>
      <w:marTop w:val="0"/>
      <w:marBottom w:val="0"/>
      <w:divBdr>
        <w:top w:val="none" w:sz="0" w:space="0" w:color="auto"/>
        <w:left w:val="none" w:sz="0" w:space="0" w:color="auto"/>
        <w:bottom w:val="none" w:sz="0" w:space="0" w:color="auto"/>
        <w:right w:val="none" w:sz="0" w:space="0" w:color="auto"/>
      </w:divBdr>
    </w:div>
    <w:div w:id="1330326204">
      <w:bodyDiv w:val="1"/>
      <w:marLeft w:val="0"/>
      <w:marRight w:val="0"/>
      <w:marTop w:val="0"/>
      <w:marBottom w:val="0"/>
      <w:divBdr>
        <w:top w:val="none" w:sz="0" w:space="0" w:color="auto"/>
        <w:left w:val="none" w:sz="0" w:space="0" w:color="auto"/>
        <w:bottom w:val="none" w:sz="0" w:space="0" w:color="auto"/>
        <w:right w:val="none" w:sz="0" w:space="0" w:color="auto"/>
      </w:divBdr>
    </w:div>
    <w:div w:id="1330909917">
      <w:bodyDiv w:val="1"/>
      <w:marLeft w:val="0"/>
      <w:marRight w:val="0"/>
      <w:marTop w:val="0"/>
      <w:marBottom w:val="0"/>
      <w:divBdr>
        <w:top w:val="none" w:sz="0" w:space="0" w:color="auto"/>
        <w:left w:val="none" w:sz="0" w:space="0" w:color="auto"/>
        <w:bottom w:val="none" w:sz="0" w:space="0" w:color="auto"/>
        <w:right w:val="none" w:sz="0" w:space="0" w:color="auto"/>
      </w:divBdr>
    </w:div>
    <w:div w:id="1330986852">
      <w:bodyDiv w:val="1"/>
      <w:marLeft w:val="0"/>
      <w:marRight w:val="0"/>
      <w:marTop w:val="0"/>
      <w:marBottom w:val="0"/>
      <w:divBdr>
        <w:top w:val="none" w:sz="0" w:space="0" w:color="auto"/>
        <w:left w:val="none" w:sz="0" w:space="0" w:color="auto"/>
        <w:bottom w:val="none" w:sz="0" w:space="0" w:color="auto"/>
        <w:right w:val="none" w:sz="0" w:space="0" w:color="auto"/>
      </w:divBdr>
    </w:div>
    <w:div w:id="1331759692">
      <w:bodyDiv w:val="1"/>
      <w:marLeft w:val="0"/>
      <w:marRight w:val="0"/>
      <w:marTop w:val="0"/>
      <w:marBottom w:val="0"/>
      <w:divBdr>
        <w:top w:val="none" w:sz="0" w:space="0" w:color="auto"/>
        <w:left w:val="none" w:sz="0" w:space="0" w:color="auto"/>
        <w:bottom w:val="none" w:sz="0" w:space="0" w:color="auto"/>
        <w:right w:val="none" w:sz="0" w:space="0" w:color="auto"/>
      </w:divBdr>
    </w:div>
    <w:div w:id="1331837174">
      <w:bodyDiv w:val="1"/>
      <w:marLeft w:val="0"/>
      <w:marRight w:val="0"/>
      <w:marTop w:val="0"/>
      <w:marBottom w:val="0"/>
      <w:divBdr>
        <w:top w:val="none" w:sz="0" w:space="0" w:color="auto"/>
        <w:left w:val="none" w:sz="0" w:space="0" w:color="auto"/>
        <w:bottom w:val="none" w:sz="0" w:space="0" w:color="auto"/>
        <w:right w:val="none" w:sz="0" w:space="0" w:color="auto"/>
      </w:divBdr>
    </w:div>
    <w:div w:id="1331954442">
      <w:bodyDiv w:val="1"/>
      <w:marLeft w:val="0"/>
      <w:marRight w:val="0"/>
      <w:marTop w:val="0"/>
      <w:marBottom w:val="0"/>
      <w:divBdr>
        <w:top w:val="none" w:sz="0" w:space="0" w:color="auto"/>
        <w:left w:val="none" w:sz="0" w:space="0" w:color="auto"/>
        <w:bottom w:val="none" w:sz="0" w:space="0" w:color="auto"/>
        <w:right w:val="none" w:sz="0" w:space="0" w:color="auto"/>
      </w:divBdr>
    </w:div>
    <w:div w:id="1334213354">
      <w:bodyDiv w:val="1"/>
      <w:marLeft w:val="0"/>
      <w:marRight w:val="0"/>
      <w:marTop w:val="0"/>
      <w:marBottom w:val="0"/>
      <w:divBdr>
        <w:top w:val="none" w:sz="0" w:space="0" w:color="auto"/>
        <w:left w:val="none" w:sz="0" w:space="0" w:color="auto"/>
        <w:bottom w:val="none" w:sz="0" w:space="0" w:color="auto"/>
        <w:right w:val="none" w:sz="0" w:space="0" w:color="auto"/>
      </w:divBdr>
    </w:div>
    <w:div w:id="1336346373">
      <w:bodyDiv w:val="1"/>
      <w:marLeft w:val="0"/>
      <w:marRight w:val="0"/>
      <w:marTop w:val="0"/>
      <w:marBottom w:val="0"/>
      <w:divBdr>
        <w:top w:val="none" w:sz="0" w:space="0" w:color="auto"/>
        <w:left w:val="none" w:sz="0" w:space="0" w:color="auto"/>
        <w:bottom w:val="none" w:sz="0" w:space="0" w:color="auto"/>
        <w:right w:val="none" w:sz="0" w:space="0" w:color="auto"/>
      </w:divBdr>
    </w:div>
    <w:div w:id="1337229010">
      <w:bodyDiv w:val="1"/>
      <w:marLeft w:val="0"/>
      <w:marRight w:val="0"/>
      <w:marTop w:val="0"/>
      <w:marBottom w:val="0"/>
      <w:divBdr>
        <w:top w:val="none" w:sz="0" w:space="0" w:color="auto"/>
        <w:left w:val="none" w:sz="0" w:space="0" w:color="auto"/>
        <w:bottom w:val="none" w:sz="0" w:space="0" w:color="auto"/>
        <w:right w:val="none" w:sz="0" w:space="0" w:color="auto"/>
      </w:divBdr>
    </w:div>
    <w:div w:id="1338460316">
      <w:bodyDiv w:val="1"/>
      <w:marLeft w:val="0"/>
      <w:marRight w:val="0"/>
      <w:marTop w:val="0"/>
      <w:marBottom w:val="0"/>
      <w:divBdr>
        <w:top w:val="none" w:sz="0" w:space="0" w:color="auto"/>
        <w:left w:val="none" w:sz="0" w:space="0" w:color="auto"/>
        <w:bottom w:val="none" w:sz="0" w:space="0" w:color="auto"/>
        <w:right w:val="none" w:sz="0" w:space="0" w:color="auto"/>
      </w:divBdr>
    </w:div>
    <w:div w:id="1340891865">
      <w:bodyDiv w:val="1"/>
      <w:marLeft w:val="0"/>
      <w:marRight w:val="0"/>
      <w:marTop w:val="0"/>
      <w:marBottom w:val="0"/>
      <w:divBdr>
        <w:top w:val="none" w:sz="0" w:space="0" w:color="auto"/>
        <w:left w:val="none" w:sz="0" w:space="0" w:color="auto"/>
        <w:bottom w:val="none" w:sz="0" w:space="0" w:color="auto"/>
        <w:right w:val="none" w:sz="0" w:space="0" w:color="auto"/>
      </w:divBdr>
    </w:div>
    <w:div w:id="1341393434">
      <w:bodyDiv w:val="1"/>
      <w:marLeft w:val="0"/>
      <w:marRight w:val="0"/>
      <w:marTop w:val="0"/>
      <w:marBottom w:val="0"/>
      <w:divBdr>
        <w:top w:val="none" w:sz="0" w:space="0" w:color="auto"/>
        <w:left w:val="none" w:sz="0" w:space="0" w:color="auto"/>
        <w:bottom w:val="none" w:sz="0" w:space="0" w:color="auto"/>
        <w:right w:val="none" w:sz="0" w:space="0" w:color="auto"/>
      </w:divBdr>
    </w:div>
    <w:div w:id="1344672669">
      <w:bodyDiv w:val="1"/>
      <w:marLeft w:val="0"/>
      <w:marRight w:val="0"/>
      <w:marTop w:val="0"/>
      <w:marBottom w:val="0"/>
      <w:divBdr>
        <w:top w:val="none" w:sz="0" w:space="0" w:color="auto"/>
        <w:left w:val="none" w:sz="0" w:space="0" w:color="auto"/>
        <w:bottom w:val="none" w:sz="0" w:space="0" w:color="auto"/>
        <w:right w:val="none" w:sz="0" w:space="0" w:color="auto"/>
      </w:divBdr>
    </w:div>
    <w:div w:id="1346176108">
      <w:bodyDiv w:val="1"/>
      <w:marLeft w:val="0"/>
      <w:marRight w:val="0"/>
      <w:marTop w:val="0"/>
      <w:marBottom w:val="0"/>
      <w:divBdr>
        <w:top w:val="none" w:sz="0" w:space="0" w:color="auto"/>
        <w:left w:val="none" w:sz="0" w:space="0" w:color="auto"/>
        <w:bottom w:val="none" w:sz="0" w:space="0" w:color="auto"/>
        <w:right w:val="none" w:sz="0" w:space="0" w:color="auto"/>
      </w:divBdr>
    </w:div>
    <w:div w:id="1348023726">
      <w:bodyDiv w:val="1"/>
      <w:marLeft w:val="0"/>
      <w:marRight w:val="0"/>
      <w:marTop w:val="0"/>
      <w:marBottom w:val="0"/>
      <w:divBdr>
        <w:top w:val="none" w:sz="0" w:space="0" w:color="auto"/>
        <w:left w:val="none" w:sz="0" w:space="0" w:color="auto"/>
        <w:bottom w:val="none" w:sz="0" w:space="0" w:color="auto"/>
        <w:right w:val="none" w:sz="0" w:space="0" w:color="auto"/>
      </w:divBdr>
    </w:div>
    <w:div w:id="1349261330">
      <w:bodyDiv w:val="1"/>
      <w:marLeft w:val="0"/>
      <w:marRight w:val="0"/>
      <w:marTop w:val="0"/>
      <w:marBottom w:val="0"/>
      <w:divBdr>
        <w:top w:val="none" w:sz="0" w:space="0" w:color="auto"/>
        <w:left w:val="none" w:sz="0" w:space="0" w:color="auto"/>
        <w:bottom w:val="none" w:sz="0" w:space="0" w:color="auto"/>
        <w:right w:val="none" w:sz="0" w:space="0" w:color="auto"/>
      </w:divBdr>
    </w:div>
    <w:div w:id="1350789893">
      <w:bodyDiv w:val="1"/>
      <w:marLeft w:val="0"/>
      <w:marRight w:val="0"/>
      <w:marTop w:val="0"/>
      <w:marBottom w:val="0"/>
      <w:divBdr>
        <w:top w:val="none" w:sz="0" w:space="0" w:color="auto"/>
        <w:left w:val="none" w:sz="0" w:space="0" w:color="auto"/>
        <w:bottom w:val="none" w:sz="0" w:space="0" w:color="auto"/>
        <w:right w:val="none" w:sz="0" w:space="0" w:color="auto"/>
      </w:divBdr>
    </w:div>
    <w:div w:id="1350907237">
      <w:bodyDiv w:val="1"/>
      <w:marLeft w:val="0"/>
      <w:marRight w:val="0"/>
      <w:marTop w:val="0"/>
      <w:marBottom w:val="0"/>
      <w:divBdr>
        <w:top w:val="none" w:sz="0" w:space="0" w:color="auto"/>
        <w:left w:val="none" w:sz="0" w:space="0" w:color="auto"/>
        <w:bottom w:val="none" w:sz="0" w:space="0" w:color="auto"/>
        <w:right w:val="none" w:sz="0" w:space="0" w:color="auto"/>
      </w:divBdr>
    </w:div>
    <w:div w:id="1351029345">
      <w:bodyDiv w:val="1"/>
      <w:marLeft w:val="0"/>
      <w:marRight w:val="0"/>
      <w:marTop w:val="0"/>
      <w:marBottom w:val="0"/>
      <w:divBdr>
        <w:top w:val="none" w:sz="0" w:space="0" w:color="auto"/>
        <w:left w:val="none" w:sz="0" w:space="0" w:color="auto"/>
        <w:bottom w:val="none" w:sz="0" w:space="0" w:color="auto"/>
        <w:right w:val="none" w:sz="0" w:space="0" w:color="auto"/>
      </w:divBdr>
    </w:div>
    <w:div w:id="1352099719">
      <w:bodyDiv w:val="1"/>
      <w:marLeft w:val="0"/>
      <w:marRight w:val="0"/>
      <w:marTop w:val="0"/>
      <w:marBottom w:val="0"/>
      <w:divBdr>
        <w:top w:val="none" w:sz="0" w:space="0" w:color="auto"/>
        <w:left w:val="none" w:sz="0" w:space="0" w:color="auto"/>
        <w:bottom w:val="none" w:sz="0" w:space="0" w:color="auto"/>
        <w:right w:val="none" w:sz="0" w:space="0" w:color="auto"/>
      </w:divBdr>
    </w:div>
    <w:div w:id="1355838117">
      <w:bodyDiv w:val="1"/>
      <w:marLeft w:val="0"/>
      <w:marRight w:val="0"/>
      <w:marTop w:val="0"/>
      <w:marBottom w:val="0"/>
      <w:divBdr>
        <w:top w:val="none" w:sz="0" w:space="0" w:color="auto"/>
        <w:left w:val="none" w:sz="0" w:space="0" w:color="auto"/>
        <w:bottom w:val="none" w:sz="0" w:space="0" w:color="auto"/>
        <w:right w:val="none" w:sz="0" w:space="0" w:color="auto"/>
      </w:divBdr>
    </w:div>
    <w:div w:id="1356613737">
      <w:bodyDiv w:val="1"/>
      <w:marLeft w:val="0"/>
      <w:marRight w:val="0"/>
      <w:marTop w:val="0"/>
      <w:marBottom w:val="0"/>
      <w:divBdr>
        <w:top w:val="none" w:sz="0" w:space="0" w:color="auto"/>
        <w:left w:val="none" w:sz="0" w:space="0" w:color="auto"/>
        <w:bottom w:val="none" w:sz="0" w:space="0" w:color="auto"/>
        <w:right w:val="none" w:sz="0" w:space="0" w:color="auto"/>
      </w:divBdr>
    </w:div>
    <w:div w:id="1358311497">
      <w:bodyDiv w:val="1"/>
      <w:marLeft w:val="0"/>
      <w:marRight w:val="0"/>
      <w:marTop w:val="0"/>
      <w:marBottom w:val="0"/>
      <w:divBdr>
        <w:top w:val="none" w:sz="0" w:space="0" w:color="auto"/>
        <w:left w:val="none" w:sz="0" w:space="0" w:color="auto"/>
        <w:bottom w:val="none" w:sz="0" w:space="0" w:color="auto"/>
        <w:right w:val="none" w:sz="0" w:space="0" w:color="auto"/>
      </w:divBdr>
    </w:div>
    <w:div w:id="1358775562">
      <w:bodyDiv w:val="1"/>
      <w:marLeft w:val="0"/>
      <w:marRight w:val="0"/>
      <w:marTop w:val="0"/>
      <w:marBottom w:val="0"/>
      <w:divBdr>
        <w:top w:val="none" w:sz="0" w:space="0" w:color="auto"/>
        <w:left w:val="none" w:sz="0" w:space="0" w:color="auto"/>
        <w:bottom w:val="none" w:sz="0" w:space="0" w:color="auto"/>
        <w:right w:val="none" w:sz="0" w:space="0" w:color="auto"/>
      </w:divBdr>
    </w:div>
    <w:div w:id="1359089764">
      <w:bodyDiv w:val="1"/>
      <w:marLeft w:val="0"/>
      <w:marRight w:val="0"/>
      <w:marTop w:val="0"/>
      <w:marBottom w:val="0"/>
      <w:divBdr>
        <w:top w:val="none" w:sz="0" w:space="0" w:color="auto"/>
        <w:left w:val="none" w:sz="0" w:space="0" w:color="auto"/>
        <w:bottom w:val="none" w:sz="0" w:space="0" w:color="auto"/>
        <w:right w:val="none" w:sz="0" w:space="0" w:color="auto"/>
      </w:divBdr>
    </w:div>
    <w:div w:id="1360080262">
      <w:bodyDiv w:val="1"/>
      <w:marLeft w:val="0"/>
      <w:marRight w:val="0"/>
      <w:marTop w:val="0"/>
      <w:marBottom w:val="0"/>
      <w:divBdr>
        <w:top w:val="none" w:sz="0" w:space="0" w:color="auto"/>
        <w:left w:val="none" w:sz="0" w:space="0" w:color="auto"/>
        <w:bottom w:val="none" w:sz="0" w:space="0" w:color="auto"/>
        <w:right w:val="none" w:sz="0" w:space="0" w:color="auto"/>
      </w:divBdr>
    </w:div>
    <w:div w:id="1360400376">
      <w:bodyDiv w:val="1"/>
      <w:marLeft w:val="0"/>
      <w:marRight w:val="0"/>
      <w:marTop w:val="0"/>
      <w:marBottom w:val="0"/>
      <w:divBdr>
        <w:top w:val="none" w:sz="0" w:space="0" w:color="auto"/>
        <w:left w:val="none" w:sz="0" w:space="0" w:color="auto"/>
        <w:bottom w:val="none" w:sz="0" w:space="0" w:color="auto"/>
        <w:right w:val="none" w:sz="0" w:space="0" w:color="auto"/>
      </w:divBdr>
    </w:div>
    <w:div w:id="1360547198">
      <w:bodyDiv w:val="1"/>
      <w:marLeft w:val="0"/>
      <w:marRight w:val="0"/>
      <w:marTop w:val="0"/>
      <w:marBottom w:val="0"/>
      <w:divBdr>
        <w:top w:val="none" w:sz="0" w:space="0" w:color="auto"/>
        <w:left w:val="none" w:sz="0" w:space="0" w:color="auto"/>
        <w:bottom w:val="none" w:sz="0" w:space="0" w:color="auto"/>
        <w:right w:val="none" w:sz="0" w:space="0" w:color="auto"/>
      </w:divBdr>
    </w:div>
    <w:div w:id="1360624547">
      <w:bodyDiv w:val="1"/>
      <w:marLeft w:val="0"/>
      <w:marRight w:val="0"/>
      <w:marTop w:val="0"/>
      <w:marBottom w:val="0"/>
      <w:divBdr>
        <w:top w:val="none" w:sz="0" w:space="0" w:color="auto"/>
        <w:left w:val="none" w:sz="0" w:space="0" w:color="auto"/>
        <w:bottom w:val="none" w:sz="0" w:space="0" w:color="auto"/>
        <w:right w:val="none" w:sz="0" w:space="0" w:color="auto"/>
      </w:divBdr>
    </w:div>
    <w:div w:id="1365980785">
      <w:bodyDiv w:val="1"/>
      <w:marLeft w:val="0"/>
      <w:marRight w:val="0"/>
      <w:marTop w:val="0"/>
      <w:marBottom w:val="0"/>
      <w:divBdr>
        <w:top w:val="none" w:sz="0" w:space="0" w:color="auto"/>
        <w:left w:val="none" w:sz="0" w:space="0" w:color="auto"/>
        <w:bottom w:val="none" w:sz="0" w:space="0" w:color="auto"/>
        <w:right w:val="none" w:sz="0" w:space="0" w:color="auto"/>
      </w:divBdr>
    </w:div>
    <w:div w:id="1369456825">
      <w:bodyDiv w:val="1"/>
      <w:marLeft w:val="0"/>
      <w:marRight w:val="0"/>
      <w:marTop w:val="0"/>
      <w:marBottom w:val="0"/>
      <w:divBdr>
        <w:top w:val="none" w:sz="0" w:space="0" w:color="auto"/>
        <w:left w:val="none" w:sz="0" w:space="0" w:color="auto"/>
        <w:bottom w:val="none" w:sz="0" w:space="0" w:color="auto"/>
        <w:right w:val="none" w:sz="0" w:space="0" w:color="auto"/>
      </w:divBdr>
    </w:div>
    <w:div w:id="1369529947">
      <w:bodyDiv w:val="1"/>
      <w:marLeft w:val="0"/>
      <w:marRight w:val="0"/>
      <w:marTop w:val="0"/>
      <w:marBottom w:val="0"/>
      <w:divBdr>
        <w:top w:val="none" w:sz="0" w:space="0" w:color="auto"/>
        <w:left w:val="none" w:sz="0" w:space="0" w:color="auto"/>
        <w:bottom w:val="none" w:sz="0" w:space="0" w:color="auto"/>
        <w:right w:val="none" w:sz="0" w:space="0" w:color="auto"/>
      </w:divBdr>
    </w:div>
    <w:div w:id="1370178022">
      <w:bodyDiv w:val="1"/>
      <w:marLeft w:val="0"/>
      <w:marRight w:val="0"/>
      <w:marTop w:val="0"/>
      <w:marBottom w:val="0"/>
      <w:divBdr>
        <w:top w:val="none" w:sz="0" w:space="0" w:color="auto"/>
        <w:left w:val="none" w:sz="0" w:space="0" w:color="auto"/>
        <w:bottom w:val="none" w:sz="0" w:space="0" w:color="auto"/>
        <w:right w:val="none" w:sz="0" w:space="0" w:color="auto"/>
      </w:divBdr>
    </w:div>
    <w:div w:id="1370374976">
      <w:bodyDiv w:val="1"/>
      <w:marLeft w:val="0"/>
      <w:marRight w:val="0"/>
      <w:marTop w:val="0"/>
      <w:marBottom w:val="0"/>
      <w:divBdr>
        <w:top w:val="none" w:sz="0" w:space="0" w:color="auto"/>
        <w:left w:val="none" w:sz="0" w:space="0" w:color="auto"/>
        <w:bottom w:val="none" w:sz="0" w:space="0" w:color="auto"/>
        <w:right w:val="none" w:sz="0" w:space="0" w:color="auto"/>
      </w:divBdr>
    </w:div>
    <w:div w:id="1372264240">
      <w:bodyDiv w:val="1"/>
      <w:marLeft w:val="0"/>
      <w:marRight w:val="0"/>
      <w:marTop w:val="0"/>
      <w:marBottom w:val="0"/>
      <w:divBdr>
        <w:top w:val="none" w:sz="0" w:space="0" w:color="auto"/>
        <w:left w:val="none" w:sz="0" w:space="0" w:color="auto"/>
        <w:bottom w:val="none" w:sz="0" w:space="0" w:color="auto"/>
        <w:right w:val="none" w:sz="0" w:space="0" w:color="auto"/>
      </w:divBdr>
    </w:div>
    <w:div w:id="1372421839">
      <w:bodyDiv w:val="1"/>
      <w:marLeft w:val="0"/>
      <w:marRight w:val="0"/>
      <w:marTop w:val="0"/>
      <w:marBottom w:val="0"/>
      <w:divBdr>
        <w:top w:val="none" w:sz="0" w:space="0" w:color="auto"/>
        <w:left w:val="none" w:sz="0" w:space="0" w:color="auto"/>
        <w:bottom w:val="none" w:sz="0" w:space="0" w:color="auto"/>
        <w:right w:val="none" w:sz="0" w:space="0" w:color="auto"/>
      </w:divBdr>
    </w:div>
    <w:div w:id="1373142976">
      <w:bodyDiv w:val="1"/>
      <w:marLeft w:val="0"/>
      <w:marRight w:val="0"/>
      <w:marTop w:val="0"/>
      <w:marBottom w:val="0"/>
      <w:divBdr>
        <w:top w:val="none" w:sz="0" w:space="0" w:color="auto"/>
        <w:left w:val="none" w:sz="0" w:space="0" w:color="auto"/>
        <w:bottom w:val="none" w:sz="0" w:space="0" w:color="auto"/>
        <w:right w:val="none" w:sz="0" w:space="0" w:color="auto"/>
      </w:divBdr>
    </w:div>
    <w:div w:id="1373383479">
      <w:bodyDiv w:val="1"/>
      <w:marLeft w:val="0"/>
      <w:marRight w:val="0"/>
      <w:marTop w:val="0"/>
      <w:marBottom w:val="0"/>
      <w:divBdr>
        <w:top w:val="none" w:sz="0" w:space="0" w:color="auto"/>
        <w:left w:val="none" w:sz="0" w:space="0" w:color="auto"/>
        <w:bottom w:val="none" w:sz="0" w:space="0" w:color="auto"/>
        <w:right w:val="none" w:sz="0" w:space="0" w:color="auto"/>
      </w:divBdr>
    </w:div>
    <w:div w:id="1378042611">
      <w:bodyDiv w:val="1"/>
      <w:marLeft w:val="0"/>
      <w:marRight w:val="0"/>
      <w:marTop w:val="0"/>
      <w:marBottom w:val="0"/>
      <w:divBdr>
        <w:top w:val="none" w:sz="0" w:space="0" w:color="auto"/>
        <w:left w:val="none" w:sz="0" w:space="0" w:color="auto"/>
        <w:bottom w:val="none" w:sz="0" w:space="0" w:color="auto"/>
        <w:right w:val="none" w:sz="0" w:space="0" w:color="auto"/>
      </w:divBdr>
    </w:div>
    <w:div w:id="1378166315">
      <w:bodyDiv w:val="1"/>
      <w:marLeft w:val="0"/>
      <w:marRight w:val="0"/>
      <w:marTop w:val="0"/>
      <w:marBottom w:val="0"/>
      <w:divBdr>
        <w:top w:val="none" w:sz="0" w:space="0" w:color="auto"/>
        <w:left w:val="none" w:sz="0" w:space="0" w:color="auto"/>
        <w:bottom w:val="none" w:sz="0" w:space="0" w:color="auto"/>
        <w:right w:val="none" w:sz="0" w:space="0" w:color="auto"/>
      </w:divBdr>
    </w:div>
    <w:div w:id="1384676911">
      <w:bodyDiv w:val="1"/>
      <w:marLeft w:val="0"/>
      <w:marRight w:val="0"/>
      <w:marTop w:val="0"/>
      <w:marBottom w:val="0"/>
      <w:divBdr>
        <w:top w:val="none" w:sz="0" w:space="0" w:color="auto"/>
        <w:left w:val="none" w:sz="0" w:space="0" w:color="auto"/>
        <w:bottom w:val="none" w:sz="0" w:space="0" w:color="auto"/>
        <w:right w:val="none" w:sz="0" w:space="0" w:color="auto"/>
      </w:divBdr>
    </w:div>
    <w:div w:id="1386026185">
      <w:bodyDiv w:val="1"/>
      <w:marLeft w:val="0"/>
      <w:marRight w:val="0"/>
      <w:marTop w:val="0"/>
      <w:marBottom w:val="0"/>
      <w:divBdr>
        <w:top w:val="none" w:sz="0" w:space="0" w:color="auto"/>
        <w:left w:val="none" w:sz="0" w:space="0" w:color="auto"/>
        <w:bottom w:val="none" w:sz="0" w:space="0" w:color="auto"/>
        <w:right w:val="none" w:sz="0" w:space="0" w:color="auto"/>
      </w:divBdr>
    </w:div>
    <w:div w:id="1387603412">
      <w:bodyDiv w:val="1"/>
      <w:marLeft w:val="0"/>
      <w:marRight w:val="0"/>
      <w:marTop w:val="0"/>
      <w:marBottom w:val="0"/>
      <w:divBdr>
        <w:top w:val="none" w:sz="0" w:space="0" w:color="auto"/>
        <w:left w:val="none" w:sz="0" w:space="0" w:color="auto"/>
        <w:bottom w:val="none" w:sz="0" w:space="0" w:color="auto"/>
        <w:right w:val="none" w:sz="0" w:space="0" w:color="auto"/>
      </w:divBdr>
    </w:div>
    <w:div w:id="1390307426">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533223">
      <w:bodyDiv w:val="1"/>
      <w:marLeft w:val="0"/>
      <w:marRight w:val="0"/>
      <w:marTop w:val="0"/>
      <w:marBottom w:val="0"/>
      <w:divBdr>
        <w:top w:val="none" w:sz="0" w:space="0" w:color="auto"/>
        <w:left w:val="none" w:sz="0" w:space="0" w:color="auto"/>
        <w:bottom w:val="none" w:sz="0" w:space="0" w:color="auto"/>
        <w:right w:val="none" w:sz="0" w:space="0" w:color="auto"/>
      </w:divBdr>
    </w:div>
    <w:div w:id="1392801418">
      <w:bodyDiv w:val="1"/>
      <w:marLeft w:val="0"/>
      <w:marRight w:val="0"/>
      <w:marTop w:val="0"/>
      <w:marBottom w:val="0"/>
      <w:divBdr>
        <w:top w:val="none" w:sz="0" w:space="0" w:color="auto"/>
        <w:left w:val="none" w:sz="0" w:space="0" w:color="auto"/>
        <w:bottom w:val="none" w:sz="0" w:space="0" w:color="auto"/>
        <w:right w:val="none" w:sz="0" w:space="0" w:color="auto"/>
      </w:divBdr>
    </w:div>
    <w:div w:id="1398237409">
      <w:bodyDiv w:val="1"/>
      <w:marLeft w:val="0"/>
      <w:marRight w:val="0"/>
      <w:marTop w:val="0"/>
      <w:marBottom w:val="0"/>
      <w:divBdr>
        <w:top w:val="none" w:sz="0" w:space="0" w:color="auto"/>
        <w:left w:val="none" w:sz="0" w:space="0" w:color="auto"/>
        <w:bottom w:val="none" w:sz="0" w:space="0" w:color="auto"/>
        <w:right w:val="none" w:sz="0" w:space="0" w:color="auto"/>
      </w:divBdr>
    </w:div>
    <w:div w:id="1400446052">
      <w:bodyDiv w:val="1"/>
      <w:marLeft w:val="0"/>
      <w:marRight w:val="0"/>
      <w:marTop w:val="0"/>
      <w:marBottom w:val="0"/>
      <w:divBdr>
        <w:top w:val="none" w:sz="0" w:space="0" w:color="auto"/>
        <w:left w:val="none" w:sz="0" w:space="0" w:color="auto"/>
        <w:bottom w:val="none" w:sz="0" w:space="0" w:color="auto"/>
        <w:right w:val="none" w:sz="0" w:space="0" w:color="auto"/>
      </w:divBdr>
    </w:div>
    <w:div w:id="1401555432">
      <w:bodyDiv w:val="1"/>
      <w:marLeft w:val="0"/>
      <w:marRight w:val="0"/>
      <w:marTop w:val="0"/>
      <w:marBottom w:val="0"/>
      <w:divBdr>
        <w:top w:val="none" w:sz="0" w:space="0" w:color="auto"/>
        <w:left w:val="none" w:sz="0" w:space="0" w:color="auto"/>
        <w:bottom w:val="none" w:sz="0" w:space="0" w:color="auto"/>
        <w:right w:val="none" w:sz="0" w:space="0" w:color="auto"/>
      </w:divBdr>
    </w:div>
    <w:div w:id="1401713629">
      <w:bodyDiv w:val="1"/>
      <w:marLeft w:val="0"/>
      <w:marRight w:val="0"/>
      <w:marTop w:val="0"/>
      <w:marBottom w:val="0"/>
      <w:divBdr>
        <w:top w:val="none" w:sz="0" w:space="0" w:color="auto"/>
        <w:left w:val="none" w:sz="0" w:space="0" w:color="auto"/>
        <w:bottom w:val="none" w:sz="0" w:space="0" w:color="auto"/>
        <w:right w:val="none" w:sz="0" w:space="0" w:color="auto"/>
      </w:divBdr>
    </w:div>
    <w:div w:id="1404329103">
      <w:bodyDiv w:val="1"/>
      <w:marLeft w:val="0"/>
      <w:marRight w:val="0"/>
      <w:marTop w:val="0"/>
      <w:marBottom w:val="0"/>
      <w:divBdr>
        <w:top w:val="none" w:sz="0" w:space="0" w:color="auto"/>
        <w:left w:val="none" w:sz="0" w:space="0" w:color="auto"/>
        <w:bottom w:val="none" w:sz="0" w:space="0" w:color="auto"/>
        <w:right w:val="none" w:sz="0" w:space="0" w:color="auto"/>
      </w:divBdr>
    </w:div>
    <w:div w:id="1406218724">
      <w:bodyDiv w:val="1"/>
      <w:marLeft w:val="0"/>
      <w:marRight w:val="0"/>
      <w:marTop w:val="0"/>
      <w:marBottom w:val="0"/>
      <w:divBdr>
        <w:top w:val="none" w:sz="0" w:space="0" w:color="auto"/>
        <w:left w:val="none" w:sz="0" w:space="0" w:color="auto"/>
        <w:bottom w:val="none" w:sz="0" w:space="0" w:color="auto"/>
        <w:right w:val="none" w:sz="0" w:space="0" w:color="auto"/>
      </w:divBdr>
    </w:div>
    <w:div w:id="1406805803">
      <w:bodyDiv w:val="1"/>
      <w:marLeft w:val="0"/>
      <w:marRight w:val="0"/>
      <w:marTop w:val="0"/>
      <w:marBottom w:val="0"/>
      <w:divBdr>
        <w:top w:val="none" w:sz="0" w:space="0" w:color="auto"/>
        <w:left w:val="none" w:sz="0" w:space="0" w:color="auto"/>
        <w:bottom w:val="none" w:sz="0" w:space="0" w:color="auto"/>
        <w:right w:val="none" w:sz="0" w:space="0" w:color="auto"/>
      </w:divBdr>
    </w:div>
    <w:div w:id="1408382354">
      <w:bodyDiv w:val="1"/>
      <w:marLeft w:val="0"/>
      <w:marRight w:val="0"/>
      <w:marTop w:val="0"/>
      <w:marBottom w:val="0"/>
      <w:divBdr>
        <w:top w:val="none" w:sz="0" w:space="0" w:color="auto"/>
        <w:left w:val="none" w:sz="0" w:space="0" w:color="auto"/>
        <w:bottom w:val="none" w:sz="0" w:space="0" w:color="auto"/>
        <w:right w:val="none" w:sz="0" w:space="0" w:color="auto"/>
      </w:divBdr>
    </w:div>
    <w:div w:id="1410079788">
      <w:bodyDiv w:val="1"/>
      <w:marLeft w:val="0"/>
      <w:marRight w:val="0"/>
      <w:marTop w:val="0"/>
      <w:marBottom w:val="0"/>
      <w:divBdr>
        <w:top w:val="none" w:sz="0" w:space="0" w:color="auto"/>
        <w:left w:val="none" w:sz="0" w:space="0" w:color="auto"/>
        <w:bottom w:val="none" w:sz="0" w:space="0" w:color="auto"/>
        <w:right w:val="none" w:sz="0" w:space="0" w:color="auto"/>
      </w:divBdr>
    </w:div>
    <w:div w:id="1411925748">
      <w:bodyDiv w:val="1"/>
      <w:marLeft w:val="0"/>
      <w:marRight w:val="0"/>
      <w:marTop w:val="0"/>
      <w:marBottom w:val="0"/>
      <w:divBdr>
        <w:top w:val="none" w:sz="0" w:space="0" w:color="auto"/>
        <w:left w:val="none" w:sz="0" w:space="0" w:color="auto"/>
        <w:bottom w:val="none" w:sz="0" w:space="0" w:color="auto"/>
        <w:right w:val="none" w:sz="0" w:space="0" w:color="auto"/>
      </w:divBdr>
    </w:div>
    <w:div w:id="1414739727">
      <w:bodyDiv w:val="1"/>
      <w:marLeft w:val="0"/>
      <w:marRight w:val="0"/>
      <w:marTop w:val="0"/>
      <w:marBottom w:val="0"/>
      <w:divBdr>
        <w:top w:val="none" w:sz="0" w:space="0" w:color="auto"/>
        <w:left w:val="none" w:sz="0" w:space="0" w:color="auto"/>
        <w:bottom w:val="none" w:sz="0" w:space="0" w:color="auto"/>
        <w:right w:val="none" w:sz="0" w:space="0" w:color="auto"/>
      </w:divBdr>
    </w:div>
    <w:div w:id="1416054030">
      <w:bodyDiv w:val="1"/>
      <w:marLeft w:val="0"/>
      <w:marRight w:val="0"/>
      <w:marTop w:val="0"/>
      <w:marBottom w:val="0"/>
      <w:divBdr>
        <w:top w:val="none" w:sz="0" w:space="0" w:color="auto"/>
        <w:left w:val="none" w:sz="0" w:space="0" w:color="auto"/>
        <w:bottom w:val="none" w:sz="0" w:space="0" w:color="auto"/>
        <w:right w:val="none" w:sz="0" w:space="0" w:color="auto"/>
      </w:divBdr>
    </w:div>
    <w:div w:id="1416587747">
      <w:bodyDiv w:val="1"/>
      <w:marLeft w:val="0"/>
      <w:marRight w:val="0"/>
      <w:marTop w:val="0"/>
      <w:marBottom w:val="0"/>
      <w:divBdr>
        <w:top w:val="none" w:sz="0" w:space="0" w:color="auto"/>
        <w:left w:val="none" w:sz="0" w:space="0" w:color="auto"/>
        <w:bottom w:val="none" w:sz="0" w:space="0" w:color="auto"/>
        <w:right w:val="none" w:sz="0" w:space="0" w:color="auto"/>
      </w:divBdr>
    </w:div>
    <w:div w:id="1420756694">
      <w:bodyDiv w:val="1"/>
      <w:marLeft w:val="0"/>
      <w:marRight w:val="0"/>
      <w:marTop w:val="0"/>
      <w:marBottom w:val="0"/>
      <w:divBdr>
        <w:top w:val="none" w:sz="0" w:space="0" w:color="auto"/>
        <w:left w:val="none" w:sz="0" w:space="0" w:color="auto"/>
        <w:bottom w:val="none" w:sz="0" w:space="0" w:color="auto"/>
        <w:right w:val="none" w:sz="0" w:space="0" w:color="auto"/>
      </w:divBdr>
    </w:div>
    <w:div w:id="1421835068">
      <w:bodyDiv w:val="1"/>
      <w:marLeft w:val="0"/>
      <w:marRight w:val="0"/>
      <w:marTop w:val="0"/>
      <w:marBottom w:val="0"/>
      <w:divBdr>
        <w:top w:val="none" w:sz="0" w:space="0" w:color="auto"/>
        <w:left w:val="none" w:sz="0" w:space="0" w:color="auto"/>
        <w:bottom w:val="none" w:sz="0" w:space="0" w:color="auto"/>
        <w:right w:val="none" w:sz="0" w:space="0" w:color="auto"/>
      </w:divBdr>
    </w:div>
    <w:div w:id="1422603767">
      <w:bodyDiv w:val="1"/>
      <w:marLeft w:val="0"/>
      <w:marRight w:val="0"/>
      <w:marTop w:val="0"/>
      <w:marBottom w:val="0"/>
      <w:divBdr>
        <w:top w:val="none" w:sz="0" w:space="0" w:color="auto"/>
        <w:left w:val="none" w:sz="0" w:space="0" w:color="auto"/>
        <w:bottom w:val="none" w:sz="0" w:space="0" w:color="auto"/>
        <w:right w:val="none" w:sz="0" w:space="0" w:color="auto"/>
      </w:divBdr>
    </w:div>
    <w:div w:id="1422985896">
      <w:bodyDiv w:val="1"/>
      <w:marLeft w:val="0"/>
      <w:marRight w:val="0"/>
      <w:marTop w:val="0"/>
      <w:marBottom w:val="0"/>
      <w:divBdr>
        <w:top w:val="none" w:sz="0" w:space="0" w:color="auto"/>
        <w:left w:val="none" w:sz="0" w:space="0" w:color="auto"/>
        <w:bottom w:val="none" w:sz="0" w:space="0" w:color="auto"/>
        <w:right w:val="none" w:sz="0" w:space="0" w:color="auto"/>
      </w:divBdr>
    </w:div>
    <w:div w:id="1424036235">
      <w:bodyDiv w:val="1"/>
      <w:marLeft w:val="0"/>
      <w:marRight w:val="0"/>
      <w:marTop w:val="0"/>
      <w:marBottom w:val="0"/>
      <w:divBdr>
        <w:top w:val="none" w:sz="0" w:space="0" w:color="auto"/>
        <w:left w:val="none" w:sz="0" w:space="0" w:color="auto"/>
        <w:bottom w:val="none" w:sz="0" w:space="0" w:color="auto"/>
        <w:right w:val="none" w:sz="0" w:space="0" w:color="auto"/>
      </w:divBdr>
    </w:div>
    <w:div w:id="1424691266">
      <w:bodyDiv w:val="1"/>
      <w:marLeft w:val="0"/>
      <w:marRight w:val="0"/>
      <w:marTop w:val="0"/>
      <w:marBottom w:val="0"/>
      <w:divBdr>
        <w:top w:val="none" w:sz="0" w:space="0" w:color="auto"/>
        <w:left w:val="none" w:sz="0" w:space="0" w:color="auto"/>
        <w:bottom w:val="none" w:sz="0" w:space="0" w:color="auto"/>
        <w:right w:val="none" w:sz="0" w:space="0" w:color="auto"/>
      </w:divBdr>
    </w:div>
    <w:div w:id="1433696857">
      <w:bodyDiv w:val="1"/>
      <w:marLeft w:val="0"/>
      <w:marRight w:val="0"/>
      <w:marTop w:val="0"/>
      <w:marBottom w:val="0"/>
      <w:divBdr>
        <w:top w:val="none" w:sz="0" w:space="0" w:color="auto"/>
        <w:left w:val="none" w:sz="0" w:space="0" w:color="auto"/>
        <w:bottom w:val="none" w:sz="0" w:space="0" w:color="auto"/>
        <w:right w:val="none" w:sz="0" w:space="0" w:color="auto"/>
      </w:divBdr>
    </w:div>
    <w:div w:id="1433697530">
      <w:bodyDiv w:val="1"/>
      <w:marLeft w:val="0"/>
      <w:marRight w:val="0"/>
      <w:marTop w:val="0"/>
      <w:marBottom w:val="0"/>
      <w:divBdr>
        <w:top w:val="none" w:sz="0" w:space="0" w:color="auto"/>
        <w:left w:val="none" w:sz="0" w:space="0" w:color="auto"/>
        <w:bottom w:val="none" w:sz="0" w:space="0" w:color="auto"/>
        <w:right w:val="none" w:sz="0" w:space="0" w:color="auto"/>
      </w:divBdr>
    </w:div>
    <w:div w:id="1434278969">
      <w:bodyDiv w:val="1"/>
      <w:marLeft w:val="0"/>
      <w:marRight w:val="0"/>
      <w:marTop w:val="0"/>
      <w:marBottom w:val="0"/>
      <w:divBdr>
        <w:top w:val="none" w:sz="0" w:space="0" w:color="auto"/>
        <w:left w:val="none" w:sz="0" w:space="0" w:color="auto"/>
        <w:bottom w:val="none" w:sz="0" w:space="0" w:color="auto"/>
        <w:right w:val="none" w:sz="0" w:space="0" w:color="auto"/>
      </w:divBdr>
    </w:div>
    <w:div w:id="1434594462">
      <w:bodyDiv w:val="1"/>
      <w:marLeft w:val="0"/>
      <w:marRight w:val="0"/>
      <w:marTop w:val="0"/>
      <w:marBottom w:val="0"/>
      <w:divBdr>
        <w:top w:val="none" w:sz="0" w:space="0" w:color="auto"/>
        <w:left w:val="none" w:sz="0" w:space="0" w:color="auto"/>
        <w:bottom w:val="none" w:sz="0" w:space="0" w:color="auto"/>
        <w:right w:val="none" w:sz="0" w:space="0" w:color="auto"/>
      </w:divBdr>
    </w:div>
    <w:div w:id="1434940484">
      <w:bodyDiv w:val="1"/>
      <w:marLeft w:val="0"/>
      <w:marRight w:val="0"/>
      <w:marTop w:val="0"/>
      <w:marBottom w:val="0"/>
      <w:divBdr>
        <w:top w:val="none" w:sz="0" w:space="0" w:color="auto"/>
        <w:left w:val="none" w:sz="0" w:space="0" w:color="auto"/>
        <w:bottom w:val="none" w:sz="0" w:space="0" w:color="auto"/>
        <w:right w:val="none" w:sz="0" w:space="0" w:color="auto"/>
      </w:divBdr>
    </w:div>
    <w:div w:id="1437604157">
      <w:bodyDiv w:val="1"/>
      <w:marLeft w:val="0"/>
      <w:marRight w:val="0"/>
      <w:marTop w:val="0"/>
      <w:marBottom w:val="0"/>
      <w:divBdr>
        <w:top w:val="none" w:sz="0" w:space="0" w:color="auto"/>
        <w:left w:val="none" w:sz="0" w:space="0" w:color="auto"/>
        <w:bottom w:val="none" w:sz="0" w:space="0" w:color="auto"/>
        <w:right w:val="none" w:sz="0" w:space="0" w:color="auto"/>
      </w:divBdr>
    </w:div>
    <w:div w:id="1439175334">
      <w:bodyDiv w:val="1"/>
      <w:marLeft w:val="0"/>
      <w:marRight w:val="0"/>
      <w:marTop w:val="0"/>
      <w:marBottom w:val="0"/>
      <w:divBdr>
        <w:top w:val="none" w:sz="0" w:space="0" w:color="auto"/>
        <w:left w:val="none" w:sz="0" w:space="0" w:color="auto"/>
        <w:bottom w:val="none" w:sz="0" w:space="0" w:color="auto"/>
        <w:right w:val="none" w:sz="0" w:space="0" w:color="auto"/>
      </w:divBdr>
    </w:div>
    <w:div w:id="1440295103">
      <w:bodyDiv w:val="1"/>
      <w:marLeft w:val="0"/>
      <w:marRight w:val="0"/>
      <w:marTop w:val="0"/>
      <w:marBottom w:val="0"/>
      <w:divBdr>
        <w:top w:val="none" w:sz="0" w:space="0" w:color="auto"/>
        <w:left w:val="none" w:sz="0" w:space="0" w:color="auto"/>
        <w:bottom w:val="none" w:sz="0" w:space="0" w:color="auto"/>
        <w:right w:val="none" w:sz="0" w:space="0" w:color="auto"/>
      </w:divBdr>
    </w:div>
    <w:div w:id="1440762799">
      <w:bodyDiv w:val="1"/>
      <w:marLeft w:val="0"/>
      <w:marRight w:val="0"/>
      <w:marTop w:val="0"/>
      <w:marBottom w:val="0"/>
      <w:divBdr>
        <w:top w:val="none" w:sz="0" w:space="0" w:color="auto"/>
        <w:left w:val="none" w:sz="0" w:space="0" w:color="auto"/>
        <w:bottom w:val="none" w:sz="0" w:space="0" w:color="auto"/>
        <w:right w:val="none" w:sz="0" w:space="0" w:color="auto"/>
      </w:divBdr>
    </w:div>
    <w:div w:id="1440949567">
      <w:bodyDiv w:val="1"/>
      <w:marLeft w:val="0"/>
      <w:marRight w:val="0"/>
      <w:marTop w:val="0"/>
      <w:marBottom w:val="0"/>
      <w:divBdr>
        <w:top w:val="none" w:sz="0" w:space="0" w:color="auto"/>
        <w:left w:val="none" w:sz="0" w:space="0" w:color="auto"/>
        <w:bottom w:val="none" w:sz="0" w:space="0" w:color="auto"/>
        <w:right w:val="none" w:sz="0" w:space="0" w:color="auto"/>
      </w:divBdr>
    </w:div>
    <w:div w:id="1443459042">
      <w:bodyDiv w:val="1"/>
      <w:marLeft w:val="0"/>
      <w:marRight w:val="0"/>
      <w:marTop w:val="0"/>
      <w:marBottom w:val="0"/>
      <w:divBdr>
        <w:top w:val="none" w:sz="0" w:space="0" w:color="auto"/>
        <w:left w:val="none" w:sz="0" w:space="0" w:color="auto"/>
        <w:bottom w:val="none" w:sz="0" w:space="0" w:color="auto"/>
        <w:right w:val="none" w:sz="0" w:space="0" w:color="auto"/>
      </w:divBdr>
    </w:div>
    <w:div w:id="1443692805">
      <w:bodyDiv w:val="1"/>
      <w:marLeft w:val="0"/>
      <w:marRight w:val="0"/>
      <w:marTop w:val="0"/>
      <w:marBottom w:val="0"/>
      <w:divBdr>
        <w:top w:val="none" w:sz="0" w:space="0" w:color="auto"/>
        <w:left w:val="none" w:sz="0" w:space="0" w:color="auto"/>
        <w:bottom w:val="none" w:sz="0" w:space="0" w:color="auto"/>
        <w:right w:val="none" w:sz="0" w:space="0" w:color="auto"/>
      </w:divBdr>
    </w:div>
    <w:div w:id="1445810668">
      <w:bodyDiv w:val="1"/>
      <w:marLeft w:val="0"/>
      <w:marRight w:val="0"/>
      <w:marTop w:val="0"/>
      <w:marBottom w:val="0"/>
      <w:divBdr>
        <w:top w:val="none" w:sz="0" w:space="0" w:color="auto"/>
        <w:left w:val="none" w:sz="0" w:space="0" w:color="auto"/>
        <w:bottom w:val="none" w:sz="0" w:space="0" w:color="auto"/>
        <w:right w:val="none" w:sz="0" w:space="0" w:color="auto"/>
      </w:divBdr>
    </w:div>
    <w:div w:id="1446534896">
      <w:bodyDiv w:val="1"/>
      <w:marLeft w:val="0"/>
      <w:marRight w:val="0"/>
      <w:marTop w:val="0"/>
      <w:marBottom w:val="0"/>
      <w:divBdr>
        <w:top w:val="none" w:sz="0" w:space="0" w:color="auto"/>
        <w:left w:val="none" w:sz="0" w:space="0" w:color="auto"/>
        <w:bottom w:val="none" w:sz="0" w:space="0" w:color="auto"/>
        <w:right w:val="none" w:sz="0" w:space="0" w:color="auto"/>
      </w:divBdr>
    </w:div>
    <w:div w:id="1448159414">
      <w:bodyDiv w:val="1"/>
      <w:marLeft w:val="0"/>
      <w:marRight w:val="0"/>
      <w:marTop w:val="0"/>
      <w:marBottom w:val="0"/>
      <w:divBdr>
        <w:top w:val="none" w:sz="0" w:space="0" w:color="auto"/>
        <w:left w:val="none" w:sz="0" w:space="0" w:color="auto"/>
        <w:bottom w:val="none" w:sz="0" w:space="0" w:color="auto"/>
        <w:right w:val="none" w:sz="0" w:space="0" w:color="auto"/>
      </w:divBdr>
    </w:div>
    <w:div w:id="1448817436">
      <w:bodyDiv w:val="1"/>
      <w:marLeft w:val="0"/>
      <w:marRight w:val="0"/>
      <w:marTop w:val="0"/>
      <w:marBottom w:val="0"/>
      <w:divBdr>
        <w:top w:val="none" w:sz="0" w:space="0" w:color="auto"/>
        <w:left w:val="none" w:sz="0" w:space="0" w:color="auto"/>
        <w:bottom w:val="none" w:sz="0" w:space="0" w:color="auto"/>
        <w:right w:val="none" w:sz="0" w:space="0" w:color="auto"/>
      </w:divBdr>
    </w:div>
    <w:div w:id="1449087651">
      <w:bodyDiv w:val="1"/>
      <w:marLeft w:val="0"/>
      <w:marRight w:val="0"/>
      <w:marTop w:val="0"/>
      <w:marBottom w:val="0"/>
      <w:divBdr>
        <w:top w:val="none" w:sz="0" w:space="0" w:color="auto"/>
        <w:left w:val="none" w:sz="0" w:space="0" w:color="auto"/>
        <w:bottom w:val="none" w:sz="0" w:space="0" w:color="auto"/>
        <w:right w:val="none" w:sz="0" w:space="0" w:color="auto"/>
      </w:divBdr>
    </w:div>
    <w:div w:id="1449662447">
      <w:bodyDiv w:val="1"/>
      <w:marLeft w:val="0"/>
      <w:marRight w:val="0"/>
      <w:marTop w:val="0"/>
      <w:marBottom w:val="0"/>
      <w:divBdr>
        <w:top w:val="none" w:sz="0" w:space="0" w:color="auto"/>
        <w:left w:val="none" w:sz="0" w:space="0" w:color="auto"/>
        <w:bottom w:val="none" w:sz="0" w:space="0" w:color="auto"/>
        <w:right w:val="none" w:sz="0" w:space="0" w:color="auto"/>
      </w:divBdr>
    </w:div>
    <w:div w:id="1450054971">
      <w:bodyDiv w:val="1"/>
      <w:marLeft w:val="0"/>
      <w:marRight w:val="0"/>
      <w:marTop w:val="0"/>
      <w:marBottom w:val="0"/>
      <w:divBdr>
        <w:top w:val="none" w:sz="0" w:space="0" w:color="auto"/>
        <w:left w:val="none" w:sz="0" w:space="0" w:color="auto"/>
        <w:bottom w:val="none" w:sz="0" w:space="0" w:color="auto"/>
        <w:right w:val="none" w:sz="0" w:space="0" w:color="auto"/>
      </w:divBdr>
    </w:div>
    <w:div w:id="1450583561">
      <w:bodyDiv w:val="1"/>
      <w:marLeft w:val="0"/>
      <w:marRight w:val="0"/>
      <w:marTop w:val="0"/>
      <w:marBottom w:val="0"/>
      <w:divBdr>
        <w:top w:val="none" w:sz="0" w:space="0" w:color="auto"/>
        <w:left w:val="none" w:sz="0" w:space="0" w:color="auto"/>
        <w:bottom w:val="none" w:sz="0" w:space="0" w:color="auto"/>
        <w:right w:val="none" w:sz="0" w:space="0" w:color="auto"/>
      </w:divBdr>
    </w:div>
    <w:div w:id="1450902460">
      <w:bodyDiv w:val="1"/>
      <w:marLeft w:val="0"/>
      <w:marRight w:val="0"/>
      <w:marTop w:val="0"/>
      <w:marBottom w:val="0"/>
      <w:divBdr>
        <w:top w:val="none" w:sz="0" w:space="0" w:color="auto"/>
        <w:left w:val="none" w:sz="0" w:space="0" w:color="auto"/>
        <w:bottom w:val="none" w:sz="0" w:space="0" w:color="auto"/>
        <w:right w:val="none" w:sz="0" w:space="0" w:color="auto"/>
      </w:divBdr>
    </w:div>
    <w:div w:id="1455716123">
      <w:bodyDiv w:val="1"/>
      <w:marLeft w:val="0"/>
      <w:marRight w:val="0"/>
      <w:marTop w:val="0"/>
      <w:marBottom w:val="0"/>
      <w:divBdr>
        <w:top w:val="none" w:sz="0" w:space="0" w:color="auto"/>
        <w:left w:val="none" w:sz="0" w:space="0" w:color="auto"/>
        <w:bottom w:val="none" w:sz="0" w:space="0" w:color="auto"/>
        <w:right w:val="none" w:sz="0" w:space="0" w:color="auto"/>
      </w:divBdr>
    </w:div>
    <w:div w:id="1457258943">
      <w:bodyDiv w:val="1"/>
      <w:marLeft w:val="0"/>
      <w:marRight w:val="0"/>
      <w:marTop w:val="0"/>
      <w:marBottom w:val="0"/>
      <w:divBdr>
        <w:top w:val="none" w:sz="0" w:space="0" w:color="auto"/>
        <w:left w:val="none" w:sz="0" w:space="0" w:color="auto"/>
        <w:bottom w:val="none" w:sz="0" w:space="0" w:color="auto"/>
        <w:right w:val="none" w:sz="0" w:space="0" w:color="auto"/>
      </w:divBdr>
    </w:div>
    <w:div w:id="1459495429">
      <w:bodyDiv w:val="1"/>
      <w:marLeft w:val="0"/>
      <w:marRight w:val="0"/>
      <w:marTop w:val="0"/>
      <w:marBottom w:val="0"/>
      <w:divBdr>
        <w:top w:val="none" w:sz="0" w:space="0" w:color="auto"/>
        <w:left w:val="none" w:sz="0" w:space="0" w:color="auto"/>
        <w:bottom w:val="none" w:sz="0" w:space="0" w:color="auto"/>
        <w:right w:val="none" w:sz="0" w:space="0" w:color="auto"/>
      </w:divBdr>
    </w:div>
    <w:div w:id="1461610717">
      <w:bodyDiv w:val="1"/>
      <w:marLeft w:val="0"/>
      <w:marRight w:val="0"/>
      <w:marTop w:val="0"/>
      <w:marBottom w:val="0"/>
      <w:divBdr>
        <w:top w:val="none" w:sz="0" w:space="0" w:color="auto"/>
        <w:left w:val="none" w:sz="0" w:space="0" w:color="auto"/>
        <w:bottom w:val="none" w:sz="0" w:space="0" w:color="auto"/>
        <w:right w:val="none" w:sz="0" w:space="0" w:color="auto"/>
      </w:divBdr>
    </w:div>
    <w:div w:id="1463038298">
      <w:bodyDiv w:val="1"/>
      <w:marLeft w:val="0"/>
      <w:marRight w:val="0"/>
      <w:marTop w:val="0"/>
      <w:marBottom w:val="0"/>
      <w:divBdr>
        <w:top w:val="none" w:sz="0" w:space="0" w:color="auto"/>
        <w:left w:val="none" w:sz="0" w:space="0" w:color="auto"/>
        <w:bottom w:val="none" w:sz="0" w:space="0" w:color="auto"/>
        <w:right w:val="none" w:sz="0" w:space="0" w:color="auto"/>
      </w:divBdr>
    </w:div>
    <w:div w:id="1463302141">
      <w:bodyDiv w:val="1"/>
      <w:marLeft w:val="0"/>
      <w:marRight w:val="0"/>
      <w:marTop w:val="0"/>
      <w:marBottom w:val="0"/>
      <w:divBdr>
        <w:top w:val="none" w:sz="0" w:space="0" w:color="auto"/>
        <w:left w:val="none" w:sz="0" w:space="0" w:color="auto"/>
        <w:bottom w:val="none" w:sz="0" w:space="0" w:color="auto"/>
        <w:right w:val="none" w:sz="0" w:space="0" w:color="auto"/>
      </w:divBdr>
    </w:div>
    <w:div w:id="1466195999">
      <w:bodyDiv w:val="1"/>
      <w:marLeft w:val="0"/>
      <w:marRight w:val="0"/>
      <w:marTop w:val="0"/>
      <w:marBottom w:val="0"/>
      <w:divBdr>
        <w:top w:val="none" w:sz="0" w:space="0" w:color="auto"/>
        <w:left w:val="none" w:sz="0" w:space="0" w:color="auto"/>
        <w:bottom w:val="none" w:sz="0" w:space="0" w:color="auto"/>
        <w:right w:val="none" w:sz="0" w:space="0" w:color="auto"/>
      </w:divBdr>
    </w:div>
    <w:div w:id="1469086387">
      <w:bodyDiv w:val="1"/>
      <w:marLeft w:val="0"/>
      <w:marRight w:val="0"/>
      <w:marTop w:val="0"/>
      <w:marBottom w:val="0"/>
      <w:divBdr>
        <w:top w:val="none" w:sz="0" w:space="0" w:color="auto"/>
        <w:left w:val="none" w:sz="0" w:space="0" w:color="auto"/>
        <w:bottom w:val="none" w:sz="0" w:space="0" w:color="auto"/>
        <w:right w:val="none" w:sz="0" w:space="0" w:color="auto"/>
      </w:divBdr>
    </w:div>
    <w:div w:id="1469205246">
      <w:bodyDiv w:val="1"/>
      <w:marLeft w:val="0"/>
      <w:marRight w:val="0"/>
      <w:marTop w:val="0"/>
      <w:marBottom w:val="0"/>
      <w:divBdr>
        <w:top w:val="none" w:sz="0" w:space="0" w:color="auto"/>
        <w:left w:val="none" w:sz="0" w:space="0" w:color="auto"/>
        <w:bottom w:val="none" w:sz="0" w:space="0" w:color="auto"/>
        <w:right w:val="none" w:sz="0" w:space="0" w:color="auto"/>
      </w:divBdr>
    </w:div>
    <w:div w:id="1469516467">
      <w:bodyDiv w:val="1"/>
      <w:marLeft w:val="0"/>
      <w:marRight w:val="0"/>
      <w:marTop w:val="0"/>
      <w:marBottom w:val="0"/>
      <w:divBdr>
        <w:top w:val="none" w:sz="0" w:space="0" w:color="auto"/>
        <w:left w:val="none" w:sz="0" w:space="0" w:color="auto"/>
        <w:bottom w:val="none" w:sz="0" w:space="0" w:color="auto"/>
        <w:right w:val="none" w:sz="0" w:space="0" w:color="auto"/>
      </w:divBdr>
    </w:div>
    <w:div w:id="1469784771">
      <w:bodyDiv w:val="1"/>
      <w:marLeft w:val="0"/>
      <w:marRight w:val="0"/>
      <w:marTop w:val="0"/>
      <w:marBottom w:val="0"/>
      <w:divBdr>
        <w:top w:val="none" w:sz="0" w:space="0" w:color="auto"/>
        <w:left w:val="none" w:sz="0" w:space="0" w:color="auto"/>
        <w:bottom w:val="none" w:sz="0" w:space="0" w:color="auto"/>
        <w:right w:val="none" w:sz="0" w:space="0" w:color="auto"/>
      </w:divBdr>
    </w:div>
    <w:div w:id="1472333319">
      <w:bodyDiv w:val="1"/>
      <w:marLeft w:val="0"/>
      <w:marRight w:val="0"/>
      <w:marTop w:val="0"/>
      <w:marBottom w:val="0"/>
      <w:divBdr>
        <w:top w:val="none" w:sz="0" w:space="0" w:color="auto"/>
        <w:left w:val="none" w:sz="0" w:space="0" w:color="auto"/>
        <w:bottom w:val="none" w:sz="0" w:space="0" w:color="auto"/>
        <w:right w:val="none" w:sz="0" w:space="0" w:color="auto"/>
      </w:divBdr>
    </w:div>
    <w:div w:id="1472598484">
      <w:bodyDiv w:val="1"/>
      <w:marLeft w:val="0"/>
      <w:marRight w:val="0"/>
      <w:marTop w:val="0"/>
      <w:marBottom w:val="0"/>
      <w:divBdr>
        <w:top w:val="none" w:sz="0" w:space="0" w:color="auto"/>
        <w:left w:val="none" w:sz="0" w:space="0" w:color="auto"/>
        <w:bottom w:val="none" w:sz="0" w:space="0" w:color="auto"/>
        <w:right w:val="none" w:sz="0" w:space="0" w:color="auto"/>
      </w:divBdr>
    </w:div>
    <w:div w:id="1474568571">
      <w:bodyDiv w:val="1"/>
      <w:marLeft w:val="0"/>
      <w:marRight w:val="0"/>
      <w:marTop w:val="0"/>
      <w:marBottom w:val="0"/>
      <w:divBdr>
        <w:top w:val="none" w:sz="0" w:space="0" w:color="auto"/>
        <w:left w:val="none" w:sz="0" w:space="0" w:color="auto"/>
        <w:bottom w:val="none" w:sz="0" w:space="0" w:color="auto"/>
        <w:right w:val="none" w:sz="0" w:space="0" w:color="auto"/>
      </w:divBdr>
    </w:div>
    <w:div w:id="1474760434">
      <w:bodyDiv w:val="1"/>
      <w:marLeft w:val="0"/>
      <w:marRight w:val="0"/>
      <w:marTop w:val="0"/>
      <w:marBottom w:val="0"/>
      <w:divBdr>
        <w:top w:val="none" w:sz="0" w:space="0" w:color="auto"/>
        <w:left w:val="none" w:sz="0" w:space="0" w:color="auto"/>
        <w:bottom w:val="none" w:sz="0" w:space="0" w:color="auto"/>
        <w:right w:val="none" w:sz="0" w:space="0" w:color="auto"/>
      </w:divBdr>
    </w:div>
    <w:div w:id="1474831408">
      <w:bodyDiv w:val="1"/>
      <w:marLeft w:val="0"/>
      <w:marRight w:val="0"/>
      <w:marTop w:val="0"/>
      <w:marBottom w:val="0"/>
      <w:divBdr>
        <w:top w:val="none" w:sz="0" w:space="0" w:color="auto"/>
        <w:left w:val="none" w:sz="0" w:space="0" w:color="auto"/>
        <w:bottom w:val="none" w:sz="0" w:space="0" w:color="auto"/>
        <w:right w:val="none" w:sz="0" w:space="0" w:color="auto"/>
      </w:divBdr>
    </w:div>
    <w:div w:id="1475220264">
      <w:bodyDiv w:val="1"/>
      <w:marLeft w:val="0"/>
      <w:marRight w:val="0"/>
      <w:marTop w:val="0"/>
      <w:marBottom w:val="0"/>
      <w:divBdr>
        <w:top w:val="none" w:sz="0" w:space="0" w:color="auto"/>
        <w:left w:val="none" w:sz="0" w:space="0" w:color="auto"/>
        <w:bottom w:val="none" w:sz="0" w:space="0" w:color="auto"/>
        <w:right w:val="none" w:sz="0" w:space="0" w:color="auto"/>
      </w:divBdr>
    </w:div>
    <w:div w:id="1475875468">
      <w:bodyDiv w:val="1"/>
      <w:marLeft w:val="0"/>
      <w:marRight w:val="0"/>
      <w:marTop w:val="0"/>
      <w:marBottom w:val="0"/>
      <w:divBdr>
        <w:top w:val="none" w:sz="0" w:space="0" w:color="auto"/>
        <w:left w:val="none" w:sz="0" w:space="0" w:color="auto"/>
        <w:bottom w:val="none" w:sz="0" w:space="0" w:color="auto"/>
        <w:right w:val="none" w:sz="0" w:space="0" w:color="auto"/>
      </w:divBdr>
    </w:div>
    <w:div w:id="1477840189">
      <w:bodyDiv w:val="1"/>
      <w:marLeft w:val="0"/>
      <w:marRight w:val="0"/>
      <w:marTop w:val="0"/>
      <w:marBottom w:val="0"/>
      <w:divBdr>
        <w:top w:val="none" w:sz="0" w:space="0" w:color="auto"/>
        <w:left w:val="none" w:sz="0" w:space="0" w:color="auto"/>
        <w:bottom w:val="none" w:sz="0" w:space="0" w:color="auto"/>
        <w:right w:val="none" w:sz="0" w:space="0" w:color="auto"/>
      </w:divBdr>
    </w:div>
    <w:div w:id="1480537824">
      <w:bodyDiv w:val="1"/>
      <w:marLeft w:val="0"/>
      <w:marRight w:val="0"/>
      <w:marTop w:val="0"/>
      <w:marBottom w:val="0"/>
      <w:divBdr>
        <w:top w:val="none" w:sz="0" w:space="0" w:color="auto"/>
        <w:left w:val="none" w:sz="0" w:space="0" w:color="auto"/>
        <w:bottom w:val="none" w:sz="0" w:space="0" w:color="auto"/>
        <w:right w:val="none" w:sz="0" w:space="0" w:color="auto"/>
      </w:divBdr>
    </w:div>
    <w:div w:id="1483815748">
      <w:bodyDiv w:val="1"/>
      <w:marLeft w:val="0"/>
      <w:marRight w:val="0"/>
      <w:marTop w:val="0"/>
      <w:marBottom w:val="0"/>
      <w:divBdr>
        <w:top w:val="none" w:sz="0" w:space="0" w:color="auto"/>
        <w:left w:val="none" w:sz="0" w:space="0" w:color="auto"/>
        <w:bottom w:val="none" w:sz="0" w:space="0" w:color="auto"/>
        <w:right w:val="none" w:sz="0" w:space="0" w:color="auto"/>
      </w:divBdr>
    </w:div>
    <w:div w:id="1484153027">
      <w:bodyDiv w:val="1"/>
      <w:marLeft w:val="0"/>
      <w:marRight w:val="0"/>
      <w:marTop w:val="0"/>
      <w:marBottom w:val="0"/>
      <w:divBdr>
        <w:top w:val="none" w:sz="0" w:space="0" w:color="auto"/>
        <w:left w:val="none" w:sz="0" w:space="0" w:color="auto"/>
        <w:bottom w:val="none" w:sz="0" w:space="0" w:color="auto"/>
        <w:right w:val="none" w:sz="0" w:space="0" w:color="auto"/>
      </w:divBdr>
    </w:div>
    <w:div w:id="1485048907">
      <w:bodyDiv w:val="1"/>
      <w:marLeft w:val="0"/>
      <w:marRight w:val="0"/>
      <w:marTop w:val="0"/>
      <w:marBottom w:val="0"/>
      <w:divBdr>
        <w:top w:val="none" w:sz="0" w:space="0" w:color="auto"/>
        <w:left w:val="none" w:sz="0" w:space="0" w:color="auto"/>
        <w:bottom w:val="none" w:sz="0" w:space="0" w:color="auto"/>
        <w:right w:val="none" w:sz="0" w:space="0" w:color="auto"/>
      </w:divBdr>
    </w:div>
    <w:div w:id="1485466538">
      <w:bodyDiv w:val="1"/>
      <w:marLeft w:val="0"/>
      <w:marRight w:val="0"/>
      <w:marTop w:val="0"/>
      <w:marBottom w:val="0"/>
      <w:divBdr>
        <w:top w:val="none" w:sz="0" w:space="0" w:color="auto"/>
        <w:left w:val="none" w:sz="0" w:space="0" w:color="auto"/>
        <w:bottom w:val="none" w:sz="0" w:space="0" w:color="auto"/>
        <w:right w:val="none" w:sz="0" w:space="0" w:color="auto"/>
      </w:divBdr>
    </w:div>
    <w:div w:id="1485583165">
      <w:bodyDiv w:val="1"/>
      <w:marLeft w:val="0"/>
      <w:marRight w:val="0"/>
      <w:marTop w:val="0"/>
      <w:marBottom w:val="0"/>
      <w:divBdr>
        <w:top w:val="none" w:sz="0" w:space="0" w:color="auto"/>
        <w:left w:val="none" w:sz="0" w:space="0" w:color="auto"/>
        <w:bottom w:val="none" w:sz="0" w:space="0" w:color="auto"/>
        <w:right w:val="none" w:sz="0" w:space="0" w:color="auto"/>
      </w:divBdr>
    </w:div>
    <w:div w:id="1489396226">
      <w:bodyDiv w:val="1"/>
      <w:marLeft w:val="0"/>
      <w:marRight w:val="0"/>
      <w:marTop w:val="0"/>
      <w:marBottom w:val="0"/>
      <w:divBdr>
        <w:top w:val="none" w:sz="0" w:space="0" w:color="auto"/>
        <w:left w:val="none" w:sz="0" w:space="0" w:color="auto"/>
        <w:bottom w:val="none" w:sz="0" w:space="0" w:color="auto"/>
        <w:right w:val="none" w:sz="0" w:space="0" w:color="auto"/>
      </w:divBdr>
    </w:div>
    <w:div w:id="1489438923">
      <w:bodyDiv w:val="1"/>
      <w:marLeft w:val="0"/>
      <w:marRight w:val="0"/>
      <w:marTop w:val="0"/>
      <w:marBottom w:val="0"/>
      <w:divBdr>
        <w:top w:val="none" w:sz="0" w:space="0" w:color="auto"/>
        <w:left w:val="none" w:sz="0" w:space="0" w:color="auto"/>
        <w:bottom w:val="none" w:sz="0" w:space="0" w:color="auto"/>
        <w:right w:val="none" w:sz="0" w:space="0" w:color="auto"/>
      </w:divBdr>
    </w:div>
    <w:div w:id="1489978001">
      <w:bodyDiv w:val="1"/>
      <w:marLeft w:val="0"/>
      <w:marRight w:val="0"/>
      <w:marTop w:val="0"/>
      <w:marBottom w:val="0"/>
      <w:divBdr>
        <w:top w:val="none" w:sz="0" w:space="0" w:color="auto"/>
        <w:left w:val="none" w:sz="0" w:space="0" w:color="auto"/>
        <w:bottom w:val="none" w:sz="0" w:space="0" w:color="auto"/>
        <w:right w:val="none" w:sz="0" w:space="0" w:color="auto"/>
      </w:divBdr>
    </w:div>
    <w:div w:id="1490289420">
      <w:bodyDiv w:val="1"/>
      <w:marLeft w:val="0"/>
      <w:marRight w:val="0"/>
      <w:marTop w:val="0"/>
      <w:marBottom w:val="0"/>
      <w:divBdr>
        <w:top w:val="none" w:sz="0" w:space="0" w:color="auto"/>
        <w:left w:val="none" w:sz="0" w:space="0" w:color="auto"/>
        <w:bottom w:val="none" w:sz="0" w:space="0" w:color="auto"/>
        <w:right w:val="none" w:sz="0" w:space="0" w:color="auto"/>
      </w:divBdr>
    </w:div>
    <w:div w:id="1490515946">
      <w:bodyDiv w:val="1"/>
      <w:marLeft w:val="0"/>
      <w:marRight w:val="0"/>
      <w:marTop w:val="0"/>
      <w:marBottom w:val="0"/>
      <w:divBdr>
        <w:top w:val="none" w:sz="0" w:space="0" w:color="auto"/>
        <w:left w:val="none" w:sz="0" w:space="0" w:color="auto"/>
        <w:bottom w:val="none" w:sz="0" w:space="0" w:color="auto"/>
        <w:right w:val="none" w:sz="0" w:space="0" w:color="auto"/>
      </w:divBdr>
    </w:div>
    <w:div w:id="1493178053">
      <w:bodyDiv w:val="1"/>
      <w:marLeft w:val="0"/>
      <w:marRight w:val="0"/>
      <w:marTop w:val="0"/>
      <w:marBottom w:val="0"/>
      <w:divBdr>
        <w:top w:val="none" w:sz="0" w:space="0" w:color="auto"/>
        <w:left w:val="none" w:sz="0" w:space="0" w:color="auto"/>
        <w:bottom w:val="none" w:sz="0" w:space="0" w:color="auto"/>
        <w:right w:val="none" w:sz="0" w:space="0" w:color="auto"/>
      </w:divBdr>
    </w:div>
    <w:div w:id="1493181357">
      <w:bodyDiv w:val="1"/>
      <w:marLeft w:val="0"/>
      <w:marRight w:val="0"/>
      <w:marTop w:val="0"/>
      <w:marBottom w:val="0"/>
      <w:divBdr>
        <w:top w:val="none" w:sz="0" w:space="0" w:color="auto"/>
        <w:left w:val="none" w:sz="0" w:space="0" w:color="auto"/>
        <w:bottom w:val="none" w:sz="0" w:space="0" w:color="auto"/>
        <w:right w:val="none" w:sz="0" w:space="0" w:color="auto"/>
      </w:divBdr>
    </w:div>
    <w:div w:id="1495222744">
      <w:bodyDiv w:val="1"/>
      <w:marLeft w:val="0"/>
      <w:marRight w:val="0"/>
      <w:marTop w:val="0"/>
      <w:marBottom w:val="0"/>
      <w:divBdr>
        <w:top w:val="none" w:sz="0" w:space="0" w:color="auto"/>
        <w:left w:val="none" w:sz="0" w:space="0" w:color="auto"/>
        <w:bottom w:val="none" w:sz="0" w:space="0" w:color="auto"/>
        <w:right w:val="none" w:sz="0" w:space="0" w:color="auto"/>
      </w:divBdr>
    </w:div>
    <w:div w:id="1500655710">
      <w:bodyDiv w:val="1"/>
      <w:marLeft w:val="0"/>
      <w:marRight w:val="0"/>
      <w:marTop w:val="0"/>
      <w:marBottom w:val="0"/>
      <w:divBdr>
        <w:top w:val="none" w:sz="0" w:space="0" w:color="auto"/>
        <w:left w:val="none" w:sz="0" w:space="0" w:color="auto"/>
        <w:bottom w:val="none" w:sz="0" w:space="0" w:color="auto"/>
        <w:right w:val="none" w:sz="0" w:space="0" w:color="auto"/>
      </w:divBdr>
    </w:div>
    <w:div w:id="1502045024">
      <w:bodyDiv w:val="1"/>
      <w:marLeft w:val="0"/>
      <w:marRight w:val="0"/>
      <w:marTop w:val="0"/>
      <w:marBottom w:val="0"/>
      <w:divBdr>
        <w:top w:val="none" w:sz="0" w:space="0" w:color="auto"/>
        <w:left w:val="none" w:sz="0" w:space="0" w:color="auto"/>
        <w:bottom w:val="none" w:sz="0" w:space="0" w:color="auto"/>
        <w:right w:val="none" w:sz="0" w:space="0" w:color="auto"/>
      </w:divBdr>
    </w:div>
    <w:div w:id="1502240198">
      <w:bodyDiv w:val="1"/>
      <w:marLeft w:val="0"/>
      <w:marRight w:val="0"/>
      <w:marTop w:val="0"/>
      <w:marBottom w:val="0"/>
      <w:divBdr>
        <w:top w:val="none" w:sz="0" w:space="0" w:color="auto"/>
        <w:left w:val="none" w:sz="0" w:space="0" w:color="auto"/>
        <w:bottom w:val="none" w:sz="0" w:space="0" w:color="auto"/>
        <w:right w:val="none" w:sz="0" w:space="0" w:color="auto"/>
      </w:divBdr>
    </w:div>
    <w:div w:id="1503277866">
      <w:bodyDiv w:val="1"/>
      <w:marLeft w:val="0"/>
      <w:marRight w:val="0"/>
      <w:marTop w:val="0"/>
      <w:marBottom w:val="0"/>
      <w:divBdr>
        <w:top w:val="none" w:sz="0" w:space="0" w:color="auto"/>
        <w:left w:val="none" w:sz="0" w:space="0" w:color="auto"/>
        <w:bottom w:val="none" w:sz="0" w:space="0" w:color="auto"/>
        <w:right w:val="none" w:sz="0" w:space="0" w:color="auto"/>
      </w:divBdr>
    </w:div>
    <w:div w:id="1503886848">
      <w:bodyDiv w:val="1"/>
      <w:marLeft w:val="0"/>
      <w:marRight w:val="0"/>
      <w:marTop w:val="0"/>
      <w:marBottom w:val="0"/>
      <w:divBdr>
        <w:top w:val="none" w:sz="0" w:space="0" w:color="auto"/>
        <w:left w:val="none" w:sz="0" w:space="0" w:color="auto"/>
        <w:bottom w:val="none" w:sz="0" w:space="0" w:color="auto"/>
        <w:right w:val="none" w:sz="0" w:space="0" w:color="auto"/>
      </w:divBdr>
    </w:div>
    <w:div w:id="1509561814">
      <w:bodyDiv w:val="1"/>
      <w:marLeft w:val="0"/>
      <w:marRight w:val="0"/>
      <w:marTop w:val="0"/>
      <w:marBottom w:val="0"/>
      <w:divBdr>
        <w:top w:val="none" w:sz="0" w:space="0" w:color="auto"/>
        <w:left w:val="none" w:sz="0" w:space="0" w:color="auto"/>
        <w:bottom w:val="none" w:sz="0" w:space="0" w:color="auto"/>
        <w:right w:val="none" w:sz="0" w:space="0" w:color="auto"/>
      </w:divBdr>
    </w:div>
    <w:div w:id="1509708613">
      <w:bodyDiv w:val="1"/>
      <w:marLeft w:val="0"/>
      <w:marRight w:val="0"/>
      <w:marTop w:val="0"/>
      <w:marBottom w:val="0"/>
      <w:divBdr>
        <w:top w:val="none" w:sz="0" w:space="0" w:color="auto"/>
        <w:left w:val="none" w:sz="0" w:space="0" w:color="auto"/>
        <w:bottom w:val="none" w:sz="0" w:space="0" w:color="auto"/>
        <w:right w:val="none" w:sz="0" w:space="0" w:color="auto"/>
      </w:divBdr>
    </w:div>
    <w:div w:id="1510636939">
      <w:bodyDiv w:val="1"/>
      <w:marLeft w:val="0"/>
      <w:marRight w:val="0"/>
      <w:marTop w:val="0"/>
      <w:marBottom w:val="0"/>
      <w:divBdr>
        <w:top w:val="none" w:sz="0" w:space="0" w:color="auto"/>
        <w:left w:val="none" w:sz="0" w:space="0" w:color="auto"/>
        <w:bottom w:val="none" w:sz="0" w:space="0" w:color="auto"/>
        <w:right w:val="none" w:sz="0" w:space="0" w:color="auto"/>
      </w:divBdr>
    </w:div>
    <w:div w:id="1512178241">
      <w:bodyDiv w:val="1"/>
      <w:marLeft w:val="0"/>
      <w:marRight w:val="0"/>
      <w:marTop w:val="0"/>
      <w:marBottom w:val="0"/>
      <w:divBdr>
        <w:top w:val="none" w:sz="0" w:space="0" w:color="auto"/>
        <w:left w:val="none" w:sz="0" w:space="0" w:color="auto"/>
        <w:bottom w:val="none" w:sz="0" w:space="0" w:color="auto"/>
        <w:right w:val="none" w:sz="0" w:space="0" w:color="auto"/>
      </w:divBdr>
    </w:div>
    <w:div w:id="1515151621">
      <w:bodyDiv w:val="1"/>
      <w:marLeft w:val="0"/>
      <w:marRight w:val="0"/>
      <w:marTop w:val="0"/>
      <w:marBottom w:val="0"/>
      <w:divBdr>
        <w:top w:val="none" w:sz="0" w:space="0" w:color="auto"/>
        <w:left w:val="none" w:sz="0" w:space="0" w:color="auto"/>
        <w:bottom w:val="none" w:sz="0" w:space="0" w:color="auto"/>
        <w:right w:val="none" w:sz="0" w:space="0" w:color="auto"/>
      </w:divBdr>
    </w:div>
    <w:div w:id="1515454487">
      <w:bodyDiv w:val="1"/>
      <w:marLeft w:val="0"/>
      <w:marRight w:val="0"/>
      <w:marTop w:val="0"/>
      <w:marBottom w:val="0"/>
      <w:divBdr>
        <w:top w:val="none" w:sz="0" w:space="0" w:color="auto"/>
        <w:left w:val="none" w:sz="0" w:space="0" w:color="auto"/>
        <w:bottom w:val="none" w:sz="0" w:space="0" w:color="auto"/>
        <w:right w:val="none" w:sz="0" w:space="0" w:color="auto"/>
      </w:divBdr>
    </w:div>
    <w:div w:id="1515996688">
      <w:bodyDiv w:val="1"/>
      <w:marLeft w:val="0"/>
      <w:marRight w:val="0"/>
      <w:marTop w:val="0"/>
      <w:marBottom w:val="0"/>
      <w:divBdr>
        <w:top w:val="none" w:sz="0" w:space="0" w:color="auto"/>
        <w:left w:val="none" w:sz="0" w:space="0" w:color="auto"/>
        <w:bottom w:val="none" w:sz="0" w:space="0" w:color="auto"/>
        <w:right w:val="none" w:sz="0" w:space="0" w:color="auto"/>
      </w:divBdr>
    </w:div>
    <w:div w:id="1516728655">
      <w:bodyDiv w:val="1"/>
      <w:marLeft w:val="0"/>
      <w:marRight w:val="0"/>
      <w:marTop w:val="0"/>
      <w:marBottom w:val="0"/>
      <w:divBdr>
        <w:top w:val="none" w:sz="0" w:space="0" w:color="auto"/>
        <w:left w:val="none" w:sz="0" w:space="0" w:color="auto"/>
        <w:bottom w:val="none" w:sz="0" w:space="0" w:color="auto"/>
        <w:right w:val="none" w:sz="0" w:space="0" w:color="auto"/>
      </w:divBdr>
    </w:div>
    <w:div w:id="1518040343">
      <w:bodyDiv w:val="1"/>
      <w:marLeft w:val="0"/>
      <w:marRight w:val="0"/>
      <w:marTop w:val="0"/>
      <w:marBottom w:val="0"/>
      <w:divBdr>
        <w:top w:val="none" w:sz="0" w:space="0" w:color="auto"/>
        <w:left w:val="none" w:sz="0" w:space="0" w:color="auto"/>
        <w:bottom w:val="none" w:sz="0" w:space="0" w:color="auto"/>
        <w:right w:val="none" w:sz="0" w:space="0" w:color="auto"/>
      </w:divBdr>
    </w:div>
    <w:div w:id="1518154707">
      <w:bodyDiv w:val="1"/>
      <w:marLeft w:val="0"/>
      <w:marRight w:val="0"/>
      <w:marTop w:val="0"/>
      <w:marBottom w:val="0"/>
      <w:divBdr>
        <w:top w:val="none" w:sz="0" w:space="0" w:color="auto"/>
        <w:left w:val="none" w:sz="0" w:space="0" w:color="auto"/>
        <w:bottom w:val="none" w:sz="0" w:space="0" w:color="auto"/>
        <w:right w:val="none" w:sz="0" w:space="0" w:color="auto"/>
      </w:divBdr>
    </w:div>
    <w:div w:id="1518156166">
      <w:bodyDiv w:val="1"/>
      <w:marLeft w:val="0"/>
      <w:marRight w:val="0"/>
      <w:marTop w:val="0"/>
      <w:marBottom w:val="0"/>
      <w:divBdr>
        <w:top w:val="none" w:sz="0" w:space="0" w:color="auto"/>
        <w:left w:val="none" w:sz="0" w:space="0" w:color="auto"/>
        <w:bottom w:val="none" w:sz="0" w:space="0" w:color="auto"/>
        <w:right w:val="none" w:sz="0" w:space="0" w:color="auto"/>
      </w:divBdr>
    </w:div>
    <w:div w:id="1518276067">
      <w:bodyDiv w:val="1"/>
      <w:marLeft w:val="0"/>
      <w:marRight w:val="0"/>
      <w:marTop w:val="0"/>
      <w:marBottom w:val="0"/>
      <w:divBdr>
        <w:top w:val="none" w:sz="0" w:space="0" w:color="auto"/>
        <w:left w:val="none" w:sz="0" w:space="0" w:color="auto"/>
        <w:bottom w:val="none" w:sz="0" w:space="0" w:color="auto"/>
        <w:right w:val="none" w:sz="0" w:space="0" w:color="auto"/>
      </w:divBdr>
    </w:div>
    <w:div w:id="1518500978">
      <w:bodyDiv w:val="1"/>
      <w:marLeft w:val="0"/>
      <w:marRight w:val="0"/>
      <w:marTop w:val="0"/>
      <w:marBottom w:val="0"/>
      <w:divBdr>
        <w:top w:val="none" w:sz="0" w:space="0" w:color="auto"/>
        <w:left w:val="none" w:sz="0" w:space="0" w:color="auto"/>
        <w:bottom w:val="none" w:sz="0" w:space="0" w:color="auto"/>
        <w:right w:val="none" w:sz="0" w:space="0" w:color="auto"/>
      </w:divBdr>
    </w:div>
    <w:div w:id="1519267881">
      <w:bodyDiv w:val="1"/>
      <w:marLeft w:val="0"/>
      <w:marRight w:val="0"/>
      <w:marTop w:val="0"/>
      <w:marBottom w:val="0"/>
      <w:divBdr>
        <w:top w:val="none" w:sz="0" w:space="0" w:color="auto"/>
        <w:left w:val="none" w:sz="0" w:space="0" w:color="auto"/>
        <w:bottom w:val="none" w:sz="0" w:space="0" w:color="auto"/>
        <w:right w:val="none" w:sz="0" w:space="0" w:color="auto"/>
      </w:divBdr>
    </w:div>
    <w:div w:id="1519393707">
      <w:bodyDiv w:val="1"/>
      <w:marLeft w:val="0"/>
      <w:marRight w:val="0"/>
      <w:marTop w:val="0"/>
      <w:marBottom w:val="0"/>
      <w:divBdr>
        <w:top w:val="none" w:sz="0" w:space="0" w:color="auto"/>
        <w:left w:val="none" w:sz="0" w:space="0" w:color="auto"/>
        <w:bottom w:val="none" w:sz="0" w:space="0" w:color="auto"/>
        <w:right w:val="none" w:sz="0" w:space="0" w:color="auto"/>
      </w:divBdr>
    </w:div>
    <w:div w:id="1519805912">
      <w:bodyDiv w:val="1"/>
      <w:marLeft w:val="0"/>
      <w:marRight w:val="0"/>
      <w:marTop w:val="0"/>
      <w:marBottom w:val="0"/>
      <w:divBdr>
        <w:top w:val="none" w:sz="0" w:space="0" w:color="auto"/>
        <w:left w:val="none" w:sz="0" w:space="0" w:color="auto"/>
        <w:bottom w:val="none" w:sz="0" w:space="0" w:color="auto"/>
        <w:right w:val="none" w:sz="0" w:space="0" w:color="auto"/>
      </w:divBdr>
    </w:div>
    <w:div w:id="1520855377">
      <w:bodyDiv w:val="1"/>
      <w:marLeft w:val="0"/>
      <w:marRight w:val="0"/>
      <w:marTop w:val="0"/>
      <w:marBottom w:val="0"/>
      <w:divBdr>
        <w:top w:val="none" w:sz="0" w:space="0" w:color="auto"/>
        <w:left w:val="none" w:sz="0" w:space="0" w:color="auto"/>
        <w:bottom w:val="none" w:sz="0" w:space="0" w:color="auto"/>
        <w:right w:val="none" w:sz="0" w:space="0" w:color="auto"/>
      </w:divBdr>
    </w:div>
    <w:div w:id="1522204689">
      <w:bodyDiv w:val="1"/>
      <w:marLeft w:val="0"/>
      <w:marRight w:val="0"/>
      <w:marTop w:val="0"/>
      <w:marBottom w:val="0"/>
      <w:divBdr>
        <w:top w:val="none" w:sz="0" w:space="0" w:color="auto"/>
        <w:left w:val="none" w:sz="0" w:space="0" w:color="auto"/>
        <w:bottom w:val="none" w:sz="0" w:space="0" w:color="auto"/>
        <w:right w:val="none" w:sz="0" w:space="0" w:color="auto"/>
      </w:divBdr>
    </w:div>
    <w:div w:id="1522668875">
      <w:bodyDiv w:val="1"/>
      <w:marLeft w:val="0"/>
      <w:marRight w:val="0"/>
      <w:marTop w:val="0"/>
      <w:marBottom w:val="0"/>
      <w:divBdr>
        <w:top w:val="none" w:sz="0" w:space="0" w:color="auto"/>
        <w:left w:val="none" w:sz="0" w:space="0" w:color="auto"/>
        <w:bottom w:val="none" w:sz="0" w:space="0" w:color="auto"/>
        <w:right w:val="none" w:sz="0" w:space="0" w:color="auto"/>
      </w:divBdr>
    </w:div>
    <w:div w:id="1523205504">
      <w:bodyDiv w:val="1"/>
      <w:marLeft w:val="0"/>
      <w:marRight w:val="0"/>
      <w:marTop w:val="0"/>
      <w:marBottom w:val="0"/>
      <w:divBdr>
        <w:top w:val="none" w:sz="0" w:space="0" w:color="auto"/>
        <w:left w:val="none" w:sz="0" w:space="0" w:color="auto"/>
        <w:bottom w:val="none" w:sz="0" w:space="0" w:color="auto"/>
        <w:right w:val="none" w:sz="0" w:space="0" w:color="auto"/>
      </w:divBdr>
    </w:div>
    <w:div w:id="1529221733">
      <w:bodyDiv w:val="1"/>
      <w:marLeft w:val="0"/>
      <w:marRight w:val="0"/>
      <w:marTop w:val="0"/>
      <w:marBottom w:val="0"/>
      <w:divBdr>
        <w:top w:val="none" w:sz="0" w:space="0" w:color="auto"/>
        <w:left w:val="none" w:sz="0" w:space="0" w:color="auto"/>
        <w:bottom w:val="none" w:sz="0" w:space="0" w:color="auto"/>
        <w:right w:val="none" w:sz="0" w:space="0" w:color="auto"/>
      </w:divBdr>
    </w:div>
    <w:div w:id="1529833370">
      <w:bodyDiv w:val="1"/>
      <w:marLeft w:val="0"/>
      <w:marRight w:val="0"/>
      <w:marTop w:val="0"/>
      <w:marBottom w:val="0"/>
      <w:divBdr>
        <w:top w:val="none" w:sz="0" w:space="0" w:color="auto"/>
        <w:left w:val="none" w:sz="0" w:space="0" w:color="auto"/>
        <w:bottom w:val="none" w:sz="0" w:space="0" w:color="auto"/>
        <w:right w:val="none" w:sz="0" w:space="0" w:color="auto"/>
      </w:divBdr>
    </w:div>
    <w:div w:id="1530602721">
      <w:bodyDiv w:val="1"/>
      <w:marLeft w:val="0"/>
      <w:marRight w:val="0"/>
      <w:marTop w:val="0"/>
      <w:marBottom w:val="0"/>
      <w:divBdr>
        <w:top w:val="none" w:sz="0" w:space="0" w:color="auto"/>
        <w:left w:val="none" w:sz="0" w:space="0" w:color="auto"/>
        <w:bottom w:val="none" w:sz="0" w:space="0" w:color="auto"/>
        <w:right w:val="none" w:sz="0" w:space="0" w:color="auto"/>
      </w:divBdr>
    </w:div>
    <w:div w:id="1532187284">
      <w:bodyDiv w:val="1"/>
      <w:marLeft w:val="0"/>
      <w:marRight w:val="0"/>
      <w:marTop w:val="0"/>
      <w:marBottom w:val="0"/>
      <w:divBdr>
        <w:top w:val="none" w:sz="0" w:space="0" w:color="auto"/>
        <w:left w:val="none" w:sz="0" w:space="0" w:color="auto"/>
        <w:bottom w:val="none" w:sz="0" w:space="0" w:color="auto"/>
        <w:right w:val="none" w:sz="0" w:space="0" w:color="auto"/>
      </w:divBdr>
    </w:div>
    <w:div w:id="1532499269">
      <w:bodyDiv w:val="1"/>
      <w:marLeft w:val="0"/>
      <w:marRight w:val="0"/>
      <w:marTop w:val="0"/>
      <w:marBottom w:val="0"/>
      <w:divBdr>
        <w:top w:val="none" w:sz="0" w:space="0" w:color="auto"/>
        <w:left w:val="none" w:sz="0" w:space="0" w:color="auto"/>
        <w:bottom w:val="none" w:sz="0" w:space="0" w:color="auto"/>
        <w:right w:val="none" w:sz="0" w:space="0" w:color="auto"/>
      </w:divBdr>
    </w:div>
    <w:div w:id="1534070871">
      <w:bodyDiv w:val="1"/>
      <w:marLeft w:val="0"/>
      <w:marRight w:val="0"/>
      <w:marTop w:val="0"/>
      <w:marBottom w:val="0"/>
      <w:divBdr>
        <w:top w:val="none" w:sz="0" w:space="0" w:color="auto"/>
        <w:left w:val="none" w:sz="0" w:space="0" w:color="auto"/>
        <w:bottom w:val="none" w:sz="0" w:space="0" w:color="auto"/>
        <w:right w:val="none" w:sz="0" w:space="0" w:color="auto"/>
      </w:divBdr>
    </w:div>
    <w:div w:id="1534154453">
      <w:bodyDiv w:val="1"/>
      <w:marLeft w:val="0"/>
      <w:marRight w:val="0"/>
      <w:marTop w:val="0"/>
      <w:marBottom w:val="0"/>
      <w:divBdr>
        <w:top w:val="none" w:sz="0" w:space="0" w:color="auto"/>
        <w:left w:val="none" w:sz="0" w:space="0" w:color="auto"/>
        <w:bottom w:val="none" w:sz="0" w:space="0" w:color="auto"/>
        <w:right w:val="none" w:sz="0" w:space="0" w:color="auto"/>
      </w:divBdr>
    </w:div>
    <w:div w:id="1534223108">
      <w:bodyDiv w:val="1"/>
      <w:marLeft w:val="0"/>
      <w:marRight w:val="0"/>
      <w:marTop w:val="0"/>
      <w:marBottom w:val="0"/>
      <w:divBdr>
        <w:top w:val="none" w:sz="0" w:space="0" w:color="auto"/>
        <w:left w:val="none" w:sz="0" w:space="0" w:color="auto"/>
        <w:bottom w:val="none" w:sz="0" w:space="0" w:color="auto"/>
        <w:right w:val="none" w:sz="0" w:space="0" w:color="auto"/>
      </w:divBdr>
    </w:div>
    <w:div w:id="1534418147">
      <w:bodyDiv w:val="1"/>
      <w:marLeft w:val="0"/>
      <w:marRight w:val="0"/>
      <w:marTop w:val="0"/>
      <w:marBottom w:val="0"/>
      <w:divBdr>
        <w:top w:val="none" w:sz="0" w:space="0" w:color="auto"/>
        <w:left w:val="none" w:sz="0" w:space="0" w:color="auto"/>
        <w:bottom w:val="none" w:sz="0" w:space="0" w:color="auto"/>
        <w:right w:val="none" w:sz="0" w:space="0" w:color="auto"/>
      </w:divBdr>
    </w:div>
    <w:div w:id="1539783164">
      <w:bodyDiv w:val="1"/>
      <w:marLeft w:val="0"/>
      <w:marRight w:val="0"/>
      <w:marTop w:val="0"/>
      <w:marBottom w:val="0"/>
      <w:divBdr>
        <w:top w:val="none" w:sz="0" w:space="0" w:color="auto"/>
        <w:left w:val="none" w:sz="0" w:space="0" w:color="auto"/>
        <w:bottom w:val="none" w:sz="0" w:space="0" w:color="auto"/>
        <w:right w:val="none" w:sz="0" w:space="0" w:color="auto"/>
      </w:divBdr>
    </w:div>
    <w:div w:id="1540363396">
      <w:bodyDiv w:val="1"/>
      <w:marLeft w:val="0"/>
      <w:marRight w:val="0"/>
      <w:marTop w:val="0"/>
      <w:marBottom w:val="0"/>
      <w:divBdr>
        <w:top w:val="none" w:sz="0" w:space="0" w:color="auto"/>
        <w:left w:val="none" w:sz="0" w:space="0" w:color="auto"/>
        <w:bottom w:val="none" w:sz="0" w:space="0" w:color="auto"/>
        <w:right w:val="none" w:sz="0" w:space="0" w:color="auto"/>
      </w:divBdr>
    </w:div>
    <w:div w:id="1543786538">
      <w:bodyDiv w:val="1"/>
      <w:marLeft w:val="0"/>
      <w:marRight w:val="0"/>
      <w:marTop w:val="0"/>
      <w:marBottom w:val="0"/>
      <w:divBdr>
        <w:top w:val="none" w:sz="0" w:space="0" w:color="auto"/>
        <w:left w:val="none" w:sz="0" w:space="0" w:color="auto"/>
        <w:bottom w:val="none" w:sz="0" w:space="0" w:color="auto"/>
        <w:right w:val="none" w:sz="0" w:space="0" w:color="auto"/>
      </w:divBdr>
    </w:div>
    <w:div w:id="1547448459">
      <w:bodyDiv w:val="1"/>
      <w:marLeft w:val="0"/>
      <w:marRight w:val="0"/>
      <w:marTop w:val="0"/>
      <w:marBottom w:val="0"/>
      <w:divBdr>
        <w:top w:val="none" w:sz="0" w:space="0" w:color="auto"/>
        <w:left w:val="none" w:sz="0" w:space="0" w:color="auto"/>
        <w:bottom w:val="none" w:sz="0" w:space="0" w:color="auto"/>
        <w:right w:val="none" w:sz="0" w:space="0" w:color="auto"/>
      </w:divBdr>
    </w:div>
    <w:div w:id="1549562090">
      <w:bodyDiv w:val="1"/>
      <w:marLeft w:val="0"/>
      <w:marRight w:val="0"/>
      <w:marTop w:val="0"/>
      <w:marBottom w:val="0"/>
      <w:divBdr>
        <w:top w:val="none" w:sz="0" w:space="0" w:color="auto"/>
        <w:left w:val="none" w:sz="0" w:space="0" w:color="auto"/>
        <w:bottom w:val="none" w:sz="0" w:space="0" w:color="auto"/>
        <w:right w:val="none" w:sz="0" w:space="0" w:color="auto"/>
      </w:divBdr>
    </w:div>
    <w:div w:id="1549603966">
      <w:bodyDiv w:val="1"/>
      <w:marLeft w:val="0"/>
      <w:marRight w:val="0"/>
      <w:marTop w:val="0"/>
      <w:marBottom w:val="0"/>
      <w:divBdr>
        <w:top w:val="none" w:sz="0" w:space="0" w:color="auto"/>
        <w:left w:val="none" w:sz="0" w:space="0" w:color="auto"/>
        <w:bottom w:val="none" w:sz="0" w:space="0" w:color="auto"/>
        <w:right w:val="none" w:sz="0" w:space="0" w:color="auto"/>
      </w:divBdr>
    </w:div>
    <w:div w:id="1550460970">
      <w:bodyDiv w:val="1"/>
      <w:marLeft w:val="0"/>
      <w:marRight w:val="0"/>
      <w:marTop w:val="0"/>
      <w:marBottom w:val="0"/>
      <w:divBdr>
        <w:top w:val="none" w:sz="0" w:space="0" w:color="auto"/>
        <w:left w:val="none" w:sz="0" w:space="0" w:color="auto"/>
        <w:bottom w:val="none" w:sz="0" w:space="0" w:color="auto"/>
        <w:right w:val="none" w:sz="0" w:space="0" w:color="auto"/>
      </w:divBdr>
    </w:div>
    <w:div w:id="1552689697">
      <w:bodyDiv w:val="1"/>
      <w:marLeft w:val="0"/>
      <w:marRight w:val="0"/>
      <w:marTop w:val="0"/>
      <w:marBottom w:val="0"/>
      <w:divBdr>
        <w:top w:val="none" w:sz="0" w:space="0" w:color="auto"/>
        <w:left w:val="none" w:sz="0" w:space="0" w:color="auto"/>
        <w:bottom w:val="none" w:sz="0" w:space="0" w:color="auto"/>
        <w:right w:val="none" w:sz="0" w:space="0" w:color="auto"/>
      </w:divBdr>
    </w:div>
    <w:div w:id="1555697939">
      <w:bodyDiv w:val="1"/>
      <w:marLeft w:val="0"/>
      <w:marRight w:val="0"/>
      <w:marTop w:val="0"/>
      <w:marBottom w:val="0"/>
      <w:divBdr>
        <w:top w:val="none" w:sz="0" w:space="0" w:color="auto"/>
        <w:left w:val="none" w:sz="0" w:space="0" w:color="auto"/>
        <w:bottom w:val="none" w:sz="0" w:space="0" w:color="auto"/>
        <w:right w:val="none" w:sz="0" w:space="0" w:color="auto"/>
      </w:divBdr>
    </w:div>
    <w:div w:id="1556165933">
      <w:bodyDiv w:val="1"/>
      <w:marLeft w:val="0"/>
      <w:marRight w:val="0"/>
      <w:marTop w:val="0"/>
      <w:marBottom w:val="0"/>
      <w:divBdr>
        <w:top w:val="none" w:sz="0" w:space="0" w:color="auto"/>
        <w:left w:val="none" w:sz="0" w:space="0" w:color="auto"/>
        <w:bottom w:val="none" w:sz="0" w:space="0" w:color="auto"/>
        <w:right w:val="none" w:sz="0" w:space="0" w:color="auto"/>
      </w:divBdr>
    </w:div>
    <w:div w:id="1556963389">
      <w:bodyDiv w:val="1"/>
      <w:marLeft w:val="0"/>
      <w:marRight w:val="0"/>
      <w:marTop w:val="0"/>
      <w:marBottom w:val="0"/>
      <w:divBdr>
        <w:top w:val="none" w:sz="0" w:space="0" w:color="auto"/>
        <w:left w:val="none" w:sz="0" w:space="0" w:color="auto"/>
        <w:bottom w:val="none" w:sz="0" w:space="0" w:color="auto"/>
        <w:right w:val="none" w:sz="0" w:space="0" w:color="auto"/>
      </w:divBdr>
    </w:div>
    <w:div w:id="1557545622">
      <w:bodyDiv w:val="1"/>
      <w:marLeft w:val="0"/>
      <w:marRight w:val="0"/>
      <w:marTop w:val="0"/>
      <w:marBottom w:val="0"/>
      <w:divBdr>
        <w:top w:val="none" w:sz="0" w:space="0" w:color="auto"/>
        <w:left w:val="none" w:sz="0" w:space="0" w:color="auto"/>
        <w:bottom w:val="none" w:sz="0" w:space="0" w:color="auto"/>
        <w:right w:val="none" w:sz="0" w:space="0" w:color="auto"/>
      </w:divBdr>
    </w:div>
    <w:div w:id="1558205300">
      <w:bodyDiv w:val="1"/>
      <w:marLeft w:val="0"/>
      <w:marRight w:val="0"/>
      <w:marTop w:val="0"/>
      <w:marBottom w:val="0"/>
      <w:divBdr>
        <w:top w:val="none" w:sz="0" w:space="0" w:color="auto"/>
        <w:left w:val="none" w:sz="0" w:space="0" w:color="auto"/>
        <w:bottom w:val="none" w:sz="0" w:space="0" w:color="auto"/>
        <w:right w:val="none" w:sz="0" w:space="0" w:color="auto"/>
      </w:divBdr>
    </w:div>
    <w:div w:id="1559585985">
      <w:bodyDiv w:val="1"/>
      <w:marLeft w:val="0"/>
      <w:marRight w:val="0"/>
      <w:marTop w:val="0"/>
      <w:marBottom w:val="0"/>
      <w:divBdr>
        <w:top w:val="none" w:sz="0" w:space="0" w:color="auto"/>
        <w:left w:val="none" w:sz="0" w:space="0" w:color="auto"/>
        <w:bottom w:val="none" w:sz="0" w:space="0" w:color="auto"/>
        <w:right w:val="none" w:sz="0" w:space="0" w:color="auto"/>
      </w:divBdr>
    </w:div>
    <w:div w:id="1560509528">
      <w:bodyDiv w:val="1"/>
      <w:marLeft w:val="0"/>
      <w:marRight w:val="0"/>
      <w:marTop w:val="0"/>
      <w:marBottom w:val="0"/>
      <w:divBdr>
        <w:top w:val="none" w:sz="0" w:space="0" w:color="auto"/>
        <w:left w:val="none" w:sz="0" w:space="0" w:color="auto"/>
        <w:bottom w:val="none" w:sz="0" w:space="0" w:color="auto"/>
        <w:right w:val="none" w:sz="0" w:space="0" w:color="auto"/>
      </w:divBdr>
    </w:div>
    <w:div w:id="1561406895">
      <w:bodyDiv w:val="1"/>
      <w:marLeft w:val="0"/>
      <w:marRight w:val="0"/>
      <w:marTop w:val="0"/>
      <w:marBottom w:val="0"/>
      <w:divBdr>
        <w:top w:val="none" w:sz="0" w:space="0" w:color="auto"/>
        <w:left w:val="none" w:sz="0" w:space="0" w:color="auto"/>
        <w:bottom w:val="none" w:sz="0" w:space="0" w:color="auto"/>
        <w:right w:val="none" w:sz="0" w:space="0" w:color="auto"/>
      </w:divBdr>
    </w:div>
    <w:div w:id="1562859741">
      <w:bodyDiv w:val="1"/>
      <w:marLeft w:val="0"/>
      <w:marRight w:val="0"/>
      <w:marTop w:val="0"/>
      <w:marBottom w:val="0"/>
      <w:divBdr>
        <w:top w:val="none" w:sz="0" w:space="0" w:color="auto"/>
        <w:left w:val="none" w:sz="0" w:space="0" w:color="auto"/>
        <w:bottom w:val="none" w:sz="0" w:space="0" w:color="auto"/>
        <w:right w:val="none" w:sz="0" w:space="0" w:color="auto"/>
      </w:divBdr>
    </w:div>
    <w:div w:id="1565723880">
      <w:bodyDiv w:val="1"/>
      <w:marLeft w:val="0"/>
      <w:marRight w:val="0"/>
      <w:marTop w:val="0"/>
      <w:marBottom w:val="0"/>
      <w:divBdr>
        <w:top w:val="none" w:sz="0" w:space="0" w:color="auto"/>
        <w:left w:val="none" w:sz="0" w:space="0" w:color="auto"/>
        <w:bottom w:val="none" w:sz="0" w:space="0" w:color="auto"/>
        <w:right w:val="none" w:sz="0" w:space="0" w:color="auto"/>
      </w:divBdr>
    </w:div>
    <w:div w:id="1566139267">
      <w:bodyDiv w:val="1"/>
      <w:marLeft w:val="0"/>
      <w:marRight w:val="0"/>
      <w:marTop w:val="0"/>
      <w:marBottom w:val="0"/>
      <w:divBdr>
        <w:top w:val="none" w:sz="0" w:space="0" w:color="auto"/>
        <w:left w:val="none" w:sz="0" w:space="0" w:color="auto"/>
        <w:bottom w:val="none" w:sz="0" w:space="0" w:color="auto"/>
        <w:right w:val="none" w:sz="0" w:space="0" w:color="auto"/>
      </w:divBdr>
    </w:div>
    <w:div w:id="1567960768">
      <w:bodyDiv w:val="1"/>
      <w:marLeft w:val="0"/>
      <w:marRight w:val="0"/>
      <w:marTop w:val="0"/>
      <w:marBottom w:val="0"/>
      <w:divBdr>
        <w:top w:val="none" w:sz="0" w:space="0" w:color="auto"/>
        <w:left w:val="none" w:sz="0" w:space="0" w:color="auto"/>
        <w:bottom w:val="none" w:sz="0" w:space="0" w:color="auto"/>
        <w:right w:val="none" w:sz="0" w:space="0" w:color="auto"/>
      </w:divBdr>
    </w:div>
    <w:div w:id="1570992200">
      <w:bodyDiv w:val="1"/>
      <w:marLeft w:val="0"/>
      <w:marRight w:val="0"/>
      <w:marTop w:val="0"/>
      <w:marBottom w:val="0"/>
      <w:divBdr>
        <w:top w:val="none" w:sz="0" w:space="0" w:color="auto"/>
        <w:left w:val="none" w:sz="0" w:space="0" w:color="auto"/>
        <w:bottom w:val="none" w:sz="0" w:space="0" w:color="auto"/>
        <w:right w:val="none" w:sz="0" w:space="0" w:color="auto"/>
      </w:divBdr>
    </w:div>
    <w:div w:id="1571695973">
      <w:bodyDiv w:val="1"/>
      <w:marLeft w:val="0"/>
      <w:marRight w:val="0"/>
      <w:marTop w:val="0"/>
      <w:marBottom w:val="0"/>
      <w:divBdr>
        <w:top w:val="none" w:sz="0" w:space="0" w:color="auto"/>
        <w:left w:val="none" w:sz="0" w:space="0" w:color="auto"/>
        <w:bottom w:val="none" w:sz="0" w:space="0" w:color="auto"/>
        <w:right w:val="none" w:sz="0" w:space="0" w:color="auto"/>
      </w:divBdr>
    </w:div>
    <w:div w:id="1572109508">
      <w:bodyDiv w:val="1"/>
      <w:marLeft w:val="0"/>
      <w:marRight w:val="0"/>
      <w:marTop w:val="0"/>
      <w:marBottom w:val="0"/>
      <w:divBdr>
        <w:top w:val="none" w:sz="0" w:space="0" w:color="auto"/>
        <w:left w:val="none" w:sz="0" w:space="0" w:color="auto"/>
        <w:bottom w:val="none" w:sz="0" w:space="0" w:color="auto"/>
        <w:right w:val="none" w:sz="0" w:space="0" w:color="auto"/>
      </w:divBdr>
    </w:div>
    <w:div w:id="1573856298">
      <w:bodyDiv w:val="1"/>
      <w:marLeft w:val="0"/>
      <w:marRight w:val="0"/>
      <w:marTop w:val="0"/>
      <w:marBottom w:val="0"/>
      <w:divBdr>
        <w:top w:val="none" w:sz="0" w:space="0" w:color="auto"/>
        <w:left w:val="none" w:sz="0" w:space="0" w:color="auto"/>
        <w:bottom w:val="none" w:sz="0" w:space="0" w:color="auto"/>
        <w:right w:val="none" w:sz="0" w:space="0" w:color="auto"/>
      </w:divBdr>
    </w:div>
    <w:div w:id="1573999767">
      <w:bodyDiv w:val="1"/>
      <w:marLeft w:val="0"/>
      <w:marRight w:val="0"/>
      <w:marTop w:val="0"/>
      <w:marBottom w:val="0"/>
      <w:divBdr>
        <w:top w:val="none" w:sz="0" w:space="0" w:color="auto"/>
        <w:left w:val="none" w:sz="0" w:space="0" w:color="auto"/>
        <w:bottom w:val="none" w:sz="0" w:space="0" w:color="auto"/>
        <w:right w:val="none" w:sz="0" w:space="0" w:color="auto"/>
      </w:divBdr>
    </w:div>
    <w:div w:id="1577007048">
      <w:bodyDiv w:val="1"/>
      <w:marLeft w:val="0"/>
      <w:marRight w:val="0"/>
      <w:marTop w:val="0"/>
      <w:marBottom w:val="0"/>
      <w:divBdr>
        <w:top w:val="none" w:sz="0" w:space="0" w:color="auto"/>
        <w:left w:val="none" w:sz="0" w:space="0" w:color="auto"/>
        <w:bottom w:val="none" w:sz="0" w:space="0" w:color="auto"/>
        <w:right w:val="none" w:sz="0" w:space="0" w:color="auto"/>
      </w:divBdr>
    </w:div>
    <w:div w:id="1582838602">
      <w:bodyDiv w:val="1"/>
      <w:marLeft w:val="0"/>
      <w:marRight w:val="0"/>
      <w:marTop w:val="0"/>
      <w:marBottom w:val="0"/>
      <w:divBdr>
        <w:top w:val="none" w:sz="0" w:space="0" w:color="auto"/>
        <w:left w:val="none" w:sz="0" w:space="0" w:color="auto"/>
        <w:bottom w:val="none" w:sz="0" w:space="0" w:color="auto"/>
        <w:right w:val="none" w:sz="0" w:space="0" w:color="auto"/>
      </w:divBdr>
    </w:div>
    <w:div w:id="1583416767">
      <w:bodyDiv w:val="1"/>
      <w:marLeft w:val="0"/>
      <w:marRight w:val="0"/>
      <w:marTop w:val="0"/>
      <w:marBottom w:val="0"/>
      <w:divBdr>
        <w:top w:val="none" w:sz="0" w:space="0" w:color="auto"/>
        <w:left w:val="none" w:sz="0" w:space="0" w:color="auto"/>
        <w:bottom w:val="none" w:sz="0" w:space="0" w:color="auto"/>
        <w:right w:val="none" w:sz="0" w:space="0" w:color="auto"/>
      </w:divBdr>
    </w:div>
    <w:div w:id="1584875255">
      <w:bodyDiv w:val="1"/>
      <w:marLeft w:val="0"/>
      <w:marRight w:val="0"/>
      <w:marTop w:val="0"/>
      <w:marBottom w:val="0"/>
      <w:divBdr>
        <w:top w:val="none" w:sz="0" w:space="0" w:color="auto"/>
        <w:left w:val="none" w:sz="0" w:space="0" w:color="auto"/>
        <w:bottom w:val="none" w:sz="0" w:space="0" w:color="auto"/>
        <w:right w:val="none" w:sz="0" w:space="0" w:color="auto"/>
      </w:divBdr>
    </w:div>
    <w:div w:id="1585139885">
      <w:bodyDiv w:val="1"/>
      <w:marLeft w:val="0"/>
      <w:marRight w:val="0"/>
      <w:marTop w:val="0"/>
      <w:marBottom w:val="0"/>
      <w:divBdr>
        <w:top w:val="none" w:sz="0" w:space="0" w:color="auto"/>
        <w:left w:val="none" w:sz="0" w:space="0" w:color="auto"/>
        <w:bottom w:val="none" w:sz="0" w:space="0" w:color="auto"/>
        <w:right w:val="none" w:sz="0" w:space="0" w:color="auto"/>
      </w:divBdr>
    </w:div>
    <w:div w:id="1586306140">
      <w:bodyDiv w:val="1"/>
      <w:marLeft w:val="0"/>
      <w:marRight w:val="0"/>
      <w:marTop w:val="0"/>
      <w:marBottom w:val="0"/>
      <w:divBdr>
        <w:top w:val="none" w:sz="0" w:space="0" w:color="auto"/>
        <w:left w:val="none" w:sz="0" w:space="0" w:color="auto"/>
        <w:bottom w:val="none" w:sz="0" w:space="0" w:color="auto"/>
        <w:right w:val="none" w:sz="0" w:space="0" w:color="auto"/>
      </w:divBdr>
    </w:div>
    <w:div w:id="1586331373">
      <w:bodyDiv w:val="1"/>
      <w:marLeft w:val="0"/>
      <w:marRight w:val="0"/>
      <w:marTop w:val="0"/>
      <w:marBottom w:val="0"/>
      <w:divBdr>
        <w:top w:val="none" w:sz="0" w:space="0" w:color="auto"/>
        <w:left w:val="none" w:sz="0" w:space="0" w:color="auto"/>
        <w:bottom w:val="none" w:sz="0" w:space="0" w:color="auto"/>
        <w:right w:val="none" w:sz="0" w:space="0" w:color="auto"/>
      </w:divBdr>
    </w:div>
    <w:div w:id="1588658941">
      <w:bodyDiv w:val="1"/>
      <w:marLeft w:val="0"/>
      <w:marRight w:val="0"/>
      <w:marTop w:val="0"/>
      <w:marBottom w:val="0"/>
      <w:divBdr>
        <w:top w:val="none" w:sz="0" w:space="0" w:color="auto"/>
        <w:left w:val="none" w:sz="0" w:space="0" w:color="auto"/>
        <w:bottom w:val="none" w:sz="0" w:space="0" w:color="auto"/>
        <w:right w:val="none" w:sz="0" w:space="0" w:color="auto"/>
      </w:divBdr>
    </w:div>
    <w:div w:id="1588683866">
      <w:bodyDiv w:val="1"/>
      <w:marLeft w:val="0"/>
      <w:marRight w:val="0"/>
      <w:marTop w:val="0"/>
      <w:marBottom w:val="0"/>
      <w:divBdr>
        <w:top w:val="none" w:sz="0" w:space="0" w:color="auto"/>
        <w:left w:val="none" w:sz="0" w:space="0" w:color="auto"/>
        <w:bottom w:val="none" w:sz="0" w:space="0" w:color="auto"/>
        <w:right w:val="none" w:sz="0" w:space="0" w:color="auto"/>
      </w:divBdr>
    </w:div>
    <w:div w:id="1591693366">
      <w:bodyDiv w:val="1"/>
      <w:marLeft w:val="0"/>
      <w:marRight w:val="0"/>
      <w:marTop w:val="0"/>
      <w:marBottom w:val="0"/>
      <w:divBdr>
        <w:top w:val="none" w:sz="0" w:space="0" w:color="auto"/>
        <w:left w:val="none" w:sz="0" w:space="0" w:color="auto"/>
        <w:bottom w:val="none" w:sz="0" w:space="0" w:color="auto"/>
        <w:right w:val="none" w:sz="0" w:space="0" w:color="auto"/>
      </w:divBdr>
    </w:div>
    <w:div w:id="1593468046">
      <w:bodyDiv w:val="1"/>
      <w:marLeft w:val="0"/>
      <w:marRight w:val="0"/>
      <w:marTop w:val="0"/>
      <w:marBottom w:val="0"/>
      <w:divBdr>
        <w:top w:val="none" w:sz="0" w:space="0" w:color="auto"/>
        <w:left w:val="none" w:sz="0" w:space="0" w:color="auto"/>
        <w:bottom w:val="none" w:sz="0" w:space="0" w:color="auto"/>
        <w:right w:val="none" w:sz="0" w:space="0" w:color="auto"/>
      </w:divBdr>
    </w:div>
    <w:div w:id="1593902224">
      <w:bodyDiv w:val="1"/>
      <w:marLeft w:val="0"/>
      <w:marRight w:val="0"/>
      <w:marTop w:val="0"/>
      <w:marBottom w:val="0"/>
      <w:divBdr>
        <w:top w:val="none" w:sz="0" w:space="0" w:color="auto"/>
        <w:left w:val="none" w:sz="0" w:space="0" w:color="auto"/>
        <w:bottom w:val="none" w:sz="0" w:space="0" w:color="auto"/>
        <w:right w:val="none" w:sz="0" w:space="0" w:color="auto"/>
      </w:divBdr>
    </w:div>
    <w:div w:id="1594584880">
      <w:bodyDiv w:val="1"/>
      <w:marLeft w:val="0"/>
      <w:marRight w:val="0"/>
      <w:marTop w:val="0"/>
      <w:marBottom w:val="0"/>
      <w:divBdr>
        <w:top w:val="none" w:sz="0" w:space="0" w:color="auto"/>
        <w:left w:val="none" w:sz="0" w:space="0" w:color="auto"/>
        <w:bottom w:val="none" w:sz="0" w:space="0" w:color="auto"/>
        <w:right w:val="none" w:sz="0" w:space="0" w:color="auto"/>
      </w:divBdr>
    </w:div>
    <w:div w:id="1595279577">
      <w:bodyDiv w:val="1"/>
      <w:marLeft w:val="0"/>
      <w:marRight w:val="0"/>
      <w:marTop w:val="0"/>
      <w:marBottom w:val="0"/>
      <w:divBdr>
        <w:top w:val="none" w:sz="0" w:space="0" w:color="auto"/>
        <w:left w:val="none" w:sz="0" w:space="0" w:color="auto"/>
        <w:bottom w:val="none" w:sz="0" w:space="0" w:color="auto"/>
        <w:right w:val="none" w:sz="0" w:space="0" w:color="auto"/>
      </w:divBdr>
    </w:div>
    <w:div w:id="1595935528">
      <w:bodyDiv w:val="1"/>
      <w:marLeft w:val="0"/>
      <w:marRight w:val="0"/>
      <w:marTop w:val="0"/>
      <w:marBottom w:val="0"/>
      <w:divBdr>
        <w:top w:val="none" w:sz="0" w:space="0" w:color="auto"/>
        <w:left w:val="none" w:sz="0" w:space="0" w:color="auto"/>
        <w:bottom w:val="none" w:sz="0" w:space="0" w:color="auto"/>
        <w:right w:val="none" w:sz="0" w:space="0" w:color="auto"/>
      </w:divBdr>
    </w:div>
    <w:div w:id="1602641005">
      <w:bodyDiv w:val="1"/>
      <w:marLeft w:val="0"/>
      <w:marRight w:val="0"/>
      <w:marTop w:val="0"/>
      <w:marBottom w:val="0"/>
      <w:divBdr>
        <w:top w:val="none" w:sz="0" w:space="0" w:color="auto"/>
        <w:left w:val="none" w:sz="0" w:space="0" w:color="auto"/>
        <w:bottom w:val="none" w:sz="0" w:space="0" w:color="auto"/>
        <w:right w:val="none" w:sz="0" w:space="0" w:color="auto"/>
      </w:divBdr>
    </w:div>
    <w:div w:id="1604193351">
      <w:bodyDiv w:val="1"/>
      <w:marLeft w:val="0"/>
      <w:marRight w:val="0"/>
      <w:marTop w:val="0"/>
      <w:marBottom w:val="0"/>
      <w:divBdr>
        <w:top w:val="none" w:sz="0" w:space="0" w:color="auto"/>
        <w:left w:val="none" w:sz="0" w:space="0" w:color="auto"/>
        <w:bottom w:val="none" w:sz="0" w:space="0" w:color="auto"/>
        <w:right w:val="none" w:sz="0" w:space="0" w:color="auto"/>
      </w:divBdr>
    </w:div>
    <w:div w:id="1605334560">
      <w:bodyDiv w:val="1"/>
      <w:marLeft w:val="0"/>
      <w:marRight w:val="0"/>
      <w:marTop w:val="0"/>
      <w:marBottom w:val="0"/>
      <w:divBdr>
        <w:top w:val="none" w:sz="0" w:space="0" w:color="auto"/>
        <w:left w:val="none" w:sz="0" w:space="0" w:color="auto"/>
        <w:bottom w:val="none" w:sz="0" w:space="0" w:color="auto"/>
        <w:right w:val="none" w:sz="0" w:space="0" w:color="auto"/>
      </w:divBdr>
    </w:div>
    <w:div w:id="1610967181">
      <w:bodyDiv w:val="1"/>
      <w:marLeft w:val="0"/>
      <w:marRight w:val="0"/>
      <w:marTop w:val="0"/>
      <w:marBottom w:val="0"/>
      <w:divBdr>
        <w:top w:val="none" w:sz="0" w:space="0" w:color="auto"/>
        <w:left w:val="none" w:sz="0" w:space="0" w:color="auto"/>
        <w:bottom w:val="none" w:sz="0" w:space="0" w:color="auto"/>
        <w:right w:val="none" w:sz="0" w:space="0" w:color="auto"/>
      </w:divBdr>
    </w:div>
    <w:div w:id="1611232170">
      <w:bodyDiv w:val="1"/>
      <w:marLeft w:val="0"/>
      <w:marRight w:val="0"/>
      <w:marTop w:val="0"/>
      <w:marBottom w:val="0"/>
      <w:divBdr>
        <w:top w:val="none" w:sz="0" w:space="0" w:color="auto"/>
        <w:left w:val="none" w:sz="0" w:space="0" w:color="auto"/>
        <w:bottom w:val="none" w:sz="0" w:space="0" w:color="auto"/>
        <w:right w:val="none" w:sz="0" w:space="0" w:color="auto"/>
      </w:divBdr>
    </w:div>
    <w:div w:id="1611552009">
      <w:bodyDiv w:val="1"/>
      <w:marLeft w:val="0"/>
      <w:marRight w:val="0"/>
      <w:marTop w:val="0"/>
      <w:marBottom w:val="0"/>
      <w:divBdr>
        <w:top w:val="none" w:sz="0" w:space="0" w:color="auto"/>
        <w:left w:val="none" w:sz="0" w:space="0" w:color="auto"/>
        <w:bottom w:val="none" w:sz="0" w:space="0" w:color="auto"/>
        <w:right w:val="none" w:sz="0" w:space="0" w:color="auto"/>
      </w:divBdr>
    </w:div>
    <w:div w:id="1612200559">
      <w:bodyDiv w:val="1"/>
      <w:marLeft w:val="0"/>
      <w:marRight w:val="0"/>
      <w:marTop w:val="0"/>
      <w:marBottom w:val="0"/>
      <w:divBdr>
        <w:top w:val="none" w:sz="0" w:space="0" w:color="auto"/>
        <w:left w:val="none" w:sz="0" w:space="0" w:color="auto"/>
        <w:bottom w:val="none" w:sz="0" w:space="0" w:color="auto"/>
        <w:right w:val="none" w:sz="0" w:space="0" w:color="auto"/>
      </w:divBdr>
    </w:div>
    <w:div w:id="1613056285">
      <w:bodyDiv w:val="1"/>
      <w:marLeft w:val="0"/>
      <w:marRight w:val="0"/>
      <w:marTop w:val="0"/>
      <w:marBottom w:val="0"/>
      <w:divBdr>
        <w:top w:val="none" w:sz="0" w:space="0" w:color="auto"/>
        <w:left w:val="none" w:sz="0" w:space="0" w:color="auto"/>
        <w:bottom w:val="none" w:sz="0" w:space="0" w:color="auto"/>
        <w:right w:val="none" w:sz="0" w:space="0" w:color="auto"/>
      </w:divBdr>
    </w:div>
    <w:div w:id="1613440677">
      <w:bodyDiv w:val="1"/>
      <w:marLeft w:val="0"/>
      <w:marRight w:val="0"/>
      <w:marTop w:val="0"/>
      <w:marBottom w:val="0"/>
      <w:divBdr>
        <w:top w:val="none" w:sz="0" w:space="0" w:color="auto"/>
        <w:left w:val="none" w:sz="0" w:space="0" w:color="auto"/>
        <w:bottom w:val="none" w:sz="0" w:space="0" w:color="auto"/>
        <w:right w:val="none" w:sz="0" w:space="0" w:color="auto"/>
      </w:divBdr>
    </w:div>
    <w:div w:id="1615019619">
      <w:bodyDiv w:val="1"/>
      <w:marLeft w:val="0"/>
      <w:marRight w:val="0"/>
      <w:marTop w:val="0"/>
      <w:marBottom w:val="0"/>
      <w:divBdr>
        <w:top w:val="none" w:sz="0" w:space="0" w:color="auto"/>
        <w:left w:val="none" w:sz="0" w:space="0" w:color="auto"/>
        <w:bottom w:val="none" w:sz="0" w:space="0" w:color="auto"/>
        <w:right w:val="none" w:sz="0" w:space="0" w:color="auto"/>
      </w:divBdr>
    </w:div>
    <w:div w:id="1615557734">
      <w:bodyDiv w:val="1"/>
      <w:marLeft w:val="0"/>
      <w:marRight w:val="0"/>
      <w:marTop w:val="0"/>
      <w:marBottom w:val="0"/>
      <w:divBdr>
        <w:top w:val="none" w:sz="0" w:space="0" w:color="auto"/>
        <w:left w:val="none" w:sz="0" w:space="0" w:color="auto"/>
        <w:bottom w:val="none" w:sz="0" w:space="0" w:color="auto"/>
        <w:right w:val="none" w:sz="0" w:space="0" w:color="auto"/>
      </w:divBdr>
    </w:div>
    <w:div w:id="1615864103">
      <w:bodyDiv w:val="1"/>
      <w:marLeft w:val="0"/>
      <w:marRight w:val="0"/>
      <w:marTop w:val="0"/>
      <w:marBottom w:val="0"/>
      <w:divBdr>
        <w:top w:val="none" w:sz="0" w:space="0" w:color="auto"/>
        <w:left w:val="none" w:sz="0" w:space="0" w:color="auto"/>
        <w:bottom w:val="none" w:sz="0" w:space="0" w:color="auto"/>
        <w:right w:val="none" w:sz="0" w:space="0" w:color="auto"/>
      </w:divBdr>
    </w:div>
    <w:div w:id="1618490981">
      <w:bodyDiv w:val="1"/>
      <w:marLeft w:val="0"/>
      <w:marRight w:val="0"/>
      <w:marTop w:val="0"/>
      <w:marBottom w:val="0"/>
      <w:divBdr>
        <w:top w:val="none" w:sz="0" w:space="0" w:color="auto"/>
        <w:left w:val="none" w:sz="0" w:space="0" w:color="auto"/>
        <w:bottom w:val="none" w:sz="0" w:space="0" w:color="auto"/>
        <w:right w:val="none" w:sz="0" w:space="0" w:color="auto"/>
      </w:divBdr>
    </w:div>
    <w:div w:id="1621566065">
      <w:bodyDiv w:val="1"/>
      <w:marLeft w:val="0"/>
      <w:marRight w:val="0"/>
      <w:marTop w:val="0"/>
      <w:marBottom w:val="0"/>
      <w:divBdr>
        <w:top w:val="none" w:sz="0" w:space="0" w:color="auto"/>
        <w:left w:val="none" w:sz="0" w:space="0" w:color="auto"/>
        <w:bottom w:val="none" w:sz="0" w:space="0" w:color="auto"/>
        <w:right w:val="none" w:sz="0" w:space="0" w:color="auto"/>
      </w:divBdr>
    </w:div>
    <w:div w:id="1622301482">
      <w:bodyDiv w:val="1"/>
      <w:marLeft w:val="0"/>
      <w:marRight w:val="0"/>
      <w:marTop w:val="0"/>
      <w:marBottom w:val="0"/>
      <w:divBdr>
        <w:top w:val="none" w:sz="0" w:space="0" w:color="auto"/>
        <w:left w:val="none" w:sz="0" w:space="0" w:color="auto"/>
        <w:bottom w:val="none" w:sz="0" w:space="0" w:color="auto"/>
        <w:right w:val="none" w:sz="0" w:space="0" w:color="auto"/>
      </w:divBdr>
    </w:div>
    <w:div w:id="1623421291">
      <w:bodyDiv w:val="1"/>
      <w:marLeft w:val="0"/>
      <w:marRight w:val="0"/>
      <w:marTop w:val="0"/>
      <w:marBottom w:val="0"/>
      <w:divBdr>
        <w:top w:val="none" w:sz="0" w:space="0" w:color="auto"/>
        <w:left w:val="none" w:sz="0" w:space="0" w:color="auto"/>
        <w:bottom w:val="none" w:sz="0" w:space="0" w:color="auto"/>
        <w:right w:val="none" w:sz="0" w:space="0" w:color="auto"/>
      </w:divBdr>
    </w:div>
    <w:div w:id="1624073646">
      <w:bodyDiv w:val="1"/>
      <w:marLeft w:val="0"/>
      <w:marRight w:val="0"/>
      <w:marTop w:val="0"/>
      <w:marBottom w:val="0"/>
      <w:divBdr>
        <w:top w:val="none" w:sz="0" w:space="0" w:color="auto"/>
        <w:left w:val="none" w:sz="0" w:space="0" w:color="auto"/>
        <w:bottom w:val="none" w:sz="0" w:space="0" w:color="auto"/>
        <w:right w:val="none" w:sz="0" w:space="0" w:color="auto"/>
      </w:divBdr>
    </w:div>
    <w:div w:id="1626620556">
      <w:bodyDiv w:val="1"/>
      <w:marLeft w:val="0"/>
      <w:marRight w:val="0"/>
      <w:marTop w:val="0"/>
      <w:marBottom w:val="0"/>
      <w:divBdr>
        <w:top w:val="none" w:sz="0" w:space="0" w:color="auto"/>
        <w:left w:val="none" w:sz="0" w:space="0" w:color="auto"/>
        <w:bottom w:val="none" w:sz="0" w:space="0" w:color="auto"/>
        <w:right w:val="none" w:sz="0" w:space="0" w:color="auto"/>
      </w:divBdr>
    </w:div>
    <w:div w:id="1626695556">
      <w:bodyDiv w:val="1"/>
      <w:marLeft w:val="0"/>
      <w:marRight w:val="0"/>
      <w:marTop w:val="0"/>
      <w:marBottom w:val="0"/>
      <w:divBdr>
        <w:top w:val="none" w:sz="0" w:space="0" w:color="auto"/>
        <w:left w:val="none" w:sz="0" w:space="0" w:color="auto"/>
        <w:bottom w:val="none" w:sz="0" w:space="0" w:color="auto"/>
        <w:right w:val="none" w:sz="0" w:space="0" w:color="auto"/>
      </w:divBdr>
    </w:div>
    <w:div w:id="1626886820">
      <w:bodyDiv w:val="1"/>
      <w:marLeft w:val="0"/>
      <w:marRight w:val="0"/>
      <w:marTop w:val="0"/>
      <w:marBottom w:val="0"/>
      <w:divBdr>
        <w:top w:val="none" w:sz="0" w:space="0" w:color="auto"/>
        <w:left w:val="none" w:sz="0" w:space="0" w:color="auto"/>
        <w:bottom w:val="none" w:sz="0" w:space="0" w:color="auto"/>
        <w:right w:val="none" w:sz="0" w:space="0" w:color="auto"/>
      </w:divBdr>
    </w:div>
    <w:div w:id="1627613974">
      <w:bodyDiv w:val="1"/>
      <w:marLeft w:val="0"/>
      <w:marRight w:val="0"/>
      <w:marTop w:val="0"/>
      <w:marBottom w:val="0"/>
      <w:divBdr>
        <w:top w:val="none" w:sz="0" w:space="0" w:color="auto"/>
        <w:left w:val="none" w:sz="0" w:space="0" w:color="auto"/>
        <w:bottom w:val="none" w:sz="0" w:space="0" w:color="auto"/>
        <w:right w:val="none" w:sz="0" w:space="0" w:color="auto"/>
      </w:divBdr>
    </w:div>
    <w:div w:id="1628928577">
      <w:bodyDiv w:val="1"/>
      <w:marLeft w:val="0"/>
      <w:marRight w:val="0"/>
      <w:marTop w:val="0"/>
      <w:marBottom w:val="0"/>
      <w:divBdr>
        <w:top w:val="none" w:sz="0" w:space="0" w:color="auto"/>
        <w:left w:val="none" w:sz="0" w:space="0" w:color="auto"/>
        <w:bottom w:val="none" w:sz="0" w:space="0" w:color="auto"/>
        <w:right w:val="none" w:sz="0" w:space="0" w:color="auto"/>
      </w:divBdr>
    </w:div>
    <w:div w:id="1628929567">
      <w:bodyDiv w:val="1"/>
      <w:marLeft w:val="0"/>
      <w:marRight w:val="0"/>
      <w:marTop w:val="0"/>
      <w:marBottom w:val="0"/>
      <w:divBdr>
        <w:top w:val="none" w:sz="0" w:space="0" w:color="auto"/>
        <w:left w:val="none" w:sz="0" w:space="0" w:color="auto"/>
        <w:bottom w:val="none" w:sz="0" w:space="0" w:color="auto"/>
        <w:right w:val="none" w:sz="0" w:space="0" w:color="auto"/>
      </w:divBdr>
    </w:div>
    <w:div w:id="1629509828">
      <w:bodyDiv w:val="1"/>
      <w:marLeft w:val="0"/>
      <w:marRight w:val="0"/>
      <w:marTop w:val="0"/>
      <w:marBottom w:val="0"/>
      <w:divBdr>
        <w:top w:val="none" w:sz="0" w:space="0" w:color="auto"/>
        <w:left w:val="none" w:sz="0" w:space="0" w:color="auto"/>
        <w:bottom w:val="none" w:sz="0" w:space="0" w:color="auto"/>
        <w:right w:val="none" w:sz="0" w:space="0" w:color="auto"/>
      </w:divBdr>
    </w:div>
    <w:div w:id="1632127827">
      <w:bodyDiv w:val="1"/>
      <w:marLeft w:val="0"/>
      <w:marRight w:val="0"/>
      <w:marTop w:val="0"/>
      <w:marBottom w:val="0"/>
      <w:divBdr>
        <w:top w:val="none" w:sz="0" w:space="0" w:color="auto"/>
        <w:left w:val="none" w:sz="0" w:space="0" w:color="auto"/>
        <w:bottom w:val="none" w:sz="0" w:space="0" w:color="auto"/>
        <w:right w:val="none" w:sz="0" w:space="0" w:color="auto"/>
      </w:divBdr>
    </w:div>
    <w:div w:id="1633174234">
      <w:bodyDiv w:val="1"/>
      <w:marLeft w:val="0"/>
      <w:marRight w:val="0"/>
      <w:marTop w:val="0"/>
      <w:marBottom w:val="0"/>
      <w:divBdr>
        <w:top w:val="none" w:sz="0" w:space="0" w:color="auto"/>
        <w:left w:val="none" w:sz="0" w:space="0" w:color="auto"/>
        <w:bottom w:val="none" w:sz="0" w:space="0" w:color="auto"/>
        <w:right w:val="none" w:sz="0" w:space="0" w:color="auto"/>
      </w:divBdr>
    </w:div>
    <w:div w:id="1633750207">
      <w:bodyDiv w:val="1"/>
      <w:marLeft w:val="0"/>
      <w:marRight w:val="0"/>
      <w:marTop w:val="0"/>
      <w:marBottom w:val="0"/>
      <w:divBdr>
        <w:top w:val="none" w:sz="0" w:space="0" w:color="auto"/>
        <w:left w:val="none" w:sz="0" w:space="0" w:color="auto"/>
        <w:bottom w:val="none" w:sz="0" w:space="0" w:color="auto"/>
        <w:right w:val="none" w:sz="0" w:space="0" w:color="auto"/>
      </w:divBdr>
    </w:div>
    <w:div w:id="1634945076">
      <w:bodyDiv w:val="1"/>
      <w:marLeft w:val="0"/>
      <w:marRight w:val="0"/>
      <w:marTop w:val="0"/>
      <w:marBottom w:val="0"/>
      <w:divBdr>
        <w:top w:val="none" w:sz="0" w:space="0" w:color="auto"/>
        <w:left w:val="none" w:sz="0" w:space="0" w:color="auto"/>
        <w:bottom w:val="none" w:sz="0" w:space="0" w:color="auto"/>
        <w:right w:val="none" w:sz="0" w:space="0" w:color="auto"/>
      </w:divBdr>
    </w:div>
    <w:div w:id="1635138434">
      <w:bodyDiv w:val="1"/>
      <w:marLeft w:val="0"/>
      <w:marRight w:val="0"/>
      <w:marTop w:val="0"/>
      <w:marBottom w:val="0"/>
      <w:divBdr>
        <w:top w:val="none" w:sz="0" w:space="0" w:color="auto"/>
        <w:left w:val="none" w:sz="0" w:space="0" w:color="auto"/>
        <w:bottom w:val="none" w:sz="0" w:space="0" w:color="auto"/>
        <w:right w:val="none" w:sz="0" w:space="0" w:color="auto"/>
      </w:divBdr>
    </w:div>
    <w:div w:id="1637904759">
      <w:bodyDiv w:val="1"/>
      <w:marLeft w:val="0"/>
      <w:marRight w:val="0"/>
      <w:marTop w:val="0"/>
      <w:marBottom w:val="0"/>
      <w:divBdr>
        <w:top w:val="none" w:sz="0" w:space="0" w:color="auto"/>
        <w:left w:val="none" w:sz="0" w:space="0" w:color="auto"/>
        <w:bottom w:val="none" w:sz="0" w:space="0" w:color="auto"/>
        <w:right w:val="none" w:sz="0" w:space="0" w:color="auto"/>
      </w:divBdr>
    </w:div>
    <w:div w:id="1640571089">
      <w:bodyDiv w:val="1"/>
      <w:marLeft w:val="0"/>
      <w:marRight w:val="0"/>
      <w:marTop w:val="0"/>
      <w:marBottom w:val="0"/>
      <w:divBdr>
        <w:top w:val="none" w:sz="0" w:space="0" w:color="auto"/>
        <w:left w:val="none" w:sz="0" w:space="0" w:color="auto"/>
        <w:bottom w:val="none" w:sz="0" w:space="0" w:color="auto"/>
        <w:right w:val="none" w:sz="0" w:space="0" w:color="auto"/>
      </w:divBdr>
    </w:div>
    <w:div w:id="1641494612">
      <w:bodyDiv w:val="1"/>
      <w:marLeft w:val="0"/>
      <w:marRight w:val="0"/>
      <w:marTop w:val="0"/>
      <w:marBottom w:val="0"/>
      <w:divBdr>
        <w:top w:val="none" w:sz="0" w:space="0" w:color="auto"/>
        <w:left w:val="none" w:sz="0" w:space="0" w:color="auto"/>
        <w:bottom w:val="none" w:sz="0" w:space="0" w:color="auto"/>
        <w:right w:val="none" w:sz="0" w:space="0" w:color="auto"/>
      </w:divBdr>
    </w:div>
    <w:div w:id="1641880028">
      <w:bodyDiv w:val="1"/>
      <w:marLeft w:val="0"/>
      <w:marRight w:val="0"/>
      <w:marTop w:val="0"/>
      <w:marBottom w:val="0"/>
      <w:divBdr>
        <w:top w:val="none" w:sz="0" w:space="0" w:color="auto"/>
        <w:left w:val="none" w:sz="0" w:space="0" w:color="auto"/>
        <w:bottom w:val="none" w:sz="0" w:space="0" w:color="auto"/>
        <w:right w:val="none" w:sz="0" w:space="0" w:color="auto"/>
      </w:divBdr>
    </w:div>
    <w:div w:id="1644385615">
      <w:bodyDiv w:val="1"/>
      <w:marLeft w:val="0"/>
      <w:marRight w:val="0"/>
      <w:marTop w:val="0"/>
      <w:marBottom w:val="0"/>
      <w:divBdr>
        <w:top w:val="none" w:sz="0" w:space="0" w:color="auto"/>
        <w:left w:val="none" w:sz="0" w:space="0" w:color="auto"/>
        <w:bottom w:val="none" w:sz="0" w:space="0" w:color="auto"/>
        <w:right w:val="none" w:sz="0" w:space="0" w:color="auto"/>
      </w:divBdr>
    </w:div>
    <w:div w:id="1644504616">
      <w:bodyDiv w:val="1"/>
      <w:marLeft w:val="0"/>
      <w:marRight w:val="0"/>
      <w:marTop w:val="0"/>
      <w:marBottom w:val="0"/>
      <w:divBdr>
        <w:top w:val="none" w:sz="0" w:space="0" w:color="auto"/>
        <w:left w:val="none" w:sz="0" w:space="0" w:color="auto"/>
        <w:bottom w:val="none" w:sz="0" w:space="0" w:color="auto"/>
        <w:right w:val="none" w:sz="0" w:space="0" w:color="auto"/>
      </w:divBdr>
    </w:div>
    <w:div w:id="1647279658">
      <w:bodyDiv w:val="1"/>
      <w:marLeft w:val="0"/>
      <w:marRight w:val="0"/>
      <w:marTop w:val="0"/>
      <w:marBottom w:val="0"/>
      <w:divBdr>
        <w:top w:val="none" w:sz="0" w:space="0" w:color="auto"/>
        <w:left w:val="none" w:sz="0" w:space="0" w:color="auto"/>
        <w:bottom w:val="none" w:sz="0" w:space="0" w:color="auto"/>
        <w:right w:val="none" w:sz="0" w:space="0" w:color="auto"/>
      </w:divBdr>
    </w:div>
    <w:div w:id="1647396295">
      <w:bodyDiv w:val="1"/>
      <w:marLeft w:val="0"/>
      <w:marRight w:val="0"/>
      <w:marTop w:val="0"/>
      <w:marBottom w:val="0"/>
      <w:divBdr>
        <w:top w:val="none" w:sz="0" w:space="0" w:color="auto"/>
        <w:left w:val="none" w:sz="0" w:space="0" w:color="auto"/>
        <w:bottom w:val="none" w:sz="0" w:space="0" w:color="auto"/>
        <w:right w:val="none" w:sz="0" w:space="0" w:color="auto"/>
      </w:divBdr>
    </w:div>
    <w:div w:id="1649049207">
      <w:bodyDiv w:val="1"/>
      <w:marLeft w:val="0"/>
      <w:marRight w:val="0"/>
      <w:marTop w:val="0"/>
      <w:marBottom w:val="0"/>
      <w:divBdr>
        <w:top w:val="none" w:sz="0" w:space="0" w:color="auto"/>
        <w:left w:val="none" w:sz="0" w:space="0" w:color="auto"/>
        <w:bottom w:val="none" w:sz="0" w:space="0" w:color="auto"/>
        <w:right w:val="none" w:sz="0" w:space="0" w:color="auto"/>
      </w:divBdr>
    </w:div>
    <w:div w:id="1653172735">
      <w:bodyDiv w:val="1"/>
      <w:marLeft w:val="0"/>
      <w:marRight w:val="0"/>
      <w:marTop w:val="0"/>
      <w:marBottom w:val="0"/>
      <w:divBdr>
        <w:top w:val="none" w:sz="0" w:space="0" w:color="auto"/>
        <w:left w:val="none" w:sz="0" w:space="0" w:color="auto"/>
        <w:bottom w:val="none" w:sz="0" w:space="0" w:color="auto"/>
        <w:right w:val="none" w:sz="0" w:space="0" w:color="auto"/>
      </w:divBdr>
    </w:div>
    <w:div w:id="1654486005">
      <w:bodyDiv w:val="1"/>
      <w:marLeft w:val="0"/>
      <w:marRight w:val="0"/>
      <w:marTop w:val="0"/>
      <w:marBottom w:val="0"/>
      <w:divBdr>
        <w:top w:val="none" w:sz="0" w:space="0" w:color="auto"/>
        <w:left w:val="none" w:sz="0" w:space="0" w:color="auto"/>
        <w:bottom w:val="none" w:sz="0" w:space="0" w:color="auto"/>
        <w:right w:val="none" w:sz="0" w:space="0" w:color="auto"/>
      </w:divBdr>
    </w:div>
    <w:div w:id="1655448416">
      <w:bodyDiv w:val="1"/>
      <w:marLeft w:val="0"/>
      <w:marRight w:val="0"/>
      <w:marTop w:val="0"/>
      <w:marBottom w:val="0"/>
      <w:divBdr>
        <w:top w:val="none" w:sz="0" w:space="0" w:color="auto"/>
        <w:left w:val="none" w:sz="0" w:space="0" w:color="auto"/>
        <w:bottom w:val="none" w:sz="0" w:space="0" w:color="auto"/>
        <w:right w:val="none" w:sz="0" w:space="0" w:color="auto"/>
      </w:divBdr>
    </w:div>
    <w:div w:id="1655794890">
      <w:bodyDiv w:val="1"/>
      <w:marLeft w:val="0"/>
      <w:marRight w:val="0"/>
      <w:marTop w:val="0"/>
      <w:marBottom w:val="0"/>
      <w:divBdr>
        <w:top w:val="none" w:sz="0" w:space="0" w:color="auto"/>
        <w:left w:val="none" w:sz="0" w:space="0" w:color="auto"/>
        <w:bottom w:val="none" w:sz="0" w:space="0" w:color="auto"/>
        <w:right w:val="none" w:sz="0" w:space="0" w:color="auto"/>
      </w:divBdr>
    </w:div>
    <w:div w:id="1656954205">
      <w:bodyDiv w:val="1"/>
      <w:marLeft w:val="0"/>
      <w:marRight w:val="0"/>
      <w:marTop w:val="0"/>
      <w:marBottom w:val="0"/>
      <w:divBdr>
        <w:top w:val="none" w:sz="0" w:space="0" w:color="auto"/>
        <w:left w:val="none" w:sz="0" w:space="0" w:color="auto"/>
        <w:bottom w:val="none" w:sz="0" w:space="0" w:color="auto"/>
        <w:right w:val="none" w:sz="0" w:space="0" w:color="auto"/>
      </w:divBdr>
    </w:div>
    <w:div w:id="1657227038">
      <w:bodyDiv w:val="1"/>
      <w:marLeft w:val="0"/>
      <w:marRight w:val="0"/>
      <w:marTop w:val="0"/>
      <w:marBottom w:val="0"/>
      <w:divBdr>
        <w:top w:val="none" w:sz="0" w:space="0" w:color="auto"/>
        <w:left w:val="none" w:sz="0" w:space="0" w:color="auto"/>
        <w:bottom w:val="none" w:sz="0" w:space="0" w:color="auto"/>
        <w:right w:val="none" w:sz="0" w:space="0" w:color="auto"/>
      </w:divBdr>
    </w:div>
    <w:div w:id="1658530276">
      <w:bodyDiv w:val="1"/>
      <w:marLeft w:val="0"/>
      <w:marRight w:val="0"/>
      <w:marTop w:val="0"/>
      <w:marBottom w:val="0"/>
      <w:divBdr>
        <w:top w:val="none" w:sz="0" w:space="0" w:color="auto"/>
        <w:left w:val="none" w:sz="0" w:space="0" w:color="auto"/>
        <w:bottom w:val="none" w:sz="0" w:space="0" w:color="auto"/>
        <w:right w:val="none" w:sz="0" w:space="0" w:color="auto"/>
      </w:divBdr>
    </w:div>
    <w:div w:id="1659964516">
      <w:bodyDiv w:val="1"/>
      <w:marLeft w:val="0"/>
      <w:marRight w:val="0"/>
      <w:marTop w:val="0"/>
      <w:marBottom w:val="0"/>
      <w:divBdr>
        <w:top w:val="none" w:sz="0" w:space="0" w:color="auto"/>
        <w:left w:val="none" w:sz="0" w:space="0" w:color="auto"/>
        <w:bottom w:val="none" w:sz="0" w:space="0" w:color="auto"/>
        <w:right w:val="none" w:sz="0" w:space="0" w:color="auto"/>
      </w:divBdr>
    </w:div>
    <w:div w:id="1660764993">
      <w:bodyDiv w:val="1"/>
      <w:marLeft w:val="0"/>
      <w:marRight w:val="0"/>
      <w:marTop w:val="0"/>
      <w:marBottom w:val="0"/>
      <w:divBdr>
        <w:top w:val="none" w:sz="0" w:space="0" w:color="auto"/>
        <w:left w:val="none" w:sz="0" w:space="0" w:color="auto"/>
        <w:bottom w:val="none" w:sz="0" w:space="0" w:color="auto"/>
        <w:right w:val="none" w:sz="0" w:space="0" w:color="auto"/>
      </w:divBdr>
    </w:div>
    <w:div w:id="1661540561">
      <w:bodyDiv w:val="1"/>
      <w:marLeft w:val="0"/>
      <w:marRight w:val="0"/>
      <w:marTop w:val="0"/>
      <w:marBottom w:val="0"/>
      <w:divBdr>
        <w:top w:val="none" w:sz="0" w:space="0" w:color="auto"/>
        <w:left w:val="none" w:sz="0" w:space="0" w:color="auto"/>
        <w:bottom w:val="none" w:sz="0" w:space="0" w:color="auto"/>
        <w:right w:val="none" w:sz="0" w:space="0" w:color="auto"/>
      </w:divBdr>
    </w:div>
    <w:div w:id="1662997884">
      <w:bodyDiv w:val="1"/>
      <w:marLeft w:val="0"/>
      <w:marRight w:val="0"/>
      <w:marTop w:val="0"/>
      <w:marBottom w:val="0"/>
      <w:divBdr>
        <w:top w:val="none" w:sz="0" w:space="0" w:color="auto"/>
        <w:left w:val="none" w:sz="0" w:space="0" w:color="auto"/>
        <w:bottom w:val="none" w:sz="0" w:space="0" w:color="auto"/>
        <w:right w:val="none" w:sz="0" w:space="0" w:color="auto"/>
      </w:divBdr>
    </w:div>
    <w:div w:id="1663774990">
      <w:bodyDiv w:val="1"/>
      <w:marLeft w:val="0"/>
      <w:marRight w:val="0"/>
      <w:marTop w:val="0"/>
      <w:marBottom w:val="0"/>
      <w:divBdr>
        <w:top w:val="none" w:sz="0" w:space="0" w:color="auto"/>
        <w:left w:val="none" w:sz="0" w:space="0" w:color="auto"/>
        <w:bottom w:val="none" w:sz="0" w:space="0" w:color="auto"/>
        <w:right w:val="none" w:sz="0" w:space="0" w:color="auto"/>
      </w:divBdr>
    </w:div>
    <w:div w:id="1666393793">
      <w:bodyDiv w:val="1"/>
      <w:marLeft w:val="0"/>
      <w:marRight w:val="0"/>
      <w:marTop w:val="0"/>
      <w:marBottom w:val="0"/>
      <w:divBdr>
        <w:top w:val="none" w:sz="0" w:space="0" w:color="auto"/>
        <w:left w:val="none" w:sz="0" w:space="0" w:color="auto"/>
        <w:bottom w:val="none" w:sz="0" w:space="0" w:color="auto"/>
        <w:right w:val="none" w:sz="0" w:space="0" w:color="auto"/>
      </w:divBdr>
    </w:div>
    <w:div w:id="1666469496">
      <w:bodyDiv w:val="1"/>
      <w:marLeft w:val="0"/>
      <w:marRight w:val="0"/>
      <w:marTop w:val="0"/>
      <w:marBottom w:val="0"/>
      <w:divBdr>
        <w:top w:val="none" w:sz="0" w:space="0" w:color="auto"/>
        <w:left w:val="none" w:sz="0" w:space="0" w:color="auto"/>
        <w:bottom w:val="none" w:sz="0" w:space="0" w:color="auto"/>
        <w:right w:val="none" w:sz="0" w:space="0" w:color="auto"/>
      </w:divBdr>
    </w:div>
    <w:div w:id="1667050569">
      <w:bodyDiv w:val="1"/>
      <w:marLeft w:val="0"/>
      <w:marRight w:val="0"/>
      <w:marTop w:val="0"/>
      <w:marBottom w:val="0"/>
      <w:divBdr>
        <w:top w:val="none" w:sz="0" w:space="0" w:color="auto"/>
        <w:left w:val="none" w:sz="0" w:space="0" w:color="auto"/>
        <w:bottom w:val="none" w:sz="0" w:space="0" w:color="auto"/>
        <w:right w:val="none" w:sz="0" w:space="0" w:color="auto"/>
      </w:divBdr>
    </w:div>
    <w:div w:id="1674801640">
      <w:bodyDiv w:val="1"/>
      <w:marLeft w:val="0"/>
      <w:marRight w:val="0"/>
      <w:marTop w:val="0"/>
      <w:marBottom w:val="0"/>
      <w:divBdr>
        <w:top w:val="none" w:sz="0" w:space="0" w:color="auto"/>
        <w:left w:val="none" w:sz="0" w:space="0" w:color="auto"/>
        <w:bottom w:val="none" w:sz="0" w:space="0" w:color="auto"/>
        <w:right w:val="none" w:sz="0" w:space="0" w:color="auto"/>
      </w:divBdr>
    </w:div>
    <w:div w:id="1676230047">
      <w:bodyDiv w:val="1"/>
      <w:marLeft w:val="0"/>
      <w:marRight w:val="0"/>
      <w:marTop w:val="0"/>
      <w:marBottom w:val="0"/>
      <w:divBdr>
        <w:top w:val="none" w:sz="0" w:space="0" w:color="auto"/>
        <w:left w:val="none" w:sz="0" w:space="0" w:color="auto"/>
        <w:bottom w:val="none" w:sz="0" w:space="0" w:color="auto"/>
        <w:right w:val="none" w:sz="0" w:space="0" w:color="auto"/>
      </w:divBdr>
    </w:div>
    <w:div w:id="1677919677">
      <w:bodyDiv w:val="1"/>
      <w:marLeft w:val="0"/>
      <w:marRight w:val="0"/>
      <w:marTop w:val="0"/>
      <w:marBottom w:val="0"/>
      <w:divBdr>
        <w:top w:val="none" w:sz="0" w:space="0" w:color="auto"/>
        <w:left w:val="none" w:sz="0" w:space="0" w:color="auto"/>
        <w:bottom w:val="none" w:sz="0" w:space="0" w:color="auto"/>
        <w:right w:val="none" w:sz="0" w:space="0" w:color="auto"/>
      </w:divBdr>
    </w:div>
    <w:div w:id="1678846902">
      <w:bodyDiv w:val="1"/>
      <w:marLeft w:val="0"/>
      <w:marRight w:val="0"/>
      <w:marTop w:val="0"/>
      <w:marBottom w:val="0"/>
      <w:divBdr>
        <w:top w:val="none" w:sz="0" w:space="0" w:color="auto"/>
        <w:left w:val="none" w:sz="0" w:space="0" w:color="auto"/>
        <w:bottom w:val="none" w:sz="0" w:space="0" w:color="auto"/>
        <w:right w:val="none" w:sz="0" w:space="0" w:color="auto"/>
      </w:divBdr>
    </w:div>
    <w:div w:id="1683118653">
      <w:bodyDiv w:val="1"/>
      <w:marLeft w:val="0"/>
      <w:marRight w:val="0"/>
      <w:marTop w:val="0"/>
      <w:marBottom w:val="0"/>
      <w:divBdr>
        <w:top w:val="none" w:sz="0" w:space="0" w:color="auto"/>
        <w:left w:val="none" w:sz="0" w:space="0" w:color="auto"/>
        <w:bottom w:val="none" w:sz="0" w:space="0" w:color="auto"/>
        <w:right w:val="none" w:sz="0" w:space="0" w:color="auto"/>
      </w:divBdr>
    </w:div>
    <w:div w:id="1685937840">
      <w:bodyDiv w:val="1"/>
      <w:marLeft w:val="0"/>
      <w:marRight w:val="0"/>
      <w:marTop w:val="0"/>
      <w:marBottom w:val="0"/>
      <w:divBdr>
        <w:top w:val="none" w:sz="0" w:space="0" w:color="auto"/>
        <w:left w:val="none" w:sz="0" w:space="0" w:color="auto"/>
        <w:bottom w:val="none" w:sz="0" w:space="0" w:color="auto"/>
        <w:right w:val="none" w:sz="0" w:space="0" w:color="auto"/>
      </w:divBdr>
    </w:div>
    <w:div w:id="1692294868">
      <w:bodyDiv w:val="1"/>
      <w:marLeft w:val="0"/>
      <w:marRight w:val="0"/>
      <w:marTop w:val="0"/>
      <w:marBottom w:val="0"/>
      <w:divBdr>
        <w:top w:val="none" w:sz="0" w:space="0" w:color="auto"/>
        <w:left w:val="none" w:sz="0" w:space="0" w:color="auto"/>
        <w:bottom w:val="none" w:sz="0" w:space="0" w:color="auto"/>
        <w:right w:val="none" w:sz="0" w:space="0" w:color="auto"/>
      </w:divBdr>
    </w:div>
    <w:div w:id="1698431118">
      <w:bodyDiv w:val="1"/>
      <w:marLeft w:val="0"/>
      <w:marRight w:val="0"/>
      <w:marTop w:val="0"/>
      <w:marBottom w:val="0"/>
      <w:divBdr>
        <w:top w:val="none" w:sz="0" w:space="0" w:color="auto"/>
        <w:left w:val="none" w:sz="0" w:space="0" w:color="auto"/>
        <w:bottom w:val="none" w:sz="0" w:space="0" w:color="auto"/>
        <w:right w:val="none" w:sz="0" w:space="0" w:color="auto"/>
      </w:divBdr>
    </w:div>
    <w:div w:id="1700156289">
      <w:bodyDiv w:val="1"/>
      <w:marLeft w:val="0"/>
      <w:marRight w:val="0"/>
      <w:marTop w:val="0"/>
      <w:marBottom w:val="0"/>
      <w:divBdr>
        <w:top w:val="none" w:sz="0" w:space="0" w:color="auto"/>
        <w:left w:val="none" w:sz="0" w:space="0" w:color="auto"/>
        <w:bottom w:val="none" w:sz="0" w:space="0" w:color="auto"/>
        <w:right w:val="none" w:sz="0" w:space="0" w:color="auto"/>
      </w:divBdr>
    </w:div>
    <w:div w:id="1702440667">
      <w:bodyDiv w:val="1"/>
      <w:marLeft w:val="0"/>
      <w:marRight w:val="0"/>
      <w:marTop w:val="0"/>
      <w:marBottom w:val="0"/>
      <w:divBdr>
        <w:top w:val="none" w:sz="0" w:space="0" w:color="auto"/>
        <w:left w:val="none" w:sz="0" w:space="0" w:color="auto"/>
        <w:bottom w:val="none" w:sz="0" w:space="0" w:color="auto"/>
        <w:right w:val="none" w:sz="0" w:space="0" w:color="auto"/>
      </w:divBdr>
    </w:div>
    <w:div w:id="1706173439">
      <w:bodyDiv w:val="1"/>
      <w:marLeft w:val="0"/>
      <w:marRight w:val="0"/>
      <w:marTop w:val="0"/>
      <w:marBottom w:val="0"/>
      <w:divBdr>
        <w:top w:val="none" w:sz="0" w:space="0" w:color="auto"/>
        <w:left w:val="none" w:sz="0" w:space="0" w:color="auto"/>
        <w:bottom w:val="none" w:sz="0" w:space="0" w:color="auto"/>
        <w:right w:val="none" w:sz="0" w:space="0" w:color="auto"/>
      </w:divBdr>
    </w:div>
    <w:div w:id="1709138610">
      <w:bodyDiv w:val="1"/>
      <w:marLeft w:val="0"/>
      <w:marRight w:val="0"/>
      <w:marTop w:val="0"/>
      <w:marBottom w:val="0"/>
      <w:divBdr>
        <w:top w:val="none" w:sz="0" w:space="0" w:color="auto"/>
        <w:left w:val="none" w:sz="0" w:space="0" w:color="auto"/>
        <w:bottom w:val="none" w:sz="0" w:space="0" w:color="auto"/>
        <w:right w:val="none" w:sz="0" w:space="0" w:color="auto"/>
      </w:divBdr>
    </w:div>
    <w:div w:id="1709140657">
      <w:bodyDiv w:val="1"/>
      <w:marLeft w:val="0"/>
      <w:marRight w:val="0"/>
      <w:marTop w:val="0"/>
      <w:marBottom w:val="0"/>
      <w:divBdr>
        <w:top w:val="none" w:sz="0" w:space="0" w:color="auto"/>
        <w:left w:val="none" w:sz="0" w:space="0" w:color="auto"/>
        <w:bottom w:val="none" w:sz="0" w:space="0" w:color="auto"/>
        <w:right w:val="none" w:sz="0" w:space="0" w:color="auto"/>
      </w:divBdr>
    </w:div>
    <w:div w:id="1712224946">
      <w:bodyDiv w:val="1"/>
      <w:marLeft w:val="0"/>
      <w:marRight w:val="0"/>
      <w:marTop w:val="0"/>
      <w:marBottom w:val="0"/>
      <w:divBdr>
        <w:top w:val="none" w:sz="0" w:space="0" w:color="auto"/>
        <w:left w:val="none" w:sz="0" w:space="0" w:color="auto"/>
        <w:bottom w:val="none" w:sz="0" w:space="0" w:color="auto"/>
        <w:right w:val="none" w:sz="0" w:space="0" w:color="auto"/>
      </w:divBdr>
    </w:div>
    <w:div w:id="1716927436">
      <w:bodyDiv w:val="1"/>
      <w:marLeft w:val="0"/>
      <w:marRight w:val="0"/>
      <w:marTop w:val="0"/>
      <w:marBottom w:val="0"/>
      <w:divBdr>
        <w:top w:val="none" w:sz="0" w:space="0" w:color="auto"/>
        <w:left w:val="none" w:sz="0" w:space="0" w:color="auto"/>
        <w:bottom w:val="none" w:sz="0" w:space="0" w:color="auto"/>
        <w:right w:val="none" w:sz="0" w:space="0" w:color="auto"/>
      </w:divBdr>
    </w:div>
    <w:div w:id="1717242478">
      <w:bodyDiv w:val="1"/>
      <w:marLeft w:val="0"/>
      <w:marRight w:val="0"/>
      <w:marTop w:val="0"/>
      <w:marBottom w:val="0"/>
      <w:divBdr>
        <w:top w:val="none" w:sz="0" w:space="0" w:color="auto"/>
        <w:left w:val="none" w:sz="0" w:space="0" w:color="auto"/>
        <w:bottom w:val="none" w:sz="0" w:space="0" w:color="auto"/>
        <w:right w:val="none" w:sz="0" w:space="0" w:color="auto"/>
      </w:divBdr>
    </w:div>
    <w:div w:id="1719351572">
      <w:bodyDiv w:val="1"/>
      <w:marLeft w:val="0"/>
      <w:marRight w:val="0"/>
      <w:marTop w:val="0"/>
      <w:marBottom w:val="0"/>
      <w:divBdr>
        <w:top w:val="none" w:sz="0" w:space="0" w:color="auto"/>
        <w:left w:val="none" w:sz="0" w:space="0" w:color="auto"/>
        <w:bottom w:val="none" w:sz="0" w:space="0" w:color="auto"/>
        <w:right w:val="none" w:sz="0" w:space="0" w:color="auto"/>
      </w:divBdr>
    </w:div>
    <w:div w:id="1723407980">
      <w:bodyDiv w:val="1"/>
      <w:marLeft w:val="0"/>
      <w:marRight w:val="0"/>
      <w:marTop w:val="0"/>
      <w:marBottom w:val="0"/>
      <w:divBdr>
        <w:top w:val="none" w:sz="0" w:space="0" w:color="auto"/>
        <w:left w:val="none" w:sz="0" w:space="0" w:color="auto"/>
        <w:bottom w:val="none" w:sz="0" w:space="0" w:color="auto"/>
        <w:right w:val="none" w:sz="0" w:space="0" w:color="auto"/>
      </w:divBdr>
    </w:div>
    <w:div w:id="1723482442">
      <w:bodyDiv w:val="1"/>
      <w:marLeft w:val="0"/>
      <w:marRight w:val="0"/>
      <w:marTop w:val="0"/>
      <w:marBottom w:val="0"/>
      <w:divBdr>
        <w:top w:val="none" w:sz="0" w:space="0" w:color="auto"/>
        <w:left w:val="none" w:sz="0" w:space="0" w:color="auto"/>
        <w:bottom w:val="none" w:sz="0" w:space="0" w:color="auto"/>
        <w:right w:val="none" w:sz="0" w:space="0" w:color="auto"/>
      </w:divBdr>
    </w:div>
    <w:div w:id="1725331074">
      <w:bodyDiv w:val="1"/>
      <w:marLeft w:val="0"/>
      <w:marRight w:val="0"/>
      <w:marTop w:val="0"/>
      <w:marBottom w:val="0"/>
      <w:divBdr>
        <w:top w:val="none" w:sz="0" w:space="0" w:color="auto"/>
        <w:left w:val="none" w:sz="0" w:space="0" w:color="auto"/>
        <w:bottom w:val="none" w:sz="0" w:space="0" w:color="auto"/>
        <w:right w:val="none" w:sz="0" w:space="0" w:color="auto"/>
      </w:divBdr>
    </w:div>
    <w:div w:id="1728456851">
      <w:bodyDiv w:val="1"/>
      <w:marLeft w:val="0"/>
      <w:marRight w:val="0"/>
      <w:marTop w:val="0"/>
      <w:marBottom w:val="0"/>
      <w:divBdr>
        <w:top w:val="none" w:sz="0" w:space="0" w:color="auto"/>
        <w:left w:val="none" w:sz="0" w:space="0" w:color="auto"/>
        <w:bottom w:val="none" w:sz="0" w:space="0" w:color="auto"/>
        <w:right w:val="none" w:sz="0" w:space="0" w:color="auto"/>
      </w:divBdr>
    </w:div>
    <w:div w:id="1729573490">
      <w:bodyDiv w:val="1"/>
      <w:marLeft w:val="0"/>
      <w:marRight w:val="0"/>
      <w:marTop w:val="0"/>
      <w:marBottom w:val="0"/>
      <w:divBdr>
        <w:top w:val="none" w:sz="0" w:space="0" w:color="auto"/>
        <w:left w:val="none" w:sz="0" w:space="0" w:color="auto"/>
        <w:bottom w:val="none" w:sz="0" w:space="0" w:color="auto"/>
        <w:right w:val="none" w:sz="0" w:space="0" w:color="auto"/>
      </w:divBdr>
    </w:div>
    <w:div w:id="1733192409">
      <w:bodyDiv w:val="1"/>
      <w:marLeft w:val="0"/>
      <w:marRight w:val="0"/>
      <w:marTop w:val="0"/>
      <w:marBottom w:val="0"/>
      <w:divBdr>
        <w:top w:val="none" w:sz="0" w:space="0" w:color="auto"/>
        <w:left w:val="none" w:sz="0" w:space="0" w:color="auto"/>
        <w:bottom w:val="none" w:sz="0" w:space="0" w:color="auto"/>
        <w:right w:val="none" w:sz="0" w:space="0" w:color="auto"/>
      </w:divBdr>
    </w:div>
    <w:div w:id="1733429441">
      <w:bodyDiv w:val="1"/>
      <w:marLeft w:val="0"/>
      <w:marRight w:val="0"/>
      <w:marTop w:val="0"/>
      <w:marBottom w:val="0"/>
      <w:divBdr>
        <w:top w:val="none" w:sz="0" w:space="0" w:color="auto"/>
        <w:left w:val="none" w:sz="0" w:space="0" w:color="auto"/>
        <w:bottom w:val="none" w:sz="0" w:space="0" w:color="auto"/>
        <w:right w:val="none" w:sz="0" w:space="0" w:color="auto"/>
      </w:divBdr>
    </w:div>
    <w:div w:id="1734087236">
      <w:bodyDiv w:val="1"/>
      <w:marLeft w:val="0"/>
      <w:marRight w:val="0"/>
      <w:marTop w:val="0"/>
      <w:marBottom w:val="0"/>
      <w:divBdr>
        <w:top w:val="none" w:sz="0" w:space="0" w:color="auto"/>
        <w:left w:val="none" w:sz="0" w:space="0" w:color="auto"/>
        <w:bottom w:val="none" w:sz="0" w:space="0" w:color="auto"/>
        <w:right w:val="none" w:sz="0" w:space="0" w:color="auto"/>
      </w:divBdr>
    </w:div>
    <w:div w:id="1735933116">
      <w:bodyDiv w:val="1"/>
      <w:marLeft w:val="0"/>
      <w:marRight w:val="0"/>
      <w:marTop w:val="0"/>
      <w:marBottom w:val="0"/>
      <w:divBdr>
        <w:top w:val="none" w:sz="0" w:space="0" w:color="auto"/>
        <w:left w:val="none" w:sz="0" w:space="0" w:color="auto"/>
        <w:bottom w:val="none" w:sz="0" w:space="0" w:color="auto"/>
        <w:right w:val="none" w:sz="0" w:space="0" w:color="auto"/>
      </w:divBdr>
    </w:div>
    <w:div w:id="1741253037">
      <w:bodyDiv w:val="1"/>
      <w:marLeft w:val="0"/>
      <w:marRight w:val="0"/>
      <w:marTop w:val="0"/>
      <w:marBottom w:val="0"/>
      <w:divBdr>
        <w:top w:val="none" w:sz="0" w:space="0" w:color="auto"/>
        <w:left w:val="none" w:sz="0" w:space="0" w:color="auto"/>
        <w:bottom w:val="none" w:sz="0" w:space="0" w:color="auto"/>
        <w:right w:val="none" w:sz="0" w:space="0" w:color="auto"/>
      </w:divBdr>
    </w:div>
    <w:div w:id="1746996051">
      <w:bodyDiv w:val="1"/>
      <w:marLeft w:val="0"/>
      <w:marRight w:val="0"/>
      <w:marTop w:val="0"/>
      <w:marBottom w:val="0"/>
      <w:divBdr>
        <w:top w:val="none" w:sz="0" w:space="0" w:color="auto"/>
        <w:left w:val="none" w:sz="0" w:space="0" w:color="auto"/>
        <w:bottom w:val="none" w:sz="0" w:space="0" w:color="auto"/>
        <w:right w:val="none" w:sz="0" w:space="0" w:color="auto"/>
      </w:divBdr>
    </w:div>
    <w:div w:id="1750543857">
      <w:bodyDiv w:val="1"/>
      <w:marLeft w:val="0"/>
      <w:marRight w:val="0"/>
      <w:marTop w:val="0"/>
      <w:marBottom w:val="0"/>
      <w:divBdr>
        <w:top w:val="none" w:sz="0" w:space="0" w:color="auto"/>
        <w:left w:val="none" w:sz="0" w:space="0" w:color="auto"/>
        <w:bottom w:val="none" w:sz="0" w:space="0" w:color="auto"/>
        <w:right w:val="none" w:sz="0" w:space="0" w:color="auto"/>
      </w:divBdr>
    </w:div>
    <w:div w:id="1750882717">
      <w:bodyDiv w:val="1"/>
      <w:marLeft w:val="0"/>
      <w:marRight w:val="0"/>
      <w:marTop w:val="0"/>
      <w:marBottom w:val="0"/>
      <w:divBdr>
        <w:top w:val="none" w:sz="0" w:space="0" w:color="auto"/>
        <w:left w:val="none" w:sz="0" w:space="0" w:color="auto"/>
        <w:bottom w:val="none" w:sz="0" w:space="0" w:color="auto"/>
        <w:right w:val="none" w:sz="0" w:space="0" w:color="auto"/>
      </w:divBdr>
    </w:div>
    <w:div w:id="1751996971">
      <w:bodyDiv w:val="1"/>
      <w:marLeft w:val="0"/>
      <w:marRight w:val="0"/>
      <w:marTop w:val="0"/>
      <w:marBottom w:val="0"/>
      <w:divBdr>
        <w:top w:val="none" w:sz="0" w:space="0" w:color="auto"/>
        <w:left w:val="none" w:sz="0" w:space="0" w:color="auto"/>
        <w:bottom w:val="none" w:sz="0" w:space="0" w:color="auto"/>
        <w:right w:val="none" w:sz="0" w:space="0" w:color="auto"/>
      </w:divBdr>
    </w:div>
    <w:div w:id="1757166330">
      <w:bodyDiv w:val="1"/>
      <w:marLeft w:val="0"/>
      <w:marRight w:val="0"/>
      <w:marTop w:val="0"/>
      <w:marBottom w:val="0"/>
      <w:divBdr>
        <w:top w:val="none" w:sz="0" w:space="0" w:color="auto"/>
        <w:left w:val="none" w:sz="0" w:space="0" w:color="auto"/>
        <w:bottom w:val="none" w:sz="0" w:space="0" w:color="auto"/>
        <w:right w:val="none" w:sz="0" w:space="0" w:color="auto"/>
      </w:divBdr>
    </w:div>
    <w:div w:id="1759594165">
      <w:bodyDiv w:val="1"/>
      <w:marLeft w:val="0"/>
      <w:marRight w:val="0"/>
      <w:marTop w:val="0"/>
      <w:marBottom w:val="0"/>
      <w:divBdr>
        <w:top w:val="none" w:sz="0" w:space="0" w:color="auto"/>
        <w:left w:val="none" w:sz="0" w:space="0" w:color="auto"/>
        <w:bottom w:val="none" w:sz="0" w:space="0" w:color="auto"/>
        <w:right w:val="none" w:sz="0" w:space="0" w:color="auto"/>
      </w:divBdr>
    </w:div>
    <w:div w:id="1760979212">
      <w:bodyDiv w:val="1"/>
      <w:marLeft w:val="0"/>
      <w:marRight w:val="0"/>
      <w:marTop w:val="0"/>
      <w:marBottom w:val="0"/>
      <w:divBdr>
        <w:top w:val="none" w:sz="0" w:space="0" w:color="auto"/>
        <w:left w:val="none" w:sz="0" w:space="0" w:color="auto"/>
        <w:bottom w:val="none" w:sz="0" w:space="0" w:color="auto"/>
        <w:right w:val="none" w:sz="0" w:space="0" w:color="auto"/>
      </w:divBdr>
    </w:div>
    <w:div w:id="1762482839">
      <w:bodyDiv w:val="1"/>
      <w:marLeft w:val="0"/>
      <w:marRight w:val="0"/>
      <w:marTop w:val="0"/>
      <w:marBottom w:val="0"/>
      <w:divBdr>
        <w:top w:val="none" w:sz="0" w:space="0" w:color="auto"/>
        <w:left w:val="none" w:sz="0" w:space="0" w:color="auto"/>
        <w:bottom w:val="none" w:sz="0" w:space="0" w:color="auto"/>
        <w:right w:val="none" w:sz="0" w:space="0" w:color="auto"/>
      </w:divBdr>
    </w:div>
    <w:div w:id="1762948215">
      <w:bodyDiv w:val="1"/>
      <w:marLeft w:val="0"/>
      <w:marRight w:val="0"/>
      <w:marTop w:val="0"/>
      <w:marBottom w:val="0"/>
      <w:divBdr>
        <w:top w:val="none" w:sz="0" w:space="0" w:color="auto"/>
        <w:left w:val="none" w:sz="0" w:space="0" w:color="auto"/>
        <w:bottom w:val="none" w:sz="0" w:space="0" w:color="auto"/>
        <w:right w:val="none" w:sz="0" w:space="0" w:color="auto"/>
      </w:divBdr>
    </w:div>
    <w:div w:id="1767263326">
      <w:bodyDiv w:val="1"/>
      <w:marLeft w:val="0"/>
      <w:marRight w:val="0"/>
      <w:marTop w:val="0"/>
      <w:marBottom w:val="0"/>
      <w:divBdr>
        <w:top w:val="none" w:sz="0" w:space="0" w:color="auto"/>
        <w:left w:val="none" w:sz="0" w:space="0" w:color="auto"/>
        <w:bottom w:val="none" w:sz="0" w:space="0" w:color="auto"/>
        <w:right w:val="none" w:sz="0" w:space="0" w:color="auto"/>
      </w:divBdr>
    </w:div>
    <w:div w:id="1768426640">
      <w:bodyDiv w:val="1"/>
      <w:marLeft w:val="0"/>
      <w:marRight w:val="0"/>
      <w:marTop w:val="0"/>
      <w:marBottom w:val="0"/>
      <w:divBdr>
        <w:top w:val="none" w:sz="0" w:space="0" w:color="auto"/>
        <w:left w:val="none" w:sz="0" w:space="0" w:color="auto"/>
        <w:bottom w:val="none" w:sz="0" w:space="0" w:color="auto"/>
        <w:right w:val="none" w:sz="0" w:space="0" w:color="auto"/>
      </w:divBdr>
    </w:div>
    <w:div w:id="1771000821">
      <w:bodyDiv w:val="1"/>
      <w:marLeft w:val="0"/>
      <w:marRight w:val="0"/>
      <w:marTop w:val="0"/>
      <w:marBottom w:val="0"/>
      <w:divBdr>
        <w:top w:val="none" w:sz="0" w:space="0" w:color="auto"/>
        <w:left w:val="none" w:sz="0" w:space="0" w:color="auto"/>
        <w:bottom w:val="none" w:sz="0" w:space="0" w:color="auto"/>
        <w:right w:val="none" w:sz="0" w:space="0" w:color="auto"/>
      </w:divBdr>
    </w:div>
    <w:div w:id="1772780567">
      <w:bodyDiv w:val="1"/>
      <w:marLeft w:val="0"/>
      <w:marRight w:val="0"/>
      <w:marTop w:val="0"/>
      <w:marBottom w:val="0"/>
      <w:divBdr>
        <w:top w:val="none" w:sz="0" w:space="0" w:color="auto"/>
        <w:left w:val="none" w:sz="0" w:space="0" w:color="auto"/>
        <w:bottom w:val="none" w:sz="0" w:space="0" w:color="auto"/>
        <w:right w:val="none" w:sz="0" w:space="0" w:color="auto"/>
      </w:divBdr>
    </w:div>
    <w:div w:id="1773356175">
      <w:bodyDiv w:val="1"/>
      <w:marLeft w:val="0"/>
      <w:marRight w:val="0"/>
      <w:marTop w:val="0"/>
      <w:marBottom w:val="0"/>
      <w:divBdr>
        <w:top w:val="none" w:sz="0" w:space="0" w:color="auto"/>
        <w:left w:val="none" w:sz="0" w:space="0" w:color="auto"/>
        <w:bottom w:val="none" w:sz="0" w:space="0" w:color="auto"/>
        <w:right w:val="none" w:sz="0" w:space="0" w:color="auto"/>
      </w:divBdr>
    </w:div>
    <w:div w:id="1775320999">
      <w:bodyDiv w:val="1"/>
      <w:marLeft w:val="0"/>
      <w:marRight w:val="0"/>
      <w:marTop w:val="0"/>
      <w:marBottom w:val="0"/>
      <w:divBdr>
        <w:top w:val="none" w:sz="0" w:space="0" w:color="auto"/>
        <w:left w:val="none" w:sz="0" w:space="0" w:color="auto"/>
        <w:bottom w:val="none" w:sz="0" w:space="0" w:color="auto"/>
        <w:right w:val="none" w:sz="0" w:space="0" w:color="auto"/>
      </w:divBdr>
    </w:div>
    <w:div w:id="1776900822">
      <w:bodyDiv w:val="1"/>
      <w:marLeft w:val="0"/>
      <w:marRight w:val="0"/>
      <w:marTop w:val="0"/>
      <w:marBottom w:val="0"/>
      <w:divBdr>
        <w:top w:val="none" w:sz="0" w:space="0" w:color="auto"/>
        <w:left w:val="none" w:sz="0" w:space="0" w:color="auto"/>
        <w:bottom w:val="none" w:sz="0" w:space="0" w:color="auto"/>
        <w:right w:val="none" w:sz="0" w:space="0" w:color="auto"/>
      </w:divBdr>
    </w:div>
    <w:div w:id="1780562197">
      <w:bodyDiv w:val="1"/>
      <w:marLeft w:val="0"/>
      <w:marRight w:val="0"/>
      <w:marTop w:val="0"/>
      <w:marBottom w:val="0"/>
      <w:divBdr>
        <w:top w:val="none" w:sz="0" w:space="0" w:color="auto"/>
        <w:left w:val="none" w:sz="0" w:space="0" w:color="auto"/>
        <w:bottom w:val="none" w:sz="0" w:space="0" w:color="auto"/>
        <w:right w:val="none" w:sz="0" w:space="0" w:color="auto"/>
      </w:divBdr>
    </w:div>
    <w:div w:id="1780759655">
      <w:bodyDiv w:val="1"/>
      <w:marLeft w:val="0"/>
      <w:marRight w:val="0"/>
      <w:marTop w:val="0"/>
      <w:marBottom w:val="0"/>
      <w:divBdr>
        <w:top w:val="none" w:sz="0" w:space="0" w:color="auto"/>
        <w:left w:val="none" w:sz="0" w:space="0" w:color="auto"/>
        <w:bottom w:val="none" w:sz="0" w:space="0" w:color="auto"/>
        <w:right w:val="none" w:sz="0" w:space="0" w:color="auto"/>
      </w:divBdr>
    </w:div>
    <w:div w:id="1783181536">
      <w:bodyDiv w:val="1"/>
      <w:marLeft w:val="0"/>
      <w:marRight w:val="0"/>
      <w:marTop w:val="0"/>
      <w:marBottom w:val="0"/>
      <w:divBdr>
        <w:top w:val="none" w:sz="0" w:space="0" w:color="auto"/>
        <w:left w:val="none" w:sz="0" w:space="0" w:color="auto"/>
        <w:bottom w:val="none" w:sz="0" w:space="0" w:color="auto"/>
        <w:right w:val="none" w:sz="0" w:space="0" w:color="auto"/>
      </w:divBdr>
    </w:div>
    <w:div w:id="1784110977">
      <w:bodyDiv w:val="1"/>
      <w:marLeft w:val="0"/>
      <w:marRight w:val="0"/>
      <w:marTop w:val="0"/>
      <w:marBottom w:val="0"/>
      <w:divBdr>
        <w:top w:val="none" w:sz="0" w:space="0" w:color="auto"/>
        <w:left w:val="none" w:sz="0" w:space="0" w:color="auto"/>
        <w:bottom w:val="none" w:sz="0" w:space="0" w:color="auto"/>
        <w:right w:val="none" w:sz="0" w:space="0" w:color="auto"/>
      </w:divBdr>
    </w:div>
    <w:div w:id="1785153448">
      <w:bodyDiv w:val="1"/>
      <w:marLeft w:val="0"/>
      <w:marRight w:val="0"/>
      <w:marTop w:val="0"/>
      <w:marBottom w:val="0"/>
      <w:divBdr>
        <w:top w:val="none" w:sz="0" w:space="0" w:color="auto"/>
        <w:left w:val="none" w:sz="0" w:space="0" w:color="auto"/>
        <w:bottom w:val="none" w:sz="0" w:space="0" w:color="auto"/>
        <w:right w:val="none" w:sz="0" w:space="0" w:color="auto"/>
      </w:divBdr>
    </w:div>
    <w:div w:id="1786726387">
      <w:bodyDiv w:val="1"/>
      <w:marLeft w:val="0"/>
      <w:marRight w:val="0"/>
      <w:marTop w:val="0"/>
      <w:marBottom w:val="0"/>
      <w:divBdr>
        <w:top w:val="none" w:sz="0" w:space="0" w:color="auto"/>
        <w:left w:val="none" w:sz="0" w:space="0" w:color="auto"/>
        <w:bottom w:val="none" w:sz="0" w:space="0" w:color="auto"/>
        <w:right w:val="none" w:sz="0" w:space="0" w:color="auto"/>
      </w:divBdr>
    </w:div>
    <w:div w:id="1787502974">
      <w:bodyDiv w:val="1"/>
      <w:marLeft w:val="0"/>
      <w:marRight w:val="0"/>
      <w:marTop w:val="0"/>
      <w:marBottom w:val="0"/>
      <w:divBdr>
        <w:top w:val="none" w:sz="0" w:space="0" w:color="auto"/>
        <w:left w:val="none" w:sz="0" w:space="0" w:color="auto"/>
        <w:bottom w:val="none" w:sz="0" w:space="0" w:color="auto"/>
        <w:right w:val="none" w:sz="0" w:space="0" w:color="auto"/>
      </w:divBdr>
    </w:div>
    <w:div w:id="1789422209">
      <w:bodyDiv w:val="1"/>
      <w:marLeft w:val="0"/>
      <w:marRight w:val="0"/>
      <w:marTop w:val="0"/>
      <w:marBottom w:val="0"/>
      <w:divBdr>
        <w:top w:val="none" w:sz="0" w:space="0" w:color="auto"/>
        <w:left w:val="none" w:sz="0" w:space="0" w:color="auto"/>
        <w:bottom w:val="none" w:sz="0" w:space="0" w:color="auto"/>
        <w:right w:val="none" w:sz="0" w:space="0" w:color="auto"/>
      </w:divBdr>
    </w:div>
    <w:div w:id="1789547087">
      <w:bodyDiv w:val="1"/>
      <w:marLeft w:val="0"/>
      <w:marRight w:val="0"/>
      <w:marTop w:val="0"/>
      <w:marBottom w:val="0"/>
      <w:divBdr>
        <w:top w:val="none" w:sz="0" w:space="0" w:color="auto"/>
        <w:left w:val="none" w:sz="0" w:space="0" w:color="auto"/>
        <w:bottom w:val="none" w:sz="0" w:space="0" w:color="auto"/>
        <w:right w:val="none" w:sz="0" w:space="0" w:color="auto"/>
      </w:divBdr>
    </w:div>
    <w:div w:id="1790397578">
      <w:bodyDiv w:val="1"/>
      <w:marLeft w:val="0"/>
      <w:marRight w:val="0"/>
      <w:marTop w:val="0"/>
      <w:marBottom w:val="0"/>
      <w:divBdr>
        <w:top w:val="none" w:sz="0" w:space="0" w:color="auto"/>
        <w:left w:val="none" w:sz="0" w:space="0" w:color="auto"/>
        <w:bottom w:val="none" w:sz="0" w:space="0" w:color="auto"/>
        <w:right w:val="none" w:sz="0" w:space="0" w:color="auto"/>
      </w:divBdr>
    </w:div>
    <w:div w:id="1791126314">
      <w:bodyDiv w:val="1"/>
      <w:marLeft w:val="0"/>
      <w:marRight w:val="0"/>
      <w:marTop w:val="0"/>
      <w:marBottom w:val="0"/>
      <w:divBdr>
        <w:top w:val="none" w:sz="0" w:space="0" w:color="auto"/>
        <w:left w:val="none" w:sz="0" w:space="0" w:color="auto"/>
        <w:bottom w:val="none" w:sz="0" w:space="0" w:color="auto"/>
        <w:right w:val="none" w:sz="0" w:space="0" w:color="auto"/>
      </w:divBdr>
    </w:div>
    <w:div w:id="1793858786">
      <w:bodyDiv w:val="1"/>
      <w:marLeft w:val="0"/>
      <w:marRight w:val="0"/>
      <w:marTop w:val="0"/>
      <w:marBottom w:val="0"/>
      <w:divBdr>
        <w:top w:val="none" w:sz="0" w:space="0" w:color="auto"/>
        <w:left w:val="none" w:sz="0" w:space="0" w:color="auto"/>
        <w:bottom w:val="none" w:sz="0" w:space="0" w:color="auto"/>
        <w:right w:val="none" w:sz="0" w:space="0" w:color="auto"/>
      </w:divBdr>
    </w:div>
    <w:div w:id="1794058422">
      <w:bodyDiv w:val="1"/>
      <w:marLeft w:val="0"/>
      <w:marRight w:val="0"/>
      <w:marTop w:val="0"/>
      <w:marBottom w:val="0"/>
      <w:divBdr>
        <w:top w:val="none" w:sz="0" w:space="0" w:color="auto"/>
        <w:left w:val="none" w:sz="0" w:space="0" w:color="auto"/>
        <w:bottom w:val="none" w:sz="0" w:space="0" w:color="auto"/>
        <w:right w:val="none" w:sz="0" w:space="0" w:color="auto"/>
      </w:divBdr>
    </w:div>
    <w:div w:id="1794594483">
      <w:bodyDiv w:val="1"/>
      <w:marLeft w:val="0"/>
      <w:marRight w:val="0"/>
      <w:marTop w:val="0"/>
      <w:marBottom w:val="0"/>
      <w:divBdr>
        <w:top w:val="none" w:sz="0" w:space="0" w:color="auto"/>
        <w:left w:val="none" w:sz="0" w:space="0" w:color="auto"/>
        <w:bottom w:val="none" w:sz="0" w:space="0" w:color="auto"/>
        <w:right w:val="none" w:sz="0" w:space="0" w:color="auto"/>
      </w:divBdr>
    </w:div>
    <w:div w:id="1796026146">
      <w:bodyDiv w:val="1"/>
      <w:marLeft w:val="0"/>
      <w:marRight w:val="0"/>
      <w:marTop w:val="0"/>
      <w:marBottom w:val="0"/>
      <w:divBdr>
        <w:top w:val="none" w:sz="0" w:space="0" w:color="auto"/>
        <w:left w:val="none" w:sz="0" w:space="0" w:color="auto"/>
        <w:bottom w:val="none" w:sz="0" w:space="0" w:color="auto"/>
        <w:right w:val="none" w:sz="0" w:space="0" w:color="auto"/>
      </w:divBdr>
    </w:div>
    <w:div w:id="1796950059">
      <w:bodyDiv w:val="1"/>
      <w:marLeft w:val="0"/>
      <w:marRight w:val="0"/>
      <w:marTop w:val="0"/>
      <w:marBottom w:val="0"/>
      <w:divBdr>
        <w:top w:val="none" w:sz="0" w:space="0" w:color="auto"/>
        <w:left w:val="none" w:sz="0" w:space="0" w:color="auto"/>
        <w:bottom w:val="none" w:sz="0" w:space="0" w:color="auto"/>
        <w:right w:val="none" w:sz="0" w:space="0" w:color="auto"/>
      </w:divBdr>
    </w:div>
    <w:div w:id="1803033711">
      <w:bodyDiv w:val="1"/>
      <w:marLeft w:val="0"/>
      <w:marRight w:val="0"/>
      <w:marTop w:val="0"/>
      <w:marBottom w:val="0"/>
      <w:divBdr>
        <w:top w:val="none" w:sz="0" w:space="0" w:color="auto"/>
        <w:left w:val="none" w:sz="0" w:space="0" w:color="auto"/>
        <w:bottom w:val="none" w:sz="0" w:space="0" w:color="auto"/>
        <w:right w:val="none" w:sz="0" w:space="0" w:color="auto"/>
      </w:divBdr>
    </w:div>
    <w:div w:id="1803766618">
      <w:bodyDiv w:val="1"/>
      <w:marLeft w:val="0"/>
      <w:marRight w:val="0"/>
      <w:marTop w:val="0"/>
      <w:marBottom w:val="0"/>
      <w:divBdr>
        <w:top w:val="none" w:sz="0" w:space="0" w:color="auto"/>
        <w:left w:val="none" w:sz="0" w:space="0" w:color="auto"/>
        <w:bottom w:val="none" w:sz="0" w:space="0" w:color="auto"/>
        <w:right w:val="none" w:sz="0" w:space="0" w:color="auto"/>
      </w:divBdr>
    </w:div>
    <w:div w:id="1805076927">
      <w:bodyDiv w:val="1"/>
      <w:marLeft w:val="0"/>
      <w:marRight w:val="0"/>
      <w:marTop w:val="0"/>
      <w:marBottom w:val="0"/>
      <w:divBdr>
        <w:top w:val="none" w:sz="0" w:space="0" w:color="auto"/>
        <w:left w:val="none" w:sz="0" w:space="0" w:color="auto"/>
        <w:bottom w:val="none" w:sz="0" w:space="0" w:color="auto"/>
        <w:right w:val="none" w:sz="0" w:space="0" w:color="auto"/>
      </w:divBdr>
    </w:div>
    <w:div w:id="1805806367">
      <w:bodyDiv w:val="1"/>
      <w:marLeft w:val="0"/>
      <w:marRight w:val="0"/>
      <w:marTop w:val="0"/>
      <w:marBottom w:val="0"/>
      <w:divBdr>
        <w:top w:val="none" w:sz="0" w:space="0" w:color="auto"/>
        <w:left w:val="none" w:sz="0" w:space="0" w:color="auto"/>
        <w:bottom w:val="none" w:sz="0" w:space="0" w:color="auto"/>
        <w:right w:val="none" w:sz="0" w:space="0" w:color="auto"/>
      </w:divBdr>
    </w:div>
    <w:div w:id="1807234689">
      <w:bodyDiv w:val="1"/>
      <w:marLeft w:val="0"/>
      <w:marRight w:val="0"/>
      <w:marTop w:val="0"/>
      <w:marBottom w:val="0"/>
      <w:divBdr>
        <w:top w:val="none" w:sz="0" w:space="0" w:color="auto"/>
        <w:left w:val="none" w:sz="0" w:space="0" w:color="auto"/>
        <w:bottom w:val="none" w:sz="0" w:space="0" w:color="auto"/>
        <w:right w:val="none" w:sz="0" w:space="0" w:color="auto"/>
      </w:divBdr>
    </w:div>
    <w:div w:id="1809201464">
      <w:bodyDiv w:val="1"/>
      <w:marLeft w:val="0"/>
      <w:marRight w:val="0"/>
      <w:marTop w:val="0"/>
      <w:marBottom w:val="0"/>
      <w:divBdr>
        <w:top w:val="none" w:sz="0" w:space="0" w:color="auto"/>
        <w:left w:val="none" w:sz="0" w:space="0" w:color="auto"/>
        <w:bottom w:val="none" w:sz="0" w:space="0" w:color="auto"/>
        <w:right w:val="none" w:sz="0" w:space="0" w:color="auto"/>
      </w:divBdr>
    </w:div>
    <w:div w:id="1809203094">
      <w:bodyDiv w:val="1"/>
      <w:marLeft w:val="0"/>
      <w:marRight w:val="0"/>
      <w:marTop w:val="0"/>
      <w:marBottom w:val="0"/>
      <w:divBdr>
        <w:top w:val="none" w:sz="0" w:space="0" w:color="auto"/>
        <w:left w:val="none" w:sz="0" w:space="0" w:color="auto"/>
        <w:bottom w:val="none" w:sz="0" w:space="0" w:color="auto"/>
        <w:right w:val="none" w:sz="0" w:space="0" w:color="auto"/>
      </w:divBdr>
    </w:div>
    <w:div w:id="1812551813">
      <w:bodyDiv w:val="1"/>
      <w:marLeft w:val="0"/>
      <w:marRight w:val="0"/>
      <w:marTop w:val="0"/>
      <w:marBottom w:val="0"/>
      <w:divBdr>
        <w:top w:val="none" w:sz="0" w:space="0" w:color="auto"/>
        <w:left w:val="none" w:sz="0" w:space="0" w:color="auto"/>
        <w:bottom w:val="none" w:sz="0" w:space="0" w:color="auto"/>
        <w:right w:val="none" w:sz="0" w:space="0" w:color="auto"/>
      </w:divBdr>
    </w:div>
    <w:div w:id="1813522747">
      <w:bodyDiv w:val="1"/>
      <w:marLeft w:val="0"/>
      <w:marRight w:val="0"/>
      <w:marTop w:val="0"/>
      <w:marBottom w:val="0"/>
      <w:divBdr>
        <w:top w:val="none" w:sz="0" w:space="0" w:color="auto"/>
        <w:left w:val="none" w:sz="0" w:space="0" w:color="auto"/>
        <w:bottom w:val="none" w:sz="0" w:space="0" w:color="auto"/>
        <w:right w:val="none" w:sz="0" w:space="0" w:color="auto"/>
      </w:divBdr>
    </w:div>
    <w:div w:id="1813785130">
      <w:bodyDiv w:val="1"/>
      <w:marLeft w:val="0"/>
      <w:marRight w:val="0"/>
      <w:marTop w:val="0"/>
      <w:marBottom w:val="0"/>
      <w:divBdr>
        <w:top w:val="none" w:sz="0" w:space="0" w:color="auto"/>
        <w:left w:val="none" w:sz="0" w:space="0" w:color="auto"/>
        <w:bottom w:val="none" w:sz="0" w:space="0" w:color="auto"/>
        <w:right w:val="none" w:sz="0" w:space="0" w:color="auto"/>
      </w:divBdr>
    </w:div>
    <w:div w:id="1814789480">
      <w:bodyDiv w:val="1"/>
      <w:marLeft w:val="0"/>
      <w:marRight w:val="0"/>
      <w:marTop w:val="0"/>
      <w:marBottom w:val="0"/>
      <w:divBdr>
        <w:top w:val="none" w:sz="0" w:space="0" w:color="auto"/>
        <w:left w:val="none" w:sz="0" w:space="0" w:color="auto"/>
        <w:bottom w:val="none" w:sz="0" w:space="0" w:color="auto"/>
        <w:right w:val="none" w:sz="0" w:space="0" w:color="auto"/>
      </w:divBdr>
    </w:div>
    <w:div w:id="1816412615">
      <w:bodyDiv w:val="1"/>
      <w:marLeft w:val="0"/>
      <w:marRight w:val="0"/>
      <w:marTop w:val="0"/>
      <w:marBottom w:val="0"/>
      <w:divBdr>
        <w:top w:val="none" w:sz="0" w:space="0" w:color="auto"/>
        <w:left w:val="none" w:sz="0" w:space="0" w:color="auto"/>
        <w:bottom w:val="none" w:sz="0" w:space="0" w:color="auto"/>
        <w:right w:val="none" w:sz="0" w:space="0" w:color="auto"/>
      </w:divBdr>
    </w:div>
    <w:div w:id="1816753461">
      <w:bodyDiv w:val="1"/>
      <w:marLeft w:val="0"/>
      <w:marRight w:val="0"/>
      <w:marTop w:val="0"/>
      <w:marBottom w:val="0"/>
      <w:divBdr>
        <w:top w:val="none" w:sz="0" w:space="0" w:color="auto"/>
        <w:left w:val="none" w:sz="0" w:space="0" w:color="auto"/>
        <w:bottom w:val="none" w:sz="0" w:space="0" w:color="auto"/>
        <w:right w:val="none" w:sz="0" w:space="0" w:color="auto"/>
      </w:divBdr>
    </w:div>
    <w:div w:id="1818036626">
      <w:bodyDiv w:val="1"/>
      <w:marLeft w:val="0"/>
      <w:marRight w:val="0"/>
      <w:marTop w:val="0"/>
      <w:marBottom w:val="0"/>
      <w:divBdr>
        <w:top w:val="none" w:sz="0" w:space="0" w:color="auto"/>
        <w:left w:val="none" w:sz="0" w:space="0" w:color="auto"/>
        <w:bottom w:val="none" w:sz="0" w:space="0" w:color="auto"/>
        <w:right w:val="none" w:sz="0" w:space="0" w:color="auto"/>
      </w:divBdr>
    </w:div>
    <w:div w:id="1818496328">
      <w:bodyDiv w:val="1"/>
      <w:marLeft w:val="0"/>
      <w:marRight w:val="0"/>
      <w:marTop w:val="0"/>
      <w:marBottom w:val="0"/>
      <w:divBdr>
        <w:top w:val="none" w:sz="0" w:space="0" w:color="auto"/>
        <w:left w:val="none" w:sz="0" w:space="0" w:color="auto"/>
        <w:bottom w:val="none" w:sz="0" w:space="0" w:color="auto"/>
        <w:right w:val="none" w:sz="0" w:space="0" w:color="auto"/>
      </w:divBdr>
    </w:div>
    <w:div w:id="1819419498">
      <w:bodyDiv w:val="1"/>
      <w:marLeft w:val="0"/>
      <w:marRight w:val="0"/>
      <w:marTop w:val="0"/>
      <w:marBottom w:val="0"/>
      <w:divBdr>
        <w:top w:val="none" w:sz="0" w:space="0" w:color="auto"/>
        <w:left w:val="none" w:sz="0" w:space="0" w:color="auto"/>
        <w:bottom w:val="none" w:sz="0" w:space="0" w:color="auto"/>
        <w:right w:val="none" w:sz="0" w:space="0" w:color="auto"/>
      </w:divBdr>
    </w:div>
    <w:div w:id="1820463508">
      <w:bodyDiv w:val="1"/>
      <w:marLeft w:val="0"/>
      <w:marRight w:val="0"/>
      <w:marTop w:val="0"/>
      <w:marBottom w:val="0"/>
      <w:divBdr>
        <w:top w:val="none" w:sz="0" w:space="0" w:color="auto"/>
        <w:left w:val="none" w:sz="0" w:space="0" w:color="auto"/>
        <w:bottom w:val="none" w:sz="0" w:space="0" w:color="auto"/>
        <w:right w:val="none" w:sz="0" w:space="0" w:color="auto"/>
      </w:divBdr>
    </w:div>
    <w:div w:id="1821077837">
      <w:bodyDiv w:val="1"/>
      <w:marLeft w:val="0"/>
      <w:marRight w:val="0"/>
      <w:marTop w:val="0"/>
      <w:marBottom w:val="0"/>
      <w:divBdr>
        <w:top w:val="none" w:sz="0" w:space="0" w:color="auto"/>
        <w:left w:val="none" w:sz="0" w:space="0" w:color="auto"/>
        <w:bottom w:val="none" w:sz="0" w:space="0" w:color="auto"/>
        <w:right w:val="none" w:sz="0" w:space="0" w:color="auto"/>
      </w:divBdr>
    </w:div>
    <w:div w:id="1821462205">
      <w:bodyDiv w:val="1"/>
      <w:marLeft w:val="0"/>
      <w:marRight w:val="0"/>
      <w:marTop w:val="0"/>
      <w:marBottom w:val="0"/>
      <w:divBdr>
        <w:top w:val="none" w:sz="0" w:space="0" w:color="auto"/>
        <w:left w:val="none" w:sz="0" w:space="0" w:color="auto"/>
        <w:bottom w:val="none" w:sz="0" w:space="0" w:color="auto"/>
        <w:right w:val="none" w:sz="0" w:space="0" w:color="auto"/>
      </w:divBdr>
    </w:div>
    <w:div w:id="1821573181">
      <w:bodyDiv w:val="1"/>
      <w:marLeft w:val="0"/>
      <w:marRight w:val="0"/>
      <w:marTop w:val="0"/>
      <w:marBottom w:val="0"/>
      <w:divBdr>
        <w:top w:val="none" w:sz="0" w:space="0" w:color="auto"/>
        <w:left w:val="none" w:sz="0" w:space="0" w:color="auto"/>
        <w:bottom w:val="none" w:sz="0" w:space="0" w:color="auto"/>
        <w:right w:val="none" w:sz="0" w:space="0" w:color="auto"/>
      </w:divBdr>
    </w:div>
    <w:div w:id="1824810899">
      <w:bodyDiv w:val="1"/>
      <w:marLeft w:val="0"/>
      <w:marRight w:val="0"/>
      <w:marTop w:val="0"/>
      <w:marBottom w:val="0"/>
      <w:divBdr>
        <w:top w:val="none" w:sz="0" w:space="0" w:color="auto"/>
        <w:left w:val="none" w:sz="0" w:space="0" w:color="auto"/>
        <w:bottom w:val="none" w:sz="0" w:space="0" w:color="auto"/>
        <w:right w:val="none" w:sz="0" w:space="0" w:color="auto"/>
      </w:divBdr>
    </w:div>
    <w:div w:id="1827085334">
      <w:bodyDiv w:val="1"/>
      <w:marLeft w:val="0"/>
      <w:marRight w:val="0"/>
      <w:marTop w:val="0"/>
      <w:marBottom w:val="0"/>
      <w:divBdr>
        <w:top w:val="none" w:sz="0" w:space="0" w:color="auto"/>
        <w:left w:val="none" w:sz="0" w:space="0" w:color="auto"/>
        <w:bottom w:val="none" w:sz="0" w:space="0" w:color="auto"/>
        <w:right w:val="none" w:sz="0" w:space="0" w:color="auto"/>
      </w:divBdr>
    </w:div>
    <w:div w:id="1830250143">
      <w:bodyDiv w:val="1"/>
      <w:marLeft w:val="0"/>
      <w:marRight w:val="0"/>
      <w:marTop w:val="0"/>
      <w:marBottom w:val="0"/>
      <w:divBdr>
        <w:top w:val="none" w:sz="0" w:space="0" w:color="auto"/>
        <w:left w:val="none" w:sz="0" w:space="0" w:color="auto"/>
        <w:bottom w:val="none" w:sz="0" w:space="0" w:color="auto"/>
        <w:right w:val="none" w:sz="0" w:space="0" w:color="auto"/>
      </w:divBdr>
    </w:div>
    <w:div w:id="1830369728">
      <w:bodyDiv w:val="1"/>
      <w:marLeft w:val="0"/>
      <w:marRight w:val="0"/>
      <w:marTop w:val="0"/>
      <w:marBottom w:val="0"/>
      <w:divBdr>
        <w:top w:val="none" w:sz="0" w:space="0" w:color="auto"/>
        <w:left w:val="none" w:sz="0" w:space="0" w:color="auto"/>
        <w:bottom w:val="none" w:sz="0" w:space="0" w:color="auto"/>
        <w:right w:val="none" w:sz="0" w:space="0" w:color="auto"/>
      </w:divBdr>
    </w:div>
    <w:div w:id="1830554873">
      <w:bodyDiv w:val="1"/>
      <w:marLeft w:val="0"/>
      <w:marRight w:val="0"/>
      <w:marTop w:val="0"/>
      <w:marBottom w:val="0"/>
      <w:divBdr>
        <w:top w:val="none" w:sz="0" w:space="0" w:color="auto"/>
        <w:left w:val="none" w:sz="0" w:space="0" w:color="auto"/>
        <w:bottom w:val="none" w:sz="0" w:space="0" w:color="auto"/>
        <w:right w:val="none" w:sz="0" w:space="0" w:color="auto"/>
      </w:divBdr>
    </w:div>
    <w:div w:id="1832330802">
      <w:bodyDiv w:val="1"/>
      <w:marLeft w:val="0"/>
      <w:marRight w:val="0"/>
      <w:marTop w:val="0"/>
      <w:marBottom w:val="0"/>
      <w:divBdr>
        <w:top w:val="none" w:sz="0" w:space="0" w:color="auto"/>
        <w:left w:val="none" w:sz="0" w:space="0" w:color="auto"/>
        <w:bottom w:val="none" w:sz="0" w:space="0" w:color="auto"/>
        <w:right w:val="none" w:sz="0" w:space="0" w:color="auto"/>
      </w:divBdr>
    </w:div>
    <w:div w:id="1832719196">
      <w:bodyDiv w:val="1"/>
      <w:marLeft w:val="0"/>
      <w:marRight w:val="0"/>
      <w:marTop w:val="0"/>
      <w:marBottom w:val="0"/>
      <w:divBdr>
        <w:top w:val="none" w:sz="0" w:space="0" w:color="auto"/>
        <w:left w:val="none" w:sz="0" w:space="0" w:color="auto"/>
        <w:bottom w:val="none" w:sz="0" w:space="0" w:color="auto"/>
        <w:right w:val="none" w:sz="0" w:space="0" w:color="auto"/>
      </w:divBdr>
    </w:div>
    <w:div w:id="1834372272">
      <w:bodyDiv w:val="1"/>
      <w:marLeft w:val="0"/>
      <w:marRight w:val="0"/>
      <w:marTop w:val="0"/>
      <w:marBottom w:val="0"/>
      <w:divBdr>
        <w:top w:val="none" w:sz="0" w:space="0" w:color="auto"/>
        <w:left w:val="none" w:sz="0" w:space="0" w:color="auto"/>
        <w:bottom w:val="none" w:sz="0" w:space="0" w:color="auto"/>
        <w:right w:val="none" w:sz="0" w:space="0" w:color="auto"/>
      </w:divBdr>
    </w:div>
    <w:div w:id="1835603021">
      <w:bodyDiv w:val="1"/>
      <w:marLeft w:val="0"/>
      <w:marRight w:val="0"/>
      <w:marTop w:val="0"/>
      <w:marBottom w:val="0"/>
      <w:divBdr>
        <w:top w:val="none" w:sz="0" w:space="0" w:color="auto"/>
        <w:left w:val="none" w:sz="0" w:space="0" w:color="auto"/>
        <w:bottom w:val="none" w:sz="0" w:space="0" w:color="auto"/>
        <w:right w:val="none" w:sz="0" w:space="0" w:color="auto"/>
      </w:divBdr>
    </w:div>
    <w:div w:id="1836335371">
      <w:bodyDiv w:val="1"/>
      <w:marLeft w:val="0"/>
      <w:marRight w:val="0"/>
      <w:marTop w:val="0"/>
      <w:marBottom w:val="0"/>
      <w:divBdr>
        <w:top w:val="none" w:sz="0" w:space="0" w:color="auto"/>
        <w:left w:val="none" w:sz="0" w:space="0" w:color="auto"/>
        <w:bottom w:val="none" w:sz="0" w:space="0" w:color="auto"/>
        <w:right w:val="none" w:sz="0" w:space="0" w:color="auto"/>
      </w:divBdr>
    </w:div>
    <w:div w:id="1836530034">
      <w:bodyDiv w:val="1"/>
      <w:marLeft w:val="0"/>
      <w:marRight w:val="0"/>
      <w:marTop w:val="0"/>
      <w:marBottom w:val="0"/>
      <w:divBdr>
        <w:top w:val="none" w:sz="0" w:space="0" w:color="auto"/>
        <w:left w:val="none" w:sz="0" w:space="0" w:color="auto"/>
        <w:bottom w:val="none" w:sz="0" w:space="0" w:color="auto"/>
        <w:right w:val="none" w:sz="0" w:space="0" w:color="auto"/>
      </w:divBdr>
    </w:div>
    <w:div w:id="1838111956">
      <w:bodyDiv w:val="1"/>
      <w:marLeft w:val="0"/>
      <w:marRight w:val="0"/>
      <w:marTop w:val="0"/>
      <w:marBottom w:val="0"/>
      <w:divBdr>
        <w:top w:val="none" w:sz="0" w:space="0" w:color="auto"/>
        <w:left w:val="none" w:sz="0" w:space="0" w:color="auto"/>
        <w:bottom w:val="none" w:sz="0" w:space="0" w:color="auto"/>
        <w:right w:val="none" w:sz="0" w:space="0" w:color="auto"/>
      </w:divBdr>
    </w:div>
    <w:div w:id="1838568104">
      <w:bodyDiv w:val="1"/>
      <w:marLeft w:val="0"/>
      <w:marRight w:val="0"/>
      <w:marTop w:val="0"/>
      <w:marBottom w:val="0"/>
      <w:divBdr>
        <w:top w:val="none" w:sz="0" w:space="0" w:color="auto"/>
        <w:left w:val="none" w:sz="0" w:space="0" w:color="auto"/>
        <w:bottom w:val="none" w:sz="0" w:space="0" w:color="auto"/>
        <w:right w:val="none" w:sz="0" w:space="0" w:color="auto"/>
      </w:divBdr>
    </w:div>
    <w:div w:id="1838837938">
      <w:bodyDiv w:val="1"/>
      <w:marLeft w:val="0"/>
      <w:marRight w:val="0"/>
      <w:marTop w:val="0"/>
      <w:marBottom w:val="0"/>
      <w:divBdr>
        <w:top w:val="none" w:sz="0" w:space="0" w:color="auto"/>
        <w:left w:val="none" w:sz="0" w:space="0" w:color="auto"/>
        <w:bottom w:val="none" w:sz="0" w:space="0" w:color="auto"/>
        <w:right w:val="none" w:sz="0" w:space="0" w:color="auto"/>
      </w:divBdr>
    </w:div>
    <w:div w:id="1842087751">
      <w:bodyDiv w:val="1"/>
      <w:marLeft w:val="0"/>
      <w:marRight w:val="0"/>
      <w:marTop w:val="0"/>
      <w:marBottom w:val="0"/>
      <w:divBdr>
        <w:top w:val="none" w:sz="0" w:space="0" w:color="auto"/>
        <w:left w:val="none" w:sz="0" w:space="0" w:color="auto"/>
        <w:bottom w:val="none" w:sz="0" w:space="0" w:color="auto"/>
        <w:right w:val="none" w:sz="0" w:space="0" w:color="auto"/>
      </w:divBdr>
    </w:div>
    <w:div w:id="1842961598">
      <w:bodyDiv w:val="1"/>
      <w:marLeft w:val="0"/>
      <w:marRight w:val="0"/>
      <w:marTop w:val="0"/>
      <w:marBottom w:val="0"/>
      <w:divBdr>
        <w:top w:val="none" w:sz="0" w:space="0" w:color="auto"/>
        <w:left w:val="none" w:sz="0" w:space="0" w:color="auto"/>
        <w:bottom w:val="none" w:sz="0" w:space="0" w:color="auto"/>
        <w:right w:val="none" w:sz="0" w:space="0" w:color="auto"/>
      </w:divBdr>
    </w:div>
    <w:div w:id="1845624940">
      <w:bodyDiv w:val="1"/>
      <w:marLeft w:val="0"/>
      <w:marRight w:val="0"/>
      <w:marTop w:val="0"/>
      <w:marBottom w:val="0"/>
      <w:divBdr>
        <w:top w:val="none" w:sz="0" w:space="0" w:color="auto"/>
        <w:left w:val="none" w:sz="0" w:space="0" w:color="auto"/>
        <w:bottom w:val="none" w:sz="0" w:space="0" w:color="auto"/>
        <w:right w:val="none" w:sz="0" w:space="0" w:color="auto"/>
      </w:divBdr>
    </w:div>
    <w:div w:id="1846751284">
      <w:bodyDiv w:val="1"/>
      <w:marLeft w:val="0"/>
      <w:marRight w:val="0"/>
      <w:marTop w:val="0"/>
      <w:marBottom w:val="0"/>
      <w:divBdr>
        <w:top w:val="none" w:sz="0" w:space="0" w:color="auto"/>
        <w:left w:val="none" w:sz="0" w:space="0" w:color="auto"/>
        <w:bottom w:val="none" w:sz="0" w:space="0" w:color="auto"/>
        <w:right w:val="none" w:sz="0" w:space="0" w:color="auto"/>
      </w:divBdr>
    </w:div>
    <w:div w:id="1847359227">
      <w:bodyDiv w:val="1"/>
      <w:marLeft w:val="0"/>
      <w:marRight w:val="0"/>
      <w:marTop w:val="0"/>
      <w:marBottom w:val="0"/>
      <w:divBdr>
        <w:top w:val="none" w:sz="0" w:space="0" w:color="auto"/>
        <w:left w:val="none" w:sz="0" w:space="0" w:color="auto"/>
        <w:bottom w:val="none" w:sz="0" w:space="0" w:color="auto"/>
        <w:right w:val="none" w:sz="0" w:space="0" w:color="auto"/>
      </w:divBdr>
    </w:div>
    <w:div w:id="1848978740">
      <w:bodyDiv w:val="1"/>
      <w:marLeft w:val="0"/>
      <w:marRight w:val="0"/>
      <w:marTop w:val="0"/>
      <w:marBottom w:val="0"/>
      <w:divBdr>
        <w:top w:val="none" w:sz="0" w:space="0" w:color="auto"/>
        <w:left w:val="none" w:sz="0" w:space="0" w:color="auto"/>
        <w:bottom w:val="none" w:sz="0" w:space="0" w:color="auto"/>
        <w:right w:val="none" w:sz="0" w:space="0" w:color="auto"/>
      </w:divBdr>
    </w:div>
    <w:div w:id="1851749232">
      <w:bodyDiv w:val="1"/>
      <w:marLeft w:val="0"/>
      <w:marRight w:val="0"/>
      <w:marTop w:val="0"/>
      <w:marBottom w:val="0"/>
      <w:divBdr>
        <w:top w:val="none" w:sz="0" w:space="0" w:color="auto"/>
        <w:left w:val="none" w:sz="0" w:space="0" w:color="auto"/>
        <w:bottom w:val="none" w:sz="0" w:space="0" w:color="auto"/>
        <w:right w:val="none" w:sz="0" w:space="0" w:color="auto"/>
      </w:divBdr>
    </w:div>
    <w:div w:id="1853180694">
      <w:bodyDiv w:val="1"/>
      <w:marLeft w:val="0"/>
      <w:marRight w:val="0"/>
      <w:marTop w:val="0"/>
      <w:marBottom w:val="0"/>
      <w:divBdr>
        <w:top w:val="none" w:sz="0" w:space="0" w:color="auto"/>
        <w:left w:val="none" w:sz="0" w:space="0" w:color="auto"/>
        <w:bottom w:val="none" w:sz="0" w:space="0" w:color="auto"/>
        <w:right w:val="none" w:sz="0" w:space="0" w:color="auto"/>
      </w:divBdr>
    </w:div>
    <w:div w:id="1853758493">
      <w:bodyDiv w:val="1"/>
      <w:marLeft w:val="0"/>
      <w:marRight w:val="0"/>
      <w:marTop w:val="0"/>
      <w:marBottom w:val="0"/>
      <w:divBdr>
        <w:top w:val="none" w:sz="0" w:space="0" w:color="auto"/>
        <w:left w:val="none" w:sz="0" w:space="0" w:color="auto"/>
        <w:bottom w:val="none" w:sz="0" w:space="0" w:color="auto"/>
        <w:right w:val="none" w:sz="0" w:space="0" w:color="auto"/>
      </w:divBdr>
    </w:div>
    <w:div w:id="1854300727">
      <w:bodyDiv w:val="1"/>
      <w:marLeft w:val="0"/>
      <w:marRight w:val="0"/>
      <w:marTop w:val="0"/>
      <w:marBottom w:val="0"/>
      <w:divBdr>
        <w:top w:val="none" w:sz="0" w:space="0" w:color="auto"/>
        <w:left w:val="none" w:sz="0" w:space="0" w:color="auto"/>
        <w:bottom w:val="none" w:sz="0" w:space="0" w:color="auto"/>
        <w:right w:val="none" w:sz="0" w:space="0" w:color="auto"/>
      </w:divBdr>
    </w:div>
    <w:div w:id="1854874320">
      <w:bodyDiv w:val="1"/>
      <w:marLeft w:val="0"/>
      <w:marRight w:val="0"/>
      <w:marTop w:val="0"/>
      <w:marBottom w:val="0"/>
      <w:divBdr>
        <w:top w:val="none" w:sz="0" w:space="0" w:color="auto"/>
        <w:left w:val="none" w:sz="0" w:space="0" w:color="auto"/>
        <w:bottom w:val="none" w:sz="0" w:space="0" w:color="auto"/>
        <w:right w:val="none" w:sz="0" w:space="0" w:color="auto"/>
      </w:divBdr>
    </w:div>
    <w:div w:id="1855071767">
      <w:bodyDiv w:val="1"/>
      <w:marLeft w:val="0"/>
      <w:marRight w:val="0"/>
      <w:marTop w:val="0"/>
      <w:marBottom w:val="0"/>
      <w:divBdr>
        <w:top w:val="none" w:sz="0" w:space="0" w:color="auto"/>
        <w:left w:val="none" w:sz="0" w:space="0" w:color="auto"/>
        <w:bottom w:val="none" w:sz="0" w:space="0" w:color="auto"/>
        <w:right w:val="none" w:sz="0" w:space="0" w:color="auto"/>
      </w:divBdr>
    </w:div>
    <w:div w:id="1855147223">
      <w:bodyDiv w:val="1"/>
      <w:marLeft w:val="0"/>
      <w:marRight w:val="0"/>
      <w:marTop w:val="0"/>
      <w:marBottom w:val="0"/>
      <w:divBdr>
        <w:top w:val="none" w:sz="0" w:space="0" w:color="auto"/>
        <w:left w:val="none" w:sz="0" w:space="0" w:color="auto"/>
        <w:bottom w:val="none" w:sz="0" w:space="0" w:color="auto"/>
        <w:right w:val="none" w:sz="0" w:space="0" w:color="auto"/>
      </w:divBdr>
    </w:div>
    <w:div w:id="1855991417">
      <w:bodyDiv w:val="1"/>
      <w:marLeft w:val="0"/>
      <w:marRight w:val="0"/>
      <w:marTop w:val="0"/>
      <w:marBottom w:val="0"/>
      <w:divBdr>
        <w:top w:val="none" w:sz="0" w:space="0" w:color="auto"/>
        <w:left w:val="none" w:sz="0" w:space="0" w:color="auto"/>
        <w:bottom w:val="none" w:sz="0" w:space="0" w:color="auto"/>
        <w:right w:val="none" w:sz="0" w:space="0" w:color="auto"/>
      </w:divBdr>
    </w:div>
    <w:div w:id="1862276989">
      <w:bodyDiv w:val="1"/>
      <w:marLeft w:val="0"/>
      <w:marRight w:val="0"/>
      <w:marTop w:val="0"/>
      <w:marBottom w:val="0"/>
      <w:divBdr>
        <w:top w:val="none" w:sz="0" w:space="0" w:color="auto"/>
        <w:left w:val="none" w:sz="0" w:space="0" w:color="auto"/>
        <w:bottom w:val="none" w:sz="0" w:space="0" w:color="auto"/>
        <w:right w:val="none" w:sz="0" w:space="0" w:color="auto"/>
      </w:divBdr>
    </w:div>
    <w:div w:id="1864707778">
      <w:bodyDiv w:val="1"/>
      <w:marLeft w:val="0"/>
      <w:marRight w:val="0"/>
      <w:marTop w:val="0"/>
      <w:marBottom w:val="0"/>
      <w:divBdr>
        <w:top w:val="none" w:sz="0" w:space="0" w:color="auto"/>
        <w:left w:val="none" w:sz="0" w:space="0" w:color="auto"/>
        <w:bottom w:val="none" w:sz="0" w:space="0" w:color="auto"/>
        <w:right w:val="none" w:sz="0" w:space="0" w:color="auto"/>
      </w:divBdr>
    </w:div>
    <w:div w:id="1869949902">
      <w:bodyDiv w:val="1"/>
      <w:marLeft w:val="0"/>
      <w:marRight w:val="0"/>
      <w:marTop w:val="0"/>
      <w:marBottom w:val="0"/>
      <w:divBdr>
        <w:top w:val="none" w:sz="0" w:space="0" w:color="auto"/>
        <w:left w:val="none" w:sz="0" w:space="0" w:color="auto"/>
        <w:bottom w:val="none" w:sz="0" w:space="0" w:color="auto"/>
        <w:right w:val="none" w:sz="0" w:space="0" w:color="auto"/>
      </w:divBdr>
    </w:div>
    <w:div w:id="1869951332">
      <w:bodyDiv w:val="1"/>
      <w:marLeft w:val="0"/>
      <w:marRight w:val="0"/>
      <w:marTop w:val="0"/>
      <w:marBottom w:val="0"/>
      <w:divBdr>
        <w:top w:val="none" w:sz="0" w:space="0" w:color="auto"/>
        <w:left w:val="none" w:sz="0" w:space="0" w:color="auto"/>
        <w:bottom w:val="none" w:sz="0" w:space="0" w:color="auto"/>
        <w:right w:val="none" w:sz="0" w:space="0" w:color="auto"/>
      </w:divBdr>
    </w:div>
    <w:div w:id="1871338322">
      <w:bodyDiv w:val="1"/>
      <w:marLeft w:val="0"/>
      <w:marRight w:val="0"/>
      <w:marTop w:val="0"/>
      <w:marBottom w:val="0"/>
      <w:divBdr>
        <w:top w:val="none" w:sz="0" w:space="0" w:color="auto"/>
        <w:left w:val="none" w:sz="0" w:space="0" w:color="auto"/>
        <w:bottom w:val="none" w:sz="0" w:space="0" w:color="auto"/>
        <w:right w:val="none" w:sz="0" w:space="0" w:color="auto"/>
      </w:divBdr>
    </w:div>
    <w:div w:id="1871995208">
      <w:bodyDiv w:val="1"/>
      <w:marLeft w:val="0"/>
      <w:marRight w:val="0"/>
      <w:marTop w:val="0"/>
      <w:marBottom w:val="0"/>
      <w:divBdr>
        <w:top w:val="none" w:sz="0" w:space="0" w:color="auto"/>
        <w:left w:val="none" w:sz="0" w:space="0" w:color="auto"/>
        <w:bottom w:val="none" w:sz="0" w:space="0" w:color="auto"/>
        <w:right w:val="none" w:sz="0" w:space="0" w:color="auto"/>
      </w:divBdr>
    </w:div>
    <w:div w:id="1874612610">
      <w:bodyDiv w:val="1"/>
      <w:marLeft w:val="0"/>
      <w:marRight w:val="0"/>
      <w:marTop w:val="0"/>
      <w:marBottom w:val="0"/>
      <w:divBdr>
        <w:top w:val="none" w:sz="0" w:space="0" w:color="auto"/>
        <w:left w:val="none" w:sz="0" w:space="0" w:color="auto"/>
        <w:bottom w:val="none" w:sz="0" w:space="0" w:color="auto"/>
        <w:right w:val="none" w:sz="0" w:space="0" w:color="auto"/>
      </w:divBdr>
    </w:div>
    <w:div w:id="1874801738">
      <w:bodyDiv w:val="1"/>
      <w:marLeft w:val="0"/>
      <w:marRight w:val="0"/>
      <w:marTop w:val="0"/>
      <w:marBottom w:val="0"/>
      <w:divBdr>
        <w:top w:val="none" w:sz="0" w:space="0" w:color="auto"/>
        <w:left w:val="none" w:sz="0" w:space="0" w:color="auto"/>
        <w:bottom w:val="none" w:sz="0" w:space="0" w:color="auto"/>
        <w:right w:val="none" w:sz="0" w:space="0" w:color="auto"/>
      </w:divBdr>
    </w:div>
    <w:div w:id="1875775535">
      <w:bodyDiv w:val="1"/>
      <w:marLeft w:val="0"/>
      <w:marRight w:val="0"/>
      <w:marTop w:val="0"/>
      <w:marBottom w:val="0"/>
      <w:divBdr>
        <w:top w:val="none" w:sz="0" w:space="0" w:color="auto"/>
        <w:left w:val="none" w:sz="0" w:space="0" w:color="auto"/>
        <w:bottom w:val="none" w:sz="0" w:space="0" w:color="auto"/>
        <w:right w:val="none" w:sz="0" w:space="0" w:color="auto"/>
      </w:divBdr>
    </w:div>
    <w:div w:id="1877228744">
      <w:bodyDiv w:val="1"/>
      <w:marLeft w:val="0"/>
      <w:marRight w:val="0"/>
      <w:marTop w:val="0"/>
      <w:marBottom w:val="0"/>
      <w:divBdr>
        <w:top w:val="none" w:sz="0" w:space="0" w:color="auto"/>
        <w:left w:val="none" w:sz="0" w:space="0" w:color="auto"/>
        <w:bottom w:val="none" w:sz="0" w:space="0" w:color="auto"/>
        <w:right w:val="none" w:sz="0" w:space="0" w:color="auto"/>
      </w:divBdr>
    </w:div>
    <w:div w:id="1877618830">
      <w:bodyDiv w:val="1"/>
      <w:marLeft w:val="0"/>
      <w:marRight w:val="0"/>
      <w:marTop w:val="0"/>
      <w:marBottom w:val="0"/>
      <w:divBdr>
        <w:top w:val="none" w:sz="0" w:space="0" w:color="auto"/>
        <w:left w:val="none" w:sz="0" w:space="0" w:color="auto"/>
        <w:bottom w:val="none" w:sz="0" w:space="0" w:color="auto"/>
        <w:right w:val="none" w:sz="0" w:space="0" w:color="auto"/>
      </w:divBdr>
    </w:div>
    <w:div w:id="1878618415">
      <w:bodyDiv w:val="1"/>
      <w:marLeft w:val="0"/>
      <w:marRight w:val="0"/>
      <w:marTop w:val="0"/>
      <w:marBottom w:val="0"/>
      <w:divBdr>
        <w:top w:val="none" w:sz="0" w:space="0" w:color="auto"/>
        <w:left w:val="none" w:sz="0" w:space="0" w:color="auto"/>
        <w:bottom w:val="none" w:sz="0" w:space="0" w:color="auto"/>
        <w:right w:val="none" w:sz="0" w:space="0" w:color="auto"/>
      </w:divBdr>
    </w:div>
    <w:div w:id="1879900914">
      <w:bodyDiv w:val="1"/>
      <w:marLeft w:val="0"/>
      <w:marRight w:val="0"/>
      <w:marTop w:val="0"/>
      <w:marBottom w:val="0"/>
      <w:divBdr>
        <w:top w:val="none" w:sz="0" w:space="0" w:color="auto"/>
        <w:left w:val="none" w:sz="0" w:space="0" w:color="auto"/>
        <w:bottom w:val="none" w:sz="0" w:space="0" w:color="auto"/>
        <w:right w:val="none" w:sz="0" w:space="0" w:color="auto"/>
      </w:divBdr>
    </w:div>
    <w:div w:id="1880127556">
      <w:bodyDiv w:val="1"/>
      <w:marLeft w:val="0"/>
      <w:marRight w:val="0"/>
      <w:marTop w:val="0"/>
      <w:marBottom w:val="0"/>
      <w:divBdr>
        <w:top w:val="none" w:sz="0" w:space="0" w:color="auto"/>
        <w:left w:val="none" w:sz="0" w:space="0" w:color="auto"/>
        <w:bottom w:val="none" w:sz="0" w:space="0" w:color="auto"/>
        <w:right w:val="none" w:sz="0" w:space="0" w:color="auto"/>
      </w:divBdr>
    </w:div>
    <w:div w:id="1880437146">
      <w:bodyDiv w:val="1"/>
      <w:marLeft w:val="0"/>
      <w:marRight w:val="0"/>
      <w:marTop w:val="0"/>
      <w:marBottom w:val="0"/>
      <w:divBdr>
        <w:top w:val="none" w:sz="0" w:space="0" w:color="auto"/>
        <w:left w:val="none" w:sz="0" w:space="0" w:color="auto"/>
        <w:bottom w:val="none" w:sz="0" w:space="0" w:color="auto"/>
        <w:right w:val="none" w:sz="0" w:space="0" w:color="auto"/>
      </w:divBdr>
    </w:div>
    <w:div w:id="1884369915">
      <w:bodyDiv w:val="1"/>
      <w:marLeft w:val="0"/>
      <w:marRight w:val="0"/>
      <w:marTop w:val="0"/>
      <w:marBottom w:val="0"/>
      <w:divBdr>
        <w:top w:val="none" w:sz="0" w:space="0" w:color="auto"/>
        <w:left w:val="none" w:sz="0" w:space="0" w:color="auto"/>
        <w:bottom w:val="none" w:sz="0" w:space="0" w:color="auto"/>
        <w:right w:val="none" w:sz="0" w:space="0" w:color="auto"/>
      </w:divBdr>
    </w:div>
    <w:div w:id="1886092014">
      <w:bodyDiv w:val="1"/>
      <w:marLeft w:val="0"/>
      <w:marRight w:val="0"/>
      <w:marTop w:val="0"/>
      <w:marBottom w:val="0"/>
      <w:divBdr>
        <w:top w:val="none" w:sz="0" w:space="0" w:color="auto"/>
        <w:left w:val="none" w:sz="0" w:space="0" w:color="auto"/>
        <w:bottom w:val="none" w:sz="0" w:space="0" w:color="auto"/>
        <w:right w:val="none" w:sz="0" w:space="0" w:color="auto"/>
      </w:divBdr>
    </w:div>
    <w:div w:id="1888562709">
      <w:bodyDiv w:val="1"/>
      <w:marLeft w:val="0"/>
      <w:marRight w:val="0"/>
      <w:marTop w:val="0"/>
      <w:marBottom w:val="0"/>
      <w:divBdr>
        <w:top w:val="none" w:sz="0" w:space="0" w:color="auto"/>
        <w:left w:val="none" w:sz="0" w:space="0" w:color="auto"/>
        <w:bottom w:val="none" w:sz="0" w:space="0" w:color="auto"/>
        <w:right w:val="none" w:sz="0" w:space="0" w:color="auto"/>
      </w:divBdr>
    </w:div>
    <w:div w:id="1890065925">
      <w:bodyDiv w:val="1"/>
      <w:marLeft w:val="0"/>
      <w:marRight w:val="0"/>
      <w:marTop w:val="0"/>
      <w:marBottom w:val="0"/>
      <w:divBdr>
        <w:top w:val="none" w:sz="0" w:space="0" w:color="auto"/>
        <w:left w:val="none" w:sz="0" w:space="0" w:color="auto"/>
        <w:bottom w:val="none" w:sz="0" w:space="0" w:color="auto"/>
        <w:right w:val="none" w:sz="0" w:space="0" w:color="auto"/>
      </w:divBdr>
    </w:div>
    <w:div w:id="1890652404">
      <w:bodyDiv w:val="1"/>
      <w:marLeft w:val="0"/>
      <w:marRight w:val="0"/>
      <w:marTop w:val="0"/>
      <w:marBottom w:val="0"/>
      <w:divBdr>
        <w:top w:val="none" w:sz="0" w:space="0" w:color="auto"/>
        <w:left w:val="none" w:sz="0" w:space="0" w:color="auto"/>
        <w:bottom w:val="none" w:sz="0" w:space="0" w:color="auto"/>
        <w:right w:val="none" w:sz="0" w:space="0" w:color="auto"/>
      </w:divBdr>
    </w:div>
    <w:div w:id="1893152514">
      <w:bodyDiv w:val="1"/>
      <w:marLeft w:val="0"/>
      <w:marRight w:val="0"/>
      <w:marTop w:val="0"/>
      <w:marBottom w:val="0"/>
      <w:divBdr>
        <w:top w:val="none" w:sz="0" w:space="0" w:color="auto"/>
        <w:left w:val="none" w:sz="0" w:space="0" w:color="auto"/>
        <w:bottom w:val="none" w:sz="0" w:space="0" w:color="auto"/>
        <w:right w:val="none" w:sz="0" w:space="0" w:color="auto"/>
      </w:divBdr>
    </w:div>
    <w:div w:id="1894804683">
      <w:bodyDiv w:val="1"/>
      <w:marLeft w:val="0"/>
      <w:marRight w:val="0"/>
      <w:marTop w:val="0"/>
      <w:marBottom w:val="0"/>
      <w:divBdr>
        <w:top w:val="none" w:sz="0" w:space="0" w:color="auto"/>
        <w:left w:val="none" w:sz="0" w:space="0" w:color="auto"/>
        <w:bottom w:val="none" w:sz="0" w:space="0" w:color="auto"/>
        <w:right w:val="none" w:sz="0" w:space="0" w:color="auto"/>
      </w:divBdr>
    </w:div>
    <w:div w:id="1899828024">
      <w:bodyDiv w:val="1"/>
      <w:marLeft w:val="0"/>
      <w:marRight w:val="0"/>
      <w:marTop w:val="0"/>
      <w:marBottom w:val="0"/>
      <w:divBdr>
        <w:top w:val="none" w:sz="0" w:space="0" w:color="auto"/>
        <w:left w:val="none" w:sz="0" w:space="0" w:color="auto"/>
        <w:bottom w:val="none" w:sz="0" w:space="0" w:color="auto"/>
        <w:right w:val="none" w:sz="0" w:space="0" w:color="auto"/>
      </w:divBdr>
    </w:div>
    <w:div w:id="1900165475">
      <w:bodyDiv w:val="1"/>
      <w:marLeft w:val="0"/>
      <w:marRight w:val="0"/>
      <w:marTop w:val="0"/>
      <w:marBottom w:val="0"/>
      <w:divBdr>
        <w:top w:val="none" w:sz="0" w:space="0" w:color="auto"/>
        <w:left w:val="none" w:sz="0" w:space="0" w:color="auto"/>
        <w:bottom w:val="none" w:sz="0" w:space="0" w:color="auto"/>
        <w:right w:val="none" w:sz="0" w:space="0" w:color="auto"/>
      </w:divBdr>
    </w:div>
    <w:div w:id="1901674938">
      <w:bodyDiv w:val="1"/>
      <w:marLeft w:val="0"/>
      <w:marRight w:val="0"/>
      <w:marTop w:val="0"/>
      <w:marBottom w:val="0"/>
      <w:divBdr>
        <w:top w:val="none" w:sz="0" w:space="0" w:color="auto"/>
        <w:left w:val="none" w:sz="0" w:space="0" w:color="auto"/>
        <w:bottom w:val="none" w:sz="0" w:space="0" w:color="auto"/>
        <w:right w:val="none" w:sz="0" w:space="0" w:color="auto"/>
      </w:divBdr>
    </w:div>
    <w:div w:id="1903170714">
      <w:bodyDiv w:val="1"/>
      <w:marLeft w:val="0"/>
      <w:marRight w:val="0"/>
      <w:marTop w:val="0"/>
      <w:marBottom w:val="0"/>
      <w:divBdr>
        <w:top w:val="none" w:sz="0" w:space="0" w:color="auto"/>
        <w:left w:val="none" w:sz="0" w:space="0" w:color="auto"/>
        <w:bottom w:val="none" w:sz="0" w:space="0" w:color="auto"/>
        <w:right w:val="none" w:sz="0" w:space="0" w:color="auto"/>
      </w:divBdr>
    </w:div>
    <w:div w:id="1905598906">
      <w:bodyDiv w:val="1"/>
      <w:marLeft w:val="0"/>
      <w:marRight w:val="0"/>
      <w:marTop w:val="0"/>
      <w:marBottom w:val="0"/>
      <w:divBdr>
        <w:top w:val="none" w:sz="0" w:space="0" w:color="auto"/>
        <w:left w:val="none" w:sz="0" w:space="0" w:color="auto"/>
        <w:bottom w:val="none" w:sz="0" w:space="0" w:color="auto"/>
        <w:right w:val="none" w:sz="0" w:space="0" w:color="auto"/>
      </w:divBdr>
    </w:div>
    <w:div w:id="1908832071">
      <w:bodyDiv w:val="1"/>
      <w:marLeft w:val="0"/>
      <w:marRight w:val="0"/>
      <w:marTop w:val="0"/>
      <w:marBottom w:val="0"/>
      <w:divBdr>
        <w:top w:val="none" w:sz="0" w:space="0" w:color="auto"/>
        <w:left w:val="none" w:sz="0" w:space="0" w:color="auto"/>
        <w:bottom w:val="none" w:sz="0" w:space="0" w:color="auto"/>
        <w:right w:val="none" w:sz="0" w:space="0" w:color="auto"/>
      </w:divBdr>
    </w:div>
    <w:div w:id="1909074090">
      <w:bodyDiv w:val="1"/>
      <w:marLeft w:val="0"/>
      <w:marRight w:val="0"/>
      <w:marTop w:val="0"/>
      <w:marBottom w:val="0"/>
      <w:divBdr>
        <w:top w:val="none" w:sz="0" w:space="0" w:color="auto"/>
        <w:left w:val="none" w:sz="0" w:space="0" w:color="auto"/>
        <w:bottom w:val="none" w:sz="0" w:space="0" w:color="auto"/>
        <w:right w:val="none" w:sz="0" w:space="0" w:color="auto"/>
      </w:divBdr>
    </w:div>
    <w:div w:id="1909531366">
      <w:bodyDiv w:val="1"/>
      <w:marLeft w:val="0"/>
      <w:marRight w:val="0"/>
      <w:marTop w:val="0"/>
      <w:marBottom w:val="0"/>
      <w:divBdr>
        <w:top w:val="none" w:sz="0" w:space="0" w:color="auto"/>
        <w:left w:val="none" w:sz="0" w:space="0" w:color="auto"/>
        <w:bottom w:val="none" w:sz="0" w:space="0" w:color="auto"/>
        <w:right w:val="none" w:sz="0" w:space="0" w:color="auto"/>
      </w:divBdr>
    </w:div>
    <w:div w:id="1910842934">
      <w:bodyDiv w:val="1"/>
      <w:marLeft w:val="0"/>
      <w:marRight w:val="0"/>
      <w:marTop w:val="0"/>
      <w:marBottom w:val="0"/>
      <w:divBdr>
        <w:top w:val="none" w:sz="0" w:space="0" w:color="auto"/>
        <w:left w:val="none" w:sz="0" w:space="0" w:color="auto"/>
        <w:bottom w:val="none" w:sz="0" w:space="0" w:color="auto"/>
        <w:right w:val="none" w:sz="0" w:space="0" w:color="auto"/>
      </w:divBdr>
    </w:div>
    <w:div w:id="1911500957">
      <w:bodyDiv w:val="1"/>
      <w:marLeft w:val="0"/>
      <w:marRight w:val="0"/>
      <w:marTop w:val="0"/>
      <w:marBottom w:val="0"/>
      <w:divBdr>
        <w:top w:val="none" w:sz="0" w:space="0" w:color="auto"/>
        <w:left w:val="none" w:sz="0" w:space="0" w:color="auto"/>
        <w:bottom w:val="none" w:sz="0" w:space="0" w:color="auto"/>
        <w:right w:val="none" w:sz="0" w:space="0" w:color="auto"/>
      </w:divBdr>
    </w:div>
    <w:div w:id="1911648303">
      <w:bodyDiv w:val="1"/>
      <w:marLeft w:val="0"/>
      <w:marRight w:val="0"/>
      <w:marTop w:val="0"/>
      <w:marBottom w:val="0"/>
      <w:divBdr>
        <w:top w:val="none" w:sz="0" w:space="0" w:color="auto"/>
        <w:left w:val="none" w:sz="0" w:space="0" w:color="auto"/>
        <w:bottom w:val="none" w:sz="0" w:space="0" w:color="auto"/>
        <w:right w:val="none" w:sz="0" w:space="0" w:color="auto"/>
      </w:divBdr>
    </w:div>
    <w:div w:id="1912618861">
      <w:bodyDiv w:val="1"/>
      <w:marLeft w:val="0"/>
      <w:marRight w:val="0"/>
      <w:marTop w:val="0"/>
      <w:marBottom w:val="0"/>
      <w:divBdr>
        <w:top w:val="none" w:sz="0" w:space="0" w:color="auto"/>
        <w:left w:val="none" w:sz="0" w:space="0" w:color="auto"/>
        <w:bottom w:val="none" w:sz="0" w:space="0" w:color="auto"/>
        <w:right w:val="none" w:sz="0" w:space="0" w:color="auto"/>
      </w:divBdr>
    </w:div>
    <w:div w:id="1916013620">
      <w:bodyDiv w:val="1"/>
      <w:marLeft w:val="0"/>
      <w:marRight w:val="0"/>
      <w:marTop w:val="0"/>
      <w:marBottom w:val="0"/>
      <w:divBdr>
        <w:top w:val="none" w:sz="0" w:space="0" w:color="auto"/>
        <w:left w:val="none" w:sz="0" w:space="0" w:color="auto"/>
        <w:bottom w:val="none" w:sz="0" w:space="0" w:color="auto"/>
        <w:right w:val="none" w:sz="0" w:space="0" w:color="auto"/>
      </w:divBdr>
    </w:div>
    <w:div w:id="1916820729">
      <w:bodyDiv w:val="1"/>
      <w:marLeft w:val="0"/>
      <w:marRight w:val="0"/>
      <w:marTop w:val="0"/>
      <w:marBottom w:val="0"/>
      <w:divBdr>
        <w:top w:val="none" w:sz="0" w:space="0" w:color="auto"/>
        <w:left w:val="none" w:sz="0" w:space="0" w:color="auto"/>
        <w:bottom w:val="none" w:sz="0" w:space="0" w:color="auto"/>
        <w:right w:val="none" w:sz="0" w:space="0" w:color="auto"/>
      </w:divBdr>
    </w:div>
    <w:div w:id="1917010594">
      <w:bodyDiv w:val="1"/>
      <w:marLeft w:val="0"/>
      <w:marRight w:val="0"/>
      <w:marTop w:val="0"/>
      <w:marBottom w:val="0"/>
      <w:divBdr>
        <w:top w:val="none" w:sz="0" w:space="0" w:color="auto"/>
        <w:left w:val="none" w:sz="0" w:space="0" w:color="auto"/>
        <w:bottom w:val="none" w:sz="0" w:space="0" w:color="auto"/>
        <w:right w:val="none" w:sz="0" w:space="0" w:color="auto"/>
      </w:divBdr>
    </w:div>
    <w:div w:id="1917396902">
      <w:bodyDiv w:val="1"/>
      <w:marLeft w:val="0"/>
      <w:marRight w:val="0"/>
      <w:marTop w:val="0"/>
      <w:marBottom w:val="0"/>
      <w:divBdr>
        <w:top w:val="none" w:sz="0" w:space="0" w:color="auto"/>
        <w:left w:val="none" w:sz="0" w:space="0" w:color="auto"/>
        <w:bottom w:val="none" w:sz="0" w:space="0" w:color="auto"/>
        <w:right w:val="none" w:sz="0" w:space="0" w:color="auto"/>
      </w:divBdr>
    </w:div>
    <w:div w:id="1918324036">
      <w:bodyDiv w:val="1"/>
      <w:marLeft w:val="0"/>
      <w:marRight w:val="0"/>
      <w:marTop w:val="0"/>
      <w:marBottom w:val="0"/>
      <w:divBdr>
        <w:top w:val="none" w:sz="0" w:space="0" w:color="auto"/>
        <w:left w:val="none" w:sz="0" w:space="0" w:color="auto"/>
        <w:bottom w:val="none" w:sz="0" w:space="0" w:color="auto"/>
        <w:right w:val="none" w:sz="0" w:space="0" w:color="auto"/>
      </w:divBdr>
    </w:div>
    <w:div w:id="1920558874">
      <w:bodyDiv w:val="1"/>
      <w:marLeft w:val="0"/>
      <w:marRight w:val="0"/>
      <w:marTop w:val="0"/>
      <w:marBottom w:val="0"/>
      <w:divBdr>
        <w:top w:val="none" w:sz="0" w:space="0" w:color="auto"/>
        <w:left w:val="none" w:sz="0" w:space="0" w:color="auto"/>
        <w:bottom w:val="none" w:sz="0" w:space="0" w:color="auto"/>
        <w:right w:val="none" w:sz="0" w:space="0" w:color="auto"/>
      </w:divBdr>
    </w:div>
    <w:div w:id="1920865488">
      <w:bodyDiv w:val="1"/>
      <w:marLeft w:val="0"/>
      <w:marRight w:val="0"/>
      <w:marTop w:val="0"/>
      <w:marBottom w:val="0"/>
      <w:divBdr>
        <w:top w:val="none" w:sz="0" w:space="0" w:color="auto"/>
        <w:left w:val="none" w:sz="0" w:space="0" w:color="auto"/>
        <w:bottom w:val="none" w:sz="0" w:space="0" w:color="auto"/>
        <w:right w:val="none" w:sz="0" w:space="0" w:color="auto"/>
      </w:divBdr>
    </w:div>
    <w:div w:id="1921601891">
      <w:bodyDiv w:val="1"/>
      <w:marLeft w:val="0"/>
      <w:marRight w:val="0"/>
      <w:marTop w:val="0"/>
      <w:marBottom w:val="0"/>
      <w:divBdr>
        <w:top w:val="none" w:sz="0" w:space="0" w:color="auto"/>
        <w:left w:val="none" w:sz="0" w:space="0" w:color="auto"/>
        <w:bottom w:val="none" w:sz="0" w:space="0" w:color="auto"/>
        <w:right w:val="none" w:sz="0" w:space="0" w:color="auto"/>
      </w:divBdr>
    </w:div>
    <w:div w:id="1922180175">
      <w:bodyDiv w:val="1"/>
      <w:marLeft w:val="0"/>
      <w:marRight w:val="0"/>
      <w:marTop w:val="0"/>
      <w:marBottom w:val="0"/>
      <w:divBdr>
        <w:top w:val="none" w:sz="0" w:space="0" w:color="auto"/>
        <w:left w:val="none" w:sz="0" w:space="0" w:color="auto"/>
        <w:bottom w:val="none" w:sz="0" w:space="0" w:color="auto"/>
        <w:right w:val="none" w:sz="0" w:space="0" w:color="auto"/>
      </w:divBdr>
    </w:div>
    <w:div w:id="1925340726">
      <w:bodyDiv w:val="1"/>
      <w:marLeft w:val="0"/>
      <w:marRight w:val="0"/>
      <w:marTop w:val="0"/>
      <w:marBottom w:val="0"/>
      <w:divBdr>
        <w:top w:val="none" w:sz="0" w:space="0" w:color="auto"/>
        <w:left w:val="none" w:sz="0" w:space="0" w:color="auto"/>
        <w:bottom w:val="none" w:sz="0" w:space="0" w:color="auto"/>
        <w:right w:val="none" w:sz="0" w:space="0" w:color="auto"/>
      </w:divBdr>
    </w:div>
    <w:div w:id="1925919438">
      <w:bodyDiv w:val="1"/>
      <w:marLeft w:val="0"/>
      <w:marRight w:val="0"/>
      <w:marTop w:val="0"/>
      <w:marBottom w:val="0"/>
      <w:divBdr>
        <w:top w:val="none" w:sz="0" w:space="0" w:color="auto"/>
        <w:left w:val="none" w:sz="0" w:space="0" w:color="auto"/>
        <w:bottom w:val="none" w:sz="0" w:space="0" w:color="auto"/>
        <w:right w:val="none" w:sz="0" w:space="0" w:color="auto"/>
      </w:divBdr>
    </w:div>
    <w:div w:id="1927491801">
      <w:bodyDiv w:val="1"/>
      <w:marLeft w:val="0"/>
      <w:marRight w:val="0"/>
      <w:marTop w:val="0"/>
      <w:marBottom w:val="0"/>
      <w:divBdr>
        <w:top w:val="none" w:sz="0" w:space="0" w:color="auto"/>
        <w:left w:val="none" w:sz="0" w:space="0" w:color="auto"/>
        <w:bottom w:val="none" w:sz="0" w:space="0" w:color="auto"/>
        <w:right w:val="none" w:sz="0" w:space="0" w:color="auto"/>
      </w:divBdr>
    </w:div>
    <w:div w:id="1927762319">
      <w:bodyDiv w:val="1"/>
      <w:marLeft w:val="0"/>
      <w:marRight w:val="0"/>
      <w:marTop w:val="0"/>
      <w:marBottom w:val="0"/>
      <w:divBdr>
        <w:top w:val="none" w:sz="0" w:space="0" w:color="auto"/>
        <w:left w:val="none" w:sz="0" w:space="0" w:color="auto"/>
        <w:bottom w:val="none" w:sz="0" w:space="0" w:color="auto"/>
        <w:right w:val="none" w:sz="0" w:space="0" w:color="auto"/>
      </w:divBdr>
    </w:div>
    <w:div w:id="1928490349">
      <w:bodyDiv w:val="1"/>
      <w:marLeft w:val="0"/>
      <w:marRight w:val="0"/>
      <w:marTop w:val="0"/>
      <w:marBottom w:val="0"/>
      <w:divBdr>
        <w:top w:val="none" w:sz="0" w:space="0" w:color="auto"/>
        <w:left w:val="none" w:sz="0" w:space="0" w:color="auto"/>
        <w:bottom w:val="none" w:sz="0" w:space="0" w:color="auto"/>
        <w:right w:val="none" w:sz="0" w:space="0" w:color="auto"/>
      </w:divBdr>
    </w:div>
    <w:div w:id="1928493089">
      <w:bodyDiv w:val="1"/>
      <w:marLeft w:val="0"/>
      <w:marRight w:val="0"/>
      <w:marTop w:val="0"/>
      <w:marBottom w:val="0"/>
      <w:divBdr>
        <w:top w:val="none" w:sz="0" w:space="0" w:color="auto"/>
        <w:left w:val="none" w:sz="0" w:space="0" w:color="auto"/>
        <w:bottom w:val="none" w:sz="0" w:space="0" w:color="auto"/>
        <w:right w:val="none" w:sz="0" w:space="0" w:color="auto"/>
      </w:divBdr>
    </w:div>
    <w:div w:id="1930111878">
      <w:bodyDiv w:val="1"/>
      <w:marLeft w:val="0"/>
      <w:marRight w:val="0"/>
      <w:marTop w:val="0"/>
      <w:marBottom w:val="0"/>
      <w:divBdr>
        <w:top w:val="none" w:sz="0" w:space="0" w:color="auto"/>
        <w:left w:val="none" w:sz="0" w:space="0" w:color="auto"/>
        <w:bottom w:val="none" w:sz="0" w:space="0" w:color="auto"/>
        <w:right w:val="none" w:sz="0" w:space="0" w:color="auto"/>
      </w:divBdr>
    </w:div>
    <w:div w:id="1933318229">
      <w:bodyDiv w:val="1"/>
      <w:marLeft w:val="0"/>
      <w:marRight w:val="0"/>
      <w:marTop w:val="0"/>
      <w:marBottom w:val="0"/>
      <w:divBdr>
        <w:top w:val="none" w:sz="0" w:space="0" w:color="auto"/>
        <w:left w:val="none" w:sz="0" w:space="0" w:color="auto"/>
        <w:bottom w:val="none" w:sz="0" w:space="0" w:color="auto"/>
        <w:right w:val="none" w:sz="0" w:space="0" w:color="auto"/>
      </w:divBdr>
    </w:div>
    <w:div w:id="1934624384">
      <w:bodyDiv w:val="1"/>
      <w:marLeft w:val="0"/>
      <w:marRight w:val="0"/>
      <w:marTop w:val="0"/>
      <w:marBottom w:val="0"/>
      <w:divBdr>
        <w:top w:val="none" w:sz="0" w:space="0" w:color="auto"/>
        <w:left w:val="none" w:sz="0" w:space="0" w:color="auto"/>
        <w:bottom w:val="none" w:sz="0" w:space="0" w:color="auto"/>
        <w:right w:val="none" w:sz="0" w:space="0" w:color="auto"/>
      </w:divBdr>
    </w:div>
    <w:div w:id="1934699786">
      <w:bodyDiv w:val="1"/>
      <w:marLeft w:val="0"/>
      <w:marRight w:val="0"/>
      <w:marTop w:val="0"/>
      <w:marBottom w:val="0"/>
      <w:divBdr>
        <w:top w:val="none" w:sz="0" w:space="0" w:color="auto"/>
        <w:left w:val="none" w:sz="0" w:space="0" w:color="auto"/>
        <w:bottom w:val="none" w:sz="0" w:space="0" w:color="auto"/>
        <w:right w:val="none" w:sz="0" w:space="0" w:color="auto"/>
      </w:divBdr>
    </w:div>
    <w:div w:id="1935045956">
      <w:bodyDiv w:val="1"/>
      <w:marLeft w:val="0"/>
      <w:marRight w:val="0"/>
      <w:marTop w:val="0"/>
      <w:marBottom w:val="0"/>
      <w:divBdr>
        <w:top w:val="none" w:sz="0" w:space="0" w:color="auto"/>
        <w:left w:val="none" w:sz="0" w:space="0" w:color="auto"/>
        <w:bottom w:val="none" w:sz="0" w:space="0" w:color="auto"/>
        <w:right w:val="none" w:sz="0" w:space="0" w:color="auto"/>
      </w:divBdr>
    </w:div>
    <w:div w:id="1940600006">
      <w:bodyDiv w:val="1"/>
      <w:marLeft w:val="0"/>
      <w:marRight w:val="0"/>
      <w:marTop w:val="0"/>
      <w:marBottom w:val="0"/>
      <w:divBdr>
        <w:top w:val="none" w:sz="0" w:space="0" w:color="auto"/>
        <w:left w:val="none" w:sz="0" w:space="0" w:color="auto"/>
        <w:bottom w:val="none" w:sz="0" w:space="0" w:color="auto"/>
        <w:right w:val="none" w:sz="0" w:space="0" w:color="auto"/>
      </w:divBdr>
    </w:div>
    <w:div w:id="1943419963">
      <w:bodyDiv w:val="1"/>
      <w:marLeft w:val="0"/>
      <w:marRight w:val="0"/>
      <w:marTop w:val="0"/>
      <w:marBottom w:val="0"/>
      <w:divBdr>
        <w:top w:val="none" w:sz="0" w:space="0" w:color="auto"/>
        <w:left w:val="none" w:sz="0" w:space="0" w:color="auto"/>
        <w:bottom w:val="none" w:sz="0" w:space="0" w:color="auto"/>
        <w:right w:val="none" w:sz="0" w:space="0" w:color="auto"/>
      </w:divBdr>
    </w:div>
    <w:div w:id="1943609219">
      <w:bodyDiv w:val="1"/>
      <w:marLeft w:val="0"/>
      <w:marRight w:val="0"/>
      <w:marTop w:val="0"/>
      <w:marBottom w:val="0"/>
      <w:divBdr>
        <w:top w:val="none" w:sz="0" w:space="0" w:color="auto"/>
        <w:left w:val="none" w:sz="0" w:space="0" w:color="auto"/>
        <w:bottom w:val="none" w:sz="0" w:space="0" w:color="auto"/>
        <w:right w:val="none" w:sz="0" w:space="0" w:color="auto"/>
      </w:divBdr>
    </w:div>
    <w:div w:id="1943683106">
      <w:bodyDiv w:val="1"/>
      <w:marLeft w:val="0"/>
      <w:marRight w:val="0"/>
      <w:marTop w:val="0"/>
      <w:marBottom w:val="0"/>
      <w:divBdr>
        <w:top w:val="none" w:sz="0" w:space="0" w:color="auto"/>
        <w:left w:val="none" w:sz="0" w:space="0" w:color="auto"/>
        <w:bottom w:val="none" w:sz="0" w:space="0" w:color="auto"/>
        <w:right w:val="none" w:sz="0" w:space="0" w:color="auto"/>
      </w:divBdr>
    </w:div>
    <w:div w:id="1944920285">
      <w:bodyDiv w:val="1"/>
      <w:marLeft w:val="0"/>
      <w:marRight w:val="0"/>
      <w:marTop w:val="0"/>
      <w:marBottom w:val="0"/>
      <w:divBdr>
        <w:top w:val="none" w:sz="0" w:space="0" w:color="auto"/>
        <w:left w:val="none" w:sz="0" w:space="0" w:color="auto"/>
        <w:bottom w:val="none" w:sz="0" w:space="0" w:color="auto"/>
        <w:right w:val="none" w:sz="0" w:space="0" w:color="auto"/>
      </w:divBdr>
    </w:div>
    <w:div w:id="1946115042">
      <w:bodyDiv w:val="1"/>
      <w:marLeft w:val="0"/>
      <w:marRight w:val="0"/>
      <w:marTop w:val="0"/>
      <w:marBottom w:val="0"/>
      <w:divBdr>
        <w:top w:val="none" w:sz="0" w:space="0" w:color="auto"/>
        <w:left w:val="none" w:sz="0" w:space="0" w:color="auto"/>
        <w:bottom w:val="none" w:sz="0" w:space="0" w:color="auto"/>
        <w:right w:val="none" w:sz="0" w:space="0" w:color="auto"/>
      </w:divBdr>
    </w:div>
    <w:div w:id="1946696277">
      <w:bodyDiv w:val="1"/>
      <w:marLeft w:val="0"/>
      <w:marRight w:val="0"/>
      <w:marTop w:val="0"/>
      <w:marBottom w:val="0"/>
      <w:divBdr>
        <w:top w:val="none" w:sz="0" w:space="0" w:color="auto"/>
        <w:left w:val="none" w:sz="0" w:space="0" w:color="auto"/>
        <w:bottom w:val="none" w:sz="0" w:space="0" w:color="auto"/>
        <w:right w:val="none" w:sz="0" w:space="0" w:color="auto"/>
      </w:divBdr>
    </w:div>
    <w:div w:id="1946768399">
      <w:bodyDiv w:val="1"/>
      <w:marLeft w:val="0"/>
      <w:marRight w:val="0"/>
      <w:marTop w:val="0"/>
      <w:marBottom w:val="0"/>
      <w:divBdr>
        <w:top w:val="none" w:sz="0" w:space="0" w:color="auto"/>
        <w:left w:val="none" w:sz="0" w:space="0" w:color="auto"/>
        <w:bottom w:val="none" w:sz="0" w:space="0" w:color="auto"/>
        <w:right w:val="none" w:sz="0" w:space="0" w:color="auto"/>
      </w:divBdr>
    </w:div>
    <w:div w:id="1948004441">
      <w:bodyDiv w:val="1"/>
      <w:marLeft w:val="0"/>
      <w:marRight w:val="0"/>
      <w:marTop w:val="0"/>
      <w:marBottom w:val="0"/>
      <w:divBdr>
        <w:top w:val="none" w:sz="0" w:space="0" w:color="auto"/>
        <w:left w:val="none" w:sz="0" w:space="0" w:color="auto"/>
        <w:bottom w:val="none" w:sz="0" w:space="0" w:color="auto"/>
        <w:right w:val="none" w:sz="0" w:space="0" w:color="auto"/>
      </w:divBdr>
    </w:div>
    <w:div w:id="1948923085">
      <w:bodyDiv w:val="1"/>
      <w:marLeft w:val="0"/>
      <w:marRight w:val="0"/>
      <w:marTop w:val="0"/>
      <w:marBottom w:val="0"/>
      <w:divBdr>
        <w:top w:val="none" w:sz="0" w:space="0" w:color="auto"/>
        <w:left w:val="none" w:sz="0" w:space="0" w:color="auto"/>
        <w:bottom w:val="none" w:sz="0" w:space="0" w:color="auto"/>
        <w:right w:val="none" w:sz="0" w:space="0" w:color="auto"/>
      </w:divBdr>
    </w:div>
    <w:div w:id="1951551824">
      <w:bodyDiv w:val="1"/>
      <w:marLeft w:val="0"/>
      <w:marRight w:val="0"/>
      <w:marTop w:val="0"/>
      <w:marBottom w:val="0"/>
      <w:divBdr>
        <w:top w:val="none" w:sz="0" w:space="0" w:color="auto"/>
        <w:left w:val="none" w:sz="0" w:space="0" w:color="auto"/>
        <w:bottom w:val="none" w:sz="0" w:space="0" w:color="auto"/>
        <w:right w:val="none" w:sz="0" w:space="0" w:color="auto"/>
      </w:divBdr>
    </w:div>
    <w:div w:id="1951886830">
      <w:bodyDiv w:val="1"/>
      <w:marLeft w:val="0"/>
      <w:marRight w:val="0"/>
      <w:marTop w:val="0"/>
      <w:marBottom w:val="0"/>
      <w:divBdr>
        <w:top w:val="none" w:sz="0" w:space="0" w:color="auto"/>
        <w:left w:val="none" w:sz="0" w:space="0" w:color="auto"/>
        <w:bottom w:val="none" w:sz="0" w:space="0" w:color="auto"/>
        <w:right w:val="none" w:sz="0" w:space="0" w:color="auto"/>
      </w:divBdr>
    </w:div>
    <w:div w:id="1952082952">
      <w:bodyDiv w:val="1"/>
      <w:marLeft w:val="0"/>
      <w:marRight w:val="0"/>
      <w:marTop w:val="0"/>
      <w:marBottom w:val="0"/>
      <w:divBdr>
        <w:top w:val="none" w:sz="0" w:space="0" w:color="auto"/>
        <w:left w:val="none" w:sz="0" w:space="0" w:color="auto"/>
        <w:bottom w:val="none" w:sz="0" w:space="0" w:color="auto"/>
        <w:right w:val="none" w:sz="0" w:space="0" w:color="auto"/>
      </w:divBdr>
    </w:div>
    <w:div w:id="1957632954">
      <w:bodyDiv w:val="1"/>
      <w:marLeft w:val="0"/>
      <w:marRight w:val="0"/>
      <w:marTop w:val="0"/>
      <w:marBottom w:val="0"/>
      <w:divBdr>
        <w:top w:val="none" w:sz="0" w:space="0" w:color="auto"/>
        <w:left w:val="none" w:sz="0" w:space="0" w:color="auto"/>
        <w:bottom w:val="none" w:sz="0" w:space="0" w:color="auto"/>
        <w:right w:val="none" w:sz="0" w:space="0" w:color="auto"/>
      </w:divBdr>
    </w:div>
    <w:div w:id="1959993038">
      <w:bodyDiv w:val="1"/>
      <w:marLeft w:val="0"/>
      <w:marRight w:val="0"/>
      <w:marTop w:val="0"/>
      <w:marBottom w:val="0"/>
      <w:divBdr>
        <w:top w:val="none" w:sz="0" w:space="0" w:color="auto"/>
        <w:left w:val="none" w:sz="0" w:space="0" w:color="auto"/>
        <w:bottom w:val="none" w:sz="0" w:space="0" w:color="auto"/>
        <w:right w:val="none" w:sz="0" w:space="0" w:color="auto"/>
      </w:divBdr>
    </w:div>
    <w:div w:id="1962374433">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63925420">
      <w:bodyDiv w:val="1"/>
      <w:marLeft w:val="0"/>
      <w:marRight w:val="0"/>
      <w:marTop w:val="0"/>
      <w:marBottom w:val="0"/>
      <w:divBdr>
        <w:top w:val="none" w:sz="0" w:space="0" w:color="auto"/>
        <w:left w:val="none" w:sz="0" w:space="0" w:color="auto"/>
        <w:bottom w:val="none" w:sz="0" w:space="0" w:color="auto"/>
        <w:right w:val="none" w:sz="0" w:space="0" w:color="auto"/>
      </w:divBdr>
    </w:div>
    <w:div w:id="1964001073">
      <w:bodyDiv w:val="1"/>
      <w:marLeft w:val="0"/>
      <w:marRight w:val="0"/>
      <w:marTop w:val="0"/>
      <w:marBottom w:val="0"/>
      <w:divBdr>
        <w:top w:val="none" w:sz="0" w:space="0" w:color="auto"/>
        <w:left w:val="none" w:sz="0" w:space="0" w:color="auto"/>
        <w:bottom w:val="none" w:sz="0" w:space="0" w:color="auto"/>
        <w:right w:val="none" w:sz="0" w:space="0" w:color="auto"/>
      </w:divBdr>
    </w:div>
    <w:div w:id="1964655802">
      <w:bodyDiv w:val="1"/>
      <w:marLeft w:val="0"/>
      <w:marRight w:val="0"/>
      <w:marTop w:val="0"/>
      <w:marBottom w:val="0"/>
      <w:divBdr>
        <w:top w:val="none" w:sz="0" w:space="0" w:color="auto"/>
        <w:left w:val="none" w:sz="0" w:space="0" w:color="auto"/>
        <w:bottom w:val="none" w:sz="0" w:space="0" w:color="auto"/>
        <w:right w:val="none" w:sz="0" w:space="0" w:color="auto"/>
      </w:divBdr>
    </w:div>
    <w:div w:id="1965650470">
      <w:bodyDiv w:val="1"/>
      <w:marLeft w:val="0"/>
      <w:marRight w:val="0"/>
      <w:marTop w:val="0"/>
      <w:marBottom w:val="0"/>
      <w:divBdr>
        <w:top w:val="none" w:sz="0" w:space="0" w:color="auto"/>
        <w:left w:val="none" w:sz="0" w:space="0" w:color="auto"/>
        <w:bottom w:val="none" w:sz="0" w:space="0" w:color="auto"/>
        <w:right w:val="none" w:sz="0" w:space="0" w:color="auto"/>
      </w:divBdr>
    </w:div>
    <w:div w:id="1966693232">
      <w:bodyDiv w:val="1"/>
      <w:marLeft w:val="0"/>
      <w:marRight w:val="0"/>
      <w:marTop w:val="0"/>
      <w:marBottom w:val="0"/>
      <w:divBdr>
        <w:top w:val="none" w:sz="0" w:space="0" w:color="auto"/>
        <w:left w:val="none" w:sz="0" w:space="0" w:color="auto"/>
        <w:bottom w:val="none" w:sz="0" w:space="0" w:color="auto"/>
        <w:right w:val="none" w:sz="0" w:space="0" w:color="auto"/>
      </w:divBdr>
    </w:div>
    <w:div w:id="1966961786">
      <w:bodyDiv w:val="1"/>
      <w:marLeft w:val="0"/>
      <w:marRight w:val="0"/>
      <w:marTop w:val="0"/>
      <w:marBottom w:val="0"/>
      <w:divBdr>
        <w:top w:val="none" w:sz="0" w:space="0" w:color="auto"/>
        <w:left w:val="none" w:sz="0" w:space="0" w:color="auto"/>
        <w:bottom w:val="none" w:sz="0" w:space="0" w:color="auto"/>
        <w:right w:val="none" w:sz="0" w:space="0" w:color="auto"/>
      </w:divBdr>
    </w:div>
    <w:div w:id="1969428732">
      <w:bodyDiv w:val="1"/>
      <w:marLeft w:val="0"/>
      <w:marRight w:val="0"/>
      <w:marTop w:val="0"/>
      <w:marBottom w:val="0"/>
      <w:divBdr>
        <w:top w:val="none" w:sz="0" w:space="0" w:color="auto"/>
        <w:left w:val="none" w:sz="0" w:space="0" w:color="auto"/>
        <w:bottom w:val="none" w:sz="0" w:space="0" w:color="auto"/>
        <w:right w:val="none" w:sz="0" w:space="0" w:color="auto"/>
      </w:divBdr>
    </w:div>
    <w:div w:id="1973628854">
      <w:bodyDiv w:val="1"/>
      <w:marLeft w:val="0"/>
      <w:marRight w:val="0"/>
      <w:marTop w:val="0"/>
      <w:marBottom w:val="0"/>
      <w:divBdr>
        <w:top w:val="none" w:sz="0" w:space="0" w:color="auto"/>
        <w:left w:val="none" w:sz="0" w:space="0" w:color="auto"/>
        <w:bottom w:val="none" w:sz="0" w:space="0" w:color="auto"/>
        <w:right w:val="none" w:sz="0" w:space="0" w:color="auto"/>
      </w:divBdr>
    </w:div>
    <w:div w:id="1977830808">
      <w:bodyDiv w:val="1"/>
      <w:marLeft w:val="0"/>
      <w:marRight w:val="0"/>
      <w:marTop w:val="0"/>
      <w:marBottom w:val="0"/>
      <w:divBdr>
        <w:top w:val="none" w:sz="0" w:space="0" w:color="auto"/>
        <w:left w:val="none" w:sz="0" w:space="0" w:color="auto"/>
        <w:bottom w:val="none" w:sz="0" w:space="0" w:color="auto"/>
        <w:right w:val="none" w:sz="0" w:space="0" w:color="auto"/>
      </w:divBdr>
    </w:div>
    <w:div w:id="1977835677">
      <w:bodyDiv w:val="1"/>
      <w:marLeft w:val="0"/>
      <w:marRight w:val="0"/>
      <w:marTop w:val="0"/>
      <w:marBottom w:val="0"/>
      <w:divBdr>
        <w:top w:val="none" w:sz="0" w:space="0" w:color="auto"/>
        <w:left w:val="none" w:sz="0" w:space="0" w:color="auto"/>
        <w:bottom w:val="none" w:sz="0" w:space="0" w:color="auto"/>
        <w:right w:val="none" w:sz="0" w:space="0" w:color="auto"/>
      </w:divBdr>
    </w:div>
    <w:div w:id="1979139138">
      <w:bodyDiv w:val="1"/>
      <w:marLeft w:val="0"/>
      <w:marRight w:val="0"/>
      <w:marTop w:val="0"/>
      <w:marBottom w:val="0"/>
      <w:divBdr>
        <w:top w:val="none" w:sz="0" w:space="0" w:color="auto"/>
        <w:left w:val="none" w:sz="0" w:space="0" w:color="auto"/>
        <w:bottom w:val="none" w:sz="0" w:space="0" w:color="auto"/>
        <w:right w:val="none" w:sz="0" w:space="0" w:color="auto"/>
      </w:divBdr>
    </w:div>
    <w:div w:id="1981156708">
      <w:bodyDiv w:val="1"/>
      <w:marLeft w:val="0"/>
      <w:marRight w:val="0"/>
      <w:marTop w:val="0"/>
      <w:marBottom w:val="0"/>
      <w:divBdr>
        <w:top w:val="none" w:sz="0" w:space="0" w:color="auto"/>
        <w:left w:val="none" w:sz="0" w:space="0" w:color="auto"/>
        <w:bottom w:val="none" w:sz="0" w:space="0" w:color="auto"/>
        <w:right w:val="none" w:sz="0" w:space="0" w:color="auto"/>
      </w:divBdr>
    </w:div>
    <w:div w:id="1982424807">
      <w:bodyDiv w:val="1"/>
      <w:marLeft w:val="0"/>
      <w:marRight w:val="0"/>
      <w:marTop w:val="0"/>
      <w:marBottom w:val="0"/>
      <w:divBdr>
        <w:top w:val="none" w:sz="0" w:space="0" w:color="auto"/>
        <w:left w:val="none" w:sz="0" w:space="0" w:color="auto"/>
        <w:bottom w:val="none" w:sz="0" w:space="0" w:color="auto"/>
        <w:right w:val="none" w:sz="0" w:space="0" w:color="auto"/>
      </w:divBdr>
    </w:div>
    <w:div w:id="1982464532">
      <w:bodyDiv w:val="1"/>
      <w:marLeft w:val="0"/>
      <w:marRight w:val="0"/>
      <w:marTop w:val="0"/>
      <w:marBottom w:val="0"/>
      <w:divBdr>
        <w:top w:val="none" w:sz="0" w:space="0" w:color="auto"/>
        <w:left w:val="none" w:sz="0" w:space="0" w:color="auto"/>
        <w:bottom w:val="none" w:sz="0" w:space="0" w:color="auto"/>
        <w:right w:val="none" w:sz="0" w:space="0" w:color="auto"/>
      </w:divBdr>
    </w:div>
    <w:div w:id="1982996469">
      <w:bodyDiv w:val="1"/>
      <w:marLeft w:val="0"/>
      <w:marRight w:val="0"/>
      <w:marTop w:val="0"/>
      <w:marBottom w:val="0"/>
      <w:divBdr>
        <w:top w:val="none" w:sz="0" w:space="0" w:color="auto"/>
        <w:left w:val="none" w:sz="0" w:space="0" w:color="auto"/>
        <w:bottom w:val="none" w:sz="0" w:space="0" w:color="auto"/>
        <w:right w:val="none" w:sz="0" w:space="0" w:color="auto"/>
      </w:divBdr>
    </w:div>
    <w:div w:id="1988515482">
      <w:bodyDiv w:val="1"/>
      <w:marLeft w:val="0"/>
      <w:marRight w:val="0"/>
      <w:marTop w:val="0"/>
      <w:marBottom w:val="0"/>
      <w:divBdr>
        <w:top w:val="none" w:sz="0" w:space="0" w:color="auto"/>
        <w:left w:val="none" w:sz="0" w:space="0" w:color="auto"/>
        <w:bottom w:val="none" w:sz="0" w:space="0" w:color="auto"/>
        <w:right w:val="none" w:sz="0" w:space="0" w:color="auto"/>
      </w:divBdr>
    </w:div>
    <w:div w:id="1990163742">
      <w:bodyDiv w:val="1"/>
      <w:marLeft w:val="0"/>
      <w:marRight w:val="0"/>
      <w:marTop w:val="0"/>
      <w:marBottom w:val="0"/>
      <w:divBdr>
        <w:top w:val="none" w:sz="0" w:space="0" w:color="auto"/>
        <w:left w:val="none" w:sz="0" w:space="0" w:color="auto"/>
        <w:bottom w:val="none" w:sz="0" w:space="0" w:color="auto"/>
        <w:right w:val="none" w:sz="0" w:space="0" w:color="auto"/>
      </w:divBdr>
    </w:div>
    <w:div w:id="1991246408">
      <w:bodyDiv w:val="1"/>
      <w:marLeft w:val="0"/>
      <w:marRight w:val="0"/>
      <w:marTop w:val="0"/>
      <w:marBottom w:val="0"/>
      <w:divBdr>
        <w:top w:val="none" w:sz="0" w:space="0" w:color="auto"/>
        <w:left w:val="none" w:sz="0" w:space="0" w:color="auto"/>
        <w:bottom w:val="none" w:sz="0" w:space="0" w:color="auto"/>
        <w:right w:val="none" w:sz="0" w:space="0" w:color="auto"/>
      </w:divBdr>
    </w:div>
    <w:div w:id="1993096268">
      <w:bodyDiv w:val="1"/>
      <w:marLeft w:val="0"/>
      <w:marRight w:val="0"/>
      <w:marTop w:val="0"/>
      <w:marBottom w:val="0"/>
      <w:divBdr>
        <w:top w:val="none" w:sz="0" w:space="0" w:color="auto"/>
        <w:left w:val="none" w:sz="0" w:space="0" w:color="auto"/>
        <w:bottom w:val="none" w:sz="0" w:space="0" w:color="auto"/>
        <w:right w:val="none" w:sz="0" w:space="0" w:color="auto"/>
      </w:divBdr>
    </w:div>
    <w:div w:id="1994064826">
      <w:bodyDiv w:val="1"/>
      <w:marLeft w:val="0"/>
      <w:marRight w:val="0"/>
      <w:marTop w:val="0"/>
      <w:marBottom w:val="0"/>
      <w:divBdr>
        <w:top w:val="none" w:sz="0" w:space="0" w:color="auto"/>
        <w:left w:val="none" w:sz="0" w:space="0" w:color="auto"/>
        <w:bottom w:val="none" w:sz="0" w:space="0" w:color="auto"/>
        <w:right w:val="none" w:sz="0" w:space="0" w:color="auto"/>
      </w:divBdr>
    </w:div>
    <w:div w:id="1998456951">
      <w:bodyDiv w:val="1"/>
      <w:marLeft w:val="0"/>
      <w:marRight w:val="0"/>
      <w:marTop w:val="0"/>
      <w:marBottom w:val="0"/>
      <w:divBdr>
        <w:top w:val="none" w:sz="0" w:space="0" w:color="auto"/>
        <w:left w:val="none" w:sz="0" w:space="0" w:color="auto"/>
        <w:bottom w:val="none" w:sz="0" w:space="0" w:color="auto"/>
        <w:right w:val="none" w:sz="0" w:space="0" w:color="auto"/>
      </w:divBdr>
    </w:div>
    <w:div w:id="1999534041">
      <w:bodyDiv w:val="1"/>
      <w:marLeft w:val="0"/>
      <w:marRight w:val="0"/>
      <w:marTop w:val="0"/>
      <w:marBottom w:val="0"/>
      <w:divBdr>
        <w:top w:val="none" w:sz="0" w:space="0" w:color="auto"/>
        <w:left w:val="none" w:sz="0" w:space="0" w:color="auto"/>
        <w:bottom w:val="none" w:sz="0" w:space="0" w:color="auto"/>
        <w:right w:val="none" w:sz="0" w:space="0" w:color="auto"/>
      </w:divBdr>
    </w:div>
    <w:div w:id="2001541447">
      <w:bodyDiv w:val="1"/>
      <w:marLeft w:val="0"/>
      <w:marRight w:val="0"/>
      <w:marTop w:val="0"/>
      <w:marBottom w:val="0"/>
      <w:divBdr>
        <w:top w:val="none" w:sz="0" w:space="0" w:color="auto"/>
        <w:left w:val="none" w:sz="0" w:space="0" w:color="auto"/>
        <w:bottom w:val="none" w:sz="0" w:space="0" w:color="auto"/>
        <w:right w:val="none" w:sz="0" w:space="0" w:color="auto"/>
      </w:divBdr>
    </w:div>
    <w:div w:id="2004702457">
      <w:bodyDiv w:val="1"/>
      <w:marLeft w:val="0"/>
      <w:marRight w:val="0"/>
      <w:marTop w:val="0"/>
      <w:marBottom w:val="0"/>
      <w:divBdr>
        <w:top w:val="none" w:sz="0" w:space="0" w:color="auto"/>
        <w:left w:val="none" w:sz="0" w:space="0" w:color="auto"/>
        <w:bottom w:val="none" w:sz="0" w:space="0" w:color="auto"/>
        <w:right w:val="none" w:sz="0" w:space="0" w:color="auto"/>
      </w:divBdr>
    </w:div>
    <w:div w:id="2007244023">
      <w:bodyDiv w:val="1"/>
      <w:marLeft w:val="0"/>
      <w:marRight w:val="0"/>
      <w:marTop w:val="0"/>
      <w:marBottom w:val="0"/>
      <w:divBdr>
        <w:top w:val="none" w:sz="0" w:space="0" w:color="auto"/>
        <w:left w:val="none" w:sz="0" w:space="0" w:color="auto"/>
        <w:bottom w:val="none" w:sz="0" w:space="0" w:color="auto"/>
        <w:right w:val="none" w:sz="0" w:space="0" w:color="auto"/>
      </w:divBdr>
    </w:div>
    <w:div w:id="2008092164">
      <w:bodyDiv w:val="1"/>
      <w:marLeft w:val="0"/>
      <w:marRight w:val="0"/>
      <w:marTop w:val="0"/>
      <w:marBottom w:val="0"/>
      <w:divBdr>
        <w:top w:val="none" w:sz="0" w:space="0" w:color="auto"/>
        <w:left w:val="none" w:sz="0" w:space="0" w:color="auto"/>
        <w:bottom w:val="none" w:sz="0" w:space="0" w:color="auto"/>
        <w:right w:val="none" w:sz="0" w:space="0" w:color="auto"/>
      </w:divBdr>
    </w:div>
    <w:div w:id="2010331597">
      <w:bodyDiv w:val="1"/>
      <w:marLeft w:val="0"/>
      <w:marRight w:val="0"/>
      <w:marTop w:val="0"/>
      <w:marBottom w:val="0"/>
      <w:divBdr>
        <w:top w:val="none" w:sz="0" w:space="0" w:color="auto"/>
        <w:left w:val="none" w:sz="0" w:space="0" w:color="auto"/>
        <w:bottom w:val="none" w:sz="0" w:space="0" w:color="auto"/>
        <w:right w:val="none" w:sz="0" w:space="0" w:color="auto"/>
      </w:divBdr>
    </w:div>
    <w:div w:id="2011516358">
      <w:bodyDiv w:val="1"/>
      <w:marLeft w:val="0"/>
      <w:marRight w:val="0"/>
      <w:marTop w:val="0"/>
      <w:marBottom w:val="0"/>
      <w:divBdr>
        <w:top w:val="none" w:sz="0" w:space="0" w:color="auto"/>
        <w:left w:val="none" w:sz="0" w:space="0" w:color="auto"/>
        <w:bottom w:val="none" w:sz="0" w:space="0" w:color="auto"/>
        <w:right w:val="none" w:sz="0" w:space="0" w:color="auto"/>
      </w:divBdr>
    </w:div>
    <w:div w:id="2014065152">
      <w:bodyDiv w:val="1"/>
      <w:marLeft w:val="0"/>
      <w:marRight w:val="0"/>
      <w:marTop w:val="0"/>
      <w:marBottom w:val="0"/>
      <w:divBdr>
        <w:top w:val="none" w:sz="0" w:space="0" w:color="auto"/>
        <w:left w:val="none" w:sz="0" w:space="0" w:color="auto"/>
        <w:bottom w:val="none" w:sz="0" w:space="0" w:color="auto"/>
        <w:right w:val="none" w:sz="0" w:space="0" w:color="auto"/>
      </w:divBdr>
    </w:div>
    <w:div w:id="2015179891">
      <w:bodyDiv w:val="1"/>
      <w:marLeft w:val="0"/>
      <w:marRight w:val="0"/>
      <w:marTop w:val="0"/>
      <w:marBottom w:val="0"/>
      <w:divBdr>
        <w:top w:val="none" w:sz="0" w:space="0" w:color="auto"/>
        <w:left w:val="none" w:sz="0" w:space="0" w:color="auto"/>
        <w:bottom w:val="none" w:sz="0" w:space="0" w:color="auto"/>
        <w:right w:val="none" w:sz="0" w:space="0" w:color="auto"/>
      </w:divBdr>
    </w:div>
    <w:div w:id="2016033119">
      <w:bodyDiv w:val="1"/>
      <w:marLeft w:val="0"/>
      <w:marRight w:val="0"/>
      <w:marTop w:val="0"/>
      <w:marBottom w:val="0"/>
      <w:divBdr>
        <w:top w:val="none" w:sz="0" w:space="0" w:color="auto"/>
        <w:left w:val="none" w:sz="0" w:space="0" w:color="auto"/>
        <w:bottom w:val="none" w:sz="0" w:space="0" w:color="auto"/>
        <w:right w:val="none" w:sz="0" w:space="0" w:color="auto"/>
      </w:divBdr>
    </w:div>
    <w:div w:id="2020228889">
      <w:bodyDiv w:val="1"/>
      <w:marLeft w:val="0"/>
      <w:marRight w:val="0"/>
      <w:marTop w:val="0"/>
      <w:marBottom w:val="0"/>
      <w:divBdr>
        <w:top w:val="none" w:sz="0" w:space="0" w:color="auto"/>
        <w:left w:val="none" w:sz="0" w:space="0" w:color="auto"/>
        <w:bottom w:val="none" w:sz="0" w:space="0" w:color="auto"/>
        <w:right w:val="none" w:sz="0" w:space="0" w:color="auto"/>
      </w:divBdr>
    </w:div>
    <w:div w:id="2020739393">
      <w:bodyDiv w:val="1"/>
      <w:marLeft w:val="0"/>
      <w:marRight w:val="0"/>
      <w:marTop w:val="0"/>
      <w:marBottom w:val="0"/>
      <w:divBdr>
        <w:top w:val="none" w:sz="0" w:space="0" w:color="auto"/>
        <w:left w:val="none" w:sz="0" w:space="0" w:color="auto"/>
        <w:bottom w:val="none" w:sz="0" w:space="0" w:color="auto"/>
        <w:right w:val="none" w:sz="0" w:space="0" w:color="auto"/>
      </w:divBdr>
    </w:div>
    <w:div w:id="2022853402">
      <w:bodyDiv w:val="1"/>
      <w:marLeft w:val="0"/>
      <w:marRight w:val="0"/>
      <w:marTop w:val="0"/>
      <w:marBottom w:val="0"/>
      <w:divBdr>
        <w:top w:val="none" w:sz="0" w:space="0" w:color="auto"/>
        <w:left w:val="none" w:sz="0" w:space="0" w:color="auto"/>
        <w:bottom w:val="none" w:sz="0" w:space="0" w:color="auto"/>
        <w:right w:val="none" w:sz="0" w:space="0" w:color="auto"/>
      </w:divBdr>
    </w:div>
    <w:div w:id="2028747053">
      <w:bodyDiv w:val="1"/>
      <w:marLeft w:val="0"/>
      <w:marRight w:val="0"/>
      <w:marTop w:val="0"/>
      <w:marBottom w:val="0"/>
      <w:divBdr>
        <w:top w:val="none" w:sz="0" w:space="0" w:color="auto"/>
        <w:left w:val="none" w:sz="0" w:space="0" w:color="auto"/>
        <w:bottom w:val="none" w:sz="0" w:space="0" w:color="auto"/>
        <w:right w:val="none" w:sz="0" w:space="0" w:color="auto"/>
      </w:divBdr>
    </w:div>
    <w:div w:id="2028872600">
      <w:bodyDiv w:val="1"/>
      <w:marLeft w:val="0"/>
      <w:marRight w:val="0"/>
      <w:marTop w:val="0"/>
      <w:marBottom w:val="0"/>
      <w:divBdr>
        <w:top w:val="none" w:sz="0" w:space="0" w:color="auto"/>
        <w:left w:val="none" w:sz="0" w:space="0" w:color="auto"/>
        <w:bottom w:val="none" w:sz="0" w:space="0" w:color="auto"/>
        <w:right w:val="none" w:sz="0" w:space="0" w:color="auto"/>
      </w:divBdr>
    </w:div>
    <w:div w:id="2029526879">
      <w:bodyDiv w:val="1"/>
      <w:marLeft w:val="0"/>
      <w:marRight w:val="0"/>
      <w:marTop w:val="0"/>
      <w:marBottom w:val="0"/>
      <w:divBdr>
        <w:top w:val="none" w:sz="0" w:space="0" w:color="auto"/>
        <w:left w:val="none" w:sz="0" w:space="0" w:color="auto"/>
        <w:bottom w:val="none" w:sz="0" w:space="0" w:color="auto"/>
        <w:right w:val="none" w:sz="0" w:space="0" w:color="auto"/>
      </w:divBdr>
    </w:div>
    <w:div w:id="2030059577">
      <w:bodyDiv w:val="1"/>
      <w:marLeft w:val="0"/>
      <w:marRight w:val="0"/>
      <w:marTop w:val="0"/>
      <w:marBottom w:val="0"/>
      <w:divBdr>
        <w:top w:val="none" w:sz="0" w:space="0" w:color="auto"/>
        <w:left w:val="none" w:sz="0" w:space="0" w:color="auto"/>
        <w:bottom w:val="none" w:sz="0" w:space="0" w:color="auto"/>
        <w:right w:val="none" w:sz="0" w:space="0" w:color="auto"/>
      </w:divBdr>
    </w:div>
    <w:div w:id="2031375763">
      <w:bodyDiv w:val="1"/>
      <w:marLeft w:val="0"/>
      <w:marRight w:val="0"/>
      <w:marTop w:val="0"/>
      <w:marBottom w:val="0"/>
      <w:divBdr>
        <w:top w:val="none" w:sz="0" w:space="0" w:color="auto"/>
        <w:left w:val="none" w:sz="0" w:space="0" w:color="auto"/>
        <w:bottom w:val="none" w:sz="0" w:space="0" w:color="auto"/>
        <w:right w:val="none" w:sz="0" w:space="0" w:color="auto"/>
      </w:divBdr>
    </w:div>
    <w:div w:id="2032415886">
      <w:bodyDiv w:val="1"/>
      <w:marLeft w:val="0"/>
      <w:marRight w:val="0"/>
      <w:marTop w:val="0"/>
      <w:marBottom w:val="0"/>
      <w:divBdr>
        <w:top w:val="none" w:sz="0" w:space="0" w:color="auto"/>
        <w:left w:val="none" w:sz="0" w:space="0" w:color="auto"/>
        <w:bottom w:val="none" w:sz="0" w:space="0" w:color="auto"/>
        <w:right w:val="none" w:sz="0" w:space="0" w:color="auto"/>
      </w:divBdr>
    </w:div>
    <w:div w:id="2032953109">
      <w:bodyDiv w:val="1"/>
      <w:marLeft w:val="0"/>
      <w:marRight w:val="0"/>
      <w:marTop w:val="0"/>
      <w:marBottom w:val="0"/>
      <w:divBdr>
        <w:top w:val="none" w:sz="0" w:space="0" w:color="auto"/>
        <w:left w:val="none" w:sz="0" w:space="0" w:color="auto"/>
        <w:bottom w:val="none" w:sz="0" w:space="0" w:color="auto"/>
        <w:right w:val="none" w:sz="0" w:space="0" w:color="auto"/>
      </w:divBdr>
    </w:div>
    <w:div w:id="2035886102">
      <w:bodyDiv w:val="1"/>
      <w:marLeft w:val="0"/>
      <w:marRight w:val="0"/>
      <w:marTop w:val="0"/>
      <w:marBottom w:val="0"/>
      <w:divBdr>
        <w:top w:val="none" w:sz="0" w:space="0" w:color="auto"/>
        <w:left w:val="none" w:sz="0" w:space="0" w:color="auto"/>
        <w:bottom w:val="none" w:sz="0" w:space="0" w:color="auto"/>
        <w:right w:val="none" w:sz="0" w:space="0" w:color="auto"/>
      </w:divBdr>
    </w:div>
    <w:div w:id="2036421826">
      <w:bodyDiv w:val="1"/>
      <w:marLeft w:val="0"/>
      <w:marRight w:val="0"/>
      <w:marTop w:val="0"/>
      <w:marBottom w:val="0"/>
      <w:divBdr>
        <w:top w:val="none" w:sz="0" w:space="0" w:color="auto"/>
        <w:left w:val="none" w:sz="0" w:space="0" w:color="auto"/>
        <w:bottom w:val="none" w:sz="0" w:space="0" w:color="auto"/>
        <w:right w:val="none" w:sz="0" w:space="0" w:color="auto"/>
      </w:divBdr>
    </w:div>
    <w:div w:id="2036423663">
      <w:bodyDiv w:val="1"/>
      <w:marLeft w:val="0"/>
      <w:marRight w:val="0"/>
      <w:marTop w:val="0"/>
      <w:marBottom w:val="0"/>
      <w:divBdr>
        <w:top w:val="none" w:sz="0" w:space="0" w:color="auto"/>
        <w:left w:val="none" w:sz="0" w:space="0" w:color="auto"/>
        <w:bottom w:val="none" w:sz="0" w:space="0" w:color="auto"/>
        <w:right w:val="none" w:sz="0" w:space="0" w:color="auto"/>
      </w:divBdr>
    </w:div>
    <w:div w:id="2037385718">
      <w:bodyDiv w:val="1"/>
      <w:marLeft w:val="0"/>
      <w:marRight w:val="0"/>
      <w:marTop w:val="0"/>
      <w:marBottom w:val="0"/>
      <w:divBdr>
        <w:top w:val="none" w:sz="0" w:space="0" w:color="auto"/>
        <w:left w:val="none" w:sz="0" w:space="0" w:color="auto"/>
        <w:bottom w:val="none" w:sz="0" w:space="0" w:color="auto"/>
        <w:right w:val="none" w:sz="0" w:space="0" w:color="auto"/>
      </w:divBdr>
    </w:div>
    <w:div w:id="2037850093">
      <w:bodyDiv w:val="1"/>
      <w:marLeft w:val="0"/>
      <w:marRight w:val="0"/>
      <w:marTop w:val="0"/>
      <w:marBottom w:val="0"/>
      <w:divBdr>
        <w:top w:val="none" w:sz="0" w:space="0" w:color="auto"/>
        <w:left w:val="none" w:sz="0" w:space="0" w:color="auto"/>
        <w:bottom w:val="none" w:sz="0" w:space="0" w:color="auto"/>
        <w:right w:val="none" w:sz="0" w:space="0" w:color="auto"/>
      </w:divBdr>
    </w:div>
    <w:div w:id="2038240440">
      <w:bodyDiv w:val="1"/>
      <w:marLeft w:val="0"/>
      <w:marRight w:val="0"/>
      <w:marTop w:val="0"/>
      <w:marBottom w:val="0"/>
      <w:divBdr>
        <w:top w:val="none" w:sz="0" w:space="0" w:color="auto"/>
        <w:left w:val="none" w:sz="0" w:space="0" w:color="auto"/>
        <w:bottom w:val="none" w:sz="0" w:space="0" w:color="auto"/>
        <w:right w:val="none" w:sz="0" w:space="0" w:color="auto"/>
      </w:divBdr>
    </w:div>
    <w:div w:id="2040278297">
      <w:bodyDiv w:val="1"/>
      <w:marLeft w:val="0"/>
      <w:marRight w:val="0"/>
      <w:marTop w:val="0"/>
      <w:marBottom w:val="0"/>
      <w:divBdr>
        <w:top w:val="none" w:sz="0" w:space="0" w:color="auto"/>
        <w:left w:val="none" w:sz="0" w:space="0" w:color="auto"/>
        <w:bottom w:val="none" w:sz="0" w:space="0" w:color="auto"/>
        <w:right w:val="none" w:sz="0" w:space="0" w:color="auto"/>
      </w:divBdr>
    </w:div>
    <w:div w:id="2043169066">
      <w:bodyDiv w:val="1"/>
      <w:marLeft w:val="0"/>
      <w:marRight w:val="0"/>
      <w:marTop w:val="0"/>
      <w:marBottom w:val="0"/>
      <w:divBdr>
        <w:top w:val="none" w:sz="0" w:space="0" w:color="auto"/>
        <w:left w:val="none" w:sz="0" w:space="0" w:color="auto"/>
        <w:bottom w:val="none" w:sz="0" w:space="0" w:color="auto"/>
        <w:right w:val="none" w:sz="0" w:space="0" w:color="auto"/>
      </w:divBdr>
    </w:div>
    <w:div w:id="2043896760">
      <w:bodyDiv w:val="1"/>
      <w:marLeft w:val="0"/>
      <w:marRight w:val="0"/>
      <w:marTop w:val="0"/>
      <w:marBottom w:val="0"/>
      <w:divBdr>
        <w:top w:val="none" w:sz="0" w:space="0" w:color="auto"/>
        <w:left w:val="none" w:sz="0" w:space="0" w:color="auto"/>
        <w:bottom w:val="none" w:sz="0" w:space="0" w:color="auto"/>
        <w:right w:val="none" w:sz="0" w:space="0" w:color="auto"/>
      </w:divBdr>
    </w:div>
    <w:div w:id="2046907521">
      <w:bodyDiv w:val="1"/>
      <w:marLeft w:val="0"/>
      <w:marRight w:val="0"/>
      <w:marTop w:val="0"/>
      <w:marBottom w:val="0"/>
      <w:divBdr>
        <w:top w:val="none" w:sz="0" w:space="0" w:color="auto"/>
        <w:left w:val="none" w:sz="0" w:space="0" w:color="auto"/>
        <w:bottom w:val="none" w:sz="0" w:space="0" w:color="auto"/>
        <w:right w:val="none" w:sz="0" w:space="0" w:color="auto"/>
      </w:divBdr>
    </w:div>
    <w:div w:id="2048724103">
      <w:bodyDiv w:val="1"/>
      <w:marLeft w:val="0"/>
      <w:marRight w:val="0"/>
      <w:marTop w:val="0"/>
      <w:marBottom w:val="0"/>
      <w:divBdr>
        <w:top w:val="none" w:sz="0" w:space="0" w:color="auto"/>
        <w:left w:val="none" w:sz="0" w:space="0" w:color="auto"/>
        <w:bottom w:val="none" w:sz="0" w:space="0" w:color="auto"/>
        <w:right w:val="none" w:sz="0" w:space="0" w:color="auto"/>
      </w:divBdr>
    </w:div>
    <w:div w:id="2048949783">
      <w:bodyDiv w:val="1"/>
      <w:marLeft w:val="0"/>
      <w:marRight w:val="0"/>
      <w:marTop w:val="0"/>
      <w:marBottom w:val="0"/>
      <w:divBdr>
        <w:top w:val="none" w:sz="0" w:space="0" w:color="auto"/>
        <w:left w:val="none" w:sz="0" w:space="0" w:color="auto"/>
        <w:bottom w:val="none" w:sz="0" w:space="0" w:color="auto"/>
        <w:right w:val="none" w:sz="0" w:space="0" w:color="auto"/>
      </w:divBdr>
    </w:div>
    <w:div w:id="2049182482">
      <w:bodyDiv w:val="1"/>
      <w:marLeft w:val="0"/>
      <w:marRight w:val="0"/>
      <w:marTop w:val="0"/>
      <w:marBottom w:val="0"/>
      <w:divBdr>
        <w:top w:val="none" w:sz="0" w:space="0" w:color="auto"/>
        <w:left w:val="none" w:sz="0" w:space="0" w:color="auto"/>
        <w:bottom w:val="none" w:sz="0" w:space="0" w:color="auto"/>
        <w:right w:val="none" w:sz="0" w:space="0" w:color="auto"/>
      </w:divBdr>
    </w:div>
    <w:div w:id="2049604302">
      <w:bodyDiv w:val="1"/>
      <w:marLeft w:val="0"/>
      <w:marRight w:val="0"/>
      <w:marTop w:val="0"/>
      <w:marBottom w:val="0"/>
      <w:divBdr>
        <w:top w:val="none" w:sz="0" w:space="0" w:color="auto"/>
        <w:left w:val="none" w:sz="0" w:space="0" w:color="auto"/>
        <w:bottom w:val="none" w:sz="0" w:space="0" w:color="auto"/>
        <w:right w:val="none" w:sz="0" w:space="0" w:color="auto"/>
      </w:divBdr>
    </w:div>
    <w:div w:id="2051689144">
      <w:bodyDiv w:val="1"/>
      <w:marLeft w:val="0"/>
      <w:marRight w:val="0"/>
      <w:marTop w:val="0"/>
      <w:marBottom w:val="0"/>
      <w:divBdr>
        <w:top w:val="none" w:sz="0" w:space="0" w:color="auto"/>
        <w:left w:val="none" w:sz="0" w:space="0" w:color="auto"/>
        <w:bottom w:val="none" w:sz="0" w:space="0" w:color="auto"/>
        <w:right w:val="none" w:sz="0" w:space="0" w:color="auto"/>
      </w:divBdr>
    </w:div>
    <w:div w:id="2054227079">
      <w:bodyDiv w:val="1"/>
      <w:marLeft w:val="0"/>
      <w:marRight w:val="0"/>
      <w:marTop w:val="0"/>
      <w:marBottom w:val="0"/>
      <w:divBdr>
        <w:top w:val="none" w:sz="0" w:space="0" w:color="auto"/>
        <w:left w:val="none" w:sz="0" w:space="0" w:color="auto"/>
        <w:bottom w:val="none" w:sz="0" w:space="0" w:color="auto"/>
        <w:right w:val="none" w:sz="0" w:space="0" w:color="auto"/>
      </w:divBdr>
    </w:div>
    <w:div w:id="2055152542">
      <w:bodyDiv w:val="1"/>
      <w:marLeft w:val="0"/>
      <w:marRight w:val="0"/>
      <w:marTop w:val="0"/>
      <w:marBottom w:val="0"/>
      <w:divBdr>
        <w:top w:val="none" w:sz="0" w:space="0" w:color="auto"/>
        <w:left w:val="none" w:sz="0" w:space="0" w:color="auto"/>
        <w:bottom w:val="none" w:sz="0" w:space="0" w:color="auto"/>
        <w:right w:val="none" w:sz="0" w:space="0" w:color="auto"/>
      </w:divBdr>
    </w:div>
    <w:div w:id="2057730702">
      <w:bodyDiv w:val="1"/>
      <w:marLeft w:val="0"/>
      <w:marRight w:val="0"/>
      <w:marTop w:val="0"/>
      <w:marBottom w:val="0"/>
      <w:divBdr>
        <w:top w:val="none" w:sz="0" w:space="0" w:color="auto"/>
        <w:left w:val="none" w:sz="0" w:space="0" w:color="auto"/>
        <w:bottom w:val="none" w:sz="0" w:space="0" w:color="auto"/>
        <w:right w:val="none" w:sz="0" w:space="0" w:color="auto"/>
      </w:divBdr>
    </w:div>
    <w:div w:id="2057846641">
      <w:bodyDiv w:val="1"/>
      <w:marLeft w:val="0"/>
      <w:marRight w:val="0"/>
      <w:marTop w:val="0"/>
      <w:marBottom w:val="0"/>
      <w:divBdr>
        <w:top w:val="none" w:sz="0" w:space="0" w:color="auto"/>
        <w:left w:val="none" w:sz="0" w:space="0" w:color="auto"/>
        <w:bottom w:val="none" w:sz="0" w:space="0" w:color="auto"/>
        <w:right w:val="none" w:sz="0" w:space="0" w:color="auto"/>
      </w:divBdr>
    </w:div>
    <w:div w:id="2058426569">
      <w:bodyDiv w:val="1"/>
      <w:marLeft w:val="0"/>
      <w:marRight w:val="0"/>
      <w:marTop w:val="0"/>
      <w:marBottom w:val="0"/>
      <w:divBdr>
        <w:top w:val="none" w:sz="0" w:space="0" w:color="auto"/>
        <w:left w:val="none" w:sz="0" w:space="0" w:color="auto"/>
        <w:bottom w:val="none" w:sz="0" w:space="0" w:color="auto"/>
        <w:right w:val="none" w:sz="0" w:space="0" w:color="auto"/>
      </w:divBdr>
    </w:div>
    <w:div w:id="2060282845">
      <w:bodyDiv w:val="1"/>
      <w:marLeft w:val="0"/>
      <w:marRight w:val="0"/>
      <w:marTop w:val="0"/>
      <w:marBottom w:val="0"/>
      <w:divBdr>
        <w:top w:val="none" w:sz="0" w:space="0" w:color="auto"/>
        <w:left w:val="none" w:sz="0" w:space="0" w:color="auto"/>
        <w:bottom w:val="none" w:sz="0" w:space="0" w:color="auto"/>
        <w:right w:val="none" w:sz="0" w:space="0" w:color="auto"/>
      </w:divBdr>
    </w:div>
    <w:div w:id="2062749433">
      <w:bodyDiv w:val="1"/>
      <w:marLeft w:val="0"/>
      <w:marRight w:val="0"/>
      <w:marTop w:val="0"/>
      <w:marBottom w:val="0"/>
      <w:divBdr>
        <w:top w:val="none" w:sz="0" w:space="0" w:color="auto"/>
        <w:left w:val="none" w:sz="0" w:space="0" w:color="auto"/>
        <w:bottom w:val="none" w:sz="0" w:space="0" w:color="auto"/>
        <w:right w:val="none" w:sz="0" w:space="0" w:color="auto"/>
      </w:divBdr>
    </w:div>
    <w:div w:id="2063282749">
      <w:bodyDiv w:val="1"/>
      <w:marLeft w:val="0"/>
      <w:marRight w:val="0"/>
      <w:marTop w:val="0"/>
      <w:marBottom w:val="0"/>
      <w:divBdr>
        <w:top w:val="none" w:sz="0" w:space="0" w:color="auto"/>
        <w:left w:val="none" w:sz="0" w:space="0" w:color="auto"/>
        <w:bottom w:val="none" w:sz="0" w:space="0" w:color="auto"/>
        <w:right w:val="none" w:sz="0" w:space="0" w:color="auto"/>
      </w:divBdr>
    </w:div>
    <w:div w:id="2066367005">
      <w:bodyDiv w:val="1"/>
      <w:marLeft w:val="0"/>
      <w:marRight w:val="0"/>
      <w:marTop w:val="0"/>
      <w:marBottom w:val="0"/>
      <w:divBdr>
        <w:top w:val="none" w:sz="0" w:space="0" w:color="auto"/>
        <w:left w:val="none" w:sz="0" w:space="0" w:color="auto"/>
        <w:bottom w:val="none" w:sz="0" w:space="0" w:color="auto"/>
        <w:right w:val="none" w:sz="0" w:space="0" w:color="auto"/>
      </w:divBdr>
    </w:div>
    <w:div w:id="2067412362">
      <w:bodyDiv w:val="1"/>
      <w:marLeft w:val="0"/>
      <w:marRight w:val="0"/>
      <w:marTop w:val="0"/>
      <w:marBottom w:val="0"/>
      <w:divBdr>
        <w:top w:val="none" w:sz="0" w:space="0" w:color="auto"/>
        <w:left w:val="none" w:sz="0" w:space="0" w:color="auto"/>
        <w:bottom w:val="none" w:sz="0" w:space="0" w:color="auto"/>
        <w:right w:val="none" w:sz="0" w:space="0" w:color="auto"/>
      </w:divBdr>
    </w:div>
    <w:div w:id="2071344449">
      <w:bodyDiv w:val="1"/>
      <w:marLeft w:val="0"/>
      <w:marRight w:val="0"/>
      <w:marTop w:val="0"/>
      <w:marBottom w:val="0"/>
      <w:divBdr>
        <w:top w:val="none" w:sz="0" w:space="0" w:color="auto"/>
        <w:left w:val="none" w:sz="0" w:space="0" w:color="auto"/>
        <w:bottom w:val="none" w:sz="0" w:space="0" w:color="auto"/>
        <w:right w:val="none" w:sz="0" w:space="0" w:color="auto"/>
      </w:divBdr>
    </w:div>
    <w:div w:id="2072074916">
      <w:bodyDiv w:val="1"/>
      <w:marLeft w:val="0"/>
      <w:marRight w:val="0"/>
      <w:marTop w:val="0"/>
      <w:marBottom w:val="0"/>
      <w:divBdr>
        <w:top w:val="none" w:sz="0" w:space="0" w:color="auto"/>
        <w:left w:val="none" w:sz="0" w:space="0" w:color="auto"/>
        <w:bottom w:val="none" w:sz="0" w:space="0" w:color="auto"/>
        <w:right w:val="none" w:sz="0" w:space="0" w:color="auto"/>
      </w:divBdr>
    </w:div>
    <w:div w:id="2072998589">
      <w:bodyDiv w:val="1"/>
      <w:marLeft w:val="0"/>
      <w:marRight w:val="0"/>
      <w:marTop w:val="0"/>
      <w:marBottom w:val="0"/>
      <w:divBdr>
        <w:top w:val="none" w:sz="0" w:space="0" w:color="auto"/>
        <w:left w:val="none" w:sz="0" w:space="0" w:color="auto"/>
        <w:bottom w:val="none" w:sz="0" w:space="0" w:color="auto"/>
        <w:right w:val="none" w:sz="0" w:space="0" w:color="auto"/>
      </w:divBdr>
    </w:div>
    <w:div w:id="2074692764">
      <w:bodyDiv w:val="1"/>
      <w:marLeft w:val="0"/>
      <w:marRight w:val="0"/>
      <w:marTop w:val="0"/>
      <w:marBottom w:val="0"/>
      <w:divBdr>
        <w:top w:val="none" w:sz="0" w:space="0" w:color="auto"/>
        <w:left w:val="none" w:sz="0" w:space="0" w:color="auto"/>
        <w:bottom w:val="none" w:sz="0" w:space="0" w:color="auto"/>
        <w:right w:val="none" w:sz="0" w:space="0" w:color="auto"/>
      </w:divBdr>
    </w:div>
    <w:div w:id="2076463149">
      <w:bodyDiv w:val="1"/>
      <w:marLeft w:val="0"/>
      <w:marRight w:val="0"/>
      <w:marTop w:val="0"/>
      <w:marBottom w:val="0"/>
      <w:divBdr>
        <w:top w:val="none" w:sz="0" w:space="0" w:color="auto"/>
        <w:left w:val="none" w:sz="0" w:space="0" w:color="auto"/>
        <w:bottom w:val="none" w:sz="0" w:space="0" w:color="auto"/>
        <w:right w:val="none" w:sz="0" w:space="0" w:color="auto"/>
      </w:divBdr>
    </w:div>
    <w:div w:id="2077581425">
      <w:bodyDiv w:val="1"/>
      <w:marLeft w:val="0"/>
      <w:marRight w:val="0"/>
      <w:marTop w:val="0"/>
      <w:marBottom w:val="0"/>
      <w:divBdr>
        <w:top w:val="none" w:sz="0" w:space="0" w:color="auto"/>
        <w:left w:val="none" w:sz="0" w:space="0" w:color="auto"/>
        <w:bottom w:val="none" w:sz="0" w:space="0" w:color="auto"/>
        <w:right w:val="none" w:sz="0" w:space="0" w:color="auto"/>
      </w:divBdr>
    </w:div>
    <w:div w:id="2080249408">
      <w:bodyDiv w:val="1"/>
      <w:marLeft w:val="0"/>
      <w:marRight w:val="0"/>
      <w:marTop w:val="0"/>
      <w:marBottom w:val="0"/>
      <w:divBdr>
        <w:top w:val="none" w:sz="0" w:space="0" w:color="auto"/>
        <w:left w:val="none" w:sz="0" w:space="0" w:color="auto"/>
        <w:bottom w:val="none" w:sz="0" w:space="0" w:color="auto"/>
        <w:right w:val="none" w:sz="0" w:space="0" w:color="auto"/>
      </w:divBdr>
    </w:div>
    <w:div w:id="2081752150">
      <w:bodyDiv w:val="1"/>
      <w:marLeft w:val="0"/>
      <w:marRight w:val="0"/>
      <w:marTop w:val="0"/>
      <w:marBottom w:val="0"/>
      <w:divBdr>
        <w:top w:val="none" w:sz="0" w:space="0" w:color="auto"/>
        <w:left w:val="none" w:sz="0" w:space="0" w:color="auto"/>
        <w:bottom w:val="none" w:sz="0" w:space="0" w:color="auto"/>
        <w:right w:val="none" w:sz="0" w:space="0" w:color="auto"/>
      </w:divBdr>
    </w:div>
    <w:div w:id="2081900126">
      <w:bodyDiv w:val="1"/>
      <w:marLeft w:val="0"/>
      <w:marRight w:val="0"/>
      <w:marTop w:val="0"/>
      <w:marBottom w:val="0"/>
      <w:divBdr>
        <w:top w:val="none" w:sz="0" w:space="0" w:color="auto"/>
        <w:left w:val="none" w:sz="0" w:space="0" w:color="auto"/>
        <w:bottom w:val="none" w:sz="0" w:space="0" w:color="auto"/>
        <w:right w:val="none" w:sz="0" w:space="0" w:color="auto"/>
      </w:divBdr>
    </w:div>
    <w:div w:id="2082361902">
      <w:bodyDiv w:val="1"/>
      <w:marLeft w:val="0"/>
      <w:marRight w:val="0"/>
      <w:marTop w:val="0"/>
      <w:marBottom w:val="0"/>
      <w:divBdr>
        <w:top w:val="none" w:sz="0" w:space="0" w:color="auto"/>
        <w:left w:val="none" w:sz="0" w:space="0" w:color="auto"/>
        <w:bottom w:val="none" w:sz="0" w:space="0" w:color="auto"/>
        <w:right w:val="none" w:sz="0" w:space="0" w:color="auto"/>
      </w:divBdr>
    </w:div>
    <w:div w:id="2084721830">
      <w:bodyDiv w:val="1"/>
      <w:marLeft w:val="0"/>
      <w:marRight w:val="0"/>
      <w:marTop w:val="0"/>
      <w:marBottom w:val="0"/>
      <w:divBdr>
        <w:top w:val="none" w:sz="0" w:space="0" w:color="auto"/>
        <w:left w:val="none" w:sz="0" w:space="0" w:color="auto"/>
        <w:bottom w:val="none" w:sz="0" w:space="0" w:color="auto"/>
        <w:right w:val="none" w:sz="0" w:space="0" w:color="auto"/>
      </w:divBdr>
    </w:div>
    <w:div w:id="2085253546">
      <w:bodyDiv w:val="1"/>
      <w:marLeft w:val="0"/>
      <w:marRight w:val="0"/>
      <w:marTop w:val="0"/>
      <w:marBottom w:val="0"/>
      <w:divBdr>
        <w:top w:val="none" w:sz="0" w:space="0" w:color="auto"/>
        <w:left w:val="none" w:sz="0" w:space="0" w:color="auto"/>
        <w:bottom w:val="none" w:sz="0" w:space="0" w:color="auto"/>
        <w:right w:val="none" w:sz="0" w:space="0" w:color="auto"/>
      </w:divBdr>
    </w:div>
    <w:div w:id="2085951519">
      <w:bodyDiv w:val="1"/>
      <w:marLeft w:val="0"/>
      <w:marRight w:val="0"/>
      <w:marTop w:val="0"/>
      <w:marBottom w:val="0"/>
      <w:divBdr>
        <w:top w:val="none" w:sz="0" w:space="0" w:color="auto"/>
        <w:left w:val="none" w:sz="0" w:space="0" w:color="auto"/>
        <w:bottom w:val="none" w:sz="0" w:space="0" w:color="auto"/>
        <w:right w:val="none" w:sz="0" w:space="0" w:color="auto"/>
      </w:divBdr>
    </w:div>
    <w:div w:id="2087261822">
      <w:bodyDiv w:val="1"/>
      <w:marLeft w:val="0"/>
      <w:marRight w:val="0"/>
      <w:marTop w:val="0"/>
      <w:marBottom w:val="0"/>
      <w:divBdr>
        <w:top w:val="none" w:sz="0" w:space="0" w:color="auto"/>
        <w:left w:val="none" w:sz="0" w:space="0" w:color="auto"/>
        <w:bottom w:val="none" w:sz="0" w:space="0" w:color="auto"/>
        <w:right w:val="none" w:sz="0" w:space="0" w:color="auto"/>
      </w:divBdr>
    </w:div>
    <w:div w:id="2087532657">
      <w:bodyDiv w:val="1"/>
      <w:marLeft w:val="0"/>
      <w:marRight w:val="0"/>
      <w:marTop w:val="0"/>
      <w:marBottom w:val="0"/>
      <w:divBdr>
        <w:top w:val="none" w:sz="0" w:space="0" w:color="auto"/>
        <w:left w:val="none" w:sz="0" w:space="0" w:color="auto"/>
        <w:bottom w:val="none" w:sz="0" w:space="0" w:color="auto"/>
        <w:right w:val="none" w:sz="0" w:space="0" w:color="auto"/>
      </w:divBdr>
    </w:div>
    <w:div w:id="2088335677">
      <w:bodyDiv w:val="1"/>
      <w:marLeft w:val="0"/>
      <w:marRight w:val="0"/>
      <w:marTop w:val="0"/>
      <w:marBottom w:val="0"/>
      <w:divBdr>
        <w:top w:val="none" w:sz="0" w:space="0" w:color="auto"/>
        <w:left w:val="none" w:sz="0" w:space="0" w:color="auto"/>
        <w:bottom w:val="none" w:sz="0" w:space="0" w:color="auto"/>
        <w:right w:val="none" w:sz="0" w:space="0" w:color="auto"/>
      </w:divBdr>
    </w:div>
    <w:div w:id="2090880913">
      <w:bodyDiv w:val="1"/>
      <w:marLeft w:val="0"/>
      <w:marRight w:val="0"/>
      <w:marTop w:val="0"/>
      <w:marBottom w:val="0"/>
      <w:divBdr>
        <w:top w:val="none" w:sz="0" w:space="0" w:color="auto"/>
        <w:left w:val="none" w:sz="0" w:space="0" w:color="auto"/>
        <w:bottom w:val="none" w:sz="0" w:space="0" w:color="auto"/>
        <w:right w:val="none" w:sz="0" w:space="0" w:color="auto"/>
      </w:divBdr>
    </w:div>
    <w:div w:id="2091536614">
      <w:bodyDiv w:val="1"/>
      <w:marLeft w:val="0"/>
      <w:marRight w:val="0"/>
      <w:marTop w:val="0"/>
      <w:marBottom w:val="0"/>
      <w:divBdr>
        <w:top w:val="none" w:sz="0" w:space="0" w:color="auto"/>
        <w:left w:val="none" w:sz="0" w:space="0" w:color="auto"/>
        <w:bottom w:val="none" w:sz="0" w:space="0" w:color="auto"/>
        <w:right w:val="none" w:sz="0" w:space="0" w:color="auto"/>
      </w:divBdr>
    </w:div>
    <w:div w:id="2091542462">
      <w:bodyDiv w:val="1"/>
      <w:marLeft w:val="0"/>
      <w:marRight w:val="0"/>
      <w:marTop w:val="0"/>
      <w:marBottom w:val="0"/>
      <w:divBdr>
        <w:top w:val="none" w:sz="0" w:space="0" w:color="auto"/>
        <w:left w:val="none" w:sz="0" w:space="0" w:color="auto"/>
        <w:bottom w:val="none" w:sz="0" w:space="0" w:color="auto"/>
        <w:right w:val="none" w:sz="0" w:space="0" w:color="auto"/>
      </w:divBdr>
    </w:div>
    <w:div w:id="2094423727">
      <w:bodyDiv w:val="1"/>
      <w:marLeft w:val="0"/>
      <w:marRight w:val="0"/>
      <w:marTop w:val="0"/>
      <w:marBottom w:val="0"/>
      <w:divBdr>
        <w:top w:val="none" w:sz="0" w:space="0" w:color="auto"/>
        <w:left w:val="none" w:sz="0" w:space="0" w:color="auto"/>
        <w:bottom w:val="none" w:sz="0" w:space="0" w:color="auto"/>
        <w:right w:val="none" w:sz="0" w:space="0" w:color="auto"/>
      </w:divBdr>
    </w:div>
    <w:div w:id="2097558169">
      <w:bodyDiv w:val="1"/>
      <w:marLeft w:val="0"/>
      <w:marRight w:val="0"/>
      <w:marTop w:val="0"/>
      <w:marBottom w:val="0"/>
      <w:divBdr>
        <w:top w:val="none" w:sz="0" w:space="0" w:color="auto"/>
        <w:left w:val="none" w:sz="0" w:space="0" w:color="auto"/>
        <w:bottom w:val="none" w:sz="0" w:space="0" w:color="auto"/>
        <w:right w:val="none" w:sz="0" w:space="0" w:color="auto"/>
      </w:divBdr>
    </w:div>
    <w:div w:id="2098594370">
      <w:bodyDiv w:val="1"/>
      <w:marLeft w:val="0"/>
      <w:marRight w:val="0"/>
      <w:marTop w:val="0"/>
      <w:marBottom w:val="0"/>
      <w:divBdr>
        <w:top w:val="none" w:sz="0" w:space="0" w:color="auto"/>
        <w:left w:val="none" w:sz="0" w:space="0" w:color="auto"/>
        <w:bottom w:val="none" w:sz="0" w:space="0" w:color="auto"/>
        <w:right w:val="none" w:sz="0" w:space="0" w:color="auto"/>
      </w:divBdr>
    </w:div>
    <w:div w:id="2099979147">
      <w:bodyDiv w:val="1"/>
      <w:marLeft w:val="0"/>
      <w:marRight w:val="0"/>
      <w:marTop w:val="0"/>
      <w:marBottom w:val="0"/>
      <w:divBdr>
        <w:top w:val="none" w:sz="0" w:space="0" w:color="auto"/>
        <w:left w:val="none" w:sz="0" w:space="0" w:color="auto"/>
        <w:bottom w:val="none" w:sz="0" w:space="0" w:color="auto"/>
        <w:right w:val="none" w:sz="0" w:space="0" w:color="auto"/>
      </w:divBdr>
    </w:div>
    <w:div w:id="2101754205">
      <w:bodyDiv w:val="1"/>
      <w:marLeft w:val="0"/>
      <w:marRight w:val="0"/>
      <w:marTop w:val="0"/>
      <w:marBottom w:val="0"/>
      <w:divBdr>
        <w:top w:val="none" w:sz="0" w:space="0" w:color="auto"/>
        <w:left w:val="none" w:sz="0" w:space="0" w:color="auto"/>
        <w:bottom w:val="none" w:sz="0" w:space="0" w:color="auto"/>
        <w:right w:val="none" w:sz="0" w:space="0" w:color="auto"/>
      </w:divBdr>
    </w:div>
    <w:div w:id="2101951122">
      <w:bodyDiv w:val="1"/>
      <w:marLeft w:val="0"/>
      <w:marRight w:val="0"/>
      <w:marTop w:val="0"/>
      <w:marBottom w:val="0"/>
      <w:divBdr>
        <w:top w:val="none" w:sz="0" w:space="0" w:color="auto"/>
        <w:left w:val="none" w:sz="0" w:space="0" w:color="auto"/>
        <w:bottom w:val="none" w:sz="0" w:space="0" w:color="auto"/>
        <w:right w:val="none" w:sz="0" w:space="0" w:color="auto"/>
      </w:divBdr>
    </w:div>
    <w:div w:id="2102487039">
      <w:bodyDiv w:val="1"/>
      <w:marLeft w:val="0"/>
      <w:marRight w:val="0"/>
      <w:marTop w:val="0"/>
      <w:marBottom w:val="0"/>
      <w:divBdr>
        <w:top w:val="none" w:sz="0" w:space="0" w:color="auto"/>
        <w:left w:val="none" w:sz="0" w:space="0" w:color="auto"/>
        <w:bottom w:val="none" w:sz="0" w:space="0" w:color="auto"/>
        <w:right w:val="none" w:sz="0" w:space="0" w:color="auto"/>
      </w:divBdr>
    </w:div>
    <w:div w:id="2107772463">
      <w:bodyDiv w:val="1"/>
      <w:marLeft w:val="0"/>
      <w:marRight w:val="0"/>
      <w:marTop w:val="0"/>
      <w:marBottom w:val="0"/>
      <w:divBdr>
        <w:top w:val="none" w:sz="0" w:space="0" w:color="auto"/>
        <w:left w:val="none" w:sz="0" w:space="0" w:color="auto"/>
        <w:bottom w:val="none" w:sz="0" w:space="0" w:color="auto"/>
        <w:right w:val="none" w:sz="0" w:space="0" w:color="auto"/>
      </w:divBdr>
    </w:div>
    <w:div w:id="2111050839">
      <w:bodyDiv w:val="1"/>
      <w:marLeft w:val="0"/>
      <w:marRight w:val="0"/>
      <w:marTop w:val="0"/>
      <w:marBottom w:val="0"/>
      <w:divBdr>
        <w:top w:val="none" w:sz="0" w:space="0" w:color="auto"/>
        <w:left w:val="none" w:sz="0" w:space="0" w:color="auto"/>
        <w:bottom w:val="none" w:sz="0" w:space="0" w:color="auto"/>
        <w:right w:val="none" w:sz="0" w:space="0" w:color="auto"/>
      </w:divBdr>
    </w:div>
    <w:div w:id="2111271280">
      <w:bodyDiv w:val="1"/>
      <w:marLeft w:val="0"/>
      <w:marRight w:val="0"/>
      <w:marTop w:val="0"/>
      <w:marBottom w:val="0"/>
      <w:divBdr>
        <w:top w:val="none" w:sz="0" w:space="0" w:color="auto"/>
        <w:left w:val="none" w:sz="0" w:space="0" w:color="auto"/>
        <w:bottom w:val="none" w:sz="0" w:space="0" w:color="auto"/>
        <w:right w:val="none" w:sz="0" w:space="0" w:color="auto"/>
      </w:divBdr>
    </w:div>
    <w:div w:id="2113623399">
      <w:bodyDiv w:val="1"/>
      <w:marLeft w:val="0"/>
      <w:marRight w:val="0"/>
      <w:marTop w:val="0"/>
      <w:marBottom w:val="0"/>
      <w:divBdr>
        <w:top w:val="none" w:sz="0" w:space="0" w:color="auto"/>
        <w:left w:val="none" w:sz="0" w:space="0" w:color="auto"/>
        <w:bottom w:val="none" w:sz="0" w:space="0" w:color="auto"/>
        <w:right w:val="none" w:sz="0" w:space="0" w:color="auto"/>
      </w:divBdr>
    </w:div>
    <w:div w:id="2113936019">
      <w:bodyDiv w:val="1"/>
      <w:marLeft w:val="0"/>
      <w:marRight w:val="0"/>
      <w:marTop w:val="0"/>
      <w:marBottom w:val="0"/>
      <w:divBdr>
        <w:top w:val="none" w:sz="0" w:space="0" w:color="auto"/>
        <w:left w:val="none" w:sz="0" w:space="0" w:color="auto"/>
        <w:bottom w:val="none" w:sz="0" w:space="0" w:color="auto"/>
        <w:right w:val="none" w:sz="0" w:space="0" w:color="auto"/>
      </w:divBdr>
    </w:div>
    <w:div w:id="2114327080">
      <w:bodyDiv w:val="1"/>
      <w:marLeft w:val="0"/>
      <w:marRight w:val="0"/>
      <w:marTop w:val="0"/>
      <w:marBottom w:val="0"/>
      <w:divBdr>
        <w:top w:val="none" w:sz="0" w:space="0" w:color="auto"/>
        <w:left w:val="none" w:sz="0" w:space="0" w:color="auto"/>
        <w:bottom w:val="none" w:sz="0" w:space="0" w:color="auto"/>
        <w:right w:val="none" w:sz="0" w:space="0" w:color="auto"/>
      </w:divBdr>
    </w:div>
    <w:div w:id="2115247549">
      <w:bodyDiv w:val="1"/>
      <w:marLeft w:val="0"/>
      <w:marRight w:val="0"/>
      <w:marTop w:val="0"/>
      <w:marBottom w:val="0"/>
      <w:divBdr>
        <w:top w:val="none" w:sz="0" w:space="0" w:color="auto"/>
        <w:left w:val="none" w:sz="0" w:space="0" w:color="auto"/>
        <w:bottom w:val="none" w:sz="0" w:space="0" w:color="auto"/>
        <w:right w:val="none" w:sz="0" w:space="0" w:color="auto"/>
      </w:divBdr>
    </w:div>
    <w:div w:id="2116438122">
      <w:bodyDiv w:val="1"/>
      <w:marLeft w:val="0"/>
      <w:marRight w:val="0"/>
      <w:marTop w:val="0"/>
      <w:marBottom w:val="0"/>
      <w:divBdr>
        <w:top w:val="none" w:sz="0" w:space="0" w:color="auto"/>
        <w:left w:val="none" w:sz="0" w:space="0" w:color="auto"/>
        <w:bottom w:val="none" w:sz="0" w:space="0" w:color="auto"/>
        <w:right w:val="none" w:sz="0" w:space="0" w:color="auto"/>
      </w:divBdr>
    </w:div>
    <w:div w:id="2119331173">
      <w:bodyDiv w:val="1"/>
      <w:marLeft w:val="0"/>
      <w:marRight w:val="0"/>
      <w:marTop w:val="0"/>
      <w:marBottom w:val="0"/>
      <w:divBdr>
        <w:top w:val="none" w:sz="0" w:space="0" w:color="auto"/>
        <w:left w:val="none" w:sz="0" w:space="0" w:color="auto"/>
        <w:bottom w:val="none" w:sz="0" w:space="0" w:color="auto"/>
        <w:right w:val="none" w:sz="0" w:space="0" w:color="auto"/>
      </w:divBdr>
    </w:div>
    <w:div w:id="2123765917">
      <w:bodyDiv w:val="1"/>
      <w:marLeft w:val="0"/>
      <w:marRight w:val="0"/>
      <w:marTop w:val="0"/>
      <w:marBottom w:val="0"/>
      <w:divBdr>
        <w:top w:val="none" w:sz="0" w:space="0" w:color="auto"/>
        <w:left w:val="none" w:sz="0" w:space="0" w:color="auto"/>
        <w:bottom w:val="none" w:sz="0" w:space="0" w:color="auto"/>
        <w:right w:val="none" w:sz="0" w:space="0" w:color="auto"/>
      </w:divBdr>
    </w:div>
    <w:div w:id="2125031242">
      <w:bodyDiv w:val="1"/>
      <w:marLeft w:val="0"/>
      <w:marRight w:val="0"/>
      <w:marTop w:val="0"/>
      <w:marBottom w:val="0"/>
      <w:divBdr>
        <w:top w:val="none" w:sz="0" w:space="0" w:color="auto"/>
        <w:left w:val="none" w:sz="0" w:space="0" w:color="auto"/>
        <w:bottom w:val="none" w:sz="0" w:space="0" w:color="auto"/>
        <w:right w:val="none" w:sz="0" w:space="0" w:color="auto"/>
      </w:divBdr>
    </w:div>
    <w:div w:id="2126805182">
      <w:bodyDiv w:val="1"/>
      <w:marLeft w:val="0"/>
      <w:marRight w:val="0"/>
      <w:marTop w:val="0"/>
      <w:marBottom w:val="0"/>
      <w:divBdr>
        <w:top w:val="none" w:sz="0" w:space="0" w:color="auto"/>
        <w:left w:val="none" w:sz="0" w:space="0" w:color="auto"/>
        <w:bottom w:val="none" w:sz="0" w:space="0" w:color="auto"/>
        <w:right w:val="none" w:sz="0" w:space="0" w:color="auto"/>
      </w:divBdr>
    </w:div>
    <w:div w:id="2128502364">
      <w:bodyDiv w:val="1"/>
      <w:marLeft w:val="0"/>
      <w:marRight w:val="0"/>
      <w:marTop w:val="0"/>
      <w:marBottom w:val="0"/>
      <w:divBdr>
        <w:top w:val="none" w:sz="0" w:space="0" w:color="auto"/>
        <w:left w:val="none" w:sz="0" w:space="0" w:color="auto"/>
        <w:bottom w:val="none" w:sz="0" w:space="0" w:color="auto"/>
        <w:right w:val="none" w:sz="0" w:space="0" w:color="auto"/>
      </w:divBdr>
    </w:div>
    <w:div w:id="2132357265">
      <w:bodyDiv w:val="1"/>
      <w:marLeft w:val="0"/>
      <w:marRight w:val="0"/>
      <w:marTop w:val="0"/>
      <w:marBottom w:val="0"/>
      <w:divBdr>
        <w:top w:val="none" w:sz="0" w:space="0" w:color="auto"/>
        <w:left w:val="none" w:sz="0" w:space="0" w:color="auto"/>
        <w:bottom w:val="none" w:sz="0" w:space="0" w:color="auto"/>
        <w:right w:val="none" w:sz="0" w:space="0" w:color="auto"/>
      </w:divBdr>
    </w:div>
    <w:div w:id="2137334066">
      <w:bodyDiv w:val="1"/>
      <w:marLeft w:val="0"/>
      <w:marRight w:val="0"/>
      <w:marTop w:val="0"/>
      <w:marBottom w:val="0"/>
      <w:divBdr>
        <w:top w:val="none" w:sz="0" w:space="0" w:color="auto"/>
        <w:left w:val="none" w:sz="0" w:space="0" w:color="auto"/>
        <w:bottom w:val="none" w:sz="0" w:space="0" w:color="auto"/>
        <w:right w:val="none" w:sz="0" w:space="0" w:color="auto"/>
      </w:divBdr>
    </w:div>
    <w:div w:id="2138453564">
      <w:bodyDiv w:val="1"/>
      <w:marLeft w:val="0"/>
      <w:marRight w:val="0"/>
      <w:marTop w:val="0"/>
      <w:marBottom w:val="0"/>
      <w:divBdr>
        <w:top w:val="none" w:sz="0" w:space="0" w:color="auto"/>
        <w:left w:val="none" w:sz="0" w:space="0" w:color="auto"/>
        <w:bottom w:val="none" w:sz="0" w:space="0" w:color="auto"/>
        <w:right w:val="none" w:sz="0" w:space="0" w:color="auto"/>
      </w:divBdr>
    </w:div>
    <w:div w:id="2139831920">
      <w:bodyDiv w:val="1"/>
      <w:marLeft w:val="0"/>
      <w:marRight w:val="0"/>
      <w:marTop w:val="0"/>
      <w:marBottom w:val="0"/>
      <w:divBdr>
        <w:top w:val="none" w:sz="0" w:space="0" w:color="auto"/>
        <w:left w:val="none" w:sz="0" w:space="0" w:color="auto"/>
        <w:bottom w:val="none" w:sz="0" w:space="0" w:color="auto"/>
        <w:right w:val="none" w:sz="0" w:space="0" w:color="auto"/>
      </w:divBdr>
    </w:div>
    <w:div w:id="2143379320">
      <w:bodyDiv w:val="1"/>
      <w:marLeft w:val="0"/>
      <w:marRight w:val="0"/>
      <w:marTop w:val="0"/>
      <w:marBottom w:val="0"/>
      <w:divBdr>
        <w:top w:val="none" w:sz="0" w:space="0" w:color="auto"/>
        <w:left w:val="none" w:sz="0" w:space="0" w:color="auto"/>
        <w:bottom w:val="none" w:sz="0" w:space="0" w:color="auto"/>
        <w:right w:val="none" w:sz="0" w:space="0" w:color="auto"/>
      </w:divBdr>
    </w:div>
    <w:div w:id="2143771785">
      <w:bodyDiv w:val="1"/>
      <w:marLeft w:val="0"/>
      <w:marRight w:val="0"/>
      <w:marTop w:val="0"/>
      <w:marBottom w:val="0"/>
      <w:divBdr>
        <w:top w:val="none" w:sz="0" w:space="0" w:color="auto"/>
        <w:left w:val="none" w:sz="0" w:space="0" w:color="auto"/>
        <w:bottom w:val="none" w:sz="0" w:space="0" w:color="auto"/>
        <w:right w:val="none" w:sz="0" w:space="0" w:color="auto"/>
      </w:divBdr>
    </w:div>
    <w:div w:id="2144735726">
      <w:bodyDiv w:val="1"/>
      <w:marLeft w:val="0"/>
      <w:marRight w:val="0"/>
      <w:marTop w:val="0"/>
      <w:marBottom w:val="0"/>
      <w:divBdr>
        <w:top w:val="none" w:sz="0" w:space="0" w:color="auto"/>
        <w:left w:val="none" w:sz="0" w:space="0" w:color="auto"/>
        <w:bottom w:val="none" w:sz="0" w:space="0" w:color="auto"/>
        <w:right w:val="none" w:sz="0" w:space="0" w:color="auto"/>
      </w:divBdr>
    </w:div>
    <w:div w:id="2145812342">
      <w:bodyDiv w:val="1"/>
      <w:marLeft w:val="0"/>
      <w:marRight w:val="0"/>
      <w:marTop w:val="0"/>
      <w:marBottom w:val="0"/>
      <w:divBdr>
        <w:top w:val="none" w:sz="0" w:space="0" w:color="auto"/>
        <w:left w:val="none" w:sz="0" w:space="0" w:color="auto"/>
        <w:bottom w:val="none" w:sz="0" w:space="0" w:color="auto"/>
        <w:right w:val="none" w:sz="0" w:space="0" w:color="auto"/>
      </w:divBdr>
    </w:div>
    <w:div w:id="2146435560">
      <w:bodyDiv w:val="1"/>
      <w:marLeft w:val="0"/>
      <w:marRight w:val="0"/>
      <w:marTop w:val="0"/>
      <w:marBottom w:val="0"/>
      <w:divBdr>
        <w:top w:val="none" w:sz="0" w:space="0" w:color="auto"/>
        <w:left w:val="none" w:sz="0" w:space="0" w:color="auto"/>
        <w:bottom w:val="none" w:sz="0" w:space="0" w:color="auto"/>
        <w:right w:val="none" w:sz="0" w:space="0" w:color="auto"/>
      </w:divBdr>
    </w:div>
    <w:div w:id="21465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Caz23</b:Tag>
    <b:SourceType>JournalArticle</b:SourceType>
    <b:Guid>{18D7B2D1-6237-4E99-B4F7-002D3DD8936A}</b:Guid>
    <b:Author>
      <b:Author>
        <b:NameList>
          <b:Person>
            <b:Last>Cazurro Barahona</b:Last>
            <b:First>V.</b:First>
          </b:Person>
        </b:NameList>
      </b:Author>
    </b:Author>
    <b:Title>La regulación del derecho a la educación digital</b:Title>
    <b:JournalName>Cadernos de Dereito Actual</b:JournalName>
    <b:Year>2023</b:Year>
    <b:Pages>303-325</b:Pages>
    <b:Volume>21</b:Volume>
    <b:RefOrder>1</b:RefOrder>
  </b:Source>
  <b:Source>
    <b:Tag>UNE21</b:Tag>
    <b:SourceType>Book</b:SourceType>
    <b:Guid>{5DF98FC4-79CA-4545-B966-91633B671E84}</b:Guid>
    <b:Title>Inteligencia artificial y educación: Guía para las personas a cargo de formular políticas</b:Title>
    <b:Year>2021</b:Year>
    <b:Author>
      <b:Author>
        <b:Corporate>UNESCO</b:Corporate>
      </b:Author>
    </b:Author>
    <b:City>París</b:City>
    <b:Publisher>Organización de las Naciones Unidas para la Educación, la Ciencia y la Cultura</b:Publisher>
    <b:RefOrder>3</b:RefOrder>
  </b:Source>
  <b:Source>
    <b:Tag>Mac21</b:Tag>
    <b:SourceType>JournalArticle</b:SourceType>
    <b:Guid>{33B0841E-8BC4-435F-8845-D78C27EB0DE2}</b:Guid>
    <b:Title>Efectos del COVID-19 en la educación superior y la subsecuente aplicación de ambientes de aprendizaje virtual</b:Title>
    <b:Year>2021</b:Year>
    <b:Author>
      <b:Author>
        <b:NameList>
          <b:Person>
            <b:Last>Macías Rodríguez</b:Last>
            <b:First>L.</b:First>
            <b:Middle>E., &amp; Loor Chancay, J. G.</b:Middle>
          </b:Person>
        </b:NameList>
      </b:Author>
    </b:Author>
    <b:JournalName>Revista Científica SAPIENTIAE</b:JournalName>
    <b:Pages>64-70</b:Pages>
    <b:Volume>4</b:Volume>
    <b:Issue>7</b:Issue>
    <b:RefOrder>4</b:RefOrder>
  </b:Source>
  <b:Source>
    <b:Tag>Var</b:Tag>
    <b:SourceType>JournalArticle</b:SourceType>
    <b:Guid>{C23CE314-A4AA-4A53-898F-9B696E323C82}</b:Guid>
    <b:Author>
      <b:Author>
        <b:NameList>
          <b:Person>
            <b:Last>Varas-Meza</b:Last>
            <b:First>H.,</b:First>
            <b:Middle>Suárez-Amaya, W., López-Valenzuela, C., &amp; Valdés-Montecinos, M.</b:Middle>
          </b:Person>
        </b:NameList>
      </b:Author>
    </b:Author>
    <b:Title>Educación virtual: factores que influyen en su expansión en América Latina</b:Title>
    <b:JournalName>Utopía y Praxis Latinoamericana</b:JournalName>
    <b:Pages>21 - 29</b:Pages>
    <b:Volume>25</b:Volume>
    <b:Issue>Esp.13</b:Issue>
    <b:RefOrder>2</b:RefOrder>
  </b:Source>
  <b:Source>
    <b:Tag>Bui21</b:Tag>
    <b:SourceType>JournalArticle</b:SourceType>
    <b:Guid>{DD1A19B8-E698-42A4-9468-E286F1922D1C}</b:Guid>
    <b:Author>
      <b:Author>
        <b:NameList>
          <b:Person>
            <b:Last>Buitrago-Bohórquez</b:Last>
            <b:First>J.</b:First>
            <b:Middle>A., &amp; Sánchez, J. E.</b:Middle>
          </b:Person>
        </b:NameList>
      </b:Author>
    </b:Author>
    <b:Title>Competencias pedagógicas y tecnológicas en docentes universitarios para la educación virtual</b:Title>
    <b:JournalName>Revista Latinoamericana de Tecnología Educativa</b:JournalName>
    <b:Year>2021</b:Year>
    <b:Pages>63-76</b:Pages>
    <b:Volume>20</b:Volume>
    <b:Issue>1</b:Issue>
    <b:RefOrder>5</b:RefOrder>
  </b:Source>
  <b:Source>
    <b:Tag>San24</b:Tag>
    <b:SourceType>JournalArticle</b:SourceType>
    <b:Guid>{907A16EF-8B1A-4281-8881-9F58F01FFEE8}</b:Guid>
    <b:Author>
      <b:Author>
        <b:NameList>
          <b:Person>
            <b:Last>Santiago-Trujillo</b:Last>
            <b:First>R.</b:First>
            <b:Middle>A., &amp; Garvich-Ormeño, A. G.</b:Middle>
          </b:Person>
        </b:NameList>
      </b:Author>
    </b:Author>
    <b:Title>Competencias digitales y desafíos de la docencia universitaria en América Latina</b:Title>
    <b:JournalName>Revista Iberoamericana de Educación</b:JournalName>
    <b:Year>2024</b:Year>
    <b:Pages>25-42</b:Pages>
    <b:Volume>84</b:Volume>
    <b:Issue>1</b:Issue>
    <b:RefOrder>6</b:RefOrder>
  </b:Source>
  <b:Source>
    <b:Tag>UNE20</b:Tag>
    <b:SourceType>Report</b:SourceType>
    <b:Guid>{D32400B0-F2A9-4F0D-90D5-DBF49EA220CD}</b:Guid>
    <b:Title>Planificación de la educación en tiempos de incertidumbre: Retos y estrategias en América Latina</b:Title>
    <b:Year>2020</b:Year>
    <b:Author>
      <b:Author>
        <b:Corporate>UNESCO-IIPE</b:Corporate>
      </b:Author>
    </b:Author>
    <b:Publisher>Instituto Internacional de Planeamiento de la Educación (IIPE) - UNESCO</b:Publisher>
    <b:City>Buenos Aires</b:City>
    <b:RefOrder>7</b:RefOrder>
  </b:Source>
  <b:Source>
    <b:Tag>DeV20</b:Tag>
    <b:SourceType>Book</b:SourceType>
    <b:Guid>{61175636-FD34-491A-9E11-461AA610B82A}</b:Guid>
    <b:Title>La función docente en la virtualidad: claves para una transformación pedagógica</b:Title>
    <b:Year>2020</b:Year>
    <b:Publisher>UNESCO – Oficina Regional de Educación para América Latina y el Caribe</b:Publisher>
    <b:City>Santiago de Chile</b:City>
    <b:Author>
      <b:Author>
        <b:NameList>
          <b:Person>
            <b:Last>De-Vincenzi</b:Last>
            <b:First>A.,</b:First>
            <b:Middle>Marcano, M., &amp; Macri, M.</b:Middle>
          </b:Person>
        </b:NameList>
      </b:Author>
    </b:Author>
    <b:Pages>87-98</b:Pages>
    <b:RefOrder>8</b:RefOrder>
  </b:Source>
  <b:Source>
    <b:Tag>Bul20</b:Tag>
    <b:SourceType>JournalArticle</b:SourceType>
    <b:Guid>{369DA343-E8ED-4EB1-8AC1-824EE58FF071}</b:Guid>
    <b:Title>Educación a distancia en el contexto de la COVID-19: desafíos y oportunidades</b:Title>
    <b:Year>2020</b:Year>
    <b:Author>
      <b:Author>
        <b:NameList>
          <b:Person>
            <b:Last>Bullón-Solís</b:Last>
            <b:First>W.</b:First>
          </b:Person>
        </b:NameList>
      </b:Author>
    </b:Author>
    <b:JournalName>Revista Científica de Investigación Educativa</b:JournalName>
    <b:Pages>134–145</b:Pages>
    <b:Volume>12</b:Volume>
    <b:Issue>2</b:Issue>
    <b:RefOrder>9</b:RefOrder>
  </b:Source>
  <b:Source>
    <b:Tag>Ami23</b:Tag>
    <b:SourceType>Report</b:SourceType>
    <b:Guid>{1BD67C2D-F8B8-4AD4-B7E8-E11132AFC28C}</b:Guid>
    <b:Title>Campus inteligentes y asistentes virtuales: el caso de la Universidad de Buenos Aires</b:Title>
    <b:Year>2023</b:Year>
    <b:Pages>104-111</b:Pages>
    <b:Author>
      <b:Author>
        <b:NameList>
          <b:Person>
            <b:Last>Amiconi</b:Last>
            <b:First>S.,</b:First>
            <b:Middle>&amp; Cappello, M.</b:Middle>
          </b:Person>
        </b:NameList>
      </b:Author>
    </b:Author>
    <b:Publisher>UNESCO – Oficina Regional de Educación para América Latina y el Caribe</b:Publisher>
    <b:City>Santiago de Chile</b:City>
    <b:RefOrder>10</b:RefOrder>
  </b:Source>
  <b:Source>
    <b:Tag>Vil23</b:Tag>
    <b:SourceType>JournalArticle</b:SourceType>
    <b:Guid>{7C0CCA6D-F97F-4CC5-B8BC-623DF9D9BF4C}</b:Guid>
    <b:Title>Uso de plataformas educativas durante la pandemia en instituciones privadas de Tegucigalpa</b:Title>
    <b:Year>2023</b:Year>
    <b:Author>
      <b:Author>
        <b:NameList>
          <b:Person>
            <b:Last>Villatoro</b:Last>
            <b:First>A.,</b:First>
            <b:Middle>&amp; Méndez, H.</b:Middle>
          </b:Person>
        </b:NameList>
      </b:Author>
    </b:Author>
    <b:JournalName>Revista Educación y Sociedad</b:JournalName>
    <b:Pages>55-70</b:Pages>
    <b:Volume>18</b:Volume>
    <b:Issue>1</b:Issue>
    <b:RefOrder>11</b:RefOrder>
  </b:Source>
  <b:Source>
    <b:Tag>UNE201</b:Tag>
    <b:SourceType>Report</b:SourceType>
    <b:Guid>{DA11F19F-A4B3-462E-BF8F-126F2FF407E1}</b:Guid>
    <b:Title>Respuestas de política educativa ante la COVID-19: hacia una transformación sistémica</b:Title>
    <b:Year>2020</b:Year>
    <b:Author>
      <b:Author>
        <b:Corporate>UNESCO-IIPE</b:Corporate>
      </b:Author>
    </b:Author>
    <b:Publisher>Instituto Internacional de Planeamiento de la Educación - UNESCO</b:Publisher>
    <b:City>Buenos Aires</b:City>
    <b:RefOrder>12</b:RefOrder>
  </b:Source>
  <b:Source>
    <b:Tag>Red23</b:Tag>
    <b:SourceType>Report</b:SourceType>
    <b:Guid>{9270B5D0-304E-4E3D-AC93-05902BC36F12}</b:Guid>
    <b:Author>
      <b:Author>
        <b:Corporate>Red Iberoamericana de Innovación Educativa</b:Corporate>
      </b:Author>
    </b:Author>
    <b:Title>Plataformas educativas y transformación digital: desafíos comunes para Iberoamérica</b:Title>
    <b:Year>2023</b:Year>
    <b:Publisher>OEI – Organización de Estados Iberoamericanos para la Educación, la Ciencia y la Cultura</b:Publisher>
    <b:City>Bogotá</b:City>
    <b:RefOrder>13</b:RefOrder>
  </b:Source>
  <b:Source>
    <b:Tag>Mor25</b:Tag>
    <b:SourceType>JournalArticle</b:SourceType>
    <b:Guid>{2E378727-8F35-4520-84BF-D413F7CB5162}</b:Guid>
    <b:Title>Brechas técnicas en la implementación de educación virtual en contextos latinoamericanos</b:Title>
    <b:Year>2025</b:Year>
    <b:Author>
      <b:Author>
        <b:NameList>
          <b:Person>
            <b:Last>Moreta-López</b:Last>
            <b:First>A.</b:First>
            <b:Middle>F., Romero, L. B., &amp; Hidalgo, C. D.</b:Middle>
          </b:Person>
        </b:NameList>
      </b:Author>
    </b:Author>
    <b:JournalName>Revista Latinoamericana de Política Educativa y Tecnología</b:JournalName>
    <b:Pages>18-37</b:Pages>
    <b:Volume>11</b:Volume>
    <b:Issue>1</b:Issue>
    <b:RefOrder>14</b:RefOrder>
  </b:Source>
  <b:Source>
    <b:Tag>UNE202</b:Tag>
    <b:SourceType>Report</b:SourceType>
    <b:Guid>{AB1F19D8-D695-4ED8-B175-4D9533843673}</b:Guid>
    <b:Title>Planificación de la educación en tiempos de incertidumbre: Retos y estrategias en América Latina</b:Title>
    <b:Year>2020</b:Year>
    <b:Author>
      <b:Author>
        <b:Corporate>UNESCO-IIPE</b:Corporate>
      </b:Author>
    </b:Author>
    <b:Publisher>Instituto Internacional de Planeamiento de la Educación – UNESCO</b:Publisher>
    <b:City>Buenos Aires</b:City>
    <b:RefOrder>15</b:RefOrder>
  </b:Source>
  <b:Source>
    <b:Tag>Ofi25</b:Tag>
    <b:SourceType>Report</b:SourceType>
    <b:Guid>{AA51540F-0036-496D-AF2E-BC37A5B26BA4}</b:Guid>
    <b:Author>
      <b:Author>
        <b:Corporate>Oficina de Evaluación Tecnológica del Parlamento Alemán (TAB)</b:Corporate>
      </b:Author>
    </b:Author>
    <b:Title>Inteligencia artificial en la educación: desafíos para la política y la regulación</b:Title>
    <b:Year>2025</b:Year>
    <b:Publisher>Bundestag – TAB</b:Publisher>
    <b:City>Berlín</b:City>
    <b:RefOrder>16</b:RefOrder>
  </b:Source>
  <b:Source>
    <b:Tag>Her25</b:Tag>
    <b:SourceType>Book</b:SourceType>
    <b:Guid>{BC6448A2-376F-47D9-A71C-2F61C7885705}</b:Guid>
    <b:Title>El potencial de la inteligencia artificial en la educación virtual en Honduras</b:Title>
    <b:Year>2025</b:Year>
    <b:Publisher>Universidad Nacional Autónoma de Honduras</b:Publisher>
    <b:City>Tegucigalpa</b:City>
    <b:Author>
      <b:Author>
        <b:NameList>
          <b:Person>
            <b:Last>Hernández Cruz</b:Last>
            <b:First>M.</b:First>
          </b:Person>
        </b:NameList>
      </b:Author>
    </b:Author>
    <b:Pages>95-112</b:Pages>
    <b:RefOrder>17</b:RefOrder>
  </b:Source>
  <b:Source>
    <b:Tag>UNE23</b:Tag>
    <b:SourceType>Report</b:SourceType>
    <b:Guid>{EA7A9340-90F9-40D9-9840-90BBDC047EA8}</b:Guid>
    <b:Title>Consideraciones éticas para el uso de inteligencia artificial en la educación: marco orientador para América Latina</b:Title>
    <b:Year>2023</b:Year>
    <b:City>Santiago de Chile</b:City>
    <b:Publisher>UNESCO</b:Publisher>
    <b:Author>
      <b:Author>
        <b:Corporate>UNESCO – Oficina Regional de Educación para América Latina y el Caribe (OREALC)</b:Corporate>
      </b:Author>
    </b:Author>
    <b:RefOrder>18</b:RefOrder>
  </b:Source>
  <b:Source>
    <b:Tag>Puc24</b:Tag>
    <b:SourceType>JournalArticle</b:SourceType>
    <b:Guid>{B4598F45-5BD7-4A73-85E5-4F4EB9036FC8}</b:Guid>
    <b:Title>El sesgo algorítmico en contextos educativos: desafíos éticos y regulatorios</b:Title>
    <b:Year>2024</b:Year>
    <b:Author>
      <b:Author>
        <b:NameList>
          <b:Person>
            <b:Last>Puche-Villalobos</b:Last>
            <b:First>M.</b:First>
          </b:Person>
        </b:NameList>
      </b:Author>
    </b:Author>
    <b:JournalName>Educación y Tecnología</b:JournalName>
    <b:Pages>21–38</b:Pages>
    <b:Volume>15</b:Volume>
    <b:Issue>2</b:Issue>
    <b:RefOrder>19</b:RefOrder>
  </b:Source>
  <b:Source>
    <b:Tag>Cod23</b:Tag>
    <b:SourceType>JournalArticle</b:SourceType>
    <b:Guid>{90CBCC9F-F21F-44E6-B9B0-88B027724B3A}</b:Guid>
    <b:Author>
      <b:Author>
        <b:NameList>
          <b:Person>
            <b:Last>Codina</b:Last>
            <b:First>L.,</b:First>
            <b:Middle>&amp; Garde, A.</b:Middle>
          </b:Person>
        </b:NameList>
      </b:Author>
    </b:Author>
    <b:Title>¿Puede ChatGPT ayudar en educación? Usos y riesgos éticos</b:Title>
    <b:JournalName>El Profesional de la Información</b:JournalName>
    <b:Year>2023</b:Year>
    <b:Pages>e320205</b:Pages>
    <b:Volume>32</b:Volume>
    <b:Issue>2</b:Issue>
    <b:DOI>https://doi.org/10.3145/epi.2023.mar.05</b:DOI>
    <b:RefOrder>20</b:RefOrder>
  </b:Source>
  <b:Source>
    <b:Tag>Pre23</b:Tag>
    <b:SourceType>Book</b:SourceType>
    <b:Guid>{7CC54A0A-F4AF-43FB-B3D6-4BC2A0D280F2}</b:Guid>
    <b:Title>Lei N.º 14.533, de 11 de enero de 2023: Institui a Política Nacional de Educação Digital</b:Title>
    <b:Year>2023</b:Year>
    <b:Author>
      <b:Author>
        <b:Corporate>Presidencia da República do Brasil</b:Corporate>
      </b:Author>
    </b:Author>
    <b:City>Brasilia</b:City>
    <b:Publisher>Diário Oficial da União</b:Publisher>
    <b:RefOrder>21</b:RefOrder>
  </b:Source>
  <b:Source>
    <b:Tag>Gob20</b:Tag>
    <b:SourceType>Book</b:SourceType>
    <b:Guid>{264168CD-9BB8-4D27-A3CB-F8186C9BE03B}</b:Guid>
    <b:Author>
      <b:Author>
        <b:Corporate>Gobierno de España</b:Corporate>
      </b:Author>
    </b:Author>
    <b:Title>Resolución conjunta del Ministerio de Educación y Formación Profesional y del Ministerio de Asuntos Económicos y Transformación Digital por la que se aprueba el convenio para la ejecución del Programa Educa en Digital</b:Title>
    <b:Year>2020</b:Year>
    <b:City>Madrid</b:City>
    <b:Publisher>Boletín Oficial del Estado</b:Publisher>
    <b:NumberVolumes>273</b:NumberVolumes>
    <b:RefOrder>22</b:RefOrder>
  </b:Source>
  <b:Source>
    <b:Tag>Sar25</b:Tag>
    <b:SourceType>Report</b:SourceType>
    <b:Guid>{DE9686FA-D53D-4C07-9363-9643F519153C}</b:Guid>
    <b:Title>ostenibilidad de los Recursos Educativos Abiertos en contextos de transformación digital</b:Title>
    <b:Year>2025</b:Year>
    <b:City>Barcelona</b:City>
    <b:Publisher>Universitat Oberta de Catalunya</b:Publisher>
    <b:Author>
      <b:Author>
        <b:NameList>
          <b:Person>
            <b:Last>Sarraute Requesens</b:Last>
            <b:First>N.,</b:First>
            <b:Middle>Torres, M., &amp; Gálvez, F.</b:Middle>
          </b:Person>
        </b:NameList>
      </b:Author>
    </b:Author>
    <b:RefOrder>23</b:RefOrder>
  </b:Source>
  <b:Source>
    <b:Tag>Uni23</b:Tag>
    <b:SourceType>Report</b:SourceType>
    <b:Guid>{53FC29D8-11A1-4581-A8D6-38E3E63DCFC9}</b:Guid>
    <b:Author>
      <b:Author>
        <b:Corporate>Universidad Nacional Autónoma de Honduras – Observatorio de Educación Virtual</b:Corporate>
      </b:Author>
    </b:Author>
    <b:Title>Estado de la educación virtual postpandemia: Avances y desafíos en la UNAH</b:Title>
    <b:Year>2023</b:Year>
    <b:Publisher>UNAH</b:Publisher>
    <b:City>Tegucigalpa</b:City>
    <b:RefOrder>24</b:RefOrder>
  </b:Source>
  <b:Source>
    <b:Tag>Ban23</b:Tag>
    <b:SourceType>Report</b:SourceType>
    <b:Guid>{DA33C59F-FE32-4A16-BC63-959057F18D6B}</b:Guid>
    <b:Title>Educación digital en América Latina: Avances, desafíos y oportunidades</b:Title>
    <b:Year>2023</b:Year>
    <b:City>Washington, D.C.</b:City>
    <b:Author>
      <b:Author>
        <b:Corporate>Banco Interamericano de Desarrollo</b:Corporate>
      </b:Author>
    </b:Author>
    <b:RefOrder>25</b:RefOrder>
  </b:Source>
  <b:Source>
    <b:Tag>UNE211</b:Tag>
    <b:SourceType>Report</b:SourceType>
    <b:Guid>{A36AC72B-7007-4953-9109-1E781A64AB12}</b:Guid>
    <b:Author>
      <b:Author>
        <b:Corporate>UNESCO</b:Corporate>
      </b:Author>
    </b:Author>
    <b:Title>Reimaginando juntos nuestros futuros: Un nuevo contrato social para la educación</b:Title>
    <b:Year>2021</b:Year>
    <b:City>París</b:City>
    <b:RefOrder>26</b:RefOrder>
  </b:Source>
  <b:Source>
    <b:Tag>Fun24</b:Tag>
    <b:SourceType>Report</b:SourceType>
    <b:Guid>{CE549BDE-7F4D-43A4-9278-D5E5F9ECEBBF}</b:Guid>
    <b:Author>
      <b:Author>
        <b:Corporate>Fundación Telefónica</b:Corporate>
      </b:Author>
    </b:Author>
    <b:Title>Buenas prácticas en educación digital en América Latina: Avances hacia la innovación pedagógica con IA</b:Title>
    <b:Year>2024</b:Year>
    <b:City>Madrid</b:City>
    <b:RefOrder>27</b:RefOrder>
  </b:Source>
</b:Sources>
</file>

<file path=customXml/itemProps1.xml><?xml version="1.0" encoding="utf-8"?>
<ds:datastoreItem xmlns:ds="http://schemas.openxmlformats.org/officeDocument/2006/customXml" ds:itemID="{14CCFED2-1263-4AB4-8641-2512B5E4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3464</TotalTime>
  <Pages>33</Pages>
  <Words>7041</Words>
  <Characters>38728</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Brand</dc:creator>
  <cp:keywords/>
  <dc:description/>
  <cp:lastModifiedBy>ARLE  ANDINO REYES</cp:lastModifiedBy>
  <cp:revision>215</cp:revision>
  <cp:lastPrinted>2024-10-28T14:19:00Z</cp:lastPrinted>
  <dcterms:created xsi:type="dcterms:W3CDTF">2024-10-28T13:52:00Z</dcterms:created>
  <dcterms:modified xsi:type="dcterms:W3CDTF">2025-07-05T16:30:00Z</dcterms:modified>
</cp:coreProperties>
</file>