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BBE7F" w14:textId="569BBD04" w:rsidR="00DF2D2F" w:rsidRPr="00DF2D2F" w:rsidRDefault="00DF2D2F" w:rsidP="00DF2D2F">
      <w:pPr>
        <w:jc w:val="center"/>
        <w:rPr>
          <w:rFonts w:ascii="Arial" w:hAnsi="Arial" w:cs="Arial"/>
          <w:color w:val="0E2841" w:themeColor="text2"/>
          <w:sz w:val="28"/>
          <w:szCs w:val="28"/>
          <w:lang w:val="es-MX"/>
        </w:rPr>
      </w:pPr>
      <w:r w:rsidRPr="00DF2D2F">
        <w:rPr>
          <w:rFonts w:ascii="Arial" w:hAnsi="Arial" w:cs="Arial"/>
          <w:color w:val="0E2841" w:themeColor="text2"/>
          <w:sz w:val="28"/>
          <w:szCs w:val="28"/>
          <w:lang w:val="es-MX"/>
        </w:rPr>
        <w:t>La aplicación llevará con un diseño por arquitecturas en capas:</w:t>
      </w:r>
    </w:p>
    <w:p w14:paraId="114897EA" w14:textId="7A773E29" w:rsidR="00DF2D2F" w:rsidRPr="00DF2D2F" w:rsidRDefault="00DF2D2F" w:rsidP="00DF2D2F">
      <w:pPr>
        <w:rPr>
          <w:rFonts w:ascii="Arial" w:hAnsi="Arial" w:cs="Arial"/>
          <w:sz w:val="24"/>
          <w:szCs w:val="24"/>
          <w:lang w:val="es-MX"/>
        </w:rPr>
      </w:pPr>
      <w:proofErr w:type="spellStart"/>
      <w:r w:rsidRPr="00DF2D2F">
        <w:rPr>
          <w:rFonts w:ascii="Arial" w:hAnsi="Arial" w:cs="Arial"/>
          <w:sz w:val="24"/>
          <w:szCs w:val="24"/>
          <w:lang w:val="es-MX"/>
        </w:rPr>
        <w:t>Controller</w:t>
      </w:r>
      <w:proofErr w:type="spellEnd"/>
    </w:p>
    <w:p w14:paraId="3850B7D2" w14:textId="76B8E1E9" w:rsidR="00DF2D2F" w:rsidRPr="00DF2D2F" w:rsidRDefault="00DF2D2F" w:rsidP="00DF2D2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MX"/>
        </w:rPr>
      </w:pPr>
      <w:r w:rsidRPr="00DF2D2F">
        <w:rPr>
          <w:rFonts w:ascii="Arial" w:hAnsi="Arial" w:cs="Arial"/>
          <w:sz w:val="24"/>
          <w:szCs w:val="24"/>
          <w:lang w:val="es-MX"/>
        </w:rPr>
        <w:t>Es el r</w:t>
      </w:r>
      <w:r w:rsidRPr="00DF2D2F">
        <w:rPr>
          <w:rFonts w:ascii="Arial" w:hAnsi="Arial" w:cs="Arial"/>
          <w:sz w:val="24"/>
          <w:szCs w:val="24"/>
          <w:lang w:val="es-MX"/>
        </w:rPr>
        <w:t>esponsable de recibir las solicitudes HTTP del cliente.</w:t>
      </w:r>
    </w:p>
    <w:p w14:paraId="0BA8CC9B" w14:textId="09CAB020" w:rsidR="00DF2D2F" w:rsidRPr="00DF2D2F" w:rsidRDefault="00DF2D2F" w:rsidP="00DF2D2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MX"/>
        </w:rPr>
      </w:pPr>
      <w:r w:rsidRPr="00DF2D2F">
        <w:rPr>
          <w:rFonts w:ascii="Arial" w:hAnsi="Arial" w:cs="Arial"/>
          <w:sz w:val="24"/>
          <w:szCs w:val="24"/>
          <w:lang w:val="es-MX"/>
        </w:rPr>
        <w:t xml:space="preserve">Acá se va a validar los </w:t>
      </w:r>
      <w:r w:rsidRPr="00DF2D2F">
        <w:rPr>
          <w:rFonts w:ascii="Arial" w:hAnsi="Arial" w:cs="Arial"/>
          <w:sz w:val="24"/>
          <w:szCs w:val="24"/>
          <w:lang w:val="es-MX"/>
        </w:rPr>
        <w:t>datos de entrada</w:t>
      </w:r>
    </w:p>
    <w:p w14:paraId="65BE1D90" w14:textId="593DD5DE" w:rsidR="00DF2D2F" w:rsidRPr="00DF2D2F" w:rsidRDefault="00DF2D2F" w:rsidP="00DF2D2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MX"/>
        </w:rPr>
      </w:pPr>
      <w:r w:rsidRPr="00DF2D2F">
        <w:rPr>
          <w:rFonts w:ascii="Arial" w:hAnsi="Arial" w:cs="Arial"/>
          <w:sz w:val="24"/>
          <w:szCs w:val="24"/>
          <w:lang w:val="es-MX"/>
        </w:rPr>
        <w:t xml:space="preserve">Y se hará un llamado </w:t>
      </w:r>
      <w:r w:rsidRPr="00DF2D2F">
        <w:rPr>
          <w:rFonts w:ascii="Arial" w:hAnsi="Arial" w:cs="Arial"/>
          <w:sz w:val="24"/>
          <w:szCs w:val="24"/>
          <w:lang w:val="es-MX"/>
        </w:rPr>
        <w:t>a la capa de servicio</w:t>
      </w:r>
    </w:p>
    <w:p w14:paraId="28F8A4A8" w14:textId="475BDB38" w:rsidR="00DF2D2F" w:rsidRPr="00DF2D2F" w:rsidRDefault="00DF2D2F" w:rsidP="00DF2D2F">
      <w:pPr>
        <w:rPr>
          <w:rFonts w:ascii="Arial" w:hAnsi="Arial" w:cs="Arial"/>
          <w:sz w:val="24"/>
          <w:szCs w:val="24"/>
          <w:lang w:val="es-MX"/>
        </w:rPr>
      </w:pPr>
      <w:r w:rsidRPr="00DF2D2F">
        <w:rPr>
          <w:rFonts w:ascii="Arial" w:hAnsi="Arial" w:cs="Arial"/>
          <w:sz w:val="24"/>
          <w:szCs w:val="24"/>
          <w:lang w:val="es-MX"/>
        </w:rPr>
        <w:t>Service</w:t>
      </w:r>
    </w:p>
    <w:p w14:paraId="6724ED01" w14:textId="3A176C46" w:rsidR="00DF2D2F" w:rsidRPr="003F6D01" w:rsidRDefault="00DF2D2F" w:rsidP="003F6D01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MX"/>
        </w:rPr>
      </w:pPr>
      <w:r w:rsidRPr="003F6D01">
        <w:rPr>
          <w:rFonts w:ascii="Arial" w:hAnsi="Arial" w:cs="Arial"/>
          <w:sz w:val="24"/>
          <w:szCs w:val="24"/>
          <w:lang w:val="es-MX"/>
        </w:rPr>
        <w:t xml:space="preserve">Obtendremos </w:t>
      </w:r>
      <w:r w:rsidRPr="003F6D01">
        <w:rPr>
          <w:rFonts w:ascii="Arial" w:hAnsi="Arial" w:cs="Arial"/>
          <w:sz w:val="24"/>
          <w:szCs w:val="24"/>
          <w:lang w:val="es-MX"/>
        </w:rPr>
        <w:t>la lógica de negocio.</w:t>
      </w:r>
    </w:p>
    <w:p w14:paraId="0EA52AF7" w14:textId="61685498" w:rsidR="00DF2D2F" w:rsidRPr="00DF2D2F" w:rsidRDefault="00DF2D2F" w:rsidP="003F6D01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MX"/>
        </w:rPr>
      </w:pPr>
      <w:r w:rsidRPr="00DF2D2F">
        <w:rPr>
          <w:rFonts w:ascii="Arial" w:hAnsi="Arial" w:cs="Arial"/>
          <w:sz w:val="24"/>
          <w:szCs w:val="24"/>
          <w:lang w:val="es-MX"/>
        </w:rPr>
        <w:t>Procesa reglas del sistema</w:t>
      </w:r>
    </w:p>
    <w:p w14:paraId="716DF2E9" w14:textId="714CBA28" w:rsidR="00DF2D2F" w:rsidRPr="00DF2D2F" w:rsidRDefault="00DF2D2F" w:rsidP="003F6D01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MX"/>
        </w:rPr>
      </w:pPr>
      <w:r w:rsidRPr="00DF2D2F">
        <w:rPr>
          <w:rFonts w:ascii="Arial" w:hAnsi="Arial" w:cs="Arial"/>
          <w:sz w:val="24"/>
          <w:szCs w:val="24"/>
          <w:lang w:val="es-MX"/>
        </w:rPr>
        <w:t>Maneja validaciones complejas</w:t>
      </w:r>
    </w:p>
    <w:p w14:paraId="220CC2CB" w14:textId="22285B7F" w:rsidR="00DF2D2F" w:rsidRPr="00DF2D2F" w:rsidRDefault="00DF2D2F" w:rsidP="003F6D01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MX"/>
        </w:rPr>
      </w:pPr>
      <w:r w:rsidRPr="00DF2D2F">
        <w:rPr>
          <w:rFonts w:ascii="Arial" w:hAnsi="Arial" w:cs="Arial"/>
          <w:sz w:val="24"/>
          <w:szCs w:val="24"/>
          <w:lang w:val="es-MX"/>
        </w:rPr>
        <w:t>Coordina operaciones</w:t>
      </w:r>
    </w:p>
    <w:p w14:paraId="65D180CB" w14:textId="5F08D47C" w:rsidR="00DF2D2F" w:rsidRPr="00DF2D2F" w:rsidRDefault="00DF2D2F" w:rsidP="00DF2D2F">
      <w:pPr>
        <w:rPr>
          <w:rFonts w:ascii="Arial" w:hAnsi="Arial" w:cs="Arial"/>
          <w:sz w:val="24"/>
          <w:szCs w:val="24"/>
          <w:lang w:val="es-MX"/>
        </w:rPr>
      </w:pPr>
      <w:proofErr w:type="spellStart"/>
      <w:r w:rsidRPr="00DF2D2F">
        <w:rPr>
          <w:rFonts w:ascii="Arial" w:hAnsi="Arial" w:cs="Arial"/>
          <w:sz w:val="24"/>
          <w:szCs w:val="24"/>
          <w:lang w:val="es-MX"/>
        </w:rPr>
        <w:t>Repository</w:t>
      </w:r>
      <w:proofErr w:type="spellEnd"/>
    </w:p>
    <w:p w14:paraId="294CC929" w14:textId="2785FEDE" w:rsidR="00DF2D2F" w:rsidRPr="00DF2D2F" w:rsidRDefault="00DF2D2F" w:rsidP="00DF2D2F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MX"/>
        </w:rPr>
      </w:pPr>
      <w:r w:rsidRPr="00DF2D2F">
        <w:rPr>
          <w:rFonts w:ascii="Arial" w:hAnsi="Arial" w:cs="Arial"/>
          <w:sz w:val="24"/>
          <w:szCs w:val="24"/>
          <w:lang w:val="es-MX"/>
        </w:rPr>
        <w:t>Es el e</w:t>
      </w:r>
      <w:r w:rsidRPr="00DF2D2F">
        <w:rPr>
          <w:rFonts w:ascii="Arial" w:hAnsi="Arial" w:cs="Arial"/>
          <w:sz w:val="24"/>
          <w:szCs w:val="24"/>
          <w:lang w:val="es-MX"/>
        </w:rPr>
        <w:t>ncargado del acceso a datos.</w:t>
      </w:r>
    </w:p>
    <w:p w14:paraId="01CDE22B" w14:textId="4BFEC9EF" w:rsidR="00DF2D2F" w:rsidRPr="00DF2D2F" w:rsidRDefault="00DF2D2F" w:rsidP="00DF2D2F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MX"/>
        </w:rPr>
      </w:pPr>
      <w:r w:rsidRPr="00DF2D2F">
        <w:rPr>
          <w:rFonts w:ascii="Arial" w:hAnsi="Arial" w:cs="Arial"/>
          <w:sz w:val="24"/>
          <w:szCs w:val="24"/>
          <w:lang w:val="es-MX"/>
        </w:rPr>
        <w:t xml:space="preserve">Se da la interacción </w:t>
      </w:r>
      <w:r w:rsidRPr="00DF2D2F">
        <w:rPr>
          <w:rFonts w:ascii="Arial" w:hAnsi="Arial" w:cs="Arial"/>
          <w:sz w:val="24"/>
          <w:szCs w:val="24"/>
          <w:lang w:val="es-MX"/>
        </w:rPr>
        <w:t>con la base de datos</w:t>
      </w:r>
    </w:p>
    <w:p w14:paraId="5361F878" w14:textId="4DBBB2A5" w:rsidR="00DF2D2F" w:rsidRPr="00DF2D2F" w:rsidRDefault="00DF2D2F" w:rsidP="00DF2D2F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MX"/>
        </w:rPr>
      </w:pPr>
      <w:r w:rsidRPr="00DF2D2F">
        <w:rPr>
          <w:rFonts w:ascii="Arial" w:hAnsi="Arial" w:cs="Arial"/>
          <w:sz w:val="24"/>
          <w:szCs w:val="24"/>
          <w:lang w:val="es-MX"/>
        </w:rPr>
        <w:t>Ejecuta consultas</w:t>
      </w:r>
    </w:p>
    <w:p w14:paraId="5C7F922B" w14:textId="7C4EC77C" w:rsidR="00DF2D2F" w:rsidRPr="003F6D01" w:rsidRDefault="00DF2D2F" w:rsidP="00DF2D2F">
      <w:pPr>
        <w:rPr>
          <w:rFonts w:ascii="Arial" w:hAnsi="Arial" w:cs="Arial"/>
          <w:color w:val="0E2841" w:themeColor="text2"/>
          <w:sz w:val="24"/>
          <w:szCs w:val="24"/>
          <w:lang w:val="es-MX"/>
        </w:rPr>
      </w:pPr>
      <w:r w:rsidRPr="003F6D01">
        <w:rPr>
          <w:rFonts w:ascii="Arial" w:hAnsi="Arial" w:cs="Arial"/>
          <w:color w:val="0E2841" w:themeColor="text2"/>
          <w:sz w:val="24"/>
          <w:szCs w:val="24"/>
          <w:lang w:val="es-MX"/>
        </w:rPr>
        <w:t>Flujo de una Petición</w:t>
      </w:r>
    </w:p>
    <w:p w14:paraId="2517608D" w14:textId="77777777" w:rsidR="00DF2D2F" w:rsidRPr="00DF2D2F" w:rsidRDefault="00DF2D2F" w:rsidP="00DF2D2F">
      <w:pPr>
        <w:rPr>
          <w:rFonts w:ascii="Arial" w:hAnsi="Arial" w:cs="Arial"/>
          <w:sz w:val="24"/>
          <w:szCs w:val="24"/>
          <w:lang w:val="es-MX"/>
        </w:rPr>
      </w:pPr>
      <w:r w:rsidRPr="00DF2D2F">
        <w:rPr>
          <w:rFonts w:ascii="Arial" w:hAnsi="Arial" w:cs="Arial"/>
          <w:sz w:val="24"/>
          <w:szCs w:val="24"/>
          <w:lang w:val="es-MX"/>
        </w:rPr>
        <w:t>1. El cliente envía una solicitud (</w:t>
      </w:r>
      <w:proofErr w:type="spellStart"/>
      <w:r w:rsidRPr="00DF2D2F">
        <w:rPr>
          <w:rFonts w:ascii="Arial" w:hAnsi="Arial" w:cs="Arial"/>
          <w:sz w:val="24"/>
          <w:szCs w:val="24"/>
          <w:lang w:val="es-MX"/>
        </w:rPr>
        <w:t>ej</w:t>
      </w:r>
      <w:proofErr w:type="spellEnd"/>
      <w:r w:rsidRPr="00DF2D2F">
        <w:rPr>
          <w:rFonts w:ascii="Arial" w:hAnsi="Arial" w:cs="Arial"/>
          <w:sz w:val="24"/>
          <w:szCs w:val="24"/>
          <w:lang w:val="es-MX"/>
        </w:rPr>
        <w:t>: crear reserva)</w:t>
      </w:r>
    </w:p>
    <w:p w14:paraId="0CDFCE67" w14:textId="77777777" w:rsidR="00DF2D2F" w:rsidRPr="00DF2D2F" w:rsidRDefault="00DF2D2F" w:rsidP="00DF2D2F">
      <w:pPr>
        <w:rPr>
          <w:rFonts w:ascii="Arial" w:hAnsi="Arial" w:cs="Arial"/>
          <w:sz w:val="24"/>
          <w:szCs w:val="24"/>
          <w:lang w:val="es-MX"/>
        </w:rPr>
      </w:pPr>
      <w:r w:rsidRPr="00DF2D2F">
        <w:rPr>
          <w:rFonts w:ascii="Arial" w:hAnsi="Arial" w:cs="Arial"/>
          <w:sz w:val="24"/>
          <w:szCs w:val="24"/>
          <w:lang w:val="es-MX"/>
        </w:rPr>
        <w:t xml:space="preserve">2. </w:t>
      </w:r>
      <w:proofErr w:type="spellStart"/>
      <w:r w:rsidRPr="00DF2D2F">
        <w:rPr>
          <w:rFonts w:ascii="Arial" w:hAnsi="Arial" w:cs="Arial"/>
          <w:sz w:val="24"/>
          <w:szCs w:val="24"/>
          <w:lang w:val="es-MX"/>
        </w:rPr>
        <w:t>Controller</w:t>
      </w:r>
      <w:proofErr w:type="spellEnd"/>
      <w:r w:rsidRPr="00DF2D2F">
        <w:rPr>
          <w:rFonts w:ascii="Arial" w:hAnsi="Arial" w:cs="Arial"/>
          <w:sz w:val="24"/>
          <w:szCs w:val="24"/>
          <w:lang w:val="es-MX"/>
        </w:rPr>
        <w:t xml:space="preserve"> recibe la petición</w:t>
      </w:r>
    </w:p>
    <w:p w14:paraId="00FDFC58" w14:textId="77777777" w:rsidR="00DF2D2F" w:rsidRPr="00DF2D2F" w:rsidRDefault="00DF2D2F" w:rsidP="00DF2D2F">
      <w:pPr>
        <w:rPr>
          <w:rFonts w:ascii="Arial" w:hAnsi="Arial" w:cs="Arial"/>
          <w:sz w:val="24"/>
          <w:szCs w:val="24"/>
          <w:lang w:val="es-MX"/>
        </w:rPr>
      </w:pPr>
      <w:r w:rsidRPr="00DF2D2F">
        <w:rPr>
          <w:rFonts w:ascii="Arial" w:hAnsi="Arial" w:cs="Arial"/>
          <w:sz w:val="24"/>
          <w:szCs w:val="24"/>
          <w:lang w:val="es-MX"/>
        </w:rPr>
        <w:t>3. Service valida y procesa la lógica</w:t>
      </w:r>
    </w:p>
    <w:p w14:paraId="2AC674EA" w14:textId="77777777" w:rsidR="00DF2D2F" w:rsidRPr="00DF2D2F" w:rsidRDefault="00DF2D2F" w:rsidP="00DF2D2F">
      <w:pPr>
        <w:rPr>
          <w:rFonts w:ascii="Arial" w:hAnsi="Arial" w:cs="Arial"/>
          <w:sz w:val="24"/>
          <w:szCs w:val="24"/>
          <w:lang w:val="es-MX"/>
        </w:rPr>
      </w:pPr>
      <w:r w:rsidRPr="00DF2D2F">
        <w:rPr>
          <w:rFonts w:ascii="Arial" w:hAnsi="Arial" w:cs="Arial"/>
          <w:sz w:val="24"/>
          <w:szCs w:val="24"/>
          <w:lang w:val="es-MX"/>
        </w:rPr>
        <w:t xml:space="preserve">4. </w:t>
      </w:r>
      <w:proofErr w:type="spellStart"/>
      <w:r w:rsidRPr="00DF2D2F">
        <w:rPr>
          <w:rFonts w:ascii="Arial" w:hAnsi="Arial" w:cs="Arial"/>
          <w:sz w:val="24"/>
          <w:szCs w:val="24"/>
          <w:lang w:val="es-MX"/>
        </w:rPr>
        <w:t>Repository</w:t>
      </w:r>
      <w:proofErr w:type="spellEnd"/>
      <w:r w:rsidRPr="00DF2D2F">
        <w:rPr>
          <w:rFonts w:ascii="Arial" w:hAnsi="Arial" w:cs="Arial"/>
          <w:sz w:val="24"/>
          <w:szCs w:val="24"/>
          <w:lang w:val="es-MX"/>
        </w:rPr>
        <w:t xml:space="preserve"> interactúa con la base de datos</w:t>
      </w:r>
    </w:p>
    <w:p w14:paraId="1A8010A6" w14:textId="77777777" w:rsidR="00DF2D2F" w:rsidRPr="00DF2D2F" w:rsidRDefault="00DF2D2F" w:rsidP="00DF2D2F">
      <w:pPr>
        <w:rPr>
          <w:rFonts w:ascii="Arial" w:hAnsi="Arial" w:cs="Arial"/>
          <w:sz w:val="24"/>
          <w:szCs w:val="24"/>
          <w:lang w:val="es-MX"/>
        </w:rPr>
      </w:pPr>
      <w:r w:rsidRPr="00DF2D2F">
        <w:rPr>
          <w:rFonts w:ascii="Arial" w:hAnsi="Arial" w:cs="Arial"/>
          <w:sz w:val="24"/>
          <w:szCs w:val="24"/>
          <w:lang w:val="es-MX"/>
        </w:rPr>
        <w:t>5. Se retorna la respuesta al cliente</w:t>
      </w:r>
    </w:p>
    <w:p w14:paraId="3D8210F6" w14:textId="635B89F0" w:rsidR="00DF2D2F" w:rsidRPr="003F6D01" w:rsidRDefault="00DF2D2F" w:rsidP="00DF2D2F">
      <w:pPr>
        <w:rPr>
          <w:rFonts w:ascii="Arial" w:hAnsi="Arial" w:cs="Arial"/>
          <w:color w:val="0E2841" w:themeColor="text2"/>
          <w:sz w:val="24"/>
          <w:szCs w:val="24"/>
          <w:lang w:val="es-MX"/>
        </w:rPr>
      </w:pPr>
      <w:r w:rsidRPr="003F6D01">
        <w:rPr>
          <w:rFonts w:ascii="Arial" w:hAnsi="Arial" w:cs="Arial"/>
          <w:color w:val="0E2841" w:themeColor="text2"/>
          <w:sz w:val="24"/>
          <w:szCs w:val="24"/>
          <w:lang w:val="es-MX"/>
        </w:rPr>
        <w:t>Justificación</w:t>
      </w:r>
    </w:p>
    <w:p w14:paraId="41D174C6" w14:textId="68ABC9CF" w:rsidR="00DF2D2F" w:rsidRDefault="00DF2D2F" w:rsidP="00DF2D2F">
      <w:pPr>
        <w:rPr>
          <w:rFonts w:ascii="Arial" w:hAnsi="Arial" w:cs="Arial"/>
          <w:sz w:val="24"/>
          <w:szCs w:val="24"/>
          <w:lang w:val="es-MX"/>
        </w:rPr>
      </w:pPr>
      <w:r w:rsidRPr="00DF2D2F">
        <w:rPr>
          <w:rFonts w:ascii="Arial" w:hAnsi="Arial" w:cs="Arial"/>
          <w:sz w:val="24"/>
          <w:szCs w:val="24"/>
          <w:lang w:val="es-MX"/>
        </w:rPr>
        <w:t>Esta arquitectura</w:t>
      </w:r>
      <w:r>
        <w:rPr>
          <w:rFonts w:ascii="Arial" w:hAnsi="Arial" w:cs="Arial"/>
          <w:sz w:val="24"/>
          <w:szCs w:val="24"/>
          <w:lang w:val="es-MX"/>
        </w:rPr>
        <w:t xml:space="preserve"> nos a</w:t>
      </w:r>
      <w:r w:rsidRPr="00DF2D2F">
        <w:rPr>
          <w:rFonts w:ascii="Arial" w:hAnsi="Arial" w:cs="Arial"/>
          <w:sz w:val="24"/>
          <w:szCs w:val="24"/>
          <w:lang w:val="es-MX"/>
        </w:rPr>
        <w:t xml:space="preserve"> permit</w:t>
      </w:r>
      <w:r>
        <w:rPr>
          <w:rFonts w:ascii="Arial" w:hAnsi="Arial" w:cs="Arial"/>
          <w:sz w:val="24"/>
          <w:szCs w:val="24"/>
          <w:lang w:val="es-MX"/>
        </w:rPr>
        <w:t>ir</w:t>
      </w:r>
      <w:r w:rsidRPr="00DF2D2F">
        <w:rPr>
          <w:rFonts w:ascii="Arial" w:hAnsi="Arial" w:cs="Arial"/>
          <w:sz w:val="24"/>
          <w:szCs w:val="24"/>
          <w:lang w:val="es-MX"/>
        </w:rPr>
        <w:t>:</w:t>
      </w:r>
    </w:p>
    <w:p w14:paraId="78D6973C" w14:textId="16D6DD93" w:rsidR="00DF2D2F" w:rsidRDefault="00DF2D2F" w:rsidP="00DF2D2F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Que exista una separación de responsabilidades, que este separado por módulos.</w:t>
      </w:r>
    </w:p>
    <w:p w14:paraId="43758C00" w14:textId="62EE9D73" w:rsidR="00DF2D2F" w:rsidRDefault="00DF2D2F" w:rsidP="00DF2D2F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Que el sistema sea escalable en un futuro, </w:t>
      </w:r>
    </w:p>
    <w:p w14:paraId="2C2C670E" w14:textId="12869714" w:rsidR="00DF2D2F" w:rsidRDefault="00DF2D2F" w:rsidP="00DF2D2F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Su mantenimiento sea sencillo esto con la lectura y detección de errores.</w:t>
      </w:r>
    </w:p>
    <w:p w14:paraId="5609085A" w14:textId="2B833BA7" w:rsidR="00DF2D2F" w:rsidRPr="00DF2D2F" w:rsidRDefault="00DF2D2F" w:rsidP="00DF2D2F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Por </w:t>
      </w:r>
      <w:r w:rsidR="003F6D01">
        <w:rPr>
          <w:rFonts w:ascii="Arial" w:hAnsi="Arial" w:cs="Arial"/>
          <w:sz w:val="24"/>
          <w:szCs w:val="24"/>
          <w:lang w:val="es-MX"/>
        </w:rPr>
        <w:t>último,</w:t>
      </w:r>
      <w:r>
        <w:rPr>
          <w:rFonts w:ascii="Arial" w:hAnsi="Arial" w:cs="Arial"/>
          <w:sz w:val="24"/>
          <w:szCs w:val="24"/>
          <w:lang w:val="es-MX"/>
        </w:rPr>
        <w:t xml:space="preserve"> que el sistema en cuando al testing, si se resuelve un error, que no se caiga todo el sistema.</w:t>
      </w:r>
    </w:p>
    <w:p w14:paraId="13409E2E" w14:textId="51BE2791" w:rsidR="001746B8" w:rsidRPr="00DF2D2F" w:rsidRDefault="001746B8" w:rsidP="00DF2D2F">
      <w:pPr>
        <w:rPr>
          <w:rFonts w:ascii="Arial" w:hAnsi="Arial" w:cs="Arial"/>
          <w:sz w:val="24"/>
          <w:szCs w:val="24"/>
          <w:lang w:val="es-MX"/>
        </w:rPr>
      </w:pPr>
    </w:p>
    <w:sectPr w:rsidR="001746B8" w:rsidRPr="00DF2D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52D3A"/>
    <w:multiLevelType w:val="hybridMultilevel"/>
    <w:tmpl w:val="9B801E3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8306FD"/>
    <w:multiLevelType w:val="hybridMultilevel"/>
    <w:tmpl w:val="A69C608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A12B32"/>
    <w:multiLevelType w:val="hybridMultilevel"/>
    <w:tmpl w:val="CA825CA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FC46D5"/>
    <w:multiLevelType w:val="hybridMultilevel"/>
    <w:tmpl w:val="5A2CCE9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339138">
    <w:abstractNumId w:val="2"/>
  </w:num>
  <w:num w:numId="2" w16cid:durableId="795371390">
    <w:abstractNumId w:val="0"/>
  </w:num>
  <w:num w:numId="3" w16cid:durableId="1634602821">
    <w:abstractNumId w:val="3"/>
  </w:num>
  <w:num w:numId="4" w16cid:durableId="706684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CB4"/>
    <w:rsid w:val="00000CB4"/>
    <w:rsid w:val="001746B8"/>
    <w:rsid w:val="003F6D01"/>
    <w:rsid w:val="00685C49"/>
    <w:rsid w:val="00B3515A"/>
    <w:rsid w:val="00DF2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EB6AE"/>
  <w15:chartTrackingRefBased/>
  <w15:docId w15:val="{C3ECC2F7-3EBF-44E9-9BA4-88726A51A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D2F"/>
  </w:style>
  <w:style w:type="paragraph" w:styleId="Ttulo1">
    <w:name w:val="heading 1"/>
    <w:basedOn w:val="Normal"/>
    <w:next w:val="Normal"/>
    <w:link w:val="Ttulo1Car"/>
    <w:uiPriority w:val="9"/>
    <w:qFormat/>
    <w:rsid w:val="00000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0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0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0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0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0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0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0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0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0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0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0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0C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0C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0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0C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0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0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0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0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0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0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0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0C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0C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0C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0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0C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0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158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DEYANEIRA ORTIZ MARTINEZ</dc:creator>
  <cp:keywords/>
  <dc:description/>
  <cp:lastModifiedBy>DEYANEIRA ORTIZ MARTINEZ</cp:lastModifiedBy>
  <cp:revision>2</cp:revision>
  <dcterms:created xsi:type="dcterms:W3CDTF">2026-04-25T15:04:00Z</dcterms:created>
  <dcterms:modified xsi:type="dcterms:W3CDTF">2026-04-25T15:15:00Z</dcterms:modified>
</cp:coreProperties>
</file>