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6934" w14:textId="77777777" w:rsidR="00310990" w:rsidRPr="00310990" w:rsidRDefault="00310990" w:rsidP="00310990">
      <w:r w:rsidRPr="00310990">
        <w:t>API Contracts</w:t>
      </w:r>
    </w:p>
    <w:p w14:paraId="629AD352" w14:textId="77777777" w:rsidR="00310990" w:rsidRPr="00310990" w:rsidRDefault="00310990" w:rsidP="00310990">
      <w:pPr>
        <w:rPr>
          <w:b/>
          <w:bCs/>
        </w:rPr>
      </w:pPr>
      <w:r w:rsidRPr="00310990">
        <w:rPr>
          <w:b/>
          <w:bCs/>
        </w:rPr>
        <w:t>Definir al menos dos endpoints PUT o POST relevantes para el sistema</w:t>
      </w:r>
    </w:p>
    <w:p w14:paraId="5505F1B4" w14:textId="77777777" w:rsidR="00310990" w:rsidRPr="00310990" w:rsidRDefault="00310990" w:rsidP="006123C0">
      <w:r w:rsidRPr="00310990">
        <w:t>POST /api/reservations para crear una nueva reserva de un espacio de coworking</w:t>
      </w:r>
    </w:p>
    <w:p w14:paraId="60165E34" w14:textId="77777777" w:rsidR="00310990" w:rsidRPr="00310990" w:rsidRDefault="00310990" w:rsidP="006123C0">
      <w:r w:rsidRPr="00310990">
        <w:t>PUT /api/reservations/{id}/cancel para cancelar una reserva existente</w:t>
      </w:r>
    </w:p>
    <w:p w14:paraId="5528EC99" w14:textId="422E2608" w:rsidR="00310990" w:rsidRPr="008F6235" w:rsidRDefault="00310990" w:rsidP="00310990">
      <w:pPr>
        <w:rPr>
          <w:lang w:val="en-US"/>
        </w:rPr>
      </w:pPr>
      <w:r w:rsidRPr="008F6235">
        <w:rPr>
          <w:b/>
          <w:bCs/>
          <w:lang w:val="en-US"/>
        </w:rPr>
        <w:t>Metodo HTTP</w:t>
      </w:r>
      <w:r w:rsidRPr="008F6235">
        <w:rPr>
          <w:lang w:val="en-US"/>
        </w:rPr>
        <w:t>: POST</w:t>
      </w:r>
      <w:r w:rsidRPr="008F6235">
        <w:rPr>
          <w:lang w:val="en-US"/>
        </w:rPr>
        <w:br/>
      </w:r>
      <w:r w:rsidRPr="008F6235">
        <w:rPr>
          <w:b/>
          <w:bCs/>
          <w:lang w:val="en-US"/>
        </w:rPr>
        <w:t>Endpoint:</w:t>
      </w:r>
      <w:r w:rsidRPr="008F6235">
        <w:rPr>
          <w:lang w:val="en-US"/>
        </w:rPr>
        <w:t xml:space="preserve"> /api/reservations</w:t>
      </w:r>
      <w:r w:rsidRPr="008F6235">
        <w:rPr>
          <w:lang w:val="en-US"/>
        </w:rPr>
        <w:br/>
      </w:r>
    </w:p>
    <w:p w14:paraId="1E097F27" w14:textId="267DAC20" w:rsidR="00310990" w:rsidRPr="00310990" w:rsidRDefault="00310990" w:rsidP="00310990">
      <w:r w:rsidRPr="00310990">
        <w:rPr>
          <w:b/>
          <w:bCs/>
        </w:rPr>
        <w:t>Estructura del request:</w:t>
      </w:r>
      <w:r w:rsidRPr="00310990">
        <w:br/>
        <w:t>{</w:t>
      </w:r>
      <w:r w:rsidRPr="00310990">
        <w:br/>
        <w:t>"spaceId": "</w:t>
      </w:r>
      <w:r>
        <w:t>12</w:t>
      </w:r>
      <w:r w:rsidRPr="00310990">
        <w:t>",</w:t>
      </w:r>
      <w:r w:rsidRPr="00310990">
        <w:br/>
        <w:t>"userId": "</w:t>
      </w:r>
      <w:r>
        <w:t>12</w:t>
      </w:r>
      <w:r w:rsidRPr="00310990">
        <w:t>",</w:t>
      </w:r>
      <w:r w:rsidRPr="00310990">
        <w:br/>
        <w:t>"date": "2026-04-25",</w:t>
      </w:r>
      <w:r w:rsidRPr="00310990">
        <w:br/>
        <w:t>"startTime": "10:00:00",</w:t>
      </w:r>
      <w:r w:rsidRPr="00310990">
        <w:br/>
        <w:t>"endTime": "12:00:00"</w:t>
      </w:r>
      <w:r w:rsidRPr="00310990">
        <w:br/>
        <w:t>}</w:t>
      </w:r>
    </w:p>
    <w:p w14:paraId="0D8094DD" w14:textId="7F75C889" w:rsidR="00310990" w:rsidRPr="00310990" w:rsidRDefault="00310990" w:rsidP="00310990">
      <w:r w:rsidRPr="00310990">
        <w:rPr>
          <w:b/>
          <w:bCs/>
        </w:rPr>
        <w:t>Estructura del response cuando es exitoso (201 Created):</w:t>
      </w:r>
      <w:r w:rsidRPr="00310990">
        <w:br/>
        <w:t>{</w:t>
      </w:r>
      <w:r w:rsidRPr="00310990">
        <w:br/>
        <w:t>"id": "</w:t>
      </w:r>
      <w:r>
        <w:t>7</w:t>
      </w:r>
      <w:r w:rsidRPr="00310990">
        <w:t>",</w:t>
      </w:r>
      <w:r w:rsidRPr="00310990">
        <w:br/>
        <w:t>"spaceId": "</w:t>
      </w:r>
      <w:r>
        <w:t>12</w:t>
      </w:r>
      <w:r w:rsidRPr="00310990">
        <w:t>",</w:t>
      </w:r>
      <w:r w:rsidRPr="00310990">
        <w:br/>
        <w:t>"spaceName": "Espacio Ejecutivo",</w:t>
      </w:r>
      <w:r w:rsidRPr="00310990">
        <w:br/>
        <w:t>"userId": "</w:t>
      </w:r>
      <w:r>
        <w:t>12</w:t>
      </w:r>
      <w:r w:rsidRPr="00310990">
        <w:t>",</w:t>
      </w:r>
      <w:r w:rsidRPr="00310990">
        <w:br/>
        <w:t>"userName": "Carlos Perez",</w:t>
      </w:r>
      <w:r w:rsidRPr="00310990">
        <w:br/>
        <w:t>"date": "2026-04-25",</w:t>
      </w:r>
      <w:r w:rsidRPr="00310990">
        <w:br/>
        <w:t>"startTime": "10:00:00",</w:t>
      </w:r>
      <w:r w:rsidRPr="00310990">
        <w:br/>
        <w:t>"endTime": "12:00:00",</w:t>
      </w:r>
      <w:r w:rsidRPr="00310990">
        <w:br/>
        <w:t>"status": "confirmed",</w:t>
      </w:r>
      <w:r w:rsidRPr="00310990">
        <w:br/>
        <w:t>"totalPrice": 20.00,</w:t>
      </w:r>
      <w:r w:rsidRPr="00310990">
        <w:br/>
        <w:t>}</w:t>
      </w:r>
    </w:p>
    <w:p w14:paraId="7445B78F" w14:textId="4301044E" w:rsidR="00310990" w:rsidRPr="006123C0" w:rsidRDefault="00310990" w:rsidP="00310990"/>
    <w:p w14:paraId="6D9628E6" w14:textId="77777777" w:rsidR="00310990" w:rsidRPr="00310990" w:rsidRDefault="00310990" w:rsidP="00310990"/>
    <w:p w14:paraId="319FDC44" w14:textId="6A3DF86E" w:rsidR="00310990" w:rsidRPr="008F6235" w:rsidRDefault="00310990" w:rsidP="00310990">
      <w:pPr>
        <w:rPr>
          <w:lang w:val="en-US"/>
        </w:rPr>
      </w:pPr>
      <w:r w:rsidRPr="008F6235">
        <w:rPr>
          <w:b/>
          <w:bCs/>
          <w:lang w:val="en-US"/>
        </w:rPr>
        <w:t>Metodo HTTP:</w:t>
      </w:r>
      <w:r w:rsidRPr="008F6235">
        <w:rPr>
          <w:lang w:val="en-US"/>
        </w:rPr>
        <w:t xml:space="preserve"> PUT</w:t>
      </w:r>
      <w:r w:rsidRPr="008F6235">
        <w:rPr>
          <w:lang w:val="en-US"/>
        </w:rPr>
        <w:br/>
      </w:r>
      <w:r w:rsidRPr="008F6235">
        <w:rPr>
          <w:b/>
          <w:bCs/>
          <w:lang w:val="en-US"/>
        </w:rPr>
        <w:t>Endpoint:</w:t>
      </w:r>
      <w:r w:rsidRPr="008F6235">
        <w:rPr>
          <w:lang w:val="en-US"/>
        </w:rPr>
        <w:t xml:space="preserve"> /api/reservations/{id}/cancel</w:t>
      </w:r>
      <w:r w:rsidRPr="008F6235">
        <w:rPr>
          <w:lang w:val="en-US"/>
        </w:rPr>
        <w:br/>
      </w:r>
    </w:p>
    <w:p w14:paraId="7B51222B" w14:textId="77777777" w:rsidR="00310990" w:rsidRPr="00310990" w:rsidRDefault="00310990" w:rsidP="006123C0">
      <w:r w:rsidRPr="00310990">
        <w:lastRenderedPageBreak/>
        <w:t>id: string, obligatorio, identificador unico de la reserva a cancelar</w:t>
      </w:r>
    </w:p>
    <w:p w14:paraId="7298C860" w14:textId="07A6244C" w:rsidR="00310990" w:rsidRPr="00310990" w:rsidRDefault="00310990" w:rsidP="00310990">
      <w:pPr>
        <w:rPr>
          <w:lang w:val="en-US"/>
        </w:rPr>
      </w:pPr>
      <w:r w:rsidRPr="00310990">
        <w:rPr>
          <w:b/>
          <w:bCs/>
          <w:lang w:val="en-US"/>
        </w:rPr>
        <w:t>Estructura del response cuando es exitoso (200 OK):</w:t>
      </w:r>
      <w:r w:rsidRPr="00310990">
        <w:rPr>
          <w:lang w:val="en-US"/>
        </w:rPr>
        <w:br/>
        <w:t>{</w:t>
      </w:r>
      <w:r w:rsidRPr="00310990">
        <w:rPr>
          <w:lang w:val="en-US"/>
        </w:rPr>
        <w:br/>
        <w:t>"id": "</w:t>
      </w:r>
      <w:r>
        <w:rPr>
          <w:lang w:val="en-US"/>
        </w:rPr>
        <w:t>7</w:t>
      </w:r>
      <w:r w:rsidRPr="00310990">
        <w:rPr>
          <w:lang w:val="en-US"/>
        </w:rPr>
        <w:t>",</w:t>
      </w:r>
      <w:r w:rsidRPr="00310990">
        <w:rPr>
          <w:lang w:val="en-US"/>
        </w:rPr>
        <w:br/>
        <w:t>"status": "cancelled",</w:t>
      </w:r>
      <w:r w:rsidRPr="00310990">
        <w:rPr>
          <w:lang w:val="en-US"/>
        </w:rPr>
        <w:br/>
        <w:t>"cancelledAt": "2026-04-25T09:15:00Z",</w:t>
      </w:r>
      <w:r w:rsidRPr="00310990">
        <w:rPr>
          <w:lang w:val="en-US"/>
        </w:rPr>
        <w:br/>
        <w:t>"message": "Reservation cancelled successfully"</w:t>
      </w:r>
      <w:r w:rsidRPr="00310990">
        <w:rPr>
          <w:lang w:val="en-US"/>
        </w:rPr>
        <w:br/>
        <w:t>}</w:t>
      </w:r>
    </w:p>
    <w:p w14:paraId="2BE1EF28" w14:textId="0BCB22B2" w:rsidR="00310990" w:rsidRPr="008F6235" w:rsidRDefault="00310990" w:rsidP="00310990">
      <w:pPr>
        <w:rPr>
          <w:lang w:val="en-US"/>
        </w:rPr>
      </w:pPr>
    </w:p>
    <w:p w14:paraId="2B5E9EC4" w14:textId="77777777" w:rsidR="00310990" w:rsidRPr="00310990" w:rsidRDefault="00310990" w:rsidP="00310990">
      <w:pPr>
        <w:rPr>
          <w:b/>
          <w:bCs/>
        </w:rPr>
      </w:pPr>
      <w:r w:rsidRPr="00310990">
        <w:rPr>
          <w:b/>
          <w:bCs/>
        </w:rPr>
        <w:t>Coherencia con el diseño del sistema</w:t>
      </w:r>
    </w:p>
    <w:p w14:paraId="67FD8DA8" w14:textId="5CD1DDEE" w:rsidR="00310990" w:rsidRPr="00310990" w:rsidRDefault="00310990" w:rsidP="00310990">
      <w:r w:rsidRPr="00310990">
        <w:t>Estos dos endpoints son coherentes con el sistema porque el problema planteado requiere que los usuarios puedan realizar reservaciones de espacios de coworking</w:t>
      </w:r>
      <w:r w:rsidR="008F6235">
        <w:t>, e</w:t>
      </w:r>
      <w:r w:rsidRPr="00310990">
        <w:t>l endpoint POST permite crear la reserva con todas las validaciones necesarias como que la hora de inicio sea menor a la hora de fin y que no haya conflictos de horario con otras reservas existentes</w:t>
      </w:r>
      <w:r w:rsidR="008F6235">
        <w:t>, e</w:t>
      </w:r>
      <w:r w:rsidRPr="00310990">
        <w:t>l endpoint PUT permite cancelar una reserva lo cual es importante porque un usuario podria cambiar de planes o reservar por error.</w:t>
      </w:r>
    </w:p>
    <w:p w14:paraId="2AC694E1" w14:textId="38BA743A" w:rsidR="00310990" w:rsidRPr="00310990" w:rsidRDefault="00310990" w:rsidP="00310990">
      <w:r w:rsidRPr="00310990">
        <w:t xml:space="preserve">Las estructuras de request y response usan los mismos tipos de datos que definimos en el modelo de la aplicacion como GUIDs para los identificadores, numeros decimales para el precio total. </w:t>
      </w:r>
    </w:p>
    <w:p w14:paraId="1F4A3FC7" w14:textId="5D954C1E" w:rsidR="00310990" w:rsidRPr="008F6235" w:rsidRDefault="00310990" w:rsidP="00310990">
      <w:pPr>
        <w:rPr>
          <w:u w:val="single"/>
        </w:rPr>
      </w:pPr>
      <w:r w:rsidRPr="00310990">
        <w:t xml:space="preserve">En la prueba de concepto no se conecta con un backend real pero estos endpoints estan diseñados para que cuando implementemos el servidor mas adelante, el cliente Android ya sepa exactamente que datos enviar y que datos esperar recibir. Esto es lo que vimos en el laboratorio </w:t>
      </w:r>
      <w:r w:rsidR="008F6235">
        <w:t>backend.</w:t>
      </w:r>
    </w:p>
    <w:p w14:paraId="24B59401" w14:textId="7F9012D8" w:rsidR="00310990" w:rsidRPr="00310990" w:rsidRDefault="00310990" w:rsidP="00310990"/>
    <w:sectPr w:rsidR="00310990" w:rsidRPr="003109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31BA5"/>
    <w:multiLevelType w:val="multilevel"/>
    <w:tmpl w:val="6C84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5A3E1D"/>
    <w:multiLevelType w:val="multilevel"/>
    <w:tmpl w:val="4390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9F2402"/>
    <w:multiLevelType w:val="multilevel"/>
    <w:tmpl w:val="57B4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286330">
    <w:abstractNumId w:val="2"/>
  </w:num>
  <w:num w:numId="2" w16cid:durableId="678238867">
    <w:abstractNumId w:val="1"/>
  </w:num>
  <w:num w:numId="3" w16cid:durableId="137259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990"/>
    <w:rsid w:val="000C025B"/>
    <w:rsid w:val="00137BA8"/>
    <w:rsid w:val="00310990"/>
    <w:rsid w:val="005962BB"/>
    <w:rsid w:val="006123C0"/>
    <w:rsid w:val="008F623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DF96E"/>
  <w15:chartTrackingRefBased/>
  <w15:docId w15:val="{83525202-7588-47B5-B368-1191FB701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0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0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09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09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09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09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09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09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09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09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109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09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09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09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09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09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09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0990"/>
    <w:rPr>
      <w:rFonts w:eastAsiaTheme="majorEastAsia" w:cstheme="majorBidi"/>
      <w:color w:val="272727" w:themeColor="text1" w:themeTint="D8"/>
    </w:rPr>
  </w:style>
  <w:style w:type="paragraph" w:styleId="Ttulo">
    <w:name w:val="Title"/>
    <w:basedOn w:val="Normal"/>
    <w:next w:val="Normal"/>
    <w:link w:val="TtuloCar"/>
    <w:uiPriority w:val="10"/>
    <w:qFormat/>
    <w:rsid w:val="00310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09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09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09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0990"/>
    <w:pPr>
      <w:spacing w:before="160"/>
      <w:jc w:val="center"/>
    </w:pPr>
    <w:rPr>
      <w:i/>
      <w:iCs/>
      <w:color w:val="404040" w:themeColor="text1" w:themeTint="BF"/>
    </w:rPr>
  </w:style>
  <w:style w:type="character" w:customStyle="1" w:styleId="CitaCar">
    <w:name w:val="Cita Car"/>
    <w:basedOn w:val="Fuentedeprrafopredeter"/>
    <w:link w:val="Cita"/>
    <w:uiPriority w:val="29"/>
    <w:rsid w:val="00310990"/>
    <w:rPr>
      <w:i/>
      <w:iCs/>
      <w:color w:val="404040" w:themeColor="text1" w:themeTint="BF"/>
    </w:rPr>
  </w:style>
  <w:style w:type="paragraph" w:styleId="Prrafodelista">
    <w:name w:val="List Paragraph"/>
    <w:basedOn w:val="Normal"/>
    <w:uiPriority w:val="34"/>
    <w:qFormat/>
    <w:rsid w:val="00310990"/>
    <w:pPr>
      <w:ind w:left="720"/>
      <w:contextualSpacing/>
    </w:pPr>
  </w:style>
  <w:style w:type="character" w:styleId="nfasisintenso">
    <w:name w:val="Intense Emphasis"/>
    <w:basedOn w:val="Fuentedeprrafopredeter"/>
    <w:uiPriority w:val="21"/>
    <w:qFormat/>
    <w:rsid w:val="00310990"/>
    <w:rPr>
      <w:i/>
      <w:iCs/>
      <w:color w:val="0F4761" w:themeColor="accent1" w:themeShade="BF"/>
    </w:rPr>
  </w:style>
  <w:style w:type="paragraph" w:styleId="Citadestacada">
    <w:name w:val="Intense Quote"/>
    <w:basedOn w:val="Normal"/>
    <w:next w:val="Normal"/>
    <w:link w:val="CitadestacadaCar"/>
    <w:uiPriority w:val="30"/>
    <w:qFormat/>
    <w:rsid w:val="00310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0990"/>
    <w:rPr>
      <w:i/>
      <w:iCs/>
      <w:color w:val="0F4761" w:themeColor="accent1" w:themeShade="BF"/>
    </w:rPr>
  </w:style>
  <w:style w:type="character" w:styleId="Referenciaintensa">
    <w:name w:val="Intense Reference"/>
    <w:basedOn w:val="Fuentedeprrafopredeter"/>
    <w:uiPriority w:val="32"/>
    <w:qFormat/>
    <w:rsid w:val="003109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Pages>
  <Words>308</Words>
  <Characters>1698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FALLAS BERMUDEZ</dc:creator>
  <cp:keywords/>
  <dc:description/>
  <cp:lastModifiedBy>NOELIA FALLAS BERMUDEZ</cp:lastModifiedBy>
  <cp:revision>2</cp:revision>
  <dcterms:created xsi:type="dcterms:W3CDTF">2026-04-25T14:54:00Z</dcterms:created>
  <dcterms:modified xsi:type="dcterms:W3CDTF">2026-04-25T17:04:00Z</dcterms:modified>
</cp:coreProperties>
</file>