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91"/>
        </w:rPr>
        <w:t>SES/KIN 619 — Advanced Biomechanics</w:t>
      </w:r>
    </w:p>
    <w:p>
      <w:r>
        <w:rPr>
          <w:b/>
          <w:color w:val="16232C"/>
          <w:sz w:val="30"/>
        </w:rPr>
        <w:t>Lab 1: Differentiation, Sampling Comparison, and Segment Definition</w:t>
      </w:r>
    </w:p>
    <w:p>
      <w:r>
        <w:rPr>
          <w:i/>
        </w:rPr>
        <w:t>Central Difference by Hand · 60 Hz vs. 250 Hz · Walk vs. Run · Building Segments from Coordinates</w:t>
      </w:r>
    </w:p>
    <w:p/>
    <w:p>
      <w:pPr>
        <w:pStyle w:val="Heading1"/>
      </w:pPr>
      <w:r>
        <w:t>Overview</w:t>
      </w:r>
    </w:p>
    <w:p>
      <w:r>
        <w:t>This is the first of two linked lab sessions. Here you'll build the numerical-differentiation formula yourself in Excel, apply it across all four trials you've been given, and use the comparison to see directly how sampling rate and movement speed change what a derivative can and can't resolve. You'll close by using raw coordinate data to define body segments and check them for internal consistency — the foundation for anything you'll later compute from segment kinematics (angles, moments, energy).</w:t>
      </w:r>
    </w:p>
    <w:p>
      <w:r>
        <w:t>Lab 2 picks up from here and covers filtering: why we filter before differentiating, how to choose a cutoff frequency, and how filter order and type change the result.</w:t>
      </w:r>
    </w:p>
    <w:p>
      <w:pPr>
        <w:pStyle w:val="Heading2"/>
      </w:pPr>
      <w:r>
        <w:t>Materials</w:t>
      </w:r>
    </w:p>
    <w:p>
      <w:pPr>
        <w:pStyle w:val="ListBullet"/>
      </w:pPr>
      <w:r>
        <w:t>Position data (data/ folder): Walk_60Hz.csv, Walk_250Hz.csv, Run_60Hz.csv, Run_250Hz.csv — each with Time_s plus a vertical (Z) position column for RASIS, L5S1, RLAKN, RLAMA, and RDIFT, in millimeters.</w:t>
      </w:r>
    </w:p>
    <w:p>
      <w:r>
        <w:rPr>
          <w:i/>
          <w:color w:val="5C7080"/>
        </w:rPr>
        <w:t xml:space="preserve">  Coordinate data for Part 3 (a second axis per marker, needed to define segment vectors) will be provided separately — [instructor to distribute XY_&lt;trial&gt;.csv or equivalent before Part 3].</w:t>
      </w:r>
    </w:p>
    <w:p/>
    <w:p>
      <w:pPr>
        <w:pStyle w:val="ListBullet"/>
      </w:pPr>
      <w:r>
        <w:t>Excel (or Google Sheets)</w:t>
      </w:r>
    </w:p>
    <w:p>
      <w:r>
        <w:t xml:space="preserve">KIN 619 tool suite: </w:t>
      </w:r>
      <w:r>
        <w:rPr>
          <w:i/>
        </w:rPr>
        <w:t>https://uncbiomechanics.github.io/Biomechanics/kin619/index.html</w:t>
      </w:r>
    </w:p>
    <w:p>
      <w:r>
        <w:t xml:space="preserve"> — Derivative Lab is the only tool you’ll need for this session, used to spot-check your Excel formulas.</w:t>
      </w:r>
    </w:p>
    <w:p>
      <w:pPr>
        <w:pStyle w:val="Heading2"/>
      </w:pPr>
      <w:r>
        <w:t>Learning Objectives</w:t>
      </w:r>
    </w:p>
    <w:p>
      <w:pPr>
        <w:pStyle w:val="ListBullet"/>
      </w:pPr>
      <w:r>
        <w:t>Build a central-difference formula in Excel and apply it correctly across an entire trial via fill-down.</w:t>
      </w:r>
    </w:p>
    <w:p>
      <w:pPr>
        <w:pStyle w:val="ListBullet"/>
      </w:pPr>
      <w:r>
        <w:t>Explain why a derivative computed from the same underlying motion differs between a 60 Hz and a 250 Hz capture, and identify where in the movement that difference is largest.</w:t>
      </w:r>
    </w:p>
    <w:p>
      <w:pPr>
        <w:pStyle w:val="ListBullet"/>
      </w:pPr>
      <w:r>
        <w:t>Explain why running data is more sensitive to sampling rate than walking data.</w:t>
      </w:r>
    </w:p>
    <w:p>
      <w:pPr>
        <w:pStyle w:val="ListBullet"/>
      </w:pPr>
      <w:r>
        <w:t>Define a body segment from two marker coordinates and compute its length and angle for every frame.</w:t>
      </w:r>
    </w:p>
    <w:p>
      <w:pPr>
        <w:pStyle w:val="ListBullet"/>
      </w:pPr>
      <w:r>
        <w:t>Use segment-length consistency across frames as a data-quality check.</w:t>
      </w:r>
    </w:p>
    <w:p>
      <w:pPr>
        <w:pStyle w:val="Heading2"/>
      </w:pPr>
      <w:r>
        <w:t>Deliverable</w:t>
      </w:r>
    </w:p>
    <w:p>
      <w:r>
        <w:t>Submit one lab report (Word or PDF) following the section headings below, with your Excel workbook attached (all four trials, formulas visible, not pasted-as-values).</w:t>
      </w:r>
    </w:p>
    <w:p>
      <w:r>
        <w:br w:type="page"/>
      </w:r>
    </w:p>
    <w:p>
      <w:pPr>
        <w:pStyle w:val="Heading1"/>
      </w:pPr>
      <w:r>
        <w:t>Part 1 — Differentiating All Four Trials</w:t>
      </w:r>
    </w:p>
    <w:p>
      <w:r>
        <w:rPr>
          <w:i/>
          <w:color w:val="5C7080"/>
        </w:rPr>
        <w:t>Tool: Excel, spot-checked against Derivative Lab   ·   Data: all four trial files, RASIS (hip) column</w:t>
      </w:r>
    </w:p>
    <w:p>
      <w:r>
        <w:t>You're going to differentiate four separate trials, so you want a reusable formula, not four rounds of manual arithmetic.</w:t>
      </w:r>
    </w:p>
    <w:p>
      <w:pPr>
        <w:pStyle w:val="ListBullet"/>
      </w:pPr>
      <w:r>
        <w:t>For each of the four files, open it in Excel and confirm the sampling rate implied by Time_s (it should be 1/60 s or 1/250 s per row, matching the filename).</w:t>
      </w:r>
    </w:p>
    <w:p>
      <w:pPr>
        <w:pStyle w:val="ListBullet"/>
      </w:pPr>
      <w:r>
        <w:t>In a new column, build the central-difference velocity formula referencing your Time_s column: vᵢ = (xᵢ₊₁ − xᵢ₋₁) / (2Δt). Use a forward difference at row 1 and a backward difference at the last row. Fill the formula down the entire column.</w:t>
      </w:r>
    </w:p>
    <w:p>
      <w:pPr>
        <w:pStyle w:val="ListBullet"/>
      </w:pPr>
      <w:r>
        <w:t>In a second new column, apply the same formula to your velocity column to get acceleration.</w:t>
      </w:r>
    </w:p>
    <w:p>
      <w:pPr>
        <w:pStyle w:val="ListBullet"/>
      </w:pPr>
      <w:r>
        <w:t>Repeat for all four files, using the RASIS (hip) column each time.</w:t>
      </w:r>
    </w:p>
    <w:p>
      <w:pPr>
        <w:pStyle w:val="ListBullet"/>
      </w:pPr>
      <w:r>
        <w:t>Pick any one trial and paste its RASIS position column into Derivative Lab (set the matching sampling rate) to spot-check 5–10 rows of your Excel output against the tool’s.</w:t>
      </w:r>
    </w:p>
    <w:p>
      <w:pPr>
        <w:pStyle w:val="Heading3"/>
      </w:pPr>
      <w:r>
        <w:t>Deliverable 1</w:t>
      </w:r>
    </w:p>
    <w:p>
      <w:pPr>
        <w:pStyle w:val="ListBullet"/>
      </w:pPr>
      <w:r>
        <w:t>Your Excel workbook with all four trials, each showing position, velocity, and acceleration columns with visible formulas.</w:t>
      </w:r>
    </w:p>
    <w:p>
      <w:pPr>
        <w:pStyle w:val="ListBullet"/>
      </w:pPr>
      <w:r>
        <w:t>A short note confirming your spot-check matched the tool — or explaining any discrepancy.</w:t>
      </w:r>
    </w:p>
    <w:p>
      <w:r>
        <w:br w:type="page"/>
      </w:r>
    </w:p>
    <w:p>
      <w:pPr>
        <w:pStyle w:val="Heading1"/>
      </w:pPr>
      <w:r>
        <w:t>Part 2 — Comparing Across Sampling Rate and Movement Speed</w:t>
      </w:r>
    </w:p>
    <w:p>
      <w:r>
        <w:rPr>
          <w:i/>
          <w:color w:val="5C7080"/>
        </w:rPr>
        <w:t>Tool: Excel (XY Scatter charts)   ·   Data: your four RASIS acceleration columns from Part 1</w:t>
      </w:r>
    </w:p>
    <w:p>
      <w:r>
        <w:t>The same central-difference formula, applied to the same marker, gives you a different-looking answer depending on how finely the motion was sampled and how fast the body was actually moving. Here you'll make that visible and pin down exactly where it matters.</w:t>
      </w:r>
    </w:p>
    <w:p>
      <w:pPr>
        <w:pStyle w:val="ListBullet"/>
      </w:pPr>
      <w:r>
        <w:t>Build an XY Scatter chart (not a line chart with categorical X — your two trials have different frame counts, so you need Time_s on a true numeric axis) overlaying RASIS acceleration for Walk_60Hz and Walk_250Hz.</w:t>
      </w:r>
    </w:p>
    <w:p>
      <w:pPr>
        <w:pStyle w:val="ListBullet"/>
      </w:pPr>
      <w:r>
        <w:t>Build a second XY Scatter chart overlaying RASIS acceleration for Run_60Hz and Run_250Hz.</w:t>
      </w:r>
    </w:p>
    <w:p>
      <w:pPr>
        <w:pStyle w:val="ListBullet"/>
      </w:pPr>
      <w:r>
        <w:t>Build a third chart comparing Walk_250Hz vs. Run_250Hz acceleration, to isolate the effect of movement speed alone (same sampling rate, different activity).</w:t>
      </w:r>
    </w:p>
    <w:p>
      <w:pPr>
        <w:pStyle w:val="ListBullet"/>
      </w:pPr>
      <w:r>
        <w:t>For each chart, identify the specific moments in the stride where the two curves diverge most — not just "they’re different," but where.</w:t>
      </w:r>
    </w:p>
    <w:p>
      <w:pPr>
        <w:pStyle w:val="Heading3"/>
      </w:pPr>
      <w:r>
        <w:t>Deliverable 2</w:t>
      </w:r>
    </w:p>
    <w:p>
      <w:pPr>
        <w:pStyle w:val="ListBullet"/>
      </w:pPr>
      <w:r>
        <w:t>All three overlay charts.</w:t>
      </w:r>
    </w:p>
    <w:p>
      <w:pPr>
        <w:pStyle w:val="ListBullet"/>
      </w:pPr>
      <w:r>
        <w:t>3–4 sentences on the walk 60 vs. 250 Hz comparison: where do the curves diverge most, and why does a coarser time step (larger Δt) produce a different acceleration estimate specifically at those moments?</w:t>
      </w:r>
    </w:p>
    <w:p>
      <w:pPr>
        <w:pStyle w:val="ListBullet"/>
      </w:pPr>
      <w:r>
        <w:t>3–4 sentences on the run 60 vs. 250 Hz comparison: is the divergence larger or smaller than in walking? Tie your answer to the lecture’s point about a runner’s toe needing a much higher sampling rate than slower-moving segments.</w:t>
      </w:r>
    </w:p>
    <w:p>
      <w:pPr>
        <w:pStyle w:val="ListBullet"/>
      </w:pPr>
      <w:r>
        <w:t>2–3 sentences on the walk-vs-run (both at 250 Hz) comparison: how does movement speed alone change the acceleration signal, independent of sampling rate?</w:t>
      </w:r>
    </w:p>
    <w:p>
      <w:r>
        <w:br w:type="page"/>
      </w:r>
    </w:p>
    <w:p>
      <w:pPr>
        <w:pStyle w:val="Heading1"/>
      </w:pPr>
      <w:r>
        <w:t>Part 3 — Building Segments from Coordinate Data</w:t>
      </w:r>
    </w:p>
    <w:p>
      <w:r>
        <w:rPr>
          <w:i/>
          <w:color w:val="5C7080"/>
        </w:rPr>
        <w:t>Tool: Excel   ·   Data: coordinate file(s) to be provided — RASIS, RLAKN, RLAMA, RDIFT</w:t>
      </w:r>
    </w:p>
    <w:p>
      <w:r>
        <w:t>Every marker you've worked with so far is a single point. A segment — thigh, shank, foot — is defined by two markers and treated as a rigid line between them. From two markers' coordinates each frame, you can compute how long that segment is and what angle it makes, which is the building block for anything downstream: joint angles, segment energy, moments.</w:t>
      </w:r>
    </w:p>
    <w:p>
      <w:r>
        <w:t>You will define three segments from the markers you already know:</w:t>
      </w:r>
    </w:p>
    <w:p>
      <w:pPr>
        <w:pStyle w:val="ListBullet"/>
      </w:pPr>
      <w:r>
        <w:t>Thigh (proxy): RASIS to RLAKN</w:t>
      </w:r>
    </w:p>
    <w:p>
      <w:pPr>
        <w:pStyle w:val="ListBullet"/>
      </w:pPr>
      <w:r>
        <w:t>Shank: RLAKN to RLAMA</w:t>
      </w:r>
    </w:p>
    <w:p>
      <w:pPr>
        <w:pStyle w:val="ListBullet"/>
      </w:pPr>
      <w:r>
        <w:t>Foot: RLAMA to RDIFT</w:t>
      </w:r>
    </w:p>
    <w:p>
      <w:r>
        <w:rPr>
          <w:i/>
          <w:color w:val="5C7080"/>
        </w:rPr>
        <w:t xml:space="preserve">  RASIS approximates the hip end of the thigh segment rather than the true hip joint center — a common simplification for a teaching exercise; note this limitation in your report.</w:t>
      </w:r>
    </w:p>
    <w:p/>
    <w:p>
      <w:pPr>
        <w:pStyle w:val="ListBullet"/>
      </w:pPr>
      <w:r>
        <w:t>For each segment, each frame: compute segment length using the distance formula on your two axes, e.g. length = SQRT((x2−x1)^2 + (z2−z1)^2).</w:t>
      </w:r>
    </w:p>
    <w:p>
      <w:pPr>
        <w:pStyle w:val="ListBullet"/>
      </w:pPr>
      <w:r>
        <w:t>For each segment, each frame: compute segment angle relative to horizontal using =DEGREES(ATAN2(x2−x1, z2−z1)), adjusting argument order to match your axis convention.</w:t>
      </w:r>
    </w:p>
    <w:p>
      <w:pPr>
        <w:pStyle w:val="ListBullet"/>
      </w:pPr>
      <w:r>
        <w:t>Plot segment angle vs. time for the shank across one full stride — this is the most visually informative of the three, since it sweeps through stance and swing.</w:t>
      </w:r>
    </w:p>
    <w:p>
      <w:pPr>
        <w:pStyle w:val="ListBullet"/>
      </w:pPr>
      <w:r>
        <w:t>Plot segment length vs. time for all three segments on one chart. A rigid segment should have essentially constant length; use this as a data-quality check.</w:t>
      </w:r>
    </w:p>
    <w:p>
      <w:pPr>
        <w:pStyle w:val="Heading3"/>
      </w:pPr>
      <w:r>
        <w:t>Deliverable 3</w:t>
      </w:r>
    </w:p>
    <w:p>
      <w:pPr>
        <w:pStyle w:val="ListBullet"/>
      </w:pPr>
      <w:r>
        <w:t>Segment length and angle formulas visible in your Excel workbook for all three segments, all frames.</w:t>
      </w:r>
    </w:p>
    <w:p>
      <w:pPr>
        <w:pStyle w:val="ListBullet"/>
      </w:pPr>
      <w:r>
        <w:t>The shank angle-vs-time chart.</w:t>
      </w:r>
    </w:p>
    <w:p>
      <w:pPr>
        <w:pStyle w:val="ListBullet"/>
      </w:pPr>
      <w:r>
        <w:t>The three-segment length-vs-time chart, with a short comment on whether each segment’s length stayed acceptably constant — and if any didn’t, what that tells you about that marker’s data.</w:t>
      </w:r>
    </w:p>
    <w:p>
      <w:pPr>
        <w:pStyle w:val="ListBullet"/>
      </w:pPr>
      <w:r>
        <w:t>2–3 sentences connecting segment angle back to the gait cycle: what is the shank doing (in terms of its angle trace) during stance vs. swing?</w:t>
      </w:r>
    </w:p>
    <w:p>
      <w:r>
        <w:br w:type="page"/>
      </w:r>
    </w:p>
    <w:p>
      <w:pPr>
        <w:pStyle w:val="Heading1"/>
      </w:pPr>
      <w:r>
        <w:t>Grading Rubric</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color="auto" w:fill="0B3D91"/>
          </w:tcPr>
          <w:p>
            <w:r/>
            <w:r>
              <w:rPr>
                <w:b/>
                <w:color w:val="FFFFFF"/>
                <w:sz w:val="20"/>
              </w:rPr>
              <w:t>Section</w:t>
            </w:r>
          </w:p>
        </w:tc>
        <w:tc>
          <w:tcPr>
            <w:tcW w:type="dxa" w:w="6480"/>
            <w:shd w:val="clear" w:color="auto" w:fill="0B3D91"/>
          </w:tcPr>
          <w:p>
            <w:r/>
            <w:r>
              <w:rPr>
                <w:b/>
                <w:color w:val="FFFFFF"/>
                <w:sz w:val="20"/>
              </w:rPr>
              <w:t>Criteria</w:t>
            </w:r>
          </w:p>
        </w:tc>
        <w:tc>
          <w:tcPr>
            <w:tcW w:type="dxa" w:w="1152"/>
            <w:shd w:val="clear" w:color="auto" w:fill="0B3D91"/>
          </w:tcPr>
          <w:p>
            <w:r/>
            <w:r>
              <w:rPr>
                <w:b/>
                <w:color w:val="FFFFFF"/>
                <w:sz w:val="20"/>
              </w:rPr>
              <w:t>Points</w:t>
            </w:r>
          </w:p>
        </w:tc>
      </w:tr>
      <w:tr>
        <w:tc>
          <w:tcPr>
            <w:tcW w:type="dxa" w:w="1584"/>
          </w:tcPr>
          <w:p>
            <w:r/>
            <w:r>
              <w:rPr>
                <w:sz w:val="20"/>
              </w:rPr>
              <w:t>Part 1</w:t>
            </w:r>
          </w:p>
        </w:tc>
        <w:tc>
          <w:tcPr>
            <w:tcW w:type="dxa" w:w="6480"/>
          </w:tcPr>
          <w:p>
            <w:r/>
            <w:r>
              <w:rPr>
                <w:sz w:val="20"/>
              </w:rPr>
              <w:t>Central-difference formula correct and applied via fill-down to all four trials; spot-check matches Derivative Lab</w:t>
            </w:r>
          </w:p>
        </w:tc>
        <w:tc>
          <w:tcPr>
            <w:tcW w:type="dxa" w:w="1152"/>
          </w:tcPr>
          <w:p>
            <w:r/>
            <w:r>
              <w:rPr>
                <w:sz w:val="20"/>
              </w:rPr>
              <w:t>20</w:t>
            </w:r>
          </w:p>
        </w:tc>
      </w:tr>
      <w:tr>
        <w:tc>
          <w:tcPr>
            <w:tcW w:type="dxa" w:w="1584"/>
          </w:tcPr>
          <w:p>
            <w:r/>
            <w:r>
              <w:rPr>
                <w:sz w:val="20"/>
              </w:rPr>
              <w:t>Part 2</w:t>
            </w:r>
          </w:p>
        </w:tc>
        <w:tc>
          <w:tcPr>
            <w:tcW w:type="dxa" w:w="6480"/>
          </w:tcPr>
          <w:p>
            <w:r/>
            <w:r>
              <w:rPr>
                <w:sz w:val="20"/>
              </w:rPr>
              <w:t>All three overlay charts built correctly; divergence points correctly identified and explained</w:t>
            </w:r>
          </w:p>
        </w:tc>
        <w:tc>
          <w:tcPr>
            <w:tcW w:type="dxa" w:w="1152"/>
          </w:tcPr>
          <w:p>
            <w:r/>
            <w:r>
              <w:rPr>
                <w:sz w:val="20"/>
              </w:rPr>
              <w:t>25</w:t>
            </w:r>
          </w:p>
        </w:tc>
      </w:tr>
      <w:tr>
        <w:tc>
          <w:tcPr>
            <w:tcW w:type="dxa" w:w="1584"/>
          </w:tcPr>
          <w:p>
            <w:r/>
            <w:r>
              <w:rPr>
                <w:sz w:val="20"/>
              </w:rPr>
              <w:t>Part 3</w:t>
            </w:r>
          </w:p>
        </w:tc>
        <w:tc>
          <w:tcPr>
            <w:tcW w:type="dxa" w:w="6480"/>
          </w:tcPr>
          <w:p>
            <w:r/>
            <w:r>
              <w:rPr>
                <w:sz w:val="20"/>
              </w:rPr>
              <w:t>Segment length/angle formulas correct for all three segments; QA check interpreted correctly</w:t>
            </w:r>
          </w:p>
        </w:tc>
        <w:tc>
          <w:tcPr>
            <w:tcW w:type="dxa" w:w="1152"/>
          </w:tcPr>
          <w:p>
            <w:r/>
            <w:r>
              <w:rPr>
                <w:sz w:val="20"/>
              </w:rPr>
              <w:t>25</w:t>
            </w:r>
          </w:p>
        </w:tc>
      </w:tr>
      <w:tr>
        <w:tc>
          <w:tcPr>
            <w:tcW w:type="dxa" w:w="1584"/>
          </w:tcPr>
          <w:p>
            <w:r/>
            <w:r>
              <w:rPr>
                <w:sz w:val="20"/>
              </w:rPr>
              <w:t>Overall</w:t>
            </w:r>
          </w:p>
        </w:tc>
        <w:tc>
          <w:tcPr>
            <w:tcW w:type="dxa" w:w="6480"/>
          </w:tcPr>
          <w:p>
            <w:r/>
            <w:r>
              <w:rPr>
                <w:sz w:val="20"/>
              </w:rPr>
              <w:t>Report is organized, charts are legible, writing directly answers each prompt</w:t>
            </w:r>
          </w:p>
        </w:tc>
        <w:tc>
          <w:tcPr>
            <w:tcW w:type="dxa" w:w="1152"/>
          </w:tcPr>
          <w:p>
            <w:r/>
            <w:r>
              <w:rPr>
                <w:sz w:val="20"/>
              </w:rPr>
              <w:t>10</w:t>
            </w:r>
          </w:p>
        </w:tc>
      </w:tr>
    </w:tbl>
    <w:p/>
    <w:p>
      <w:pPr>
        <w:pStyle w:val="Heading2"/>
      </w:pPr>
      <w:r>
        <w:t>Before You Submit, Be Able to Answer</w:t>
      </w:r>
    </w:p>
    <w:p>
      <w:pPr>
        <w:pStyle w:val="ListBullet"/>
      </w:pPr>
      <w:r>
        <w:t>Why does the same central-difference formula give a different acceleration estimate at 60 Hz vs. 250 Hz for the same underlying motion?</w:t>
      </w:r>
    </w:p>
    <w:p>
      <w:pPr>
        <w:pStyle w:val="ListBullet"/>
      </w:pPr>
      <w:r>
        <w:t>Why is running more sensitive to sampling rate than walking?</w:t>
      </w:r>
    </w:p>
    <w:p>
      <w:pPr>
        <w:pStyle w:val="ListBullet"/>
      </w:pPr>
      <w:r>
        <w:t>What does it mean, physically, for a segment’s computed length to drift across frames — and what would you check first if it did?</w:t>
      </w:r>
    </w:p>
    <w:p>
      <w:pPr>
        <w:pStyle w:val="ListBullet"/>
      </w:pPr>
      <w:r>
        <w:t>Why do you need two markers, not one, to define a segment angle?</w:t>
      </w:r>
    </w:p>
    <w:p/>
    <w:p>
      <w:r>
        <w:rPr>
          <w:i/>
          <w:color w:val="5C7080"/>
          <w:sz w:val="18"/>
        </w:rPr>
        <w:t>SES/KIN 619 — Advanced Biomechanics · Dr. Ferris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623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3D91"/>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3D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3D9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