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639F14" w14:textId="77777777" w:rsidR="008C0DC2" w:rsidRPr="00DA1A38" w:rsidRDefault="00000000">
      <w:pPr>
        <w:jc w:val="center"/>
        <w:rPr>
          <w:rFonts w:ascii="Times New Roman" w:hAnsi="Times New Roman" w:cs="Times New Roman"/>
        </w:rPr>
      </w:pPr>
      <w:r w:rsidRPr="00DA1A38">
        <w:rPr>
          <w:rFonts w:ascii="Times New Roman" w:hAnsi="Times New Roman" w:cs="Times New Roman"/>
          <w:b/>
          <w:sz w:val="36"/>
        </w:rPr>
        <w:t>CISC7204</w:t>
      </w:r>
      <w:r w:rsidRPr="00DA1A38">
        <w:rPr>
          <w:rFonts w:ascii="Times New Roman" w:hAnsi="Times New Roman" w:cs="Times New Roman"/>
          <w:b/>
          <w:sz w:val="36"/>
        </w:rPr>
        <w:br/>
      </w:r>
      <w:r w:rsidRPr="00DA1A38">
        <w:rPr>
          <w:rFonts w:ascii="Times New Roman" w:hAnsi="Times New Roman" w:cs="Times New Roman"/>
          <w:b/>
          <w:sz w:val="30"/>
        </w:rPr>
        <w:t>Data Science &amp; Data Visualization</w:t>
      </w:r>
    </w:p>
    <w:p w14:paraId="61DA985B" w14:textId="77777777" w:rsidR="008C0DC2" w:rsidRPr="00DA1A38" w:rsidRDefault="00000000">
      <w:pPr>
        <w:jc w:val="center"/>
        <w:rPr>
          <w:rFonts w:ascii="Times New Roman" w:hAnsi="Times New Roman" w:cs="Times New Roman"/>
        </w:rPr>
      </w:pPr>
      <w:r w:rsidRPr="00DA1A38">
        <w:rPr>
          <w:rFonts w:ascii="Times New Roman" w:hAnsi="Times New Roman" w:cs="Times New Roman"/>
          <w:b/>
          <w:sz w:val="24"/>
        </w:rPr>
        <w:t>ASSIGNMENT 01 — PRELIMINARY PROJECT PROPOSAL</w:t>
      </w:r>
    </w:p>
    <w:p w14:paraId="1A13CFF3" w14:textId="77777777" w:rsidR="008C0DC2" w:rsidRPr="00DA1A38" w:rsidRDefault="00000000">
      <w:pPr>
        <w:jc w:val="center"/>
        <w:rPr>
          <w:rFonts w:ascii="Times New Roman" w:hAnsi="Times New Roman" w:cs="Times New Roman"/>
        </w:rPr>
      </w:pPr>
      <w:r w:rsidRPr="00DA1A38">
        <w:rPr>
          <w:rFonts w:ascii="Times New Roman" w:hAnsi="Times New Roman" w:cs="Times New Roman"/>
          <w:b/>
          <w:sz w:val="40"/>
        </w:rPr>
        <w:t>Money and Happiness in America: Income, Subjective Well-Being, and Economic Growth (1972–2024)</w:t>
      </w:r>
    </w:p>
    <w:p w14:paraId="051D5E8B" w14:textId="1F67F7C6" w:rsidR="008C0DC2" w:rsidRPr="00E53F18" w:rsidRDefault="00000000">
      <w:pPr>
        <w:jc w:val="center"/>
        <w:rPr>
          <w:rFonts w:ascii="Times New Roman" w:hAnsi="Times New Roman" w:cs="Times New Roman"/>
          <w:sz w:val="24"/>
          <w:szCs w:val="24"/>
        </w:rPr>
      </w:pPr>
      <w:r w:rsidRPr="00DA1A38">
        <w:rPr>
          <w:rFonts w:ascii="Times New Roman" w:hAnsi="Times New Roman" w:cs="Times New Roman"/>
        </w:rPr>
        <w:br/>
      </w:r>
      <w:r w:rsidR="001C5239" w:rsidRPr="00E53F18">
        <w:rPr>
          <w:rFonts w:ascii="Times New Roman" w:hAnsi="Times New Roman" w:cs="Times New Roman"/>
          <w:sz w:val="24"/>
          <w:szCs w:val="24"/>
        </w:rPr>
        <w:t>•</w:t>
      </w:r>
      <w:r w:rsidR="001C5239">
        <w:rPr>
          <w:rFonts w:ascii="Times New Roman" w:hAnsi="Times New Roman" w:cs="Times New Roman"/>
          <w:sz w:val="24"/>
          <w:szCs w:val="24"/>
        </w:rPr>
        <w:t xml:space="preserve"> </w:t>
      </w:r>
      <w:r w:rsidRPr="00E53F18">
        <w:rPr>
          <w:rFonts w:ascii="Times New Roman" w:hAnsi="Times New Roman" w:cs="Times New Roman"/>
          <w:sz w:val="24"/>
          <w:szCs w:val="24"/>
        </w:rPr>
        <w:t>UN CHI KIT (mc65308</w:t>
      </w:r>
      <w:r w:rsidR="001C5239">
        <w:rPr>
          <w:rFonts w:ascii="Times New Roman" w:hAnsi="Times New Roman" w:cs="Times New Roman"/>
          <w:sz w:val="24"/>
          <w:szCs w:val="24"/>
        </w:rPr>
        <w:t>1</w:t>
      </w:r>
      <w:proofErr w:type="gramStart"/>
      <w:r w:rsidRPr="00E53F18">
        <w:rPr>
          <w:rFonts w:ascii="Times New Roman" w:hAnsi="Times New Roman" w:cs="Times New Roman"/>
          <w:sz w:val="24"/>
          <w:szCs w:val="24"/>
        </w:rPr>
        <w:t>)  •</w:t>
      </w:r>
      <w:proofErr w:type="gramEnd"/>
      <w:r w:rsidRPr="00E53F18">
        <w:rPr>
          <w:rFonts w:ascii="Times New Roman" w:hAnsi="Times New Roman" w:cs="Times New Roman"/>
          <w:sz w:val="24"/>
          <w:szCs w:val="24"/>
        </w:rPr>
        <w:t xml:space="preserve">  Kelden Jamtsho (mc664183)</w:t>
      </w:r>
      <w:r w:rsidRPr="00E53F18">
        <w:rPr>
          <w:rFonts w:ascii="Times New Roman" w:hAnsi="Times New Roman" w:cs="Times New Roman"/>
          <w:sz w:val="24"/>
          <w:szCs w:val="24"/>
        </w:rPr>
        <w:br/>
        <w:t xml:space="preserve">Pair </w:t>
      </w:r>
      <w:proofErr w:type="gramStart"/>
      <w:r w:rsidRPr="00E53F18">
        <w:rPr>
          <w:rFonts w:ascii="Times New Roman" w:hAnsi="Times New Roman" w:cs="Times New Roman"/>
          <w:sz w:val="24"/>
          <w:szCs w:val="24"/>
        </w:rPr>
        <w:t>Work  •</w:t>
      </w:r>
      <w:proofErr w:type="gramEnd"/>
      <w:r w:rsidRPr="00E53F18">
        <w:rPr>
          <w:rFonts w:ascii="Times New Roman" w:hAnsi="Times New Roman" w:cs="Times New Roman"/>
          <w:sz w:val="24"/>
          <w:szCs w:val="24"/>
        </w:rPr>
        <w:t xml:space="preserve">  Submission deadline: 20 September 2026, 11:00 pm</w:t>
      </w:r>
    </w:p>
    <w:p w14:paraId="74C7A35B" w14:textId="023036AB" w:rsidR="008C0DC2" w:rsidRPr="00DA1A38" w:rsidRDefault="00000000" w:rsidP="00E53F18">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t>Project Topic Name</w:t>
      </w:r>
    </w:p>
    <w:p w14:paraId="29D2CB6D" w14:textId="77777777" w:rsidR="008C0DC2" w:rsidRPr="00E53F18" w:rsidRDefault="00000000" w:rsidP="00E53F18">
      <w:pPr>
        <w:rPr>
          <w:rFonts w:ascii="Times New Roman" w:hAnsi="Times New Roman" w:cs="Times New Roman"/>
          <w:sz w:val="24"/>
          <w:szCs w:val="24"/>
        </w:rPr>
      </w:pPr>
      <w:r w:rsidRPr="00E53F18">
        <w:rPr>
          <w:rFonts w:ascii="Times New Roman" w:hAnsi="Times New Roman" w:cs="Times New Roman"/>
          <w:sz w:val="24"/>
          <w:szCs w:val="24"/>
        </w:rPr>
        <w:t>Money and Happiness in America: Does Income Buy Happiness? (1972–2024)</w:t>
      </w:r>
    </w:p>
    <w:p w14:paraId="16D2E7B2" w14:textId="77777777" w:rsidR="008C0DC2" w:rsidRPr="00E53F18" w:rsidRDefault="00000000" w:rsidP="00E43DDA">
      <w:pPr>
        <w:pStyle w:val="Heading2"/>
        <w:jc w:val="both"/>
        <w:rPr>
          <w:rFonts w:ascii="Times New Roman" w:hAnsi="Times New Roman" w:cs="Times New Roman"/>
          <w:color w:val="365F91" w:themeColor="accent1" w:themeShade="BF"/>
          <w:sz w:val="32"/>
          <w:szCs w:val="28"/>
        </w:rPr>
      </w:pPr>
      <w:r w:rsidRPr="00E53F18">
        <w:rPr>
          <w:rFonts w:ascii="Times New Roman" w:hAnsi="Times New Roman" w:cs="Times New Roman"/>
          <w:color w:val="365F91" w:themeColor="accent1" w:themeShade="BF"/>
          <w:sz w:val="32"/>
          <w:szCs w:val="28"/>
        </w:rPr>
        <w:t>Precisely Written Research Question</w:t>
      </w:r>
    </w:p>
    <w:p w14:paraId="340F5C00" w14:textId="129CDAE5" w:rsidR="008C0DC2" w:rsidRPr="00E53F18" w:rsidRDefault="00000000" w:rsidP="00E53F18">
      <w:pPr>
        <w:rPr>
          <w:rFonts w:ascii="Times New Roman" w:hAnsi="Times New Roman" w:cs="Times New Roman"/>
          <w:sz w:val="24"/>
          <w:szCs w:val="24"/>
        </w:rPr>
      </w:pPr>
      <w:r w:rsidRPr="00E53F18">
        <w:rPr>
          <w:rFonts w:ascii="Times New Roman" w:hAnsi="Times New Roman" w:cs="Times New Roman"/>
          <w:sz w:val="24"/>
          <w:szCs w:val="24"/>
        </w:rPr>
        <w:t>In the United States</w:t>
      </w:r>
      <w:r w:rsidR="009B542C" w:rsidRPr="00E53F18">
        <w:rPr>
          <w:rFonts w:ascii="Times New Roman" w:hAnsi="Times New Roman" w:cs="Times New Roman"/>
          <w:sz w:val="24"/>
          <w:szCs w:val="24"/>
        </w:rPr>
        <w:t xml:space="preserve"> of America</w:t>
      </w:r>
      <w:r w:rsidRPr="00E53F18">
        <w:rPr>
          <w:rFonts w:ascii="Times New Roman" w:hAnsi="Times New Roman" w:cs="Times New Roman"/>
          <w:sz w:val="24"/>
          <w:szCs w:val="24"/>
        </w:rPr>
        <w:t>, how is family income associated with self-reported happiness, and how has this relationship</w:t>
      </w:r>
      <w:r w:rsidR="009B542C" w:rsidRPr="00E53F18">
        <w:rPr>
          <w:rFonts w:ascii="Times New Roman" w:hAnsi="Times New Roman" w:cs="Times New Roman"/>
          <w:sz w:val="24"/>
          <w:szCs w:val="24"/>
        </w:rPr>
        <w:t xml:space="preserve">, </w:t>
      </w:r>
      <w:r w:rsidRPr="00E53F18">
        <w:rPr>
          <w:rFonts w:ascii="Times New Roman" w:hAnsi="Times New Roman" w:cs="Times New Roman"/>
          <w:sz w:val="24"/>
          <w:szCs w:val="24"/>
        </w:rPr>
        <w:t>and the national level of reported happiness</w:t>
      </w:r>
      <w:r w:rsidR="009B542C" w:rsidRPr="00E53F18">
        <w:rPr>
          <w:rFonts w:ascii="Times New Roman" w:hAnsi="Times New Roman" w:cs="Times New Roman"/>
          <w:sz w:val="24"/>
          <w:szCs w:val="24"/>
        </w:rPr>
        <w:t xml:space="preserve">, </w:t>
      </w:r>
      <w:r w:rsidRPr="00E53F18">
        <w:rPr>
          <w:rFonts w:ascii="Times New Roman" w:hAnsi="Times New Roman" w:cs="Times New Roman"/>
          <w:sz w:val="24"/>
          <w:szCs w:val="24"/>
        </w:rPr>
        <w:t>changed between 1972 and 2024 as the country became substantially richer?</w:t>
      </w:r>
    </w:p>
    <w:p w14:paraId="4C4938A7" w14:textId="74795160" w:rsidR="008C0DC2" w:rsidRPr="00DA1A38" w:rsidRDefault="00000000" w:rsidP="00E53F18">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t>Region and Domain Category</w:t>
      </w:r>
    </w:p>
    <w:p w14:paraId="300F318A" w14:textId="77777777" w:rsidR="008C0DC2" w:rsidRPr="00E53F18" w:rsidRDefault="00000000" w:rsidP="00E53F18">
      <w:pPr>
        <w:pStyle w:val="ListBullet"/>
        <w:tabs>
          <w:tab w:val="clear" w:pos="360"/>
          <w:tab w:val="num" w:pos="720"/>
        </w:tabs>
        <w:ind w:left="720"/>
        <w:jc w:val="both"/>
        <w:rPr>
          <w:rFonts w:ascii="Times New Roman" w:hAnsi="Times New Roman" w:cs="Times New Roman"/>
          <w:sz w:val="24"/>
          <w:szCs w:val="24"/>
        </w:rPr>
      </w:pPr>
      <w:r w:rsidRPr="00E53F18">
        <w:rPr>
          <w:rFonts w:ascii="Times New Roman" w:hAnsi="Times New Roman" w:cs="Times New Roman"/>
          <w:sz w:val="24"/>
          <w:szCs w:val="24"/>
        </w:rPr>
        <w:t>Region: United States (national sample of General Social Survey respondents, 1972–2024).</w:t>
      </w:r>
    </w:p>
    <w:p w14:paraId="51EC50ED" w14:textId="2BE50665" w:rsidR="008C0DC2" w:rsidRPr="00E53F18" w:rsidRDefault="00000000" w:rsidP="00E53F18">
      <w:pPr>
        <w:pStyle w:val="ListBullet"/>
        <w:tabs>
          <w:tab w:val="clear" w:pos="360"/>
          <w:tab w:val="num" w:pos="720"/>
        </w:tabs>
        <w:ind w:left="720"/>
        <w:jc w:val="both"/>
        <w:rPr>
          <w:rFonts w:ascii="Times New Roman" w:hAnsi="Times New Roman" w:cs="Times New Roman"/>
          <w:sz w:val="24"/>
          <w:szCs w:val="24"/>
        </w:rPr>
      </w:pPr>
      <w:r w:rsidRPr="00E53F18">
        <w:rPr>
          <w:rFonts w:ascii="Times New Roman" w:hAnsi="Times New Roman" w:cs="Times New Roman"/>
          <w:sz w:val="24"/>
          <w:szCs w:val="24"/>
        </w:rPr>
        <w:t xml:space="preserve">Domain category: </w:t>
      </w:r>
      <w:r w:rsidR="005750B6" w:rsidRPr="00E53F18">
        <w:rPr>
          <w:rFonts w:ascii="Times New Roman" w:hAnsi="Times New Roman" w:cs="Times New Roman"/>
          <w:sz w:val="24"/>
          <w:szCs w:val="24"/>
        </w:rPr>
        <w:t xml:space="preserve"> S</w:t>
      </w:r>
      <w:r w:rsidRPr="00E53F18">
        <w:rPr>
          <w:rFonts w:ascii="Times New Roman" w:hAnsi="Times New Roman" w:cs="Times New Roman"/>
          <w:sz w:val="24"/>
          <w:szCs w:val="24"/>
        </w:rPr>
        <w:t>ubjective well-being (happiness), family income, and national economic growth.</w:t>
      </w:r>
    </w:p>
    <w:p w14:paraId="71E96D1C" w14:textId="58E275C5" w:rsidR="008C0DC2" w:rsidRPr="00DA1A38" w:rsidRDefault="00000000" w:rsidP="00E53F18">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t>Available Datasets</w:t>
      </w:r>
    </w:p>
    <w:p w14:paraId="230BC349" w14:textId="77777777" w:rsidR="008C0DC2" w:rsidRPr="00E53F18" w:rsidRDefault="00000000" w:rsidP="00E43DDA">
      <w:pPr>
        <w:jc w:val="both"/>
        <w:rPr>
          <w:rFonts w:ascii="Times New Roman" w:hAnsi="Times New Roman" w:cs="Times New Roman"/>
          <w:sz w:val="24"/>
          <w:szCs w:val="24"/>
        </w:rPr>
      </w:pPr>
      <w:r w:rsidRPr="00E53F18">
        <w:rPr>
          <w:rFonts w:ascii="Times New Roman" w:hAnsi="Times New Roman" w:cs="Times New Roman"/>
          <w:b/>
          <w:sz w:val="24"/>
          <w:szCs w:val="24"/>
        </w:rPr>
        <w:t xml:space="preserve">Dataset 1 — General Social Survey (GSS), NORC, 1972–2024. </w:t>
      </w:r>
      <w:r w:rsidRPr="00E53F18">
        <w:rPr>
          <w:rFonts w:ascii="Times New Roman" w:hAnsi="Times New Roman" w:cs="Times New Roman"/>
          <w:sz w:val="24"/>
          <w:szCs w:val="24"/>
        </w:rPr>
        <w:t>Provides individual-level happiness (HAPPY), family income (REALINC), and control variables including age, sex, and education. The notebook uses 35 published waves and retains 64,848 respondents after validity filtering.</w:t>
      </w:r>
    </w:p>
    <w:p w14:paraId="154F8198" w14:textId="5611279E" w:rsidR="008C0DC2" w:rsidRPr="00E53F18" w:rsidRDefault="00000000" w:rsidP="00E43DDA">
      <w:pPr>
        <w:pStyle w:val="ListBullet"/>
        <w:rPr>
          <w:rFonts w:ascii="Times New Roman" w:hAnsi="Times New Roman" w:cs="Times New Roman"/>
          <w:sz w:val="24"/>
          <w:szCs w:val="24"/>
        </w:rPr>
      </w:pPr>
      <w:hyperlink r:id="rId8">
        <w:r w:rsidRPr="00E53F18">
          <w:rPr>
            <w:rFonts w:ascii="Times New Roman" w:hAnsi="Times New Roman" w:cs="Times New Roman"/>
            <w:color w:val="0563C1"/>
            <w:sz w:val="24"/>
            <w:szCs w:val="24"/>
            <w:u w:val="single"/>
          </w:rPr>
          <w:t>GSS data download page</w:t>
        </w:r>
      </w:hyperlink>
      <w:r w:rsidR="008A4E90" w:rsidRPr="00E53F18">
        <w:rPr>
          <w:rFonts w:ascii="Times New Roman" w:hAnsi="Times New Roman" w:cs="Times New Roman"/>
          <w:sz w:val="24"/>
          <w:szCs w:val="24"/>
        </w:rPr>
        <w:t xml:space="preserve"> - https://gss.norc.org/Get-The-Data  </w:t>
      </w:r>
    </w:p>
    <w:p w14:paraId="262B4EEE" w14:textId="6DA8D096" w:rsidR="008C0DC2" w:rsidRPr="00E53F18" w:rsidRDefault="008C0DC2" w:rsidP="00E43DDA">
      <w:pPr>
        <w:pStyle w:val="ListBullet"/>
        <w:rPr>
          <w:rFonts w:ascii="Times New Roman" w:hAnsi="Times New Roman" w:cs="Times New Roman"/>
          <w:sz w:val="24"/>
          <w:szCs w:val="24"/>
        </w:rPr>
      </w:pPr>
      <w:hyperlink r:id="rId9">
        <w:r w:rsidRPr="00E53F18">
          <w:rPr>
            <w:rFonts w:ascii="Times New Roman" w:hAnsi="Times New Roman" w:cs="Times New Roman"/>
            <w:color w:val="0563C1"/>
            <w:sz w:val="24"/>
            <w:szCs w:val="24"/>
            <w:u w:val="single"/>
          </w:rPr>
          <w:t>GSS cumulative Stata file</w:t>
        </w:r>
      </w:hyperlink>
      <w:r w:rsidR="008A4E90" w:rsidRPr="00E53F18">
        <w:rPr>
          <w:rFonts w:ascii="Times New Roman" w:hAnsi="Times New Roman" w:cs="Times New Roman"/>
          <w:sz w:val="24"/>
          <w:szCs w:val="24"/>
        </w:rPr>
        <w:t xml:space="preserve"> - https://gss.norc.org/content/dam/gss/get-the-data/documents/stata/GSS_stata.zip</w:t>
      </w:r>
    </w:p>
    <w:p w14:paraId="667FC877" w14:textId="77777777" w:rsidR="008C0DC2" w:rsidRPr="00E53F18" w:rsidRDefault="00000000" w:rsidP="00E43DDA">
      <w:pPr>
        <w:jc w:val="both"/>
        <w:rPr>
          <w:rFonts w:ascii="Times New Roman" w:hAnsi="Times New Roman" w:cs="Times New Roman"/>
          <w:sz w:val="24"/>
          <w:szCs w:val="24"/>
        </w:rPr>
      </w:pPr>
      <w:r w:rsidRPr="00E53F18">
        <w:rPr>
          <w:rFonts w:ascii="Times New Roman" w:hAnsi="Times New Roman" w:cs="Times New Roman"/>
          <w:b/>
          <w:sz w:val="24"/>
          <w:szCs w:val="24"/>
        </w:rPr>
        <w:t xml:space="preserve">Dataset 2 — World Bank GDP per capita, United States. </w:t>
      </w:r>
      <w:r w:rsidRPr="00E53F18">
        <w:rPr>
          <w:rFonts w:ascii="Times New Roman" w:hAnsi="Times New Roman" w:cs="Times New Roman"/>
          <w:sz w:val="24"/>
          <w:szCs w:val="24"/>
        </w:rPr>
        <w:t xml:space="preserve">Indicator </w:t>
      </w:r>
      <w:proofErr w:type="gramStart"/>
      <w:r w:rsidRPr="00E53F18">
        <w:rPr>
          <w:rFonts w:ascii="Times New Roman" w:hAnsi="Times New Roman" w:cs="Times New Roman"/>
          <w:sz w:val="24"/>
          <w:szCs w:val="24"/>
        </w:rPr>
        <w:t>NY.GDP.PCAP.KD</w:t>
      </w:r>
      <w:proofErr w:type="gramEnd"/>
      <w:r w:rsidRPr="00E53F18">
        <w:rPr>
          <w:rFonts w:ascii="Times New Roman" w:hAnsi="Times New Roman" w:cs="Times New Roman"/>
          <w:sz w:val="24"/>
          <w:szCs w:val="24"/>
        </w:rPr>
        <w:t>, GDP per capita in constant 2015 US dollars, used as the national economic-growth benchmark.</w:t>
      </w:r>
    </w:p>
    <w:p w14:paraId="4F3A6C6C" w14:textId="2DA760BC" w:rsidR="008C0DC2" w:rsidRPr="00E53F18" w:rsidRDefault="008C0DC2" w:rsidP="00E43DDA">
      <w:pPr>
        <w:pStyle w:val="ListBullet"/>
        <w:rPr>
          <w:rFonts w:ascii="Times New Roman" w:hAnsi="Times New Roman" w:cs="Times New Roman"/>
          <w:color w:val="0563C1"/>
          <w:sz w:val="24"/>
          <w:szCs w:val="24"/>
          <w:u w:val="single"/>
        </w:rPr>
      </w:pPr>
      <w:hyperlink r:id="rId10">
        <w:r w:rsidRPr="00E53F18">
          <w:rPr>
            <w:rFonts w:ascii="Times New Roman" w:hAnsi="Times New Roman" w:cs="Times New Roman"/>
            <w:color w:val="0563C1"/>
            <w:sz w:val="24"/>
            <w:szCs w:val="24"/>
            <w:u w:val="single"/>
          </w:rPr>
          <w:t>World Bank indicator page</w:t>
        </w:r>
      </w:hyperlink>
      <w:r w:rsidR="008A4E90" w:rsidRPr="00E53F18">
        <w:rPr>
          <w:rFonts w:ascii="Times New Roman" w:hAnsi="Times New Roman" w:cs="Times New Roman"/>
          <w:color w:val="0563C1"/>
          <w:sz w:val="24"/>
          <w:szCs w:val="24"/>
          <w:u w:val="single"/>
        </w:rPr>
        <w:t xml:space="preserve"> </w:t>
      </w:r>
      <w:r w:rsidR="008A4E90" w:rsidRPr="00E53F18">
        <w:rPr>
          <w:rFonts w:ascii="Times New Roman" w:hAnsi="Times New Roman" w:cs="Times New Roman"/>
          <w:sz w:val="24"/>
          <w:szCs w:val="24"/>
        </w:rPr>
        <w:t>https://data.worldbank.org/indicator/NY.GDP.PCAP.KD?locations=US</w:t>
      </w:r>
      <w:r w:rsidR="008A4E90" w:rsidRPr="00E53F18">
        <w:rPr>
          <w:rFonts w:ascii="Times New Roman" w:hAnsi="Times New Roman" w:cs="Times New Roman"/>
          <w:color w:val="0563C1"/>
          <w:sz w:val="24"/>
          <w:szCs w:val="24"/>
          <w:u w:val="single"/>
        </w:rPr>
        <w:t xml:space="preserve"> </w:t>
      </w:r>
    </w:p>
    <w:p w14:paraId="0F5E5A5B" w14:textId="0B2BF290" w:rsidR="008C0DC2" w:rsidRPr="00E53F18" w:rsidRDefault="008C0DC2" w:rsidP="00E43DDA">
      <w:pPr>
        <w:pStyle w:val="ListBullet"/>
        <w:rPr>
          <w:rFonts w:ascii="Times New Roman" w:hAnsi="Times New Roman" w:cs="Times New Roman"/>
          <w:color w:val="0563C1"/>
          <w:sz w:val="24"/>
          <w:szCs w:val="24"/>
          <w:u w:val="single"/>
        </w:rPr>
      </w:pPr>
      <w:hyperlink r:id="rId11">
        <w:r w:rsidRPr="00E53F18">
          <w:rPr>
            <w:rFonts w:ascii="Times New Roman" w:hAnsi="Times New Roman" w:cs="Times New Roman"/>
            <w:color w:val="0563C1"/>
            <w:sz w:val="24"/>
            <w:szCs w:val="24"/>
            <w:u w:val="single"/>
          </w:rPr>
          <w:t>World Bank API used by the notebook</w:t>
        </w:r>
      </w:hyperlink>
      <w:r w:rsidR="008A4E90" w:rsidRPr="00E53F18">
        <w:rPr>
          <w:rFonts w:ascii="Times New Roman" w:hAnsi="Times New Roman" w:cs="Times New Roman"/>
          <w:color w:val="0563C1"/>
          <w:sz w:val="24"/>
          <w:szCs w:val="24"/>
          <w:u w:val="single"/>
        </w:rPr>
        <w:t xml:space="preserve"> - </w:t>
      </w:r>
      <w:r w:rsidR="008A4E90" w:rsidRPr="00E53F18">
        <w:rPr>
          <w:rFonts w:ascii="Times New Roman" w:hAnsi="Times New Roman" w:cs="Times New Roman"/>
          <w:sz w:val="24"/>
          <w:szCs w:val="24"/>
        </w:rPr>
        <w:t>https://api.worldbank.org/v2/country/USA/indicator/NY.GDP.PCAP.KD?format=json&amp;per_page=1000&amp;date=1972:2024</w:t>
      </w:r>
    </w:p>
    <w:p w14:paraId="31BD16D9" w14:textId="6E2C15A5" w:rsidR="008C0DC2" w:rsidRPr="00DA1A38" w:rsidRDefault="00E43DDA" w:rsidP="00E53F18">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lastRenderedPageBreak/>
        <w:t>Justification: how the visualization addresses the research question</w:t>
      </w:r>
    </w:p>
    <w:p w14:paraId="3E2248BE" w14:textId="511C225D" w:rsidR="008C0DC2" w:rsidRPr="00E53F18" w:rsidRDefault="00000000" w:rsidP="00E43DDA">
      <w:pPr>
        <w:jc w:val="both"/>
        <w:rPr>
          <w:rFonts w:ascii="Times New Roman" w:hAnsi="Times New Roman" w:cs="Times New Roman"/>
          <w:sz w:val="24"/>
          <w:szCs w:val="24"/>
        </w:rPr>
      </w:pPr>
      <w:r w:rsidRPr="00E53F18">
        <w:rPr>
          <w:rFonts w:ascii="Times New Roman" w:hAnsi="Times New Roman" w:cs="Times New Roman"/>
          <w:sz w:val="24"/>
          <w:szCs w:val="24"/>
        </w:rPr>
        <w:t>The visualization is designed around two complementary analyses. First, the GSS is used at the respondent level to examine whether people with relatively higher family income report higher happiness than people with relatively lower family income at the same point in time. Because GSS real-income values are banded and the deflator base changes across releases, the notebook ranks respondents into five income quintiles within each survey year. Pooling all 35 waves gives 64,848 usable respondents. The resulting distribution shows a monotonic increase in the share reporting “very happy,” from 20.7% in the poorest quintile to 39.7% in the richest. The association is statistically significant (χ</w:t>
      </w:r>
      <w:proofErr w:type="gramStart"/>
      <w:r w:rsidRPr="00E53F18">
        <w:rPr>
          <w:rFonts w:ascii="Times New Roman" w:hAnsi="Times New Roman" w:cs="Times New Roman"/>
          <w:sz w:val="24"/>
          <w:szCs w:val="24"/>
        </w:rPr>
        <w:t>²(</w:t>
      </w:r>
      <w:proofErr w:type="gramEnd"/>
      <w:r w:rsidRPr="00E53F18">
        <w:rPr>
          <w:rFonts w:ascii="Times New Roman" w:hAnsi="Times New Roman" w:cs="Times New Roman"/>
          <w:sz w:val="24"/>
          <w:szCs w:val="24"/>
        </w:rPr>
        <w:t>8)</w:t>
      </w:r>
      <w:r w:rsidR="00E53F18">
        <w:rPr>
          <w:rFonts w:ascii="Times New Roman" w:hAnsi="Times New Roman" w:cs="Times New Roman"/>
          <w:sz w:val="24"/>
          <w:szCs w:val="24"/>
        </w:rPr>
        <w:t xml:space="preserve"> </w:t>
      </w:r>
      <w:r w:rsidRPr="00E53F18">
        <w:rPr>
          <w:rFonts w:ascii="Times New Roman" w:hAnsi="Times New Roman" w:cs="Times New Roman"/>
          <w:sz w:val="24"/>
          <w:szCs w:val="24"/>
        </w:rPr>
        <w:t>=</w:t>
      </w:r>
      <w:r w:rsidR="00E53F18">
        <w:rPr>
          <w:rFonts w:ascii="Times New Roman" w:hAnsi="Times New Roman" w:cs="Times New Roman"/>
          <w:sz w:val="24"/>
          <w:szCs w:val="24"/>
        </w:rPr>
        <w:t xml:space="preserve"> </w:t>
      </w:r>
      <w:r w:rsidRPr="00E53F18">
        <w:rPr>
          <w:rFonts w:ascii="Times New Roman" w:hAnsi="Times New Roman" w:cs="Times New Roman"/>
          <w:sz w:val="24"/>
          <w:szCs w:val="24"/>
        </w:rPr>
        <w:t>2861.3, p&lt;1×10⁻³⁰⁰), with Cramér’s V=0.149 and a richest-versus-poorest odds ratio of 2.52 (95% CI 2.39–2.66). The 2024 regression comparison also shows that the income gradient remains statistically significant after controlling for age, sex, and education.</w:t>
      </w:r>
    </w:p>
    <w:p w14:paraId="444D668F" w14:textId="77777777" w:rsidR="008C0DC2" w:rsidRPr="00E53F18" w:rsidRDefault="00000000" w:rsidP="00E43DDA">
      <w:pPr>
        <w:jc w:val="both"/>
        <w:rPr>
          <w:rFonts w:ascii="Times New Roman" w:hAnsi="Times New Roman" w:cs="Times New Roman"/>
          <w:sz w:val="24"/>
          <w:szCs w:val="24"/>
        </w:rPr>
      </w:pPr>
      <w:r w:rsidRPr="00E53F18">
        <w:rPr>
          <w:rFonts w:ascii="Times New Roman" w:hAnsi="Times New Roman" w:cs="Times New Roman"/>
          <w:sz w:val="24"/>
          <w:szCs w:val="24"/>
        </w:rPr>
        <w:t>Second, the project examines the time dimension separately. World Bank GDP per capita increased from approximately $26,799 in 1972 to $66,857 in 2024, a 2.49× increase. Over the same endpoints, the GSS share reporting “very happy” changed from 30.3% to 19.8% (−10.5 percentage points). Across the 35 survey waves, the association between GDP per capita and the percentage reporting “very happy” is negative (Spearman ρ=−0.663, p&lt;0.0001), while the pre-2022 happiness trend is also negative (Kendall τ=−0.473, p=0.0001). The visual therefore presents both the within-year income–happiness gradient and the long-run national time series, rather than treating them as the same question. The interpretation remains associational: the data do not establish that changes in an individual’s income cause changes in happiness.</w:t>
      </w:r>
    </w:p>
    <w:p w14:paraId="4976062D" w14:textId="4FD7B879" w:rsidR="00E43DDA" w:rsidRPr="00DA1A38" w:rsidRDefault="00E43DDA" w:rsidP="00E43DDA">
      <w:pPr>
        <w:pStyle w:val="ListBullet"/>
        <w:numPr>
          <w:ilvl w:val="0"/>
          <w:numId w:val="0"/>
        </w:numPr>
        <w:jc w:val="center"/>
        <w:rPr>
          <w:rFonts w:ascii="Times New Roman" w:hAnsi="Times New Roman" w:cs="Times New Roman"/>
        </w:rPr>
      </w:pPr>
      <w:r w:rsidRPr="00DA1A38">
        <w:rPr>
          <w:rFonts w:ascii="Times New Roman" w:hAnsi="Times New Roman" w:cs="Times New Roman"/>
          <w:noProof/>
        </w:rPr>
        <w:drawing>
          <wp:inline distT="0" distB="0" distL="0" distR="0" wp14:anchorId="21CCE8C7" wp14:editId="7FFA25A9">
            <wp:extent cx="6046120" cy="3488146"/>
            <wp:effectExtent l="0" t="0" r="0" b="4445"/>
            <wp:docPr id="877463548" name="Picture 87746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Happiness_GDP_Time_Series.png"/>
                    <pic:cNvPicPr/>
                  </pic:nvPicPr>
                  <pic:blipFill>
                    <a:blip r:embed="rId12"/>
                    <a:stretch>
                      <a:fillRect/>
                    </a:stretch>
                  </pic:blipFill>
                  <pic:spPr>
                    <a:xfrm>
                      <a:off x="0" y="0"/>
                      <a:ext cx="6088629" cy="3512670"/>
                    </a:xfrm>
                    <a:prstGeom prst="rect">
                      <a:avLst/>
                    </a:prstGeom>
                  </pic:spPr>
                </pic:pic>
              </a:graphicData>
            </a:graphic>
          </wp:inline>
        </w:drawing>
      </w:r>
    </w:p>
    <w:p w14:paraId="3B1D6660" w14:textId="0DD64C54" w:rsidR="008C0DC2" w:rsidRPr="00DA1A38" w:rsidRDefault="00000000" w:rsidP="00E43DDA">
      <w:pPr>
        <w:pStyle w:val="Heading2"/>
        <w:jc w:val="both"/>
        <w:rPr>
          <w:rFonts w:ascii="Times New Roman" w:hAnsi="Times New Roman" w:cs="Times New Roman"/>
        </w:rPr>
      </w:pPr>
      <w:r w:rsidRPr="00DA1A38">
        <w:rPr>
          <w:rFonts w:ascii="Times New Roman" w:hAnsi="Times New Roman" w:cs="Times New Roman"/>
        </w:rPr>
        <w:lastRenderedPageBreak/>
        <w:t>Figures Produced by the Notebook</w:t>
      </w:r>
    </w:p>
    <w:p w14:paraId="71ED3E46" w14:textId="77777777" w:rsidR="008C0DC2" w:rsidRPr="00DA1A38" w:rsidRDefault="00000000" w:rsidP="00E43DDA">
      <w:pPr>
        <w:jc w:val="center"/>
        <w:rPr>
          <w:rFonts w:ascii="Times New Roman" w:hAnsi="Times New Roman" w:cs="Times New Roman"/>
        </w:rPr>
      </w:pPr>
      <w:r w:rsidRPr="00DA1A38">
        <w:rPr>
          <w:rFonts w:ascii="Times New Roman" w:hAnsi="Times New Roman" w:cs="Times New Roman"/>
          <w:noProof/>
        </w:rPr>
        <w:drawing>
          <wp:inline distT="0" distB="0" distL="0" distR="0" wp14:anchorId="1E8FF912" wp14:editId="1452EEF3">
            <wp:extent cx="4937760" cy="3056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ncome_Happiness_Gradient.png"/>
                    <pic:cNvPicPr/>
                  </pic:nvPicPr>
                  <pic:blipFill>
                    <a:blip r:embed="rId13"/>
                    <a:stretch>
                      <a:fillRect/>
                    </a:stretch>
                  </pic:blipFill>
                  <pic:spPr>
                    <a:xfrm>
                      <a:off x="0" y="0"/>
                      <a:ext cx="4937760" cy="3056709"/>
                    </a:xfrm>
                    <a:prstGeom prst="rect">
                      <a:avLst/>
                    </a:prstGeom>
                  </pic:spPr>
                </pic:pic>
              </a:graphicData>
            </a:graphic>
          </wp:inline>
        </w:drawing>
      </w:r>
    </w:p>
    <w:p w14:paraId="357AF59F" w14:textId="2C47438B" w:rsidR="008C0DC2" w:rsidRPr="00E53F18" w:rsidRDefault="00E43DDA" w:rsidP="00E53F18">
      <w:pPr>
        <w:pStyle w:val="ListBullet"/>
        <w:numPr>
          <w:ilvl w:val="0"/>
          <w:numId w:val="0"/>
        </w:numPr>
        <w:jc w:val="both"/>
        <w:rPr>
          <w:rFonts w:ascii="Times New Roman" w:hAnsi="Times New Roman" w:cs="Times New Roman"/>
          <w:i/>
          <w:iCs/>
        </w:rPr>
      </w:pPr>
      <w:r w:rsidRPr="00DA1A38">
        <w:rPr>
          <w:rFonts w:ascii="Times New Roman" w:hAnsi="Times New Roman" w:cs="Times New Roman"/>
          <w:i/>
          <w:iCs/>
        </w:rPr>
        <w:t>Figure 1 — Income–happiness gradient: mean happiness by within-year income quintile, with 95% confidence intervals.</w:t>
      </w:r>
    </w:p>
    <w:p w14:paraId="492DA7B5" w14:textId="420D44A9" w:rsidR="008C0DC2" w:rsidRPr="00DA1A38" w:rsidRDefault="00FD0476" w:rsidP="00E43DDA">
      <w:pPr>
        <w:jc w:val="center"/>
        <w:rPr>
          <w:rFonts w:ascii="Times New Roman" w:hAnsi="Times New Roman" w:cs="Times New Roman"/>
        </w:rPr>
      </w:pPr>
      <w:r>
        <w:rPr>
          <w:rFonts w:ascii="Times New Roman" w:hAnsi="Times New Roman" w:cs="Times New Roman"/>
          <w:noProof/>
        </w:rPr>
        <w:drawing>
          <wp:inline distT="0" distB="0" distL="0" distR="0" wp14:anchorId="120FE1D6" wp14:editId="5D710FA2">
            <wp:extent cx="6400800" cy="3679190"/>
            <wp:effectExtent l="0" t="0" r="0" b="3810"/>
            <wp:docPr id="1912529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275" name="Picture 1912529275"/>
                    <pic:cNvPicPr/>
                  </pic:nvPicPr>
                  <pic:blipFill>
                    <a:blip r:embed="rId14"/>
                    <a:stretch>
                      <a:fillRect/>
                    </a:stretch>
                  </pic:blipFill>
                  <pic:spPr>
                    <a:xfrm>
                      <a:off x="0" y="0"/>
                      <a:ext cx="6400800" cy="3679190"/>
                    </a:xfrm>
                    <a:prstGeom prst="rect">
                      <a:avLst/>
                    </a:prstGeom>
                  </pic:spPr>
                </pic:pic>
              </a:graphicData>
            </a:graphic>
          </wp:inline>
        </w:drawing>
      </w:r>
    </w:p>
    <w:p w14:paraId="7E987048" w14:textId="77777777" w:rsidR="00E43DDA" w:rsidRPr="00DA1A38" w:rsidRDefault="00E43DDA" w:rsidP="00E43DDA">
      <w:pPr>
        <w:pStyle w:val="ListBullet"/>
        <w:numPr>
          <w:ilvl w:val="0"/>
          <w:numId w:val="0"/>
        </w:numPr>
        <w:jc w:val="both"/>
        <w:rPr>
          <w:rFonts w:ascii="Times New Roman" w:hAnsi="Times New Roman" w:cs="Times New Roman"/>
          <w:i/>
          <w:iCs/>
        </w:rPr>
      </w:pPr>
      <w:r w:rsidRPr="00DA1A38">
        <w:rPr>
          <w:rFonts w:ascii="Times New Roman" w:hAnsi="Times New Roman" w:cs="Times New Roman"/>
          <w:i/>
          <w:iCs/>
        </w:rPr>
        <w:t>Figure 2 — Happiness versus GDP per capita over time: a dual-axis time series covering 1972–2024, with the recent survey-mode change explicitly identified.</w:t>
      </w:r>
    </w:p>
    <w:p w14:paraId="2A3247D9" w14:textId="77777777" w:rsidR="008C0DC2" w:rsidRPr="00DA1A38" w:rsidRDefault="00000000" w:rsidP="00097E1F">
      <w:pPr>
        <w:jc w:val="center"/>
        <w:rPr>
          <w:rFonts w:ascii="Times New Roman" w:hAnsi="Times New Roman" w:cs="Times New Roman"/>
        </w:rPr>
      </w:pPr>
      <w:r w:rsidRPr="00DA1A38">
        <w:rPr>
          <w:rFonts w:ascii="Times New Roman" w:hAnsi="Times New Roman" w:cs="Times New Roman"/>
          <w:noProof/>
        </w:rPr>
        <w:lastRenderedPageBreak/>
        <w:drawing>
          <wp:inline distT="0" distB="0" distL="0" distR="0" wp14:anchorId="187DF89E" wp14:editId="33B7811E">
            <wp:extent cx="4937760" cy="3049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ich_Poor_Gap_By_Decade.png"/>
                    <pic:cNvPicPr/>
                  </pic:nvPicPr>
                  <pic:blipFill>
                    <a:blip r:embed="rId15"/>
                    <a:stretch>
                      <a:fillRect/>
                    </a:stretch>
                  </pic:blipFill>
                  <pic:spPr>
                    <a:xfrm>
                      <a:off x="0" y="0"/>
                      <a:ext cx="4937760" cy="3049583"/>
                    </a:xfrm>
                    <a:prstGeom prst="rect">
                      <a:avLst/>
                    </a:prstGeom>
                  </pic:spPr>
                </pic:pic>
              </a:graphicData>
            </a:graphic>
          </wp:inline>
        </w:drawing>
      </w:r>
    </w:p>
    <w:p w14:paraId="7C401FF9" w14:textId="56BE0D72" w:rsidR="00E43DDA" w:rsidRPr="00DA1A38" w:rsidRDefault="00E43DDA" w:rsidP="00E43DDA">
      <w:pPr>
        <w:pStyle w:val="ListBullet"/>
        <w:numPr>
          <w:ilvl w:val="0"/>
          <w:numId w:val="0"/>
        </w:numPr>
        <w:jc w:val="both"/>
        <w:rPr>
          <w:rFonts w:ascii="Times New Roman" w:hAnsi="Times New Roman" w:cs="Times New Roman"/>
          <w:i/>
          <w:iCs/>
        </w:rPr>
      </w:pPr>
      <w:r w:rsidRPr="00DA1A38">
        <w:rPr>
          <w:rFonts w:ascii="Times New Roman" w:hAnsi="Times New Roman" w:cs="Times New Roman"/>
          <w:i/>
          <w:iCs/>
        </w:rPr>
        <w:t>Figure 3 — Rich–poor happiness gap by decade: comparison of the poorest and richest income quintiles across the study period.</w:t>
      </w:r>
    </w:p>
    <w:p w14:paraId="6E554A58" w14:textId="571926D4" w:rsidR="008C0DC2" w:rsidRPr="00DA1A38" w:rsidRDefault="0078385E" w:rsidP="00097E1F">
      <w:pPr>
        <w:jc w:val="center"/>
        <w:rPr>
          <w:rFonts w:ascii="Times New Roman" w:hAnsi="Times New Roman" w:cs="Times New Roman"/>
        </w:rPr>
      </w:pPr>
      <w:r>
        <w:rPr>
          <w:rFonts w:ascii="Times New Roman" w:hAnsi="Times New Roman" w:cs="Times New Roman"/>
          <w:noProof/>
        </w:rPr>
        <w:drawing>
          <wp:inline distT="0" distB="0" distL="0" distR="0" wp14:anchorId="7AF385E1" wp14:editId="289827AF">
            <wp:extent cx="6400800" cy="3653790"/>
            <wp:effectExtent l="0" t="0" r="0" b="3810"/>
            <wp:docPr id="203442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5934" name="Picture 2034425934"/>
                    <pic:cNvPicPr/>
                  </pic:nvPicPr>
                  <pic:blipFill>
                    <a:blip r:embed="rId16"/>
                    <a:stretch>
                      <a:fillRect/>
                    </a:stretch>
                  </pic:blipFill>
                  <pic:spPr>
                    <a:xfrm>
                      <a:off x="0" y="0"/>
                      <a:ext cx="6400800" cy="3653790"/>
                    </a:xfrm>
                    <a:prstGeom prst="rect">
                      <a:avLst/>
                    </a:prstGeom>
                  </pic:spPr>
                </pic:pic>
              </a:graphicData>
            </a:graphic>
          </wp:inline>
        </w:drawing>
      </w:r>
    </w:p>
    <w:p w14:paraId="2CD8BA76" w14:textId="77777777" w:rsidR="00E43DDA" w:rsidRPr="00DA1A38" w:rsidRDefault="00E43DDA" w:rsidP="00E43DDA">
      <w:pPr>
        <w:pStyle w:val="ListBullet"/>
        <w:numPr>
          <w:ilvl w:val="0"/>
          <w:numId w:val="0"/>
        </w:numPr>
        <w:jc w:val="both"/>
        <w:rPr>
          <w:rFonts w:ascii="Times New Roman" w:hAnsi="Times New Roman" w:cs="Times New Roman"/>
          <w:i/>
          <w:iCs/>
        </w:rPr>
      </w:pPr>
      <w:r w:rsidRPr="00DA1A38">
        <w:rPr>
          <w:rFonts w:ascii="Times New Roman" w:hAnsi="Times New Roman" w:cs="Times New Roman"/>
          <w:i/>
          <w:iCs/>
        </w:rPr>
        <w:t xml:space="preserve">Figure 4 — 2024 happiness composition: the proportions reporting very happy, </w:t>
      </w:r>
      <w:proofErr w:type="gramStart"/>
      <w:r w:rsidRPr="00DA1A38">
        <w:rPr>
          <w:rFonts w:ascii="Times New Roman" w:hAnsi="Times New Roman" w:cs="Times New Roman"/>
          <w:i/>
          <w:iCs/>
        </w:rPr>
        <w:t>pretty happy</w:t>
      </w:r>
      <w:proofErr w:type="gramEnd"/>
      <w:r w:rsidRPr="00DA1A38">
        <w:rPr>
          <w:rFonts w:ascii="Times New Roman" w:hAnsi="Times New Roman" w:cs="Times New Roman"/>
          <w:i/>
          <w:iCs/>
        </w:rPr>
        <w:t>, and not too happy within each income quintile.</w:t>
      </w:r>
    </w:p>
    <w:p w14:paraId="24FF775B" w14:textId="10423EE3" w:rsidR="008C0DC2" w:rsidRPr="00DA1A38" w:rsidRDefault="00000000" w:rsidP="00E53F18">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lastRenderedPageBreak/>
        <w:t>Project Purpose</w:t>
      </w:r>
    </w:p>
    <w:p w14:paraId="7792985A" w14:textId="6ECD7DDB" w:rsidR="008C0DC2" w:rsidRPr="00DA1A38" w:rsidRDefault="00E53F18" w:rsidP="00E43DDA">
      <w:pPr>
        <w:pStyle w:val="Heading2"/>
        <w:jc w:val="both"/>
        <w:rPr>
          <w:rFonts w:ascii="Times New Roman" w:hAnsi="Times New Roman" w:cs="Times New Roman"/>
        </w:rPr>
      </w:pPr>
      <w:r>
        <w:rPr>
          <w:rFonts w:ascii="Times New Roman" w:hAnsi="Times New Roman" w:cs="Times New Roman"/>
        </w:rPr>
        <w:t>5.1</w:t>
      </w:r>
      <w:r w:rsidRPr="00DA1A38">
        <w:rPr>
          <w:rFonts w:ascii="Times New Roman" w:hAnsi="Times New Roman" w:cs="Times New Roman"/>
        </w:rPr>
        <w:t xml:space="preserve"> Outcomes</w:t>
      </w:r>
    </w:p>
    <w:p w14:paraId="4DEB9AAC"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Apply a complete data-science workflow to public real-world datasets: acquisition, cleaning, exploratory analysis, statistical testing, visualization, and interpretation.</w:t>
      </w:r>
    </w:p>
    <w:p w14:paraId="62999A90"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Demonstrate course learning outcomes related to importing and wrangling real survey/statistical data and producing clear, evidence-based visualizations.</w:t>
      </w:r>
    </w:p>
    <w:p w14:paraId="39CB7D99"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Develop experience relevant to future study or career work in social-science research, data analysis, and data-driven storytelling.</w:t>
      </w:r>
    </w:p>
    <w:p w14:paraId="4E9E3704" w14:textId="77777777" w:rsidR="008C0DC2" w:rsidRPr="00DA1A38" w:rsidRDefault="00000000" w:rsidP="00E43DDA">
      <w:pPr>
        <w:pStyle w:val="Heading2"/>
        <w:jc w:val="both"/>
        <w:rPr>
          <w:rFonts w:ascii="Times New Roman" w:hAnsi="Times New Roman" w:cs="Times New Roman"/>
        </w:rPr>
      </w:pPr>
      <w:r w:rsidRPr="00DA1A38">
        <w:rPr>
          <w:rFonts w:ascii="Times New Roman" w:hAnsi="Times New Roman" w:cs="Times New Roman"/>
        </w:rPr>
        <w:t>5.2 Skills</w:t>
      </w:r>
    </w:p>
    <w:p w14:paraId="26B16587"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Python 3 data wrangling with pandas and numerical processing with NumPy.</w:t>
      </w:r>
    </w:p>
    <w:p w14:paraId="7E90B40C"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Statistical analysis using chi-square tests, Spearman/Kendall correlations, ordinary least squares regression, odds ratios, effect sizes, and confidence intervals.</w:t>
      </w:r>
    </w:p>
    <w:p w14:paraId="10581F8E"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Data visualization using Matplotlib/Seaborn and development of an interactive results presentation.</w:t>
      </w:r>
    </w:p>
    <w:p w14:paraId="1FBF5358"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Reproducible analysis: keeping the notebook, data-processing steps, statistical results, and figures connected.</w:t>
      </w:r>
    </w:p>
    <w:p w14:paraId="09ED18C2" w14:textId="77777777" w:rsidR="008C0DC2" w:rsidRPr="00DA1A38" w:rsidRDefault="00000000" w:rsidP="00E43DDA">
      <w:pPr>
        <w:pStyle w:val="Heading2"/>
        <w:jc w:val="both"/>
        <w:rPr>
          <w:rFonts w:ascii="Times New Roman" w:hAnsi="Times New Roman" w:cs="Times New Roman"/>
        </w:rPr>
      </w:pPr>
      <w:r w:rsidRPr="00DA1A38">
        <w:rPr>
          <w:rFonts w:ascii="Times New Roman" w:hAnsi="Times New Roman" w:cs="Times New Roman"/>
        </w:rPr>
        <w:t>5.3 Knowledge</w:t>
      </w:r>
    </w:p>
    <w:p w14:paraId="67DB9062"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Survey-data analysis and interpretation of subjective well-being measures.</w:t>
      </w:r>
    </w:p>
    <w:p w14:paraId="6D3EEB7F"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Income–well-being research and the distinction between cross-sectional association and long-run national trends.</w:t>
      </w:r>
    </w:p>
    <w:p w14:paraId="21DD568F" w14:textId="77777777" w:rsidR="008C0DC2" w:rsidRPr="00E53F18" w:rsidRDefault="00000000" w:rsidP="00E43DDA">
      <w:pPr>
        <w:pStyle w:val="ListBullet"/>
        <w:jc w:val="both"/>
        <w:rPr>
          <w:rFonts w:ascii="Times New Roman" w:hAnsi="Times New Roman" w:cs="Times New Roman"/>
          <w:sz w:val="24"/>
          <w:szCs w:val="24"/>
        </w:rPr>
      </w:pPr>
      <w:r w:rsidRPr="00E53F18">
        <w:rPr>
          <w:rFonts w:ascii="Times New Roman" w:hAnsi="Times New Roman" w:cs="Times New Roman"/>
          <w:sz w:val="24"/>
          <w:szCs w:val="24"/>
        </w:rPr>
        <w:t>Practical issues in real datasets: missing values, banded income measures, changing deflator bases, survey-mode changes, sampling gaps, and causal/ecological inference limitations.</w:t>
      </w:r>
    </w:p>
    <w:p w14:paraId="434E6352" w14:textId="49CCC0A3" w:rsidR="008C0DC2" w:rsidRDefault="00000000" w:rsidP="00E53F18">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t>Project Tasks</w:t>
      </w:r>
    </w:p>
    <w:p w14:paraId="177BFAFC" w14:textId="77B08713" w:rsidR="00C40231" w:rsidRPr="00495BBB" w:rsidRDefault="00495BBB" w:rsidP="00495BBB">
      <w:pPr>
        <w:pStyle w:val="Heading2"/>
        <w:jc w:val="both"/>
        <w:rPr>
          <w:rFonts w:ascii="Times New Roman" w:hAnsi="Times New Roman" w:cs="Times New Roman"/>
        </w:rPr>
      </w:pPr>
      <w:r w:rsidRPr="00495BBB">
        <w:rPr>
          <w:rFonts w:ascii="Times New Roman" w:hAnsi="Times New Roman" w:cs="Times New Roman"/>
        </w:rPr>
        <w:t>6.</w:t>
      </w:r>
      <w:r>
        <w:rPr>
          <w:rFonts w:ascii="Times New Roman" w:hAnsi="Times New Roman" w:cs="Times New Roman"/>
        </w:rPr>
        <w:t>1</w:t>
      </w:r>
      <w:r w:rsidRPr="00495BBB">
        <w:rPr>
          <w:rFonts w:ascii="Times New Roman" w:hAnsi="Times New Roman" w:cs="Times New Roman"/>
        </w:rPr>
        <w:t xml:space="preserve"> </w:t>
      </w:r>
      <w:r w:rsidR="00C40231" w:rsidRPr="00495BBB">
        <w:rPr>
          <w:rFonts w:ascii="Times New Roman" w:hAnsi="Times New Roman" w:cs="Times New Roman"/>
        </w:rPr>
        <w:t xml:space="preserve">Data acquisition </w:t>
      </w:r>
    </w:p>
    <w:p w14:paraId="0A5846DA" w14:textId="77777777" w:rsidR="00C40231" w:rsidRPr="00C40231" w:rsidRDefault="00C40231" w:rsidP="00495BBB">
      <w:pPr>
        <w:pStyle w:val="ListBullet"/>
        <w:jc w:val="both"/>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Obtain the GSS yearly Stata files and World Bank GDP-per-capita data used by the notebook. </w:t>
      </w:r>
    </w:p>
    <w:p w14:paraId="77A2E099" w14:textId="02E782FB" w:rsidR="00C40231" w:rsidRPr="00495BBB" w:rsidRDefault="00495BBB" w:rsidP="00495BBB">
      <w:pPr>
        <w:pStyle w:val="Heading2"/>
        <w:jc w:val="both"/>
        <w:rPr>
          <w:rFonts w:ascii="Times New Roman" w:hAnsi="Times New Roman" w:cs="Times New Roman"/>
        </w:rPr>
      </w:pPr>
      <w:r>
        <w:rPr>
          <w:rFonts w:ascii="Times New Roman" w:hAnsi="Times New Roman" w:cs="Times New Roman"/>
        </w:rPr>
        <w:t xml:space="preserve">6.2 </w:t>
      </w:r>
      <w:r w:rsidR="00C40231" w:rsidRPr="00495BBB">
        <w:rPr>
          <w:rFonts w:ascii="Times New Roman" w:hAnsi="Times New Roman" w:cs="Times New Roman"/>
        </w:rPr>
        <w:t xml:space="preserve">Data cleaning </w:t>
      </w:r>
    </w:p>
    <w:p w14:paraId="3E8F51C2" w14:textId="77777777" w:rsidR="00C40231" w:rsidRPr="00C40231" w:rsidRDefault="00C40231" w:rsidP="00495BBB">
      <w:pPr>
        <w:pStyle w:val="ListBullet"/>
        <w:jc w:val="both"/>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Keep valid </w:t>
      </w:r>
      <w:r w:rsidRPr="00495BBB">
        <w:rPr>
          <w:rFonts w:ascii="Times New Roman" w:eastAsia="Times New Roman" w:hAnsi="Times New Roman" w:cs="Times New Roman"/>
          <w:sz w:val="24"/>
          <w:szCs w:val="24"/>
          <w:lang w:val="en-GB" w:eastAsia="en-GB"/>
        </w:rPr>
        <w:t>HAPPY</w:t>
      </w:r>
      <w:r w:rsidRPr="00C40231">
        <w:rPr>
          <w:rFonts w:ascii="Times New Roman" w:eastAsia="Times New Roman" w:hAnsi="Times New Roman" w:cs="Times New Roman"/>
          <w:sz w:val="24"/>
          <w:szCs w:val="24"/>
          <w:lang w:val="en-GB" w:eastAsia="en-GB"/>
        </w:rPr>
        <w:t xml:space="preserve"> and </w:t>
      </w:r>
      <w:r w:rsidRPr="00495BBB">
        <w:rPr>
          <w:rFonts w:ascii="Times New Roman" w:eastAsia="Times New Roman" w:hAnsi="Times New Roman" w:cs="Times New Roman"/>
          <w:sz w:val="24"/>
          <w:szCs w:val="24"/>
          <w:lang w:val="en-GB" w:eastAsia="en-GB"/>
        </w:rPr>
        <w:t>REALINC</w:t>
      </w:r>
      <w:r w:rsidRPr="00C40231">
        <w:rPr>
          <w:rFonts w:ascii="Times New Roman" w:eastAsia="Times New Roman" w:hAnsi="Times New Roman" w:cs="Times New Roman"/>
          <w:sz w:val="24"/>
          <w:szCs w:val="24"/>
          <w:lang w:val="en-GB" w:eastAsia="en-GB"/>
        </w:rPr>
        <w:t xml:space="preserve"> responses. </w:t>
      </w:r>
    </w:p>
    <w:p w14:paraId="1B4042D7" w14:textId="77777777" w:rsidR="00C40231" w:rsidRPr="00C40231" w:rsidRDefault="00C40231" w:rsidP="00495BBB">
      <w:pPr>
        <w:pStyle w:val="ListBullet"/>
        <w:jc w:val="both"/>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Recode happiness to an ordered 1–3 scale. </w:t>
      </w:r>
    </w:p>
    <w:p w14:paraId="0B50F0E6" w14:textId="77777777" w:rsidR="00C40231" w:rsidRPr="00C40231" w:rsidRDefault="00C40231" w:rsidP="00495BBB">
      <w:pPr>
        <w:pStyle w:val="ListBullet"/>
        <w:jc w:val="both"/>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Check for unusable or missing values. </w:t>
      </w:r>
    </w:p>
    <w:p w14:paraId="3B366346" w14:textId="2362727A" w:rsidR="00C40231" w:rsidRPr="00495BBB" w:rsidRDefault="00495BBB" w:rsidP="00495BBB">
      <w:pPr>
        <w:pStyle w:val="Heading2"/>
        <w:jc w:val="both"/>
        <w:rPr>
          <w:rFonts w:ascii="Times New Roman" w:hAnsi="Times New Roman" w:cs="Times New Roman"/>
        </w:rPr>
      </w:pPr>
      <w:r>
        <w:rPr>
          <w:rFonts w:ascii="Times New Roman" w:hAnsi="Times New Roman" w:cs="Times New Roman"/>
        </w:rPr>
        <w:t xml:space="preserve">6.3 </w:t>
      </w:r>
      <w:r w:rsidR="00C40231" w:rsidRPr="00495BBB">
        <w:rPr>
          <w:rFonts w:ascii="Times New Roman" w:hAnsi="Times New Roman" w:cs="Times New Roman"/>
        </w:rPr>
        <w:t xml:space="preserve">Income normalization </w:t>
      </w:r>
    </w:p>
    <w:p w14:paraId="308B455A"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Create five within-year family-income quintiles. </w:t>
      </w:r>
    </w:p>
    <w:p w14:paraId="69F06E20"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Compare respondents with others interviewed in the same survey wave. </w:t>
      </w:r>
    </w:p>
    <w:p w14:paraId="47BDB910" w14:textId="51BE86C7" w:rsidR="00C40231" w:rsidRPr="00495BBB" w:rsidRDefault="00495BBB" w:rsidP="00495BBB">
      <w:pPr>
        <w:pStyle w:val="Heading2"/>
        <w:jc w:val="both"/>
        <w:rPr>
          <w:rFonts w:ascii="Times New Roman" w:hAnsi="Times New Roman" w:cs="Times New Roman"/>
        </w:rPr>
      </w:pPr>
      <w:r w:rsidRPr="00495BBB">
        <w:rPr>
          <w:rFonts w:ascii="Times New Roman" w:hAnsi="Times New Roman" w:cs="Times New Roman"/>
        </w:rPr>
        <w:t xml:space="preserve">6.4 </w:t>
      </w:r>
      <w:r w:rsidR="00C40231" w:rsidRPr="00495BBB">
        <w:rPr>
          <w:rFonts w:ascii="Times New Roman" w:hAnsi="Times New Roman" w:cs="Times New Roman"/>
        </w:rPr>
        <w:t xml:space="preserve">Exploratory analysis </w:t>
      </w:r>
    </w:p>
    <w:p w14:paraId="547162D1"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Summarize happiness by income quintile and survey year. </w:t>
      </w:r>
    </w:p>
    <w:p w14:paraId="1CE8DB1F"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Inspect the distribution and time coverage. </w:t>
      </w:r>
    </w:p>
    <w:p w14:paraId="2C2AFD05" w14:textId="2E91C3C2" w:rsidR="00C40231" w:rsidRPr="00495BBB" w:rsidRDefault="00495BBB" w:rsidP="00495BBB">
      <w:pPr>
        <w:pStyle w:val="Heading2"/>
        <w:jc w:val="both"/>
        <w:rPr>
          <w:rFonts w:ascii="Times New Roman" w:hAnsi="Times New Roman" w:cs="Times New Roman"/>
        </w:rPr>
      </w:pPr>
      <w:r w:rsidRPr="00495BBB">
        <w:rPr>
          <w:rFonts w:ascii="Times New Roman" w:hAnsi="Times New Roman" w:cs="Times New Roman"/>
        </w:rPr>
        <w:lastRenderedPageBreak/>
        <w:t xml:space="preserve">6.5 </w:t>
      </w:r>
      <w:r w:rsidR="00C40231" w:rsidRPr="00495BBB">
        <w:rPr>
          <w:rFonts w:ascii="Times New Roman" w:hAnsi="Times New Roman" w:cs="Times New Roman"/>
        </w:rPr>
        <w:t xml:space="preserve">Statistical testing </w:t>
      </w:r>
    </w:p>
    <w:p w14:paraId="08396A9B"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Use chi-square, correlation, regression, effect-size, odds-ratio, and confidence-interval calculations to quantify the observed relationships. </w:t>
      </w:r>
    </w:p>
    <w:p w14:paraId="1DBB8238" w14:textId="16EEAA0C" w:rsidR="00C40231" w:rsidRPr="00495BBB" w:rsidRDefault="00495BBB" w:rsidP="00495BBB">
      <w:pPr>
        <w:pStyle w:val="Heading2"/>
        <w:jc w:val="both"/>
        <w:rPr>
          <w:rFonts w:ascii="Times New Roman" w:hAnsi="Times New Roman" w:cs="Times New Roman"/>
        </w:rPr>
      </w:pPr>
      <w:r w:rsidRPr="00495BBB">
        <w:rPr>
          <w:rFonts w:ascii="Times New Roman" w:hAnsi="Times New Roman" w:cs="Times New Roman"/>
        </w:rPr>
        <w:t xml:space="preserve">6.6 </w:t>
      </w:r>
      <w:r w:rsidR="00C40231" w:rsidRPr="00495BBB">
        <w:rPr>
          <w:rFonts w:ascii="Times New Roman" w:hAnsi="Times New Roman" w:cs="Times New Roman"/>
        </w:rPr>
        <w:t xml:space="preserve">Time analysis </w:t>
      </w:r>
    </w:p>
    <w:p w14:paraId="3D7F63E1"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Compare happiness trends with World Bank GDP per capita. </w:t>
      </w:r>
    </w:p>
    <w:p w14:paraId="5B2777CB"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Examine whether the direction is robust when recent survey-mode changes are excluded. </w:t>
      </w:r>
    </w:p>
    <w:p w14:paraId="142B8469" w14:textId="0DF16BE6" w:rsidR="00C40231" w:rsidRPr="00495BBB" w:rsidRDefault="00495BBB" w:rsidP="00495BBB">
      <w:pPr>
        <w:pStyle w:val="Heading2"/>
        <w:jc w:val="both"/>
        <w:rPr>
          <w:rFonts w:ascii="Times New Roman" w:hAnsi="Times New Roman" w:cs="Times New Roman"/>
        </w:rPr>
      </w:pPr>
      <w:r w:rsidRPr="00495BBB">
        <w:rPr>
          <w:rFonts w:ascii="Times New Roman" w:hAnsi="Times New Roman" w:cs="Times New Roman"/>
        </w:rPr>
        <w:t xml:space="preserve">6.6 </w:t>
      </w:r>
      <w:r w:rsidR="00C40231" w:rsidRPr="00495BBB">
        <w:rPr>
          <w:rFonts w:ascii="Times New Roman" w:hAnsi="Times New Roman" w:cs="Times New Roman"/>
        </w:rPr>
        <w:t xml:space="preserve">Visualization </w:t>
      </w:r>
    </w:p>
    <w:p w14:paraId="64836591"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Produce four publication-quality static figures. </w:t>
      </w:r>
    </w:p>
    <w:p w14:paraId="1FDC5913"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Create an interactive HTML results page with captions, labels, and supporting statistics. </w:t>
      </w:r>
    </w:p>
    <w:p w14:paraId="6351E8DE" w14:textId="0F17B632" w:rsidR="00C40231" w:rsidRPr="00495BBB" w:rsidRDefault="00495BBB" w:rsidP="00495BBB">
      <w:pPr>
        <w:pStyle w:val="Heading2"/>
        <w:jc w:val="both"/>
        <w:rPr>
          <w:rFonts w:ascii="Times New Roman" w:hAnsi="Times New Roman" w:cs="Times New Roman"/>
        </w:rPr>
      </w:pPr>
      <w:r w:rsidRPr="00495BBB">
        <w:rPr>
          <w:rFonts w:ascii="Times New Roman" w:hAnsi="Times New Roman" w:cs="Times New Roman"/>
        </w:rPr>
        <w:t xml:space="preserve">6.7 </w:t>
      </w:r>
      <w:r w:rsidR="00C40231" w:rsidRPr="00495BBB">
        <w:rPr>
          <w:rFonts w:ascii="Times New Roman" w:hAnsi="Times New Roman" w:cs="Times New Roman"/>
        </w:rPr>
        <w:t xml:space="preserve">Reproducibility and review </w:t>
      </w:r>
    </w:p>
    <w:p w14:paraId="585F8AFA"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Ensure all reported values can be reproduced from the Python 3 notebook. </w:t>
      </w:r>
    </w:p>
    <w:p w14:paraId="19C96428" w14:textId="64263FA4"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Review the code, figures, wording, and methodological caveats before submission.</w:t>
      </w:r>
    </w:p>
    <w:p w14:paraId="21F7E898" w14:textId="16B4AA8F" w:rsidR="008C0DC2" w:rsidRDefault="00000000" w:rsidP="00495BBB">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t>Project Criteria for Success</w:t>
      </w:r>
    </w:p>
    <w:p w14:paraId="6707EE13" w14:textId="2C1C7D36" w:rsidR="00C40231" w:rsidRPr="00BA2826" w:rsidRDefault="00495BBB" w:rsidP="00BA2826">
      <w:pPr>
        <w:pStyle w:val="Heading2"/>
        <w:jc w:val="both"/>
        <w:rPr>
          <w:rFonts w:ascii="Times New Roman" w:hAnsi="Times New Roman" w:cs="Times New Roman"/>
        </w:rPr>
      </w:pPr>
      <w:r w:rsidRPr="00BA2826">
        <w:rPr>
          <w:rFonts w:ascii="Times New Roman" w:hAnsi="Times New Roman" w:cs="Times New Roman"/>
        </w:rPr>
        <w:t xml:space="preserve">7.1 </w:t>
      </w:r>
      <w:r w:rsidR="00C40231" w:rsidRPr="00BA2826">
        <w:rPr>
          <w:rFonts w:ascii="Times New Roman" w:hAnsi="Times New Roman" w:cs="Times New Roman"/>
        </w:rPr>
        <w:t xml:space="preserve">Research question alignment </w:t>
      </w:r>
    </w:p>
    <w:p w14:paraId="36454AD6"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Every visual directly addresses either the income–happiness relationship or its change over time. </w:t>
      </w:r>
    </w:p>
    <w:p w14:paraId="1B54B7DB" w14:textId="15821D58" w:rsidR="00C40231" w:rsidRPr="00BA2826" w:rsidRDefault="00495BBB" w:rsidP="00BA2826">
      <w:pPr>
        <w:pStyle w:val="Heading2"/>
        <w:jc w:val="both"/>
        <w:rPr>
          <w:rFonts w:ascii="Times New Roman" w:hAnsi="Times New Roman" w:cs="Times New Roman"/>
        </w:rPr>
      </w:pPr>
      <w:r w:rsidRPr="00BA2826">
        <w:rPr>
          <w:rFonts w:ascii="Times New Roman" w:hAnsi="Times New Roman" w:cs="Times New Roman"/>
        </w:rPr>
        <w:t xml:space="preserve">7.2 </w:t>
      </w:r>
      <w:r w:rsidR="00C40231" w:rsidRPr="00BA2826">
        <w:rPr>
          <w:rFonts w:ascii="Times New Roman" w:hAnsi="Times New Roman" w:cs="Times New Roman"/>
        </w:rPr>
        <w:t xml:space="preserve">Data completeness </w:t>
      </w:r>
    </w:p>
    <w:p w14:paraId="1C1E044F"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The analysis uses all 35 GSS waves identified by the notebook that contain the required variables, with 64,848 usable respondents after filtering. </w:t>
      </w:r>
    </w:p>
    <w:p w14:paraId="46980392" w14:textId="5D25F7AB" w:rsidR="00C40231" w:rsidRPr="00BA2826" w:rsidRDefault="00495BBB" w:rsidP="00BA2826">
      <w:pPr>
        <w:pStyle w:val="Heading2"/>
        <w:jc w:val="both"/>
        <w:rPr>
          <w:rFonts w:ascii="Times New Roman" w:hAnsi="Times New Roman" w:cs="Times New Roman"/>
        </w:rPr>
      </w:pPr>
      <w:r w:rsidRPr="00BA2826">
        <w:rPr>
          <w:rFonts w:ascii="Times New Roman" w:hAnsi="Times New Roman" w:cs="Times New Roman"/>
        </w:rPr>
        <w:t xml:space="preserve">7.3 </w:t>
      </w:r>
      <w:r w:rsidR="00C40231" w:rsidRPr="00BA2826">
        <w:rPr>
          <w:rFonts w:ascii="Times New Roman" w:hAnsi="Times New Roman" w:cs="Times New Roman"/>
        </w:rPr>
        <w:t xml:space="preserve">Statistical support </w:t>
      </w:r>
    </w:p>
    <w:p w14:paraId="50CDCCB5"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Important quantitative claims are accompanied by appropriate test statistics, effect sizes, or confidence intervals. </w:t>
      </w:r>
    </w:p>
    <w:p w14:paraId="02331F56" w14:textId="454E8F93" w:rsidR="00C40231" w:rsidRPr="00BA2826" w:rsidRDefault="00495BBB" w:rsidP="00BA2826">
      <w:pPr>
        <w:pStyle w:val="Heading2"/>
        <w:jc w:val="both"/>
        <w:rPr>
          <w:rFonts w:ascii="Times New Roman" w:hAnsi="Times New Roman" w:cs="Times New Roman"/>
        </w:rPr>
      </w:pPr>
      <w:r w:rsidRPr="00BA2826">
        <w:rPr>
          <w:rFonts w:ascii="Times New Roman" w:hAnsi="Times New Roman" w:cs="Times New Roman"/>
        </w:rPr>
        <w:t xml:space="preserve">7.4 </w:t>
      </w:r>
      <w:r w:rsidR="00C40231" w:rsidRPr="00BA2826">
        <w:rPr>
          <w:rFonts w:ascii="Times New Roman" w:hAnsi="Times New Roman" w:cs="Times New Roman"/>
        </w:rPr>
        <w:t xml:space="preserve">Visual clarity </w:t>
      </w:r>
    </w:p>
    <w:p w14:paraId="7E45E913"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Figures have readable titles, axes, legends, units, and captions. </w:t>
      </w:r>
    </w:p>
    <w:p w14:paraId="5B0B7F01"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Each figure can be understood without relying on the code. </w:t>
      </w:r>
    </w:p>
    <w:p w14:paraId="631438EE" w14:textId="2B50CF3A" w:rsidR="00C40231" w:rsidRPr="00BA2826" w:rsidRDefault="00495BBB" w:rsidP="00BA2826">
      <w:pPr>
        <w:pStyle w:val="Heading2"/>
        <w:jc w:val="both"/>
        <w:rPr>
          <w:rFonts w:ascii="Times New Roman" w:hAnsi="Times New Roman" w:cs="Times New Roman"/>
        </w:rPr>
      </w:pPr>
      <w:r w:rsidRPr="00BA2826">
        <w:rPr>
          <w:rFonts w:ascii="Times New Roman" w:hAnsi="Times New Roman" w:cs="Times New Roman"/>
        </w:rPr>
        <w:t xml:space="preserve">7.5 </w:t>
      </w:r>
      <w:r w:rsidR="00C40231" w:rsidRPr="00BA2826">
        <w:rPr>
          <w:rFonts w:ascii="Times New Roman" w:hAnsi="Times New Roman" w:cs="Times New Roman"/>
        </w:rPr>
        <w:t xml:space="preserve">Reproducibility </w:t>
      </w:r>
    </w:p>
    <w:p w14:paraId="19D8EE10"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The Jupyter Notebook can reproduce the reported numbers and figures from the stated public datasets. </w:t>
      </w:r>
    </w:p>
    <w:p w14:paraId="323188FF" w14:textId="758E0AF4" w:rsidR="00C40231" w:rsidRPr="00BA2826" w:rsidRDefault="00495BBB" w:rsidP="00BA2826">
      <w:pPr>
        <w:pStyle w:val="Heading2"/>
        <w:jc w:val="both"/>
        <w:rPr>
          <w:rFonts w:ascii="Times New Roman" w:hAnsi="Times New Roman" w:cs="Times New Roman"/>
        </w:rPr>
      </w:pPr>
      <w:r w:rsidRPr="00BA2826">
        <w:rPr>
          <w:rFonts w:ascii="Times New Roman" w:hAnsi="Times New Roman" w:cs="Times New Roman"/>
        </w:rPr>
        <w:t xml:space="preserve">7.6 </w:t>
      </w:r>
      <w:r w:rsidR="00C40231" w:rsidRPr="00BA2826">
        <w:rPr>
          <w:rFonts w:ascii="Times New Roman" w:hAnsi="Times New Roman" w:cs="Times New Roman"/>
        </w:rPr>
        <w:t xml:space="preserve">Interpretive accuracy </w:t>
      </w:r>
    </w:p>
    <w:p w14:paraId="3161666B"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The proposal distinguishes association from causation. </w:t>
      </w:r>
    </w:p>
    <w:p w14:paraId="00A2F12A"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Income-band, survey-mode, pandemic-era, and sampling limitations are explicitly documented. </w:t>
      </w:r>
    </w:p>
    <w:p w14:paraId="060A8704" w14:textId="4F7F13BD" w:rsidR="00C40231" w:rsidRPr="00BA2826" w:rsidRDefault="00BA2826" w:rsidP="00BA2826">
      <w:pPr>
        <w:pStyle w:val="Heading2"/>
        <w:jc w:val="both"/>
        <w:rPr>
          <w:rFonts w:ascii="Times New Roman" w:hAnsi="Times New Roman" w:cs="Times New Roman"/>
        </w:rPr>
      </w:pPr>
      <w:r w:rsidRPr="00BA2826">
        <w:rPr>
          <w:rFonts w:ascii="Times New Roman" w:hAnsi="Times New Roman" w:cs="Times New Roman"/>
        </w:rPr>
        <w:t xml:space="preserve">7.7 </w:t>
      </w:r>
      <w:r w:rsidR="00C40231" w:rsidRPr="00BA2826">
        <w:rPr>
          <w:rFonts w:ascii="Times New Roman" w:hAnsi="Times New Roman" w:cs="Times New Roman"/>
        </w:rPr>
        <w:t xml:space="preserve">Deliverables </w:t>
      </w:r>
    </w:p>
    <w:p w14:paraId="5CEA651E"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Four static figures. </w:t>
      </w:r>
    </w:p>
    <w:p w14:paraId="27360BE0"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One interactive HTML results page. </w:t>
      </w:r>
    </w:p>
    <w:p w14:paraId="5F7255AF"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Python 3 Jupyter Notebook. </w:t>
      </w:r>
    </w:p>
    <w:p w14:paraId="404DF517" w14:textId="77777777" w:rsidR="00C40231" w:rsidRPr="00C40231"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 xml:space="preserve">Required written justification. </w:t>
      </w:r>
    </w:p>
    <w:p w14:paraId="5760B886" w14:textId="04393D10" w:rsidR="00C40231" w:rsidRPr="0094772F" w:rsidRDefault="00C40231" w:rsidP="00C40231">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C40231">
        <w:rPr>
          <w:rFonts w:ascii="Times New Roman" w:eastAsia="Times New Roman" w:hAnsi="Times New Roman" w:cs="Times New Roman"/>
          <w:sz w:val="24"/>
          <w:szCs w:val="24"/>
          <w:lang w:val="en-GB" w:eastAsia="en-GB"/>
        </w:rPr>
        <w:t>All deliverables are complete and ready for submission.</w:t>
      </w:r>
    </w:p>
    <w:p w14:paraId="0716D419" w14:textId="3BE599CE" w:rsidR="008C0DC2" w:rsidRPr="00DA1A38" w:rsidRDefault="00000000" w:rsidP="00BA2826">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lastRenderedPageBreak/>
        <w:t>Submission / Quality Checklist</w:t>
      </w:r>
    </w:p>
    <w:p w14:paraId="11D378CF" w14:textId="0C6B5E74"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Region and domain category stated.</w:t>
      </w:r>
    </w:p>
    <w:p w14:paraId="78CE59BD" w14:textId="0E132DFC"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One precise research question stated.</w:t>
      </w:r>
    </w:p>
    <w:p w14:paraId="1F559EE0" w14:textId="40C4B9D4"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At least two dataset links provided.</w:t>
      </w:r>
    </w:p>
    <w:p w14:paraId="32BCAA8D" w14:textId="376B6F89"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Optional figures included as supporting visual evidence.</w:t>
      </w:r>
    </w:p>
    <w:p w14:paraId="0AE7BF63" w14:textId="72105F66"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1</w:t>
      </w:r>
      <w:r w:rsidR="009254E2">
        <w:rPr>
          <w:rFonts w:ascii="Times New Roman" w:eastAsia="Times New Roman" w:hAnsi="Times New Roman" w:cs="Times New Roman"/>
          <w:sz w:val="24"/>
          <w:szCs w:val="24"/>
          <w:lang w:val="en-GB" w:eastAsia="en-GB"/>
        </w:rPr>
        <w:t xml:space="preserve"> - </w:t>
      </w:r>
      <w:r w:rsidRPr="0094772F">
        <w:rPr>
          <w:rFonts w:ascii="Times New Roman" w:eastAsia="Times New Roman" w:hAnsi="Times New Roman" w:cs="Times New Roman"/>
          <w:sz w:val="24"/>
          <w:szCs w:val="24"/>
          <w:lang w:val="en-GB" w:eastAsia="en-GB"/>
        </w:rPr>
        <w:t>2 paragraph visualization justification included.</w:t>
      </w:r>
    </w:p>
    <w:p w14:paraId="77A5FC79" w14:textId="0C533397"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Jupyter Notebook identified as the reproducibility artifact.</w:t>
      </w:r>
    </w:p>
    <w:p w14:paraId="35D3A10C" w14:textId="5D6C7186"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Project purpose covers outcomes, skills, and knowledge.</w:t>
      </w:r>
    </w:p>
    <w:p w14:paraId="12D62334" w14:textId="11FCEEFE"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Tasks include concrete steps and deliverables.</w:t>
      </w:r>
    </w:p>
    <w:p w14:paraId="3C112D33" w14:textId="72C80D32"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Criteria for success are explicit and testable.</w:t>
      </w:r>
    </w:p>
    <w:p w14:paraId="79FFD6EA" w14:textId="7DCF7B34" w:rsidR="008C0DC2" w:rsidRPr="0094772F" w:rsidRDefault="00000000" w:rsidP="0094772F">
      <w:pPr>
        <w:numPr>
          <w:ilvl w:val="0"/>
          <w:numId w:val="15"/>
        </w:numPr>
        <w:spacing w:after="100" w:afterAutospacing="1" w:line="240" w:lineRule="auto"/>
        <w:rPr>
          <w:rFonts w:ascii="Times New Roman" w:eastAsia="Times New Roman" w:hAnsi="Times New Roman" w:cs="Times New Roman"/>
          <w:sz w:val="24"/>
          <w:szCs w:val="24"/>
          <w:lang w:val="en-GB" w:eastAsia="en-GB"/>
        </w:rPr>
      </w:pPr>
      <w:r w:rsidRPr="0094772F">
        <w:rPr>
          <w:rFonts w:ascii="Times New Roman" w:eastAsia="Times New Roman" w:hAnsi="Times New Roman" w:cs="Times New Roman"/>
          <w:sz w:val="24"/>
          <w:szCs w:val="24"/>
          <w:lang w:val="en-GB" w:eastAsia="en-GB"/>
        </w:rPr>
        <w:t>Collaboration division, ground rules, and roles are stated.</w:t>
      </w:r>
    </w:p>
    <w:p w14:paraId="6F1DFF38" w14:textId="43D39014" w:rsidR="008C0DC2" w:rsidRPr="00DA1A38" w:rsidRDefault="00000000" w:rsidP="00BA2826">
      <w:pPr>
        <w:pStyle w:val="Heading1"/>
        <w:numPr>
          <w:ilvl w:val="0"/>
          <w:numId w:val="30"/>
        </w:numPr>
        <w:ind w:left="426" w:hanging="426"/>
        <w:jc w:val="both"/>
        <w:rPr>
          <w:rFonts w:ascii="Times New Roman" w:hAnsi="Times New Roman" w:cs="Times New Roman"/>
        </w:rPr>
      </w:pPr>
      <w:r w:rsidRPr="00DA1A38">
        <w:rPr>
          <w:rFonts w:ascii="Times New Roman" w:hAnsi="Times New Roman" w:cs="Times New Roman"/>
        </w:rPr>
        <w:t>Project Collaboration</w:t>
      </w:r>
    </w:p>
    <w:p w14:paraId="6CD4E839" w14:textId="3EB4C043" w:rsidR="008C0DC2" w:rsidRPr="0094772F" w:rsidRDefault="00000000" w:rsidP="00E43DDA">
      <w:pPr>
        <w:jc w:val="both"/>
        <w:rPr>
          <w:rFonts w:ascii="Times New Roman" w:hAnsi="Times New Roman" w:cs="Times New Roman"/>
          <w:sz w:val="24"/>
          <w:szCs w:val="24"/>
        </w:rPr>
      </w:pPr>
      <w:r w:rsidRPr="0094772F">
        <w:rPr>
          <w:rFonts w:ascii="Times New Roman" w:hAnsi="Times New Roman" w:cs="Times New Roman"/>
          <w:sz w:val="24"/>
          <w:szCs w:val="24"/>
        </w:rPr>
        <w:t xml:space="preserve">The project </w:t>
      </w:r>
      <w:r w:rsidR="00631058">
        <w:rPr>
          <w:rFonts w:ascii="Times New Roman" w:hAnsi="Times New Roman" w:cs="Times New Roman"/>
          <w:sz w:val="24"/>
          <w:szCs w:val="24"/>
        </w:rPr>
        <w:t xml:space="preserve">proposal </w:t>
      </w:r>
      <w:r w:rsidRPr="0094772F">
        <w:rPr>
          <w:rFonts w:ascii="Times New Roman" w:hAnsi="Times New Roman" w:cs="Times New Roman"/>
          <w:sz w:val="24"/>
          <w:szCs w:val="24"/>
        </w:rPr>
        <w:t>is a two-person pair project. The following division is proposed to make responsibilities clear while retaining peer review by both members.</w:t>
      </w:r>
    </w:p>
    <w:tbl>
      <w:tblPr>
        <w:tblStyle w:val="TableGrid"/>
        <w:tblW w:w="0" w:type="auto"/>
        <w:jc w:val="center"/>
        <w:tblLook w:val="04A0" w:firstRow="1" w:lastRow="0" w:firstColumn="1" w:lastColumn="0" w:noHBand="0" w:noVBand="1"/>
      </w:tblPr>
      <w:tblGrid>
        <w:gridCol w:w="4831"/>
        <w:gridCol w:w="5245"/>
      </w:tblGrid>
      <w:tr w:rsidR="0094772F" w:rsidRPr="00DA1A38" w14:paraId="26BBDDDA" w14:textId="77777777" w:rsidTr="0094772F">
        <w:trPr>
          <w:trHeight w:val="376"/>
          <w:jc w:val="center"/>
        </w:trPr>
        <w:tc>
          <w:tcPr>
            <w:tcW w:w="4831" w:type="dxa"/>
            <w:shd w:val="clear" w:color="auto" w:fill="D9EAF7"/>
            <w:vAlign w:val="center"/>
          </w:tcPr>
          <w:p w14:paraId="3EDDCDAA" w14:textId="77777777" w:rsidR="0094772F" w:rsidRPr="0094772F" w:rsidRDefault="0094772F" w:rsidP="00E43DDA">
            <w:pPr>
              <w:jc w:val="both"/>
              <w:rPr>
                <w:rFonts w:ascii="Times New Roman" w:hAnsi="Times New Roman" w:cs="Times New Roman"/>
                <w:sz w:val="24"/>
                <w:szCs w:val="24"/>
              </w:rPr>
            </w:pPr>
            <w:r w:rsidRPr="0094772F">
              <w:rPr>
                <w:rFonts w:ascii="Times New Roman" w:hAnsi="Times New Roman" w:cs="Times New Roman"/>
                <w:b/>
                <w:sz w:val="24"/>
                <w:szCs w:val="24"/>
              </w:rPr>
              <w:t>Member</w:t>
            </w:r>
          </w:p>
        </w:tc>
        <w:tc>
          <w:tcPr>
            <w:tcW w:w="5245" w:type="dxa"/>
            <w:shd w:val="clear" w:color="auto" w:fill="D9EAF7"/>
            <w:vAlign w:val="center"/>
          </w:tcPr>
          <w:p w14:paraId="5E27CF71" w14:textId="77777777" w:rsidR="0094772F" w:rsidRPr="0094772F" w:rsidRDefault="0094772F" w:rsidP="00E43DDA">
            <w:pPr>
              <w:jc w:val="both"/>
              <w:rPr>
                <w:rFonts w:ascii="Times New Roman" w:hAnsi="Times New Roman" w:cs="Times New Roman"/>
                <w:sz w:val="24"/>
                <w:szCs w:val="24"/>
              </w:rPr>
            </w:pPr>
            <w:r w:rsidRPr="0094772F">
              <w:rPr>
                <w:rFonts w:ascii="Times New Roman" w:hAnsi="Times New Roman" w:cs="Times New Roman"/>
                <w:b/>
                <w:sz w:val="24"/>
                <w:szCs w:val="24"/>
              </w:rPr>
              <w:t>Primary responsibilities</w:t>
            </w:r>
          </w:p>
        </w:tc>
      </w:tr>
      <w:tr w:rsidR="0094772F" w:rsidRPr="00DA1A38" w14:paraId="3083D90F" w14:textId="77777777" w:rsidTr="0094772F">
        <w:trPr>
          <w:trHeight w:val="719"/>
          <w:jc w:val="center"/>
        </w:trPr>
        <w:tc>
          <w:tcPr>
            <w:tcW w:w="4831" w:type="dxa"/>
            <w:vAlign w:val="center"/>
          </w:tcPr>
          <w:p w14:paraId="103AAA4C" w14:textId="7299329B" w:rsidR="0094772F" w:rsidRPr="0094772F" w:rsidRDefault="0094772F" w:rsidP="00E43DDA">
            <w:pPr>
              <w:jc w:val="both"/>
              <w:rPr>
                <w:rFonts w:ascii="Times New Roman" w:hAnsi="Times New Roman" w:cs="Times New Roman"/>
                <w:sz w:val="24"/>
                <w:szCs w:val="24"/>
              </w:rPr>
            </w:pPr>
            <w:r w:rsidRPr="0094772F">
              <w:rPr>
                <w:rFonts w:ascii="Times New Roman" w:hAnsi="Times New Roman" w:cs="Times New Roman"/>
                <w:b/>
                <w:sz w:val="24"/>
                <w:szCs w:val="24"/>
              </w:rPr>
              <w:t>UN CHI KIT (mc65308</w:t>
            </w:r>
            <w:r w:rsidR="001C5239">
              <w:rPr>
                <w:rFonts w:ascii="Times New Roman" w:hAnsi="Times New Roman" w:cs="Times New Roman"/>
                <w:b/>
                <w:sz w:val="24"/>
                <w:szCs w:val="24"/>
              </w:rPr>
              <w:t>1</w:t>
            </w:r>
            <w:r w:rsidRPr="0094772F">
              <w:rPr>
                <w:rFonts w:ascii="Times New Roman" w:hAnsi="Times New Roman" w:cs="Times New Roman"/>
                <w:b/>
                <w:sz w:val="24"/>
                <w:szCs w:val="24"/>
              </w:rPr>
              <w:t>)</w:t>
            </w:r>
          </w:p>
        </w:tc>
        <w:tc>
          <w:tcPr>
            <w:tcW w:w="5245" w:type="dxa"/>
            <w:vAlign w:val="center"/>
          </w:tcPr>
          <w:p w14:paraId="35A3DEA1" w14:textId="77777777" w:rsidR="0094772F" w:rsidRPr="0094772F" w:rsidRDefault="0094772F" w:rsidP="00E43DDA">
            <w:pPr>
              <w:jc w:val="both"/>
              <w:rPr>
                <w:rFonts w:ascii="Times New Roman" w:hAnsi="Times New Roman" w:cs="Times New Roman"/>
                <w:sz w:val="24"/>
                <w:szCs w:val="24"/>
              </w:rPr>
            </w:pPr>
            <w:r w:rsidRPr="0094772F">
              <w:rPr>
                <w:rFonts w:ascii="Times New Roman" w:hAnsi="Times New Roman" w:cs="Times New Roman"/>
                <w:sz w:val="24"/>
                <w:szCs w:val="24"/>
              </w:rPr>
              <w:t>Data acquisition and cleaning; statistical testing; Python/Jupyter Notebook; reproducibility checks.</w:t>
            </w:r>
          </w:p>
        </w:tc>
      </w:tr>
      <w:tr w:rsidR="0094772F" w:rsidRPr="00DA1A38" w14:paraId="6DA2A6D2" w14:textId="77777777" w:rsidTr="0094772F">
        <w:trPr>
          <w:trHeight w:val="702"/>
          <w:jc w:val="center"/>
        </w:trPr>
        <w:tc>
          <w:tcPr>
            <w:tcW w:w="4831" w:type="dxa"/>
            <w:vAlign w:val="center"/>
          </w:tcPr>
          <w:p w14:paraId="4D2AD809" w14:textId="77777777" w:rsidR="0094772F" w:rsidRPr="0094772F" w:rsidRDefault="0094772F" w:rsidP="00E43DDA">
            <w:pPr>
              <w:jc w:val="both"/>
              <w:rPr>
                <w:rFonts w:ascii="Times New Roman" w:hAnsi="Times New Roman" w:cs="Times New Roman"/>
                <w:sz w:val="24"/>
                <w:szCs w:val="24"/>
              </w:rPr>
            </w:pPr>
            <w:r w:rsidRPr="0094772F">
              <w:rPr>
                <w:rFonts w:ascii="Times New Roman" w:hAnsi="Times New Roman" w:cs="Times New Roman"/>
                <w:b/>
                <w:sz w:val="24"/>
                <w:szCs w:val="24"/>
              </w:rPr>
              <w:t>Kelden Jamtsho (mc664183)</w:t>
            </w:r>
          </w:p>
        </w:tc>
        <w:tc>
          <w:tcPr>
            <w:tcW w:w="5245" w:type="dxa"/>
            <w:vAlign w:val="center"/>
          </w:tcPr>
          <w:p w14:paraId="7FAEA4F6" w14:textId="77777777" w:rsidR="0094772F" w:rsidRPr="0094772F" w:rsidRDefault="0094772F" w:rsidP="00E43DDA">
            <w:pPr>
              <w:jc w:val="both"/>
              <w:rPr>
                <w:rFonts w:ascii="Times New Roman" w:hAnsi="Times New Roman" w:cs="Times New Roman"/>
                <w:sz w:val="24"/>
                <w:szCs w:val="24"/>
              </w:rPr>
            </w:pPr>
            <w:r w:rsidRPr="0094772F">
              <w:rPr>
                <w:rFonts w:ascii="Times New Roman" w:hAnsi="Times New Roman" w:cs="Times New Roman"/>
                <w:sz w:val="24"/>
                <w:szCs w:val="24"/>
              </w:rPr>
              <w:t>Visualization design; figure captions; interactive results page; written proposal/justification.</w:t>
            </w:r>
          </w:p>
        </w:tc>
      </w:tr>
    </w:tbl>
    <w:p w14:paraId="13E6C286" w14:textId="3680F1B0" w:rsidR="008C0DC2" w:rsidRPr="00DA1A38" w:rsidRDefault="00BA2826" w:rsidP="00BA2826">
      <w:pPr>
        <w:pStyle w:val="Heading2"/>
        <w:jc w:val="both"/>
        <w:rPr>
          <w:rFonts w:ascii="Times New Roman" w:hAnsi="Times New Roman" w:cs="Times New Roman"/>
        </w:rPr>
      </w:pPr>
      <w:r>
        <w:rPr>
          <w:rFonts w:ascii="Times New Roman" w:hAnsi="Times New Roman" w:cs="Times New Roman"/>
        </w:rPr>
        <w:t xml:space="preserve">9.1 </w:t>
      </w:r>
      <w:r w:rsidRPr="00DA1A38">
        <w:rPr>
          <w:rFonts w:ascii="Times New Roman" w:hAnsi="Times New Roman" w:cs="Times New Roman"/>
        </w:rPr>
        <w:t>Ground Rules</w:t>
      </w:r>
    </w:p>
    <w:p w14:paraId="16C1484D" w14:textId="77777777" w:rsidR="008C0DC2" w:rsidRPr="00F07CDD" w:rsidRDefault="00000000" w:rsidP="00E43DDA">
      <w:pPr>
        <w:pStyle w:val="ListBullet"/>
        <w:jc w:val="both"/>
        <w:rPr>
          <w:rFonts w:ascii="Times New Roman" w:hAnsi="Times New Roman" w:cs="Times New Roman"/>
          <w:sz w:val="24"/>
          <w:szCs w:val="24"/>
        </w:rPr>
      </w:pPr>
      <w:r w:rsidRPr="00F07CDD">
        <w:rPr>
          <w:rFonts w:ascii="Times New Roman" w:hAnsi="Times New Roman" w:cs="Times New Roman"/>
          <w:sz w:val="24"/>
          <w:szCs w:val="24"/>
        </w:rPr>
        <w:t>Conduct a weekly progress check and keep the shared code/data repository synchronized from the beginning.</w:t>
      </w:r>
    </w:p>
    <w:p w14:paraId="0FFF7F9A" w14:textId="77777777" w:rsidR="008C0DC2" w:rsidRPr="00F07CDD" w:rsidRDefault="00000000" w:rsidP="00E43DDA">
      <w:pPr>
        <w:pStyle w:val="ListBullet"/>
        <w:jc w:val="both"/>
        <w:rPr>
          <w:rFonts w:ascii="Times New Roman" w:hAnsi="Times New Roman" w:cs="Times New Roman"/>
          <w:sz w:val="24"/>
          <w:szCs w:val="24"/>
        </w:rPr>
      </w:pPr>
      <w:r w:rsidRPr="00F07CDD">
        <w:rPr>
          <w:rFonts w:ascii="Times New Roman" w:hAnsi="Times New Roman" w:cs="Times New Roman"/>
          <w:sz w:val="24"/>
          <w:szCs w:val="24"/>
        </w:rPr>
        <w:t>Agree on the research question and analysis definitions before interpreting results.</w:t>
      </w:r>
    </w:p>
    <w:p w14:paraId="57CEF150" w14:textId="77777777" w:rsidR="008C0DC2" w:rsidRPr="00F07CDD" w:rsidRDefault="00000000" w:rsidP="00E43DDA">
      <w:pPr>
        <w:pStyle w:val="ListBullet"/>
        <w:jc w:val="both"/>
        <w:rPr>
          <w:rFonts w:ascii="Times New Roman" w:hAnsi="Times New Roman" w:cs="Times New Roman"/>
          <w:sz w:val="24"/>
          <w:szCs w:val="24"/>
        </w:rPr>
      </w:pPr>
      <w:r w:rsidRPr="00F07CDD">
        <w:rPr>
          <w:rFonts w:ascii="Times New Roman" w:hAnsi="Times New Roman" w:cs="Times New Roman"/>
          <w:sz w:val="24"/>
          <w:szCs w:val="24"/>
        </w:rPr>
        <w:t>Each member reviews the other member’s code, figures, and written sections before submission.</w:t>
      </w:r>
    </w:p>
    <w:p w14:paraId="390C7702" w14:textId="77777777" w:rsidR="008C0DC2" w:rsidRPr="00F07CDD" w:rsidRDefault="00000000" w:rsidP="00E43DDA">
      <w:pPr>
        <w:pStyle w:val="ListBullet"/>
        <w:jc w:val="both"/>
        <w:rPr>
          <w:rFonts w:ascii="Times New Roman" w:hAnsi="Times New Roman" w:cs="Times New Roman"/>
          <w:sz w:val="24"/>
          <w:szCs w:val="24"/>
        </w:rPr>
      </w:pPr>
      <w:r w:rsidRPr="00F07CDD">
        <w:rPr>
          <w:rFonts w:ascii="Times New Roman" w:hAnsi="Times New Roman" w:cs="Times New Roman"/>
          <w:sz w:val="24"/>
          <w:szCs w:val="24"/>
        </w:rPr>
        <w:t>Use reproducible source data and document any change to code, variables, filters, or visual design.</w:t>
      </w:r>
    </w:p>
    <w:p w14:paraId="518AAD6B" w14:textId="71F09077" w:rsidR="00DA1A38" w:rsidRPr="00BA2826" w:rsidRDefault="00000000" w:rsidP="00E43DDA">
      <w:pPr>
        <w:pStyle w:val="ListBullet"/>
        <w:jc w:val="both"/>
        <w:rPr>
          <w:rFonts w:ascii="Times New Roman" w:hAnsi="Times New Roman" w:cs="Times New Roman"/>
          <w:sz w:val="24"/>
          <w:szCs w:val="24"/>
        </w:rPr>
      </w:pPr>
      <w:r w:rsidRPr="00F07CDD">
        <w:rPr>
          <w:rFonts w:ascii="Times New Roman" w:hAnsi="Times New Roman" w:cs="Times New Roman"/>
          <w:sz w:val="24"/>
          <w:szCs w:val="24"/>
        </w:rPr>
        <w:t>Do not use causal wording when the analysis only establishes statistical association.</w:t>
      </w:r>
    </w:p>
    <w:p w14:paraId="55FCE4E6" w14:textId="77777777" w:rsidR="00DA1A38" w:rsidRPr="00A70A3B" w:rsidRDefault="00DA1A38" w:rsidP="00A70A3B">
      <w:pPr>
        <w:pStyle w:val="Heading1"/>
        <w:spacing w:after="240"/>
        <w:jc w:val="both"/>
        <w:rPr>
          <w:rFonts w:ascii="Times New Roman" w:hAnsi="Times New Roman" w:cs="Times New Roman"/>
          <w:color w:val="000000" w:themeColor="text1"/>
        </w:rPr>
      </w:pPr>
      <w:r w:rsidRPr="00A70A3B">
        <w:rPr>
          <w:rFonts w:ascii="Times New Roman" w:hAnsi="Times New Roman" w:cs="Times New Roman"/>
          <w:b w:val="0"/>
          <w:bCs w:val="0"/>
          <w:color w:val="000000" w:themeColor="text1"/>
        </w:rPr>
        <w:t>References</w:t>
      </w:r>
    </w:p>
    <w:p w14:paraId="42583B25" w14:textId="6E3581EC" w:rsidR="00A70A3B" w:rsidRDefault="00A70A3B" w:rsidP="00DA1A38">
      <w:pPr>
        <w:pStyle w:val="NormalWeb"/>
      </w:pPr>
      <w:r w:rsidRPr="00A70A3B">
        <w:t xml:space="preserve">NORC at the University of Chicago. </w:t>
      </w:r>
      <w:r w:rsidRPr="00A70A3B">
        <w:rPr>
          <w:i/>
          <w:iCs/>
        </w:rPr>
        <w:t>General Social Survey (GSS), 1972–2024.</w:t>
      </w:r>
      <w:r w:rsidRPr="00A70A3B">
        <w:br/>
      </w:r>
      <w:hyperlink r:id="rId17" w:history="1">
        <w:r w:rsidRPr="00173FA3">
          <w:rPr>
            <w:rStyle w:val="Hyperlink"/>
          </w:rPr>
          <w:t>https://gss.norc.org/Get-The-Data</w:t>
        </w:r>
      </w:hyperlink>
    </w:p>
    <w:p w14:paraId="580F8483" w14:textId="658F37B0" w:rsidR="00DA1A38" w:rsidRPr="00DA1A38" w:rsidRDefault="00DA1A38" w:rsidP="00DA1A38">
      <w:pPr>
        <w:pStyle w:val="NormalWeb"/>
      </w:pPr>
      <w:r w:rsidRPr="00DA1A38">
        <w:t xml:space="preserve">Easterlin, R. A. (1974). Does economic growth improve the human lot? Some empirical evidence. In P. A. David &amp; M. W. Reder (Eds.), </w:t>
      </w:r>
      <w:r w:rsidRPr="00DA1A38">
        <w:rPr>
          <w:rStyle w:val="Emphasis"/>
        </w:rPr>
        <w:t xml:space="preserve">Nations and households in economic growth: Essays in </w:t>
      </w:r>
      <w:proofErr w:type="spellStart"/>
      <w:r w:rsidRPr="00DA1A38">
        <w:rPr>
          <w:rStyle w:val="Emphasis"/>
        </w:rPr>
        <w:t>honor</w:t>
      </w:r>
      <w:proofErr w:type="spellEnd"/>
      <w:r w:rsidRPr="00DA1A38">
        <w:rPr>
          <w:rStyle w:val="Emphasis"/>
        </w:rPr>
        <w:t xml:space="preserve"> of Moses Abramovitz</w:t>
      </w:r>
      <w:r w:rsidRPr="00DA1A38">
        <w:t xml:space="preserve"> (pp. 89–125). Academic Press. </w:t>
      </w:r>
      <w:hyperlink r:id="rId18" w:tgtFrame="_new" w:history="1">
        <w:r w:rsidRPr="00DA1A38">
          <w:rPr>
            <w:rStyle w:val="Hyperlink"/>
          </w:rPr>
          <w:t>https://doi.org/10.1016/B978-0-12-205050-3.50008-7</w:t>
        </w:r>
      </w:hyperlink>
    </w:p>
    <w:p w14:paraId="7EFD5359" w14:textId="024787E1" w:rsidR="00F5472F" w:rsidRPr="00F5472F" w:rsidRDefault="00DA1A38" w:rsidP="00DA1A38">
      <w:pPr>
        <w:pStyle w:val="NormalWeb"/>
      </w:pPr>
      <w:r w:rsidRPr="00DA1A38">
        <w:t xml:space="preserve">World Bank. (n.d.). </w:t>
      </w:r>
      <w:r w:rsidRPr="00DA1A38">
        <w:rPr>
          <w:rStyle w:val="Emphasis"/>
        </w:rPr>
        <w:t>GDP per capita (constant 2015 US$) – United States</w:t>
      </w:r>
      <w:r w:rsidRPr="00DA1A38">
        <w:t xml:space="preserve">. World Development Indicators. Retrieved September 17, 2026, from </w:t>
      </w:r>
      <w:hyperlink r:id="rId19" w:tgtFrame="_new" w:history="1">
        <w:r w:rsidRPr="00DA1A38">
          <w:rPr>
            <w:rStyle w:val="Hyperlink"/>
          </w:rPr>
          <w:t>https://data.worldbank.org/indicator/NY.GDP.PCAP.KD?locations=US</w:t>
        </w:r>
      </w:hyperlink>
    </w:p>
    <w:p w14:paraId="00FDC4AA" w14:textId="7F9CDA82" w:rsidR="00F5472F" w:rsidRDefault="00F5472F" w:rsidP="00F5472F">
      <w:pPr>
        <w:spacing w:after="100" w:afterAutospacing="1" w:line="240" w:lineRule="auto"/>
        <w:rPr>
          <w:rFonts w:ascii="Times New Roman" w:eastAsia="Times New Roman" w:hAnsi="Times New Roman" w:cs="Times New Roman"/>
          <w:color w:val="000000" w:themeColor="text1"/>
          <w:sz w:val="24"/>
          <w:szCs w:val="24"/>
          <w:lang w:val="en-GB" w:eastAsia="en-GB"/>
        </w:rPr>
      </w:pPr>
      <w:r w:rsidRPr="00F5472F">
        <w:rPr>
          <w:rFonts w:ascii="Times New Roman" w:eastAsia="Times New Roman" w:hAnsi="Times New Roman" w:cs="Times New Roman"/>
          <w:color w:val="000000" w:themeColor="text1"/>
          <w:sz w:val="24"/>
          <w:szCs w:val="24"/>
          <w:lang w:val="en-GB" w:eastAsia="en-GB"/>
        </w:rPr>
        <w:t xml:space="preserve">Declaration of AI Usage </w:t>
      </w:r>
    </w:p>
    <w:p w14:paraId="61631FE5" w14:textId="77777777" w:rsidR="00F5472F" w:rsidRPr="00F5472F" w:rsidRDefault="00F5472F" w:rsidP="00F5472F">
      <w:pPr>
        <w:numPr>
          <w:ilvl w:val="2"/>
          <w:numId w:val="35"/>
        </w:numPr>
        <w:spacing w:before="100" w:beforeAutospacing="1" w:after="100" w:afterAutospacing="1" w:line="240" w:lineRule="auto"/>
        <w:ind w:left="2460"/>
        <w:rPr>
          <w:rFonts w:ascii="Times New Roman" w:eastAsia="Times New Roman" w:hAnsi="Times New Roman" w:cs="Times New Roman"/>
          <w:color w:val="000000" w:themeColor="text1"/>
          <w:sz w:val="24"/>
          <w:szCs w:val="24"/>
          <w:lang w:val="en-GB" w:eastAsia="en-GB"/>
        </w:rPr>
      </w:pPr>
      <w:r w:rsidRPr="00F5472F">
        <w:rPr>
          <w:rFonts w:ascii="Times New Roman" w:eastAsia="Times New Roman" w:hAnsi="Times New Roman" w:cs="Times New Roman"/>
          <w:color w:val="000000" w:themeColor="text1"/>
          <w:sz w:val="24"/>
          <w:szCs w:val="24"/>
          <w:lang w:val="en-GB" w:eastAsia="en-GB"/>
        </w:rPr>
        <w:lastRenderedPageBreak/>
        <w:t>Did I use an AI LLM? Yes</w:t>
      </w:r>
    </w:p>
    <w:p w14:paraId="32CB753A" w14:textId="0266E605" w:rsidR="00F5472F" w:rsidRPr="00F5472F" w:rsidRDefault="00F5472F" w:rsidP="00F5472F">
      <w:pPr>
        <w:numPr>
          <w:ilvl w:val="2"/>
          <w:numId w:val="35"/>
        </w:numPr>
        <w:spacing w:before="100" w:beforeAutospacing="1" w:after="100" w:afterAutospacing="1" w:line="240" w:lineRule="auto"/>
        <w:ind w:left="2460"/>
        <w:rPr>
          <w:rFonts w:ascii="Times New Roman" w:eastAsia="Times New Roman" w:hAnsi="Times New Roman" w:cs="Times New Roman"/>
          <w:color w:val="000000" w:themeColor="text1"/>
          <w:sz w:val="24"/>
          <w:szCs w:val="24"/>
          <w:lang w:val="en-GB" w:eastAsia="en-GB"/>
        </w:rPr>
      </w:pPr>
      <w:r w:rsidRPr="00F5472F">
        <w:rPr>
          <w:rFonts w:ascii="Times New Roman" w:eastAsia="Times New Roman" w:hAnsi="Times New Roman" w:cs="Times New Roman"/>
          <w:color w:val="000000" w:themeColor="text1"/>
          <w:sz w:val="24"/>
          <w:szCs w:val="24"/>
          <w:lang w:val="en-GB" w:eastAsia="en-GB"/>
        </w:rPr>
        <w:t>Exact LLM used: </w:t>
      </w:r>
      <w:r>
        <w:rPr>
          <w:rFonts w:ascii="Times New Roman" w:eastAsia="Times New Roman" w:hAnsi="Times New Roman" w:cs="Times New Roman"/>
          <w:color w:val="000000" w:themeColor="text1"/>
          <w:sz w:val="24"/>
          <w:szCs w:val="24"/>
          <w:lang w:val="en-GB" w:eastAsia="en-GB"/>
        </w:rPr>
        <w:t>ChatGPT – 5.6 Luna</w:t>
      </w:r>
      <w:r w:rsidR="001C5239">
        <w:rPr>
          <w:rFonts w:ascii="Times New Roman" w:eastAsia="Times New Roman" w:hAnsi="Times New Roman" w:cs="Times New Roman"/>
          <w:color w:val="000000" w:themeColor="text1"/>
          <w:sz w:val="24"/>
          <w:szCs w:val="24"/>
          <w:lang w:val="en-GB" w:eastAsia="en-GB"/>
        </w:rPr>
        <w:t>, DeepSeek – V4 Flash</w:t>
      </w:r>
    </w:p>
    <w:p w14:paraId="3AC9DDC3" w14:textId="7FAC932E" w:rsidR="00DA1A38" w:rsidRPr="00F5472F" w:rsidRDefault="00F5472F" w:rsidP="00E43DDA">
      <w:pPr>
        <w:numPr>
          <w:ilvl w:val="2"/>
          <w:numId w:val="35"/>
        </w:numPr>
        <w:spacing w:before="100" w:beforeAutospacing="1" w:after="100" w:afterAutospacing="1" w:line="240" w:lineRule="auto"/>
        <w:ind w:left="2460"/>
        <w:jc w:val="both"/>
        <w:rPr>
          <w:rFonts w:ascii="Times New Roman" w:hAnsi="Times New Roman" w:cs="Times New Roman"/>
        </w:rPr>
      </w:pPr>
      <w:r w:rsidRPr="00F5472F">
        <w:rPr>
          <w:rFonts w:ascii="Times New Roman" w:eastAsia="Times New Roman" w:hAnsi="Times New Roman" w:cs="Times New Roman"/>
          <w:color w:val="000000" w:themeColor="text1"/>
          <w:sz w:val="24"/>
          <w:szCs w:val="24"/>
          <w:lang w:val="en-GB" w:eastAsia="en-GB"/>
        </w:rPr>
        <w:t xml:space="preserve">Web Browser used: Google Chrome at </w:t>
      </w:r>
      <w:r>
        <w:rPr>
          <w:rFonts w:ascii="Times New Roman" w:eastAsia="Times New Roman" w:hAnsi="Times New Roman" w:cs="Times New Roman"/>
          <w:color w:val="000000" w:themeColor="text1"/>
          <w:sz w:val="24"/>
          <w:szCs w:val="24"/>
          <w:lang w:val="en-GB" w:eastAsia="en-GB"/>
        </w:rPr>
        <w:t>chatgpt.com</w:t>
      </w:r>
    </w:p>
    <w:sectPr w:rsidR="00DA1A38" w:rsidRPr="00F5472F" w:rsidSect="00034616">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9C7B2" w14:textId="77777777" w:rsidR="009E496D" w:rsidRDefault="009E496D">
      <w:pPr>
        <w:spacing w:after="0" w:line="240" w:lineRule="auto"/>
      </w:pPr>
      <w:r>
        <w:separator/>
      </w:r>
    </w:p>
  </w:endnote>
  <w:endnote w:type="continuationSeparator" w:id="0">
    <w:p w14:paraId="2083889E" w14:textId="77777777" w:rsidR="009E496D" w:rsidRDefault="009E4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144D74" w14:textId="77777777" w:rsidR="008C0DC2" w:rsidRDefault="00000000">
    <w:pPr>
      <w:pStyle w:val="Footer"/>
      <w:jc w:val="center"/>
    </w:pPr>
    <w:r>
      <w:rPr>
        <w:sz w:val="16"/>
      </w:rPr>
      <w:t>CISC7204 • Assignment 01 • Preliminary Project Proposal • mc65308 / mc664183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6CFC4D" w14:textId="77777777" w:rsidR="009E496D" w:rsidRDefault="009E496D">
      <w:pPr>
        <w:spacing w:after="0" w:line="240" w:lineRule="auto"/>
      </w:pPr>
      <w:r>
        <w:separator/>
      </w:r>
    </w:p>
  </w:footnote>
  <w:footnote w:type="continuationSeparator" w:id="0">
    <w:p w14:paraId="0EF9F991" w14:textId="77777777" w:rsidR="009E496D" w:rsidRDefault="009E4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6B431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B0866"/>
    <w:multiLevelType w:val="multilevel"/>
    <w:tmpl w:val="DEC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D499E"/>
    <w:multiLevelType w:val="multilevel"/>
    <w:tmpl w:val="D8C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E6FDC"/>
    <w:multiLevelType w:val="multilevel"/>
    <w:tmpl w:val="51E06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93548"/>
    <w:multiLevelType w:val="multilevel"/>
    <w:tmpl w:val="AD2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84FDC"/>
    <w:multiLevelType w:val="multilevel"/>
    <w:tmpl w:val="D8C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F54DF"/>
    <w:multiLevelType w:val="multilevel"/>
    <w:tmpl w:val="73D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A5F4F"/>
    <w:multiLevelType w:val="multilevel"/>
    <w:tmpl w:val="468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D7F8D"/>
    <w:multiLevelType w:val="multilevel"/>
    <w:tmpl w:val="4CF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417F0"/>
    <w:multiLevelType w:val="multilevel"/>
    <w:tmpl w:val="FE36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26E35"/>
    <w:multiLevelType w:val="multilevel"/>
    <w:tmpl w:val="6F10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4472F"/>
    <w:multiLevelType w:val="multilevel"/>
    <w:tmpl w:val="402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62EEB"/>
    <w:multiLevelType w:val="multilevel"/>
    <w:tmpl w:val="400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B5D37"/>
    <w:multiLevelType w:val="multilevel"/>
    <w:tmpl w:val="939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C09C4"/>
    <w:multiLevelType w:val="multilevel"/>
    <w:tmpl w:val="B83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92D92"/>
    <w:multiLevelType w:val="multilevel"/>
    <w:tmpl w:val="EFA8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E6D42"/>
    <w:multiLevelType w:val="hybridMultilevel"/>
    <w:tmpl w:val="C26AEDC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F01C65"/>
    <w:multiLevelType w:val="multilevel"/>
    <w:tmpl w:val="E82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538104">
    <w:abstractNumId w:val="8"/>
  </w:num>
  <w:num w:numId="2" w16cid:durableId="1795829988">
    <w:abstractNumId w:val="6"/>
  </w:num>
  <w:num w:numId="3" w16cid:durableId="442381719">
    <w:abstractNumId w:val="5"/>
  </w:num>
  <w:num w:numId="4" w16cid:durableId="145437610">
    <w:abstractNumId w:val="4"/>
  </w:num>
  <w:num w:numId="5" w16cid:durableId="1935628448">
    <w:abstractNumId w:val="7"/>
  </w:num>
  <w:num w:numId="6" w16cid:durableId="1334071613">
    <w:abstractNumId w:val="3"/>
  </w:num>
  <w:num w:numId="7" w16cid:durableId="1804078846">
    <w:abstractNumId w:val="2"/>
  </w:num>
  <w:num w:numId="8" w16cid:durableId="1489862412">
    <w:abstractNumId w:val="1"/>
  </w:num>
  <w:num w:numId="9" w16cid:durableId="1768692938">
    <w:abstractNumId w:val="0"/>
  </w:num>
  <w:num w:numId="10" w16cid:durableId="1952584295">
    <w:abstractNumId w:val="8"/>
  </w:num>
  <w:num w:numId="11" w16cid:durableId="213129858">
    <w:abstractNumId w:val="8"/>
  </w:num>
  <w:num w:numId="12" w16cid:durableId="2041277526">
    <w:abstractNumId w:val="8"/>
  </w:num>
  <w:num w:numId="13" w16cid:durableId="368188771">
    <w:abstractNumId w:val="8"/>
  </w:num>
  <w:num w:numId="14" w16cid:durableId="1391726463">
    <w:abstractNumId w:val="8"/>
  </w:num>
  <w:num w:numId="15" w16cid:durableId="1836795001">
    <w:abstractNumId w:val="10"/>
  </w:num>
  <w:num w:numId="16" w16cid:durableId="1109424614">
    <w:abstractNumId w:val="14"/>
  </w:num>
  <w:num w:numId="17" w16cid:durableId="1577938908">
    <w:abstractNumId w:val="19"/>
  </w:num>
  <w:num w:numId="18" w16cid:durableId="59987787">
    <w:abstractNumId w:val="12"/>
  </w:num>
  <w:num w:numId="19" w16cid:durableId="875430047">
    <w:abstractNumId w:val="15"/>
  </w:num>
  <w:num w:numId="20" w16cid:durableId="163132570">
    <w:abstractNumId w:val="9"/>
  </w:num>
  <w:num w:numId="21" w16cid:durableId="1935237081">
    <w:abstractNumId w:val="20"/>
  </w:num>
  <w:num w:numId="22" w16cid:durableId="833649316">
    <w:abstractNumId w:val="21"/>
  </w:num>
  <w:num w:numId="23" w16cid:durableId="375664800">
    <w:abstractNumId w:val="25"/>
  </w:num>
  <w:num w:numId="24" w16cid:durableId="1352098877">
    <w:abstractNumId w:val="16"/>
  </w:num>
  <w:num w:numId="25" w16cid:durableId="1132820272">
    <w:abstractNumId w:val="18"/>
  </w:num>
  <w:num w:numId="26" w16cid:durableId="931281919">
    <w:abstractNumId w:val="17"/>
  </w:num>
  <w:num w:numId="27" w16cid:durableId="1193541737">
    <w:abstractNumId w:val="22"/>
  </w:num>
  <w:num w:numId="28" w16cid:durableId="176845591">
    <w:abstractNumId w:val="23"/>
  </w:num>
  <w:num w:numId="29" w16cid:durableId="108935416">
    <w:abstractNumId w:val="13"/>
  </w:num>
  <w:num w:numId="30" w16cid:durableId="221645386">
    <w:abstractNumId w:val="24"/>
  </w:num>
  <w:num w:numId="31" w16cid:durableId="356127247">
    <w:abstractNumId w:val="8"/>
  </w:num>
  <w:num w:numId="32" w16cid:durableId="1176580596">
    <w:abstractNumId w:val="8"/>
  </w:num>
  <w:num w:numId="33" w16cid:durableId="1985893998">
    <w:abstractNumId w:val="8"/>
  </w:num>
  <w:num w:numId="34" w16cid:durableId="187716279">
    <w:abstractNumId w:val="8"/>
  </w:num>
  <w:num w:numId="35" w16cid:durableId="91273855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1F"/>
    <w:rsid w:val="0015074B"/>
    <w:rsid w:val="001C5239"/>
    <w:rsid w:val="0025442F"/>
    <w:rsid w:val="0029639D"/>
    <w:rsid w:val="00326F90"/>
    <w:rsid w:val="00495BBB"/>
    <w:rsid w:val="004A63C4"/>
    <w:rsid w:val="005750B6"/>
    <w:rsid w:val="00631058"/>
    <w:rsid w:val="0078385E"/>
    <w:rsid w:val="008A4E90"/>
    <w:rsid w:val="008C0DC2"/>
    <w:rsid w:val="009254E2"/>
    <w:rsid w:val="0094772F"/>
    <w:rsid w:val="009B542C"/>
    <w:rsid w:val="009C1ECE"/>
    <w:rsid w:val="009E496D"/>
    <w:rsid w:val="00A70A3B"/>
    <w:rsid w:val="00AA1D8D"/>
    <w:rsid w:val="00B47730"/>
    <w:rsid w:val="00BA2826"/>
    <w:rsid w:val="00C40231"/>
    <w:rsid w:val="00CB0664"/>
    <w:rsid w:val="00DA1A38"/>
    <w:rsid w:val="00E43DDA"/>
    <w:rsid w:val="00E53F18"/>
    <w:rsid w:val="00EF0C1C"/>
    <w:rsid w:val="00F07CDD"/>
    <w:rsid w:val="00F43581"/>
    <w:rsid w:val="00F5472F"/>
    <w:rsid w:val="00FC693F"/>
    <w:rsid w:val="00FD04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5AD36"/>
  <w14:defaultImageDpi w14:val="300"/>
  <w15:docId w15:val="{3E090A07-FFEF-C741-8E69-A9C29025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DA1A3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semiHidden/>
    <w:unhideWhenUsed/>
    <w:rsid w:val="00DA1A3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DA1A38"/>
    <w:rPr>
      <w:color w:val="0000FF"/>
      <w:u w:val="single"/>
    </w:rPr>
  </w:style>
  <w:style w:type="character" w:styleId="UnresolvedMention">
    <w:name w:val="Unresolved Mention"/>
    <w:basedOn w:val="DefaultParagraphFont"/>
    <w:uiPriority w:val="99"/>
    <w:semiHidden/>
    <w:unhideWhenUsed/>
    <w:rsid w:val="00A70A3B"/>
    <w:rPr>
      <w:color w:val="605E5C"/>
      <w:shd w:val="clear" w:color="auto" w:fill="E1DFDD"/>
    </w:rPr>
  </w:style>
  <w:style w:type="character" w:styleId="HTMLCode">
    <w:name w:val="HTML Code"/>
    <w:basedOn w:val="DefaultParagraphFont"/>
    <w:uiPriority w:val="99"/>
    <w:semiHidden/>
    <w:unhideWhenUsed/>
    <w:rsid w:val="00C40231"/>
    <w:rPr>
      <w:rFonts w:ascii="Courier New" w:eastAsia="Times New Roman" w:hAnsi="Courier New" w:cs="Courier New"/>
      <w:sz w:val="20"/>
      <w:szCs w:val="20"/>
    </w:rPr>
  </w:style>
  <w:style w:type="character" w:customStyle="1" w:styleId="group-hoverentity-accent">
    <w:name w:val="group-hover:entity-accent"/>
    <w:basedOn w:val="DefaultParagraphFont"/>
    <w:rsid w:val="00C40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ss.norc.org/Get-The-Data" TargetMode="External"/><Relationship Id="rId13" Type="http://schemas.openxmlformats.org/officeDocument/2006/relationships/image" Target="media/image2.png"/><Relationship Id="rId18" Type="http://schemas.openxmlformats.org/officeDocument/2006/relationships/hyperlink" Target="https://doi.org/10.1016/B978-0-12-205050-3.50008-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gss.norc.org/Get-The-Data"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worldbank.org/v2/country/USA/indicator/NY.GDP.PCAP.KD?format=json&amp;per_page=1000&amp;date=1972:2024"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ata.worldbank.org/indicator/NY.GDP.PCAP.KD?locations=US" TargetMode="External"/><Relationship Id="rId19" Type="http://schemas.openxmlformats.org/officeDocument/2006/relationships/hyperlink" Target="https://data.worldbank.org/indicator/NY.GDP.PCAP.KD?locations=US&amp;utm_source=chatgpt.com" TargetMode="External"/><Relationship Id="rId4" Type="http://schemas.openxmlformats.org/officeDocument/2006/relationships/settings" Target="settings.xml"/><Relationship Id="rId9" Type="http://schemas.openxmlformats.org/officeDocument/2006/relationships/hyperlink" Target="https://gss.norc.org/content/dam/gss/get-the-data/documents/stata/GSS_stata.zip"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Kelden Jamtsho</cp:lastModifiedBy>
  <cp:revision>23</cp:revision>
  <dcterms:created xsi:type="dcterms:W3CDTF">2013-12-23T23:15:00Z</dcterms:created>
  <dcterms:modified xsi:type="dcterms:W3CDTF">2026-09-18T07:04:00Z</dcterms:modified>
  <cp:category/>
</cp:coreProperties>
</file>