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1CA00C58"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3A104CB1" w14:textId="6B6E1222" w:rsidR="00CA447D" w:rsidRDefault="00584475">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1E5AFA1E" w14:textId="2682E6CE" w:rsidR="00CA447D" w:rsidRDefault="00584475">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233A263E" w14:textId="717FF16E" w:rsidR="00CA447D" w:rsidRDefault="00584475">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08D9EE18" w14:textId="36F9DD5A" w:rsidR="00CA447D" w:rsidRDefault="00584475">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2B8FD2D5" w14:textId="5DCBEA9C" w:rsidR="00CA447D" w:rsidRDefault="00584475">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4797ED20" w14:textId="20B388E4" w:rsidR="00CA447D" w:rsidRDefault="00584475">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2A70C3DC" w14:textId="22C6D51C" w:rsidR="00CA447D" w:rsidRDefault="00584475">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4316A397" w14:textId="7A59B54C" w:rsidR="00CA447D" w:rsidRDefault="00584475">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0D10AD">
              <w:rPr>
                <w:noProof/>
                <w:webHidden/>
              </w:rPr>
              <w:t>7</w:t>
            </w:r>
            <w:r w:rsidR="00CA447D">
              <w:rPr>
                <w:noProof/>
                <w:webHidden/>
              </w:rPr>
              <w:fldChar w:fldCharType="end"/>
            </w:r>
          </w:hyperlink>
        </w:p>
        <w:p w14:paraId="568EBB6F" w14:textId="6523AFD4" w:rsidR="00CA447D" w:rsidRDefault="00584475">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0D10AD">
              <w:rPr>
                <w:noProof/>
                <w:webHidden/>
              </w:rPr>
              <w:t>9</w:t>
            </w:r>
            <w:r w:rsidR="00CA447D">
              <w:rPr>
                <w:noProof/>
                <w:webHidden/>
              </w:rPr>
              <w:fldChar w:fldCharType="end"/>
            </w:r>
          </w:hyperlink>
        </w:p>
        <w:p w14:paraId="3CB97A86" w14:textId="6F0DEDB3" w:rsidR="00CA447D" w:rsidRDefault="00584475">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329E416B" w14:textId="2ACAF305" w:rsidR="00CA447D" w:rsidRDefault="00584475">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7C407E6F" w14:textId="2A81B8C6" w:rsidR="00CA447D" w:rsidRDefault="00584475">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0D10AD">
              <w:rPr>
                <w:noProof/>
                <w:webHidden/>
              </w:rPr>
              <w:t>12</w:t>
            </w:r>
            <w:r w:rsidR="00CA447D">
              <w:rPr>
                <w:noProof/>
                <w:webHidden/>
              </w:rPr>
              <w:fldChar w:fldCharType="end"/>
            </w:r>
          </w:hyperlink>
        </w:p>
        <w:p w14:paraId="513F5CFD" w14:textId="319133D7" w:rsidR="00CA447D" w:rsidRDefault="00584475">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06DF28B6" w14:textId="54E0F78B" w:rsidR="00CA447D" w:rsidRDefault="00584475">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3A297694" w14:textId="7BA528B6" w:rsidR="00CA447D" w:rsidRDefault="00584475">
          <w:pPr>
            <w:pStyle w:val="TOC1"/>
            <w:tabs>
              <w:tab w:val="right" w:leader="dot" w:pos="9350"/>
            </w:tabs>
            <w:rPr>
              <w:rFonts w:asciiTheme="minorHAnsi" w:eastAsiaTheme="minorEastAsia" w:hAnsiTheme="minorHAnsi"/>
              <w:noProof/>
              <w:sz w:val="22"/>
            </w:rPr>
          </w:pPr>
          <w:hyperlink w:anchor="_Toc4108357" w:history="1">
            <w:r w:rsidR="00CA447D" w:rsidRPr="003D49F1">
              <w:rPr>
                <w:rStyle w:val="Hyperlink"/>
                <w:noProof/>
              </w:rPr>
              <w:t>Hardware Options</w:t>
            </w:r>
            <w:r w:rsidR="00CA447D">
              <w:rPr>
                <w:noProof/>
                <w:webHidden/>
              </w:rPr>
              <w:tab/>
            </w:r>
            <w:r w:rsidR="00CA447D">
              <w:rPr>
                <w:noProof/>
                <w:webHidden/>
              </w:rPr>
              <w:fldChar w:fldCharType="begin"/>
            </w:r>
            <w:r w:rsidR="00CA447D">
              <w:rPr>
                <w:noProof/>
                <w:webHidden/>
              </w:rPr>
              <w:instrText xml:space="preserve"> PAGEREF _Toc4108357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63B6E8E6" w14:textId="4C9B2566" w:rsidR="00CA447D" w:rsidRDefault="00584475">
          <w:pPr>
            <w:pStyle w:val="TOC2"/>
            <w:tabs>
              <w:tab w:val="right" w:leader="dot" w:pos="9350"/>
            </w:tabs>
            <w:rPr>
              <w:rFonts w:asciiTheme="minorHAnsi" w:eastAsiaTheme="minorEastAsia" w:hAnsiTheme="minorHAnsi"/>
              <w:noProof/>
              <w:sz w:val="22"/>
            </w:rPr>
          </w:pPr>
          <w:hyperlink w:anchor="_Toc4108358" w:history="1">
            <w:r w:rsidR="00CA447D" w:rsidRPr="003D49F1">
              <w:rPr>
                <w:rStyle w:val="Hyperlink"/>
                <w:noProof/>
              </w:rPr>
              <w:t>Computers</w:t>
            </w:r>
            <w:r w:rsidR="00CA447D">
              <w:rPr>
                <w:noProof/>
                <w:webHidden/>
              </w:rPr>
              <w:tab/>
            </w:r>
            <w:r w:rsidR="00CA447D">
              <w:rPr>
                <w:noProof/>
                <w:webHidden/>
              </w:rPr>
              <w:fldChar w:fldCharType="begin"/>
            </w:r>
            <w:r w:rsidR="00CA447D">
              <w:rPr>
                <w:noProof/>
                <w:webHidden/>
              </w:rPr>
              <w:instrText xml:space="preserve"> PAGEREF _Toc4108358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7B11B749" w14:textId="6B5B37F5" w:rsidR="00CA447D" w:rsidRDefault="00584475">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0D10AD">
              <w:rPr>
                <w:noProof/>
                <w:webHidden/>
              </w:rPr>
              <w:t>15</w:t>
            </w:r>
            <w:r w:rsidR="00CA447D">
              <w:rPr>
                <w:noProof/>
                <w:webHidden/>
              </w:rPr>
              <w:fldChar w:fldCharType="end"/>
            </w:r>
          </w:hyperlink>
        </w:p>
        <w:p w14:paraId="71B175C2" w14:textId="06CCC0EC" w:rsidR="00CA447D" w:rsidRDefault="00584475">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0D10AD">
              <w:rPr>
                <w:noProof/>
                <w:webHidden/>
              </w:rPr>
              <w:t>16</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 xml:space="preserve">GPS is also very helpful for vehicle recovery.  Once the vehicle falls below the set limits, i.e. on the ground, </w:t>
      </w:r>
      <w:proofErr w:type="gramStart"/>
      <w:r>
        <w:t>as long as</w:t>
      </w:r>
      <w:proofErr w:type="gramEnd"/>
      <w:r>
        <w:t xml:space="preserve">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bookmarkStart w:id="5" w:name="_GoBack"/>
      <w:bookmarkEnd w:id="5"/>
    </w:p>
    <w:p w14:paraId="534CCED8" w14:textId="40E201E1" w:rsidR="004C7DA5" w:rsidRDefault="00966142" w:rsidP="00B6136F">
      <w:pPr>
        <w:pStyle w:val="Heading4"/>
      </w:pPr>
      <w:bookmarkStart w:id="6" w:name="_Toc4108347"/>
      <w:r>
        <w:t>Barome</w:t>
      </w:r>
      <w:r w:rsidR="00B6136F">
        <w:t>tric Altimeter</w:t>
      </w:r>
      <w:bookmarkEnd w:id="6"/>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7" w:name="_Toc4108348"/>
      <w:r>
        <w:t>Doppler Effect Speed Measurement</w:t>
      </w:r>
      <w:bookmarkEnd w:id="7"/>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8" w:name="_Toc4108349"/>
      <w:r>
        <w:t>Inertial Navigation System</w:t>
      </w:r>
      <w:bookmarkEnd w:id="8"/>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9" w:name="_Toc4108350"/>
      <w:r>
        <w:t>Telemetry</w:t>
      </w:r>
      <w:bookmarkEnd w:id="9"/>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10" w:name="_Toc4108351"/>
      <w:r>
        <w:t>Recovery</w:t>
      </w:r>
      <w:bookmarkEnd w:id="10"/>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1" w:name="_Toc4108352"/>
      <w:r>
        <w:t>Engine Control and Monitoring</w:t>
      </w:r>
      <w:bookmarkEnd w:id="11"/>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2" w:name="_Toc4108353"/>
      <w:r>
        <w:t>Software</w:t>
      </w:r>
      <w:bookmarkEnd w:id="12"/>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3" w:name="_Toc4108354"/>
      <w:r>
        <w:t>Ground Control</w:t>
      </w:r>
      <w:bookmarkEnd w:id="13"/>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4" w:name="_Toc4108355"/>
      <w:r>
        <w:t>Tracking &amp; Receiving</w:t>
      </w:r>
      <w:bookmarkEnd w:id="14"/>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w:t>
      </w:r>
      <w:proofErr w:type="spellStart"/>
      <w:r>
        <w:t>Uda</w:t>
      </w:r>
      <w:proofErr w:type="spellEnd"/>
      <w:r>
        <w:t xml:space="preserve"> antenna</w:t>
      </w:r>
    </w:p>
    <w:p w14:paraId="49768384" w14:textId="3F12843C" w:rsidR="00584475" w:rsidRDefault="00584475" w:rsidP="00AA499F">
      <w:r>
        <w:t>Since the Yagi-</w:t>
      </w:r>
      <w:proofErr w:type="spellStart"/>
      <w:r>
        <w:t>Uda</w:t>
      </w:r>
      <w:proofErr w:type="spellEnd"/>
      <w:r>
        <w:t xml:space="preserve">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w:t>
      </w:r>
      <w:proofErr w:type="spellStart"/>
      <w:r w:rsidR="007445AD">
        <w:t>multifilar</w:t>
      </w:r>
      <w:proofErr w:type="spellEnd"/>
      <w:r w:rsidR="007445AD">
        <w:t xml:space="preserve"> helical dipole antenna with a reflector backing, expected to get over 20 </w:t>
      </w:r>
      <w:proofErr w:type="spellStart"/>
      <w:r w:rsidR="007445AD">
        <w:t>dBi</w:t>
      </w:r>
      <w:proofErr w:type="spellEnd"/>
      <w:r w:rsidR="007445AD">
        <w:t xml:space="preserve"> of power compared with the Yagi-</w:t>
      </w:r>
      <w:proofErr w:type="spellStart"/>
      <w:r w:rsidR="007445AD">
        <w:t>Uda’s</w:t>
      </w:r>
      <w:proofErr w:type="spellEnd"/>
      <w:r w:rsidR="007445AD">
        <w:t xml:space="preserve"> 11.3 </w:t>
      </w:r>
      <w:proofErr w:type="spellStart"/>
      <w:r w:rsidR="007445AD">
        <w:t>dBi</w:t>
      </w:r>
      <w:proofErr w:type="spellEnd"/>
      <w:r w:rsidR="007445AD">
        <w:t xml:space="preserve">.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xml:space="preserve">: 928 MHz </w:t>
      </w:r>
      <w:proofErr w:type="spellStart"/>
      <w:r>
        <w:t>multifilar</w:t>
      </w:r>
      <w:proofErr w:type="spellEnd"/>
      <w:r>
        <w:t xml:space="preserve"> helical dipole antenna with parabolic reflector backing</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5" w:name="_Toc4108356"/>
      <w:r>
        <w:t>Remote Abort System</w:t>
      </w:r>
      <w:bookmarkEnd w:id="15"/>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6" w:name="_Toc4108357"/>
      <w:r>
        <w:t>Hardware Options</w:t>
      </w:r>
      <w:bookmarkEnd w:id="16"/>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7" w:name="_Toc4108358"/>
      <w:r>
        <w:t>Computers</w:t>
      </w:r>
      <w:bookmarkEnd w:id="17"/>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8" w:name="_Toc4108359"/>
      <w:r w:rsidR="006763C3">
        <w:t>Controllers</w:t>
      </w:r>
      <w:bookmarkEnd w:id="18"/>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9" w:name="_Toc4108360"/>
      <w:r>
        <w:lastRenderedPageBreak/>
        <w:t>Peripherals</w:t>
      </w:r>
      <w:bookmarkEnd w:id="19"/>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lastRenderedPageBreak/>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68DB7" w14:textId="77777777" w:rsidR="00BB165A" w:rsidRDefault="00BB165A" w:rsidP="006D17DA">
      <w:pPr>
        <w:spacing w:after="0"/>
      </w:pPr>
      <w:r>
        <w:separator/>
      </w:r>
    </w:p>
  </w:endnote>
  <w:endnote w:type="continuationSeparator" w:id="0">
    <w:p w14:paraId="723E704A" w14:textId="77777777" w:rsidR="00BB165A" w:rsidRDefault="00BB165A"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584475" w:rsidRDefault="00584475">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CD6B7" w14:textId="77777777" w:rsidR="00BB165A" w:rsidRDefault="00BB165A" w:rsidP="006D17DA">
      <w:pPr>
        <w:spacing w:after="0"/>
      </w:pPr>
      <w:r>
        <w:separator/>
      </w:r>
    </w:p>
  </w:footnote>
  <w:footnote w:type="continuationSeparator" w:id="0">
    <w:p w14:paraId="3F398618" w14:textId="77777777" w:rsidR="00BB165A" w:rsidRDefault="00BB165A"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584475" w:rsidRDefault="00584475">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4C53"/>
    <w:rsid w:val="002E6806"/>
    <w:rsid w:val="003051CC"/>
    <w:rsid w:val="003249BA"/>
    <w:rsid w:val="00326543"/>
    <w:rsid w:val="003301EF"/>
    <w:rsid w:val="00337BCD"/>
    <w:rsid w:val="00341774"/>
    <w:rsid w:val="00341B5E"/>
    <w:rsid w:val="003430D0"/>
    <w:rsid w:val="00344151"/>
    <w:rsid w:val="00345B52"/>
    <w:rsid w:val="00354D36"/>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DF4759"/>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B81F4-602C-4D6E-9EBA-DC723155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18</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24</cp:revision>
  <cp:lastPrinted>2019-03-09T17:43:00Z</cp:lastPrinted>
  <dcterms:created xsi:type="dcterms:W3CDTF">2019-03-19T23:16:00Z</dcterms:created>
  <dcterms:modified xsi:type="dcterms:W3CDTF">2019-03-27T17:39:00Z</dcterms:modified>
</cp:coreProperties>
</file>