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1324240C" w14:textId="083F915A" w:rsidR="004845C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928821" w:history="1">
            <w:r w:rsidR="004845CD" w:rsidRPr="00A108DE">
              <w:rPr>
                <w:rStyle w:val="Hyperlink"/>
                <w:noProof/>
              </w:rPr>
              <w:t>Overall System Architecture</w:t>
            </w:r>
            <w:r w:rsidR="004845CD">
              <w:rPr>
                <w:noProof/>
                <w:webHidden/>
              </w:rPr>
              <w:tab/>
            </w:r>
            <w:r w:rsidR="004845CD">
              <w:rPr>
                <w:noProof/>
                <w:webHidden/>
              </w:rPr>
              <w:fldChar w:fldCharType="begin"/>
            </w:r>
            <w:r w:rsidR="004845CD">
              <w:rPr>
                <w:noProof/>
                <w:webHidden/>
              </w:rPr>
              <w:instrText xml:space="preserve"> PAGEREF _Toc4928821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6C87ADC2" w14:textId="53FE882D" w:rsidR="004845CD" w:rsidRDefault="004845CD">
          <w:pPr>
            <w:pStyle w:val="TOC1"/>
            <w:tabs>
              <w:tab w:val="right" w:leader="dot" w:pos="9350"/>
            </w:tabs>
            <w:rPr>
              <w:rFonts w:asciiTheme="minorHAnsi" w:eastAsiaTheme="minorEastAsia" w:hAnsiTheme="minorHAnsi"/>
              <w:noProof/>
              <w:sz w:val="22"/>
            </w:rPr>
          </w:pPr>
          <w:hyperlink w:anchor="_Toc4928822" w:history="1">
            <w:r w:rsidRPr="00A108DE">
              <w:rPr>
                <w:rStyle w:val="Hyperlink"/>
                <w:noProof/>
              </w:rPr>
              <w:t>Electronics and Altitude Monitoring</w:t>
            </w:r>
            <w:r>
              <w:rPr>
                <w:noProof/>
                <w:webHidden/>
              </w:rPr>
              <w:tab/>
            </w:r>
            <w:r>
              <w:rPr>
                <w:noProof/>
                <w:webHidden/>
              </w:rPr>
              <w:fldChar w:fldCharType="begin"/>
            </w:r>
            <w:r>
              <w:rPr>
                <w:noProof/>
                <w:webHidden/>
              </w:rPr>
              <w:instrText xml:space="preserve"> PAGEREF _Toc4928822 \h </w:instrText>
            </w:r>
            <w:r>
              <w:rPr>
                <w:noProof/>
                <w:webHidden/>
              </w:rPr>
            </w:r>
            <w:r>
              <w:rPr>
                <w:noProof/>
                <w:webHidden/>
              </w:rPr>
              <w:fldChar w:fldCharType="separate"/>
            </w:r>
            <w:r>
              <w:rPr>
                <w:noProof/>
                <w:webHidden/>
              </w:rPr>
              <w:t>3</w:t>
            </w:r>
            <w:r>
              <w:rPr>
                <w:noProof/>
                <w:webHidden/>
              </w:rPr>
              <w:fldChar w:fldCharType="end"/>
            </w:r>
          </w:hyperlink>
        </w:p>
        <w:p w14:paraId="2C21DDAB" w14:textId="6BE54800" w:rsidR="004845CD" w:rsidRDefault="004845CD">
          <w:pPr>
            <w:pStyle w:val="TOC2"/>
            <w:tabs>
              <w:tab w:val="right" w:leader="dot" w:pos="9350"/>
            </w:tabs>
            <w:rPr>
              <w:rFonts w:asciiTheme="minorHAnsi" w:eastAsiaTheme="minorEastAsia" w:hAnsiTheme="minorHAnsi"/>
              <w:noProof/>
              <w:sz w:val="22"/>
            </w:rPr>
          </w:pPr>
          <w:hyperlink w:anchor="_Toc4928823" w:history="1">
            <w:r w:rsidRPr="00A108DE">
              <w:rPr>
                <w:rStyle w:val="Hyperlink"/>
                <w:noProof/>
              </w:rPr>
              <w:t>Avionics System Overview</w:t>
            </w:r>
            <w:r>
              <w:rPr>
                <w:noProof/>
                <w:webHidden/>
              </w:rPr>
              <w:tab/>
            </w:r>
            <w:r>
              <w:rPr>
                <w:noProof/>
                <w:webHidden/>
              </w:rPr>
              <w:fldChar w:fldCharType="begin"/>
            </w:r>
            <w:r>
              <w:rPr>
                <w:noProof/>
                <w:webHidden/>
              </w:rPr>
              <w:instrText xml:space="preserve"> PAGEREF _Toc4928823 \h </w:instrText>
            </w:r>
            <w:r>
              <w:rPr>
                <w:noProof/>
                <w:webHidden/>
              </w:rPr>
            </w:r>
            <w:r>
              <w:rPr>
                <w:noProof/>
                <w:webHidden/>
              </w:rPr>
              <w:fldChar w:fldCharType="separate"/>
            </w:r>
            <w:r>
              <w:rPr>
                <w:noProof/>
                <w:webHidden/>
              </w:rPr>
              <w:t>3</w:t>
            </w:r>
            <w:r>
              <w:rPr>
                <w:noProof/>
                <w:webHidden/>
              </w:rPr>
              <w:fldChar w:fldCharType="end"/>
            </w:r>
          </w:hyperlink>
        </w:p>
        <w:p w14:paraId="2A41BC12" w14:textId="4A7D7E92" w:rsidR="004845CD" w:rsidRDefault="004845CD">
          <w:pPr>
            <w:pStyle w:val="TOC3"/>
            <w:tabs>
              <w:tab w:val="right" w:leader="dot" w:pos="9350"/>
            </w:tabs>
            <w:rPr>
              <w:rFonts w:asciiTheme="minorHAnsi" w:eastAsiaTheme="minorEastAsia" w:hAnsiTheme="minorHAnsi"/>
              <w:noProof/>
              <w:sz w:val="22"/>
            </w:rPr>
          </w:pPr>
          <w:hyperlink w:anchor="_Toc4928824" w:history="1">
            <w:r w:rsidRPr="00A108DE">
              <w:rPr>
                <w:rStyle w:val="Hyperlink"/>
                <w:noProof/>
              </w:rPr>
              <w:t>Position Monitoring</w:t>
            </w:r>
            <w:r>
              <w:rPr>
                <w:noProof/>
                <w:webHidden/>
              </w:rPr>
              <w:tab/>
            </w:r>
            <w:r>
              <w:rPr>
                <w:noProof/>
                <w:webHidden/>
              </w:rPr>
              <w:fldChar w:fldCharType="begin"/>
            </w:r>
            <w:r>
              <w:rPr>
                <w:noProof/>
                <w:webHidden/>
              </w:rPr>
              <w:instrText xml:space="preserve"> PAGEREF _Toc4928824 \h </w:instrText>
            </w:r>
            <w:r>
              <w:rPr>
                <w:noProof/>
                <w:webHidden/>
              </w:rPr>
            </w:r>
            <w:r>
              <w:rPr>
                <w:noProof/>
                <w:webHidden/>
              </w:rPr>
              <w:fldChar w:fldCharType="separate"/>
            </w:r>
            <w:r>
              <w:rPr>
                <w:noProof/>
                <w:webHidden/>
              </w:rPr>
              <w:t>3</w:t>
            </w:r>
            <w:r>
              <w:rPr>
                <w:noProof/>
                <w:webHidden/>
              </w:rPr>
              <w:fldChar w:fldCharType="end"/>
            </w:r>
          </w:hyperlink>
        </w:p>
        <w:p w14:paraId="36D8B4F0" w14:textId="3E1326CE" w:rsidR="004845CD" w:rsidRDefault="004845CD">
          <w:pPr>
            <w:pStyle w:val="TOC4"/>
            <w:tabs>
              <w:tab w:val="right" w:leader="dot" w:pos="9350"/>
            </w:tabs>
            <w:rPr>
              <w:rFonts w:asciiTheme="minorHAnsi" w:eastAsiaTheme="minorEastAsia" w:hAnsiTheme="minorHAnsi"/>
              <w:noProof/>
              <w:sz w:val="22"/>
            </w:rPr>
          </w:pPr>
          <w:hyperlink w:anchor="_Toc4928825" w:history="1">
            <w:r w:rsidRPr="00A108DE">
              <w:rPr>
                <w:rStyle w:val="Hyperlink"/>
                <w:noProof/>
              </w:rPr>
              <w:t>Global Positioning System (GPS)</w:t>
            </w:r>
            <w:r>
              <w:rPr>
                <w:noProof/>
                <w:webHidden/>
              </w:rPr>
              <w:tab/>
            </w:r>
            <w:r>
              <w:rPr>
                <w:noProof/>
                <w:webHidden/>
              </w:rPr>
              <w:fldChar w:fldCharType="begin"/>
            </w:r>
            <w:r>
              <w:rPr>
                <w:noProof/>
                <w:webHidden/>
              </w:rPr>
              <w:instrText xml:space="preserve"> PAGEREF _Toc4928825 \h </w:instrText>
            </w:r>
            <w:r>
              <w:rPr>
                <w:noProof/>
                <w:webHidden/>
              </w:rPr>
            </w:r>
            <w:r>
              <w:rPr>
                <w:noProof/>
                <w:webHidden/>
              </w:rPr>
              <w:fldChar w:fldCharType="separate"/>
            </w:r>
            <w:r>
              <w:rPr>
                <w:noProof/>
                <w:webHidden/>
              </w:rPr>
              <w:t>4</w:t>
            </w:r>
            <w:r>
              <w:rPr>
                <w:noProof/>
                <w:webHidden/>
              </w:rPr>
              <w:fldChar w:fldCharType="end"/>
            </w:r>
          </w:hyperlink>
        </w:p>
        <w:p w14:paraId="32A23015" w14:textId="3B7821F0" w:rsidR="004845CD" w:rsidRDefault="004845CD">
          <w:pPr>
            <w:pStyle w:val="TOC4"/>
            <w:tabs>
              <w:tab w:val="right" w:leader="dot" w:pos="9350"/>
            </w:tabs>
            <w:rPr>
              <w:rFonts w:asciiTheme="minorHAnsi" w:eastAsiaTheme="minorEastAsia" w:hAnsiTheme="minorHAnsi"/>
              <w:noProof/>
              <w:sz w:val="22"/>
            </w:rPr>
          </w:pPr>
          <w:hyperlink w:anchor="_Toc4928826" w:history="1">
            <w:r w:rsidRPr="00A108DE">
              <w:rPr>
                <w:rStyle w:val="Hyperlink"/>
                <w:noProof/>
              </w:rPr>
              <w:t>Barometric Altimeter</w:t>
            </w:r>
            <w:r>
              <w:rPr>
                <w:noProof/>
                <w:webHidden/>
              </w:rPr>
              <w:tab/>
            </w:r>
            <w:r>
              <w:rPr>
                <w:noProof/>
                <w:webHidden/>
              </w:rPr>
              <w:fldChar w:fldCharType="begin"/>
            </w:r>
            <w:r>
              <w:rPr>
                <w:noProof/>
                <w:webHidden/>
              </w:rPr>
              <w:instrText xml:space="preserve"> PAGEREF _Toc4928826 \h </w:instrText>
            </w:r>
            <w:r>
              <w:rPr>
                <w:noProof/>
                <w:webHidden/>
              </w:rPr>
            </w:r>
            <w:r>
              <w:rPr>
                <w:noProof/>
                <w:webHidden/>
              </w:rPr>
              <w:fldChar w:fldCharType="separate"/>
            </w:r>
            <w:r>
              <w:rPr>
                <w:noProof/>
                <w:webHidden/>
              </w:rPr>
              <w:t>4</w:t>
            </w:r>
            <w:r>
              <w:rPr>
                <w:noProof/>
                <w:webHidden/>
              </w:rPr>
              <w:fldChar w:fldCharType="end"/>
            </w:r>
          </w:hyperlink>
        </w:p>
        <w:p w14:paraId="131B67C1" w14:textId="0A5EA0F0" w:rsidR="004845CD" w:rsidRDefault="004845CD">
          <w:pPr>
            <w:pStyle w:val="TOC4"/>
            <w:tabs>
              <w:tab w:val="right" w:leader="dot" w:pos="9350"/>
            </w:tabs>
            <w:rPr>
              <w:rFonts w:asciiTheme="minorHAnsi" w:eastAsiaTheme="minorEastAsia" w:hAnsiTheme="minorHAnsi"/>
              <w:noProof/>
              <w:sz w:val="22"/>
            </w:rPr>
          </w:pPr>
          <w:hyperlink w:anchor="_Toc4928827" w:history="1">
            <w:r w:rsidRPr="00A108DE">
              <w:rPr>
                <w:rStyle w:val="Hyperlink"/>
                <w:noProof/>
              </w:rPr>
              <w:t>Doppler Effect Speed Measurement</w:t>
            </w:r>
            <w:r>
              <w:rPr>
                <w:noProof/>
                <w:webHidden/>
              </w:rPr>
              <w:tab/>
            </w:r>
            <w:r>
              <w:rPr>
                <w:noProof/>
                <w:webHidden/>
              </w:rPr>
              <w:fldChar w:fldCharType="begin"/>
            </w:r>
            <w:r>
              <w:rPr>
                <w:noProof/>
                <w:webHidden/>
              </w:rPr>
              <w:instrText xml:space="preserve"> PAGEREF _Toc4928827 \h </w:instrText>
            </w:r>
            <w:r>
              <w:rPr>
                <w:noProof/>
                <w:webHidden/>
              </w:rPr>
            </w:r>
            <w:r>
              <w:rPr>
                <w:noProof/>
                <w:webHidden/>
              </w:rPr>
              <w:fldChar w:fldCharType="separate"/>
            </w:r>
            <w:r>
              <w:rPr>
                <w:noProof/>
                <w:webHidden/>
              </w:rPr>
              <w:t>6</w:t>
            </w:r>
            <w:r>
              <w:rPr>
                <w:noProof/>
                <w:webHidden/>
              </w:rPr>
              <w:fldChar w:fldCharType="end"/>
            </w:r>
          </w:hyperlink>
        </w:p>
        <w:p w14:paraId="1D680D97" w14:textId="672C6604" w:rsidR="004845CD" w:rsidRDefault="004845CD">
          <w:pPr>
            <w:pStyle w:val="TOC4"/>
            <w:tabs>
              <w:tab w:val="right" w:leader="dot" w:pos="9350"/>
            </w:tabs>
            <w:rPr>
              <w:rFonts w:asciiTheme="minorHAnsi" w:eastAsiaTheme="minorEastAsia" w:hAnsiTheme="minorHAnsi"/>
              <w:noProof/>
              <w:sz w:val="22"/>
            </w:rPr>
          </w:pPr>
          <w:hyperlink w:anchor="_Toc4928828" w:history="1">
            <w:r w:rsidRPr="00A108DE">
              <w:rPr>
                <w:rStyle w:val="Hyperlink"/>
                <w:noProof/>
              </w:rPr>
              <w:t>Inertial Navigation System</w:t>
            </w:r>
            <w:r>
              <w:rPr>
                <w:noProof/>
                <w:webHidden/>
              </w:rPr>
              <w:tab/>
            </w:r>
            <w:r>
              <w:rPr>
                <w:noProof/>
                <w:webHidden/>
              </w:rPr>
              <w:fldChar w:fldCharType="begin"/>
            </w:r>
            <w:r>
              <w:rPr>
                <w:noProof/>
                <w:webHidden/>
              </w:rPr>
              <w:instrText xml:space="preserve"> PAGEREF _Toc4928828 \h </w:instrText>
            </w:r>
            <w:r>
              <w:rPr>
                <w:noProof/>
                <w:webHidden/>
              </w:rPr>
            </w:r>
            <w:r>
              <w:rPr>
                <w:noProof/>
                <w:webHidden/>
              </w:rPr>
              <w:fldChar w:fldCharType="separate"/>
            </w:r>
            <w:r>
              <w:rPr>
                <w:noProof/>
                <w:webHidden/>
              </w:rPr>
              <w:t>6</w:t>
            </w:r>
            <w:r>
              <w:rPr>
                <w:noProof/>
                <w:webHidden/>
              </w:rPr>
              <w:fldChar w:fldCharType="end"/>
            </w:r>
          </w:hyperlink>
        </w:p>
        <w:p w14:paraId="3BDE0F5B" w14:textId="3AA9EA43" w:rsidR="004845CD" w:rsidRDefault="004845CD">
          <w:pPr>
            <w:pStyle w:val="TOC2"/>
            <w:tabs>
              <w:tab w:val="right" w:leader="dot" w:pos="9350"/>
            </w:tabs>
            <w:rPr>
              <w:rFonts w:asciiTheme="minorHAnsi" w:eastAsiaTheme="minorEastAsia" w:hAnsiTheme="minorHAnsi"/>
              <w:noProof/>
              <w:sz w:val="22"/>
            </w:rPr>
          </w:pPr>
          <w:hyperlink w:anchor="_Toc4928829" w:history="1">
            <w:r w:rsidRPr="00A108DE">
              <w:rPr>
                <w:rStyle w:val="Hyperlink"/>
                <w:noProof/>
              </w:rPr>
              <w:t>Telemetry</w:t>
            </w:r>
            <w:r>
              <w:rPr>
                <w:noProof/>
                <w:webHidden/>
              </w:rPr>
              <w:tab/>
            </w:r>
            <w:r>
              <w:rPr>
                <w:noProof/>
                <w:webHidden/>
              </w:rPr>
              <w:fldChar w:fldCharType="begin"/>
            </w:r>
            <w:r>
              <w:rPr>
                <w:noProof/>
                <w:webHidden/>
              </w:rPr>
              <w:instrText xml:space="preserve"> PAGEREF _Toc4928829 \h </w:instrText>
            </w:r>
            <w:r>
              <w:rPr>
                <w:noProof/>
                <w:webHidden/>
              </w:rPr>
            </w:r>
            <w:r>
              <w:rPr>
                <w:noProof/>
                <w:webHidden/>
              </w:rPr>
              <w:fldChar w:fldCharType="separate"/>
            </w:r>
            <w:r>
              <w:rPr>
                <w:noProof/>
                <w:webHidden/>
              </w:rPr>
              <w:t>7</w:t>
            </w:r>
            <w:r>
              <w:rPr>
                <w:noProof/>
                <w:webHidden/>
              </w:rPr>
              <w:fldChar w:fldCharType="end"/>
            </w:r>
          </w:hyperlink>
        </w:p>
        <w:p w14:paraId="50FFE40F" w14:textId="23409862" w:rsidR="004845CD" w:rsidRDefault="004845CD">
          <w:pPr>
            <w:pStyle w:val="TOC2"/>
            <w:tabs>
              <w:tab w:val="right" w:leader="dot" w:pos="9350"/>
            </w:tabs>
            <w:rPr>
              <w:rFonts w:asciiTheme="minorHAnsi" w:eastAsiaTheme="minorEastAsia" w:hAnsiTheme="minorHAnsi"/>
              <w:noProof/>
              <w:sz w:val="22"/>
            </w:rPr>
          </w:pPr>
          <w:hyperlink w:anchor="_Toc4928830" w:history="1">
            <w:r w:rsidRPr="00A108DE">
              <w:rPr>
                <w:rStyle w:val="Hyperlink"/>
                <w:noProof/>
              </w:rPr>
              <w:t>Recovery</w:t>
            </w:r>
            <w:r>
              <w:rPr>
                <w:noProof/>
                <w:webHidden/>
              </w:rPr>
              <w:tab/>
            </w:r>
            <w:r>
              <w:rPr>
                <w:noProof/>
                <w:webHidden/>
              </w:rPr>
              <w:fldChar w:fldCharType="begin"/>
            </w:r>
            <w:r>
              <w:rPr>
                <w:noProof/>
                <w:webHidden/>
              </w:rPr>
              <w:instrText xml:space="preserve"> PAGEREF _Toc4928830 \h </w:instrText>
            </w:r>
            <w:r>
              <w:rPr>
                <w:noProof/>
                <w:webHidden/>
              </w:rPr>
            </w:r>
            <w:r>
              <w:rPr>
                <w:noProof/>
                <w:webHidden/>
              </w:rPr>
              <w:fldChar w:fldCharType="separate"/>
            </w:r>
            <w:r>
              <w:rPr>
                <w:noProof/>
                <w:webHidden/>
              </w:rPr>
              <w:t>9</w:t>
            </w:r>
            <w:r>
              <w:rPr>
                <w:noProof/>
                <w:webHidden/>
              </w:rPr>
              <w:fldChar w:fldCharType="end"/>
            </w:r>
          </w:hyperlink>
        </w:p>
        <w:p w14:paraId="03DCF0AA" w14:textId="70B42F71" w:rsidR="004845CD" w:rsidRDefault="004845CD">
          <w:pPr>
            <w:pStyle w:val="TOC2"/>
            <w:tabs>
              <w:tab w:val="right" w:leader="dot" w:pos="9350"/>
            </w:tabs>
            <w:rPr>
              <w:rFonts w:asciiTheme="minorHAnsi" w:eastAsiaTheme="minorEastAsia" w:hAnsiTheme="minorHAnsi"/>
              <w:noProof/>
              <w:sz w:val="22"/>
            </w:rPr>
          </w:pPr>
          <w:hyperlink w:anchor="_Toc4928831" w:history="1">
            <w:r w:rsidRPr="00A108DE">
              <w:rPr>
                <w:rStyle w:val="Hyperlink"/>
                <w:noProof/>
              </w:rPr>
              <w:t>Engine Control and Monitoring</w:t>
            </w:r>
            <w:r>
              <w:rPr>
                <w:noProof/>
                <w:webHidden/>
              </w:rPr>
              <w:tab/>
            </w:r>
            <w:r>
              <w:rPr>
                <w:noProof/>
                <w:webHidden/>
              </w:rPr>
              <w:fldChar w:fldCharType="begin"/>
            </w:r>
            <w:r>
              <w:rPr>
                <w:noProof/>
                <w:webHidden/>
              </w:rPr>
              <w:instrText xml:space="preserve"> PAGEREF _Toc4928831 \h </w:instrText>
            </w:r>
            <w:r>
              <w:rPr>
                <w:noProof/>
                <w:webHidden/>
              </w:rPr>
            </w:r>
            <w:r>
              <w:rPr>
                <w:noProof/>
                <w:webHidden/>
              </w:rPr>
              <w:fldChar w:fldCharType="separate"/>
            </w:r>
            <w:r>
              <w:rPr>
                <w:noProof/>
                <w:webHidden/>
              </w:rPr>
              <w:t>11</w:t>
            </w:r>
            <w:r>
              <w:rPr>
                <w:noProof/>
                <w:webHidden/>
              </w:rPr>
              <w:fldChar w:fldCharType="end"/>
            </w:r>
          </w:hyperlink>
        </w:p>
        <w:p w14:paraId="4E095BBC" w14:textId="0C2F79B2" w:rsidR="004845CD" w:rsidRDefault="004845CD">
          <w:pPr>
            <w:pStyle w:val="TOC1"/>
            <w:tabs>
              <w:tab w:val="right" w:leader="dot" w:pos="9350"/>
            </w:tabs>
            <w:rPr>
              <w:rFonts w:asciiTheme="minorHAnsi" w:eastAsiaTheme="minorEastAsia" w:hAnsiTheme="minorHAnsi"/>
              <w:noProof/>
              <w:sz w:val="22"/>
            </w:rPr>
          </w:pPr>
          <w:hyperlink w:anchor="_Toc4928832" w:history="1">
            <w:r w:rsidRPr="00A108DE">
              <w:rPr>
                <w:rStyle w:val="Hyperlink"/>
                <w:noProof/>
              </w:rPr>
              <w:t>Software</w:t>
            </w:r>
            <w:r>
              <w:rPr>
                <w:noProof/>
                <w:webHidden/>
              </w:rPr>
              <w:tab/>
            </w:r>
            <w:r>
              <w:rPr>
                <w:noProof/>
                <w:webHidden/>
              </w:rPr>
              <w:fldChar w:fldCharType="begin"/>
            </w:r>
            <w:r>
              <w:rPr>
                <w:noProof/>
                <w:webHidden/>
              </w:rPr>
              <w:instrText xml:space="preserve"> PAGEREF _Toc4928832 \h </w:instrText>
            </w:r>
            <w:r>
              <w:rPr>
                <w:noProof/>
                <w:webHidden/>
              </w:rPr>
            </w:r>
            <w:r>
              <w:rPr>
                <w:noProof/>
                <w:webHidden/>
              </w:rPr>
              <w:fldChar w:fldCharType="separate"/>
            </w:r>
            <w:r>
              <w:rPr>
                <w:noProof/>
                <w:webHidden/>
              </w:rPr>
              <w:t>11</w:t>
            </w:r>
            <w:r>
              <w:rPr>
                <w:noProof/>
                <w:webHidden/>
              </w:rPr>
              <w:fldChar w:fldCharType="end"/>
            </w:r>
          </w:hyperlink>
        </w:p>
        <w:p w14:paraId="58111B0E" w14:textId="1B1AB28C" w:rsidR="004845CD" w:rsidRDefault="004845CD">
          <w:pPr>
            <w:pStyle w:val="TOC1"/>
            <w:tabs>
              <w:tab w:val="right" w:leader="dot" w:pos="9350"/>
            </w:tabs>
            <w:rPr>
              <w:rFonts w:asciiTheme="minorHAnsi" w:eastAsiaTheme="minorEastAsia" w:hAnsiTheme="minorHAnsi"/>
              <w:noProof/>
              <w:sz w:val="22"/>
            </w:rPr>
          </w:pPr>
          <w:hyperlink w:anchor="_Toc4928833" w:history="1">
            <w:r w:rsidRPr="00A108DE">
              <w:rPr>
                <w:rStyle w:val="Hyperlink"/>
                <w:noProof/>
              </w:rPr>
              <w:t>Ground Control</w:t>
            </w:r>
            <w:r>
              <w:rPr>
                <w:noProof/>
                <w:webHidden/>
              </w:rPr>
              <w:tab/>
            </w:r>
            <w:r>
              <w:rPr>
                <w:noProof/>
                <w:webHidden/>
              </w:rPr>
              <w:fldChar w:fldCharType="begin"/>
            </w:r>
            <w:r>
              <w:rPr>
                <w:noProof/>
                <w:webHidden/>
              </w:rPr>
              <w:instrText xml:space="preserve"> PAGEREF _Toc4928833 \h </w:instrText>
            </w:r>
            <w:r>
              <w:rPr>
                <w:noProof/>
                <w:webHidden/>
              </w:rPr>
            </w:r>
            <w:r>
              <w:rPr>
                <w:noProof/>
                <w:webHidden/>
              </w:rPr>
              <w:fldChar w:fldCharType="separate"/>
            </w:r>
            <w:r>
              <w:rPr>
                <w:noProof/>
                <w:webHidden/>
              </w:rPr>
              <w:t>12</w:t>
            </w:r>
            <w:r>
              <w:rPr>
                <w:noProof/>
                <w:webHidden/>
              </w:rPr>
              <w:fldChar w:fldCharType="end"/>
            </w:r>
          </w:hyperlink>
        </w:p>
        <w:p w14:paraId="2347C72C" w14:textId="361C1F17" w:rsidR="004845CD" w:rsidRDefault="004845CD">
          <w:pPr>
            <w:pStyle w:val="TOC2"/>
            <w:tabs>
              <w:tab w:val="right" w:leader="dot" w:pos="9350"/>
            </w:tabs>
            <w:rPr>
              <w:rFonts w:asciiTheme="minorHAnsi" w:eastAsiaTheme="minorEastAsia" w:hAnsiTheme="minorHAnsi"/>
              <w:noProof/>
              <w:sz w:val="22"/>
            </w:rPr>
          </w:pPr>
          <w:hyperlink w:anchor="_Toc4928834" w:history="1">
            <w:r w:rsidRPr="00A108DE">
              <w:rPr>
                <w:rStyle w:val="Hyperlink"/>
                <w:noProof/>
              </w:rPr>
              <w:t>Tracking &amp; Receiving</w:t>
            </w:r>
            <w:r>
              <w:rPr>
                <w:noProof/>
                <w:webHidden/>
              </w:rPr>
              <w:tab/>
            </w:r>
            <w:r>
              <w:rPr>
                <w:noProof/>
                <w:webHidden/>
              </w:rPr>
              <w:fldChar w:fldCharType="begin"/>
            </w:r>
            <w:r>
              <w:rPr>
                <w:noProof/>
                <w:webHidden/>
              </w:rPr>
              <w:instrText xml:space="preserve"> PAGEREF _Toc4928834 \h </w:instrText>
            </w:r>
            <w:r>
              <w:rPr>
                <w:noProof/>
                <w:webHidden/>
              </w:rPr>
            </w:r>
            <w:r>
              <w:rPr>
                <w:noProof/>
                <w:webHidden/>
              </w:rPr>
              <w:fldChar w:fldCharType="separate"/>
            </w:r>
            <w:r>
              <w:rPr>
                <w:noProof/>
                <w:webHidden/>
              </w:rPr>
              <w:t>13</w:t>
            </w:r>
            <w:r>
              <w:rPr>
                <w:noProof/>
                <w:webHidden/>
              </w:rPr>
              <w:fldChar w:fldCharType="end"/>
            </w:r>
          </w:hyperlink>
        </w:p>
        <w:p w14:paraId="13B0A9B8" w14:textId="2DF19E34" w:rsidR="004845CD" w:rsidRDefault="004845CD">
          <w:pPr>
            <w:pStyle w:val="TOC3"/>
            <w:tabs>
              <w:tab w:val="right" w:leader="dot" w:pos="9350"/>
            </w:tabs>
            <w:rPr>
              <w:rFonts w:asciiTheme="minorHAnsi" w:eastAsiaTheme="minorEastAsia" w:hAnsiTheme="minorHAnsi"/>
              <w:noProof/>
              <w:sz w:val="22"/>
            </w:rPr>
          </w:pPr>
          <w:hyperlink w:anchor="_Toc4928835" w:history="1">
            <w:r w:rsidRPr="00A108DE">
              <w:rPr>
                <w:rStyle w:val="Hyperlink"/>
                <w:noProof/>
              </w:rPr>
              <w:t>Remote Abort System</w:t>
            </w:r>
            <w:r>
              <w:rPr>
                <w:noProof/>
                <w:webHidden/>
              </w:rPr>
              <w:tab/>
            </w:r>
            <w:r>
              <w:rPr>
                <w:noProof/>
                <w:webHidden/>
              </w:rPr>
              <w:fldChar w:fldCharType="begin"/>
            </w:r>
            <w:r>
              <w:rPr>
                <w:noProof/>
                <w:webHidden/>
              </w:rPr>
              <w:instrText xml:space="preserve"> PAGEREF _Toc4928835 \h </w:instrText>
            </w:r>
            <w:r>
              <w:rPr>
                <w:noProof/>
                <w:webHidden/>
              </w:rPr>
            </w:r>
            <w:r>
              <w:rPr>
                <w:noProof/>
                <w:webHidden/>
              </w:rPr>
              <w:fldChar w:fldCharType="separate"/>
            </w:r>
            <w:r>
              <w:rPr>
                <w:noProof/>
                <w:webHidden/>
              </w:rPr>
              <w:t>14</w:t>
            </w:r>
            <w:r>
              <w:rPr>
                <w:noProof/>
                <w:webHidden/>
              </w:rPr>
              <w:fldChar w:fldCharType="end"/>
            </w:r>
          </w:hyperlink>
        </w:p>
        <w:p w14:paraId="7B6BBD4D" w14:textId="3EC9119E" w:rsidR="004845CD" w:rsidRDefault="004845CD">
          <w:pPr>
            <w:pStyle w:val="TOC1"/>
            <w:tabs>
              <w:tab w:val="right" w:leader="dot" w:pos="9350"/>
            </w:tabs>
            <w:rPr>
              <w:rFonts w:asciiTheme="minorHAnsi" w:eastAsiaTheme="minorEastAsia" w:hAnsiTheme="minorHAnsi"/>
              <w:noProof/>
              <w:sz w:val="22"/>
            </w:rPr>
          </w:pPr>
          <w:hyperlink w:anchor="_Toc4928836" w:history="1">
            <w:r w:rsidRPr="00A108DE">
              <w:rPr>
                <w:rStyle w:val="Hyperlink"/>
                <w:noProof/>
              </w:rPr>
              <w:t>Hardware Options</w:t>
            </w:r>
            <w:r>
              <w:rPr>
                <w:noProof/>
                <w:webHidden/>
              </w:rPr>
              <w:tab/>
            </w:r>
            <w:r>
              <w:rPr>
                <w:noProof/>
                <w:webHidden/>
              </w:rPr>
              <w:fldChar w:fldCharType="begin"/>
            </w:r>
            <w:r>
              <w:rPr>
                <w:noProof/>
                <w:webHidden/>
              </w:rPr>
              <w:instrText xml:space="preserve"> PAGEREF _Toc4928836 \h </w:instrText>
            </w:r>
            <w:r>
              <w:rPr>
                <w:noProof/>
                <w:webHidden/>
              </w:rPr>
            </w:r>
            <w:r>
              <w:rPr>
                <w:noProof/>
                <w:webHidden/>
              </w:rPr>
              <w:fldChar w:fldCharType="separate"/>
            </w:r>
            <w:r>
              <w:rPr>
                <w:noProof/>
                <w:webHidden/>
              </w:rPr>
              <w:t>15</w:t>
            </w:r>
            <w:r>
              <w:rPr>
                <w:noProof/>
                <w:webHidden/>
              </w:rPr>
              <w:fldChar w:fldCharType="end"/>
            </w:r>
          </w:hyperlink>
        </w:p>
        <w:p w14:paraId="6F4A1B6C" w14:textId="5BBB0FF2" w:rsidR="004845CD" w:rsidRDefault="004845CD">
          <w:pPr>
            <w:pStyle w:val="TOC2"/>
            <w:tabs>
              <w:tab w:val="right" w:leader="dot" w:pos="9350"/>
            </w:tabs>
            <w:rPr>
              <w:rFonts w:asciiTheme="minorHAnsi" w:eastAsiaTheme="minorEastAsia" w:hAnsiTheme="minorHAnsi"/>
              <w:noProof/>
              <w:sz w:val="22"/>
            </w:rPr>
          </w:pPr>
          <w:hyperlink w:anchor="_Toc4928837" w:history="1">
            <w:r w:rsidRPr="00A108DE">
              <w:rPr>
                <w:rStyle w:val="Hyperlink"/>
                <w:noProof/>
              </w:rPr>
              <w:t>Computers</w:t>
            </w:r>
            <w:r>
              <w:rPr>
                <w:noProof/>
                <w:webHidden/>
              </w:rPr>
              <w:tab/>
            </w:r>
            <w:r>
              <w:rPr>
                <w:noProof/>
                <w:webHidden/>
              </w:rPr>
              <w:fldChar w:fldCharType="begin"/>
            </w:r>
            <w:r>
              <w:rPr>
                <w:noProof/>
                <w:webHidden/>
              </w:rPr>
              <w:instrText xml:space="preserve"> PAGEREF _Toc4928837 \h </w:instrText>
            </w:r>
            <w:r>
              <w:rPr>
                <w:noProof/>
                <w:webHidden/>
              </w:rPr>
            </w:r>
            <w:r>
              <w:rPr>
                <w:noProof/>
                <w:webHidden/>
              </w:rPr>
              <w:fldChar w:fldCharType="separate"/>
            </w:r>
            <w:r>
              <w:rPr>
                <w:noProof/>
                <w:webHidden/>
              </w:rPr>
              <w:t>15</w:t>
            </w:r>
            <w:r>
              <w:rPr>
                <w:noProof/>
                <w:webHidden/>
              </w:rPr>
              <w:fldChar w:fldCharType="end"/>
            </w:r>
          </w:hyperlink>
        </w:p>
        <w:p w14:paraId="090AE02B" w14:textId="26287E4F" w:rsidR="004845CD" w:rsidRDefault="004845CD">
          <w:pPr>
            <w:pStyle w:val="TOC2"/>
            <w:tabs>
              <w:tab w:val="right" w:leader="dot" w:pos="9350"/>
            </w:tabs>
            <w:rPr>
              <w:rFonts w:asciiTheme="minorHAnsi" w:eastAsiaTheme="minorEastAsia" w:hAnsiTheme="minorHAnsi"/>
              <w:noProof/>
              <w:sz w:val="22"/>
            </w:rPr>
          </w:pPr>
          <w:hyperlink w:anchor="_Toc4928838" w:history="1">
            <w:r w:rsidRPr="00A108DE">
              <w:rPr>
                <w:rStyle w:val="Hyperlink"/>
                <w:noProof/>
              </w:rPr>
              <w:t>Controllers</w:t>
            </w:r>
            <w:r>
              <w:rPr>
                <w:noProof/>
                <w:webHidden/>
              </w:rPr>
              <w:tab/>
            </w:r>
            <w:r>
              <w:rPr>
                <w:noProof/>
                <w:webHidden/>
              </w:rPr>
              <w:fldChar w:fldCharType="begin"/>
            </w:r>
            <w:r>
              <w:rPr>
                <w:noProof/>
                <w:webHidden/>
              </w:rPr>
              <w:instrText xml:space="preserve"> PAGEREF _Toc4928838 \h </w:instrText>
            </w:r>
            <w:r>
              <w:rPr>
                <w:noProof/>
                <w:webHidden/>
              </w:rPr>
            </w:r>
            <w:r>
              <w:rPr>
                <w:noProof/>
                <w:webHidden/>
              </w:rPr>
              <w:fldChar w:fldCharType="separate"/>
            </w:r>
            <w:r>
              <w:rPr>
                <w:noProof/>
                <w:webHidden/>
              </w:rPr>
              <w:t>16</w:t>
            </w:r>
            <w:r>
              <w:rPr>
                <w:noProof/>
                <w:webHidden/>
              </w:rPr>
              <w:fldChar w:fldCharType="end"/>
            </w:r>
          </w:hyperlink>
        </w:p>
        <w:p w14:paraId="014694B0" w14:textId="1A25BE4B" w:rsidR="004845CD" w:rsidRDefault="004845CD">
          <w:pPr>
            <w:pStyle w:val="TOC2"/>
            <w:tabs>
              <w:tab w:val="right" w:leader="dot" w:pos="9350"/>
            </w:tabs>
            <w:rPr>
              <w:rFonts w:asciiTheme="minorHAnsi" w:eastAsiaTheme="minorEastAsia" w:hAnsiTheme="minorHAnsi"/>
              <w:noProof/>
              <w:sz w:val="22"/>
            </w:rPr>
          </w:pPr>
          <w:hyperlink w:anchor="_Toc4928839" w:history="1">
            <w:r w:rsidRPr="00A108DE">
              <w:rPr>
                <w:rStyle w:val="Hyperlink"/>
                <w:noProof/>
              </w:rPr>
              <w:t>Peripherals</w:t>
            </w:r>
            <w:r>
              <w:rPr>
                <w:noProof/>
                <w:webHidden/>
              </w:rPr>
              <w:tab/>
            </w:r>
            <w:r>
              <w:rPr>
                <w:noProof/>
                <w:webHidden/>
              </w:rPr>
              <w:fldChar w:fldCharType="begin"/>
            </w:r>
            <w:r>
              <w:rPr>
                <w:noProof/>
                <w:webHidden/>
              </w:rPr>
              <w:instrText xml:space="preserve"> PAGEREF _Toc4928839 \h </w:instrText>
            </w:r>
            <w:r>
              <w:rPr>
                <w:noProof/>
                <w:webHidden/>
              </w:rPr>
            </w:r>
            <w:r>
              <w:rPr>
                <w:noProof/>
                <w:webHidden/>
              </w:rPr>
              <w:fldChar w:fldCharType="separate"/>
            </w:r>
            <w:r>
              <w:rPr>
                <w:noProof/>
                <w:webHidden/>
              </w:rPr>
              <w:t>17</w:t>
            </w:r>
            <w:r>
              <w:rPr>
                <w:noProof/>
                <w:webHidden/>
              </w:rPr>
              <w:fldChar w:fldCharType="end"/>
            </w:r>
          </w:hyperlink>
        </w:p>
        <w:p w14:paraId="0BC2C6DC" w14:textId="4397F71F" w:rsidR="004845CD" w:rsidRDefault="004845CD">
          <w:pPr>
            <w:pStyle w:val="TOC1"/>
            <w:tabs>
              <w:tab w:val="right" w:leader="dot" w:pos="9350"/>
            </w:tabs>
            <w:rPr>
              <w:rFonts w:asciiTheme="minorHAnsi" w:eastAsiaTheme="minorEastAsia" w:hAnsiTheme="minorHAnsi"/>
              <w:noProof/>
              <w:sz w:val="22"/>
            </w:rPr>
          </w:pPr>
          <w:hyperlink w:anchor="_Toc4928840" w:history="1">
            <w:r w:rsidRPr="00A108DE">
              <w:rPr>
                <w:rStyle w:val="Hyperlink"/>
                <w:noProof/>
              </w:rPr>
              <w:t>Risk Assessment</w:t>
            </w:r>
            <w:r>
              <w:rPr>
                <w:noProof/>
                <w:webHidden/>
              </w:rPr>
              <w:tab/>
            </w:r>
            <w:r>
              <w:rPr>
                <w:noProof/>
                <w:webHidden/>
              </w:rPr>
              <w:fldChar w:fldCharType="begin"/>
            </w:r>
            <w:r>
              <w:rPr>
                <w:noProof/>
                <w:webHidden/>
              </w:rPr>
              <w:instrText xml:space="preserve"> PAGEREF _Toc4928840 \h </w:instrText>
            </w:r>
            <w:r>
              <w:rPr>
                <w:noProof/>
                <w:webHidden/>
              </w:rPr>
            </w:r>
            <w:r>
              <w:rPr>
                <w:noProof/>
                <w:webHidden/>
              </w:rPr>
              <w:fldChar w:fldCharType="separate"/>
            </w:r>
            <w:r>
              <w:rPr>
                <w:noProof/>
                <w:webHidden/>
              </w:rPr>
              <w:t>18</w:t>
            </w:r>
            <w:r>
              <w:rPr>
                <w:noProof/>
                <w:webHidden/>
              </w:rPr>
              <w:fldChar w:fldCharType="end"/>
            </w:r>
          </w:hyperlink>
        </w:p>
        <w:p w14:paraId="4A538BC3" w14:textId="030F17C2" w:rsidR="004845CD" w:rsidRDefault="004845CD">
          <w:pPr>
            <w:pStyle w:val="TOC2"/>
            <w:tabs>
              <w:tab w:val="right" w:leader="dot" w:pos="9350"/>
            </w:tabs>
            <w:rPr>
              <w:rFonts w:asciiTheme="minorHAnsi" w:eastAsiaTheme="minorEastAsia" w:hAnsiTheme="minorHAnsi"/>
              <w:noProof/>
              <w:sz w:val="22"/>
            </w:rPr>
          </w:pPr>
          <w:hyperlink w:anchor="_Toc4928841" w:history="1">
            <w:r w:rsidRPr="00A108DE">
              <w:rPr>
                <w:rStyle w:val="Hyperlink"/>
                <w:noProof/>
              </w:rPr>
              <w:t>General Project Analysis</w:t>
            </w:r>
            <w:r>
              <w:rPr>
                <w:noProof/>
                <w:webHidden/>
              </w:rPr>
              <w:tab/>
            </w:r>
            <w:r>
              <w:rPr>
                <w:noProof/>
                <w:webHidden/>
              </w:rPr>
              <w:fldChar w:fldCharType="begin"/>
            </w:r>
            <w:r>
              <w:rPr>
                <w:noProof/>
                <w:webHidden/>
              </w:rPr>
              <w:instrText xml:space="preserve"> PAGEREF _Toc4928841 \h </w:instrText>
            </w:r>
            <w:r>
              <w:rPr>
                <w:noProof/>
                <w:webHidden/>
              </w:rPr>
            </w:r>
            <w:r>
              <w:rPr>
                <w:noProof/>
                <w:webHidden/>
              </w:rPr>
              <w:fldChar w:fldCharType="separate"/>
            </w:r>
            <w:r>
              <w:rPr>
                <w:noProof/>
                <w:webHidden/>
              </w:rPr>
              <w:t>19</w:t>
            </w:r>
            <w:r>
              <w:rPr>
                <w:noProof/>
                <w:webHidden/>
              </w:rPr>
              <w:fldChar w:fldCharType="end"/>
            </w:r>
          </w:hyperlink>
        </w:p>
        <w:p w14:paraId="022592C5" w14:textId="0A130916" w:rsidR="004845CD" w:rsidRDefault="004845CD">
          <w:pPr>
            <w:pStyle w:val="TOC2"/>
            <w:tabs>
              <w:tab w:val="right" w:leader="dot" w:pos="9350"/>
            </w:tabs>
            <w:rPr>
              <w:rFonts w:asciiTheme="minorHAnsi" w:eastAsiaTheme="minorEastAsia" w:hAnsiTheme="minorHAnsi"/>
              <w:noProof/>
              <w:sz w:val="22"/>
            </w:rPr>
          </w:pPr>
          <w:hyperlink w:anchor="_Toc4928842" w:history="1">
            <w:r w:rsidRPr="00A108DE">
              <w:rPr>
                <w:rStyle w:val="Hyperlink"/>
                <w:noProof/>
              </w:rPr>
              <w:t>Personal Hazard Analysis</w:t>
            </w:r>
            <w:r>
              <w:rPr>
                <w:noProof/>
                <w:webHidden/>
              </w:rPr>
              <w:tab/>
            </w:r>
            <w:r>
              <w:rPr>
                <w:noProof/>
                <w:webHidden/>
              </w:rPr>
              <w:fldChar w:fldCharType="begin"/>
            </w:r>
            <w:r>
              <w:rPr>
                <w:noProof/>
                <w:webHidden/>
              </w:rPr>
              <w:instrText xml:space="preserve"> PAGEREF _Toc4928842 \h </w:instrText>
            </w:r>
            <w:r>
              <w:rPr>
                <w:noProof/>
                <w:webHidden/>
              </w:rPr>
            </w:r>
            <w:r>
              <w:rPr>
                <w:noProof/>
                <w:webHidden/>
              </w:rPr>
              <w:fldChar w:fldCharType="separate"/>
            </w:r>
            <w:r>
              <w:rPr>
                <w:noProof/>
                <w:webHidden/>
              </w:rPr>
              <w:t>19</w:t>
            </w:r>
            <w:r>
              <w:rPr>
                <w:noProof/>
                <w:webHidden/>
              </w:rPr>
              <w:fldChar w:fldCharType="end"/>
            </w:r>
          </w:hyperlink>
        </w:p>
        <w:p w14:paraId="767C3FF8" w14:textId="3C627131" w:rsidR="004845CD" w:rsidRDefault="004845CD">
          <w:pPr>
            <w:pStyle w:val="TOC2"/>
            <w:tabs>
              <w:tab w:val="right" w:leader="dot" w:pos="9350"/>
            </w:tabs>
            <w:rPr>
              <w:rFonts w:asciiTheme="minorHAnsi" w:eastAsiaTheme="minorEastAsia" w:hAnsiTheme="minorHAnsi"/>
              <w:noProof/>
              <w:sz w:val="22"/>
            </w:rPr>
          </w:pPr>
          <w:hyperlink w:anchor="_Toc4928843" w:history="1">
            <w:r w:rsidRPr="00A108DE">
              <w:rPr>
                <w:rStyle w:val="Hyperlink"/>
                <w:noProof/>
              </w:rPr>
              <w:t>Failure Modes and Effects Analysis (FMEA)</w:t>
            </w:r>
            <w:r>
              <w:rPr>
                <w:noProof/>
                <w:webHidden/>
              </w:rPr>
              <w:tab/>
            </w:r>
            <w:r>
              <w:rPr>
                <w:noProof/>
                <w:webHidden/>
              </w:rPr>
              <w:fldChar w:fldCharType="begin"/>
            </w:r>
            <w:r>
              <w:rPr>
                <w:noProof/>
                <w:webHidden/>
              </w:rPr>
              <w:instrText xml:space="preserve"> PAGEREF _Toc4928843 \h </w:instrText>
            </w:r>
            <w:r>
              <w:rPr>
                <w:noProof/>
                <w:webHidden/>
              </w:rPr>
            </w:r>
            <w:r>
              <w:rPr>
                <w:noProof/>
                <w:webHidden/>
              </w:rPr>
              <w:fldChar w:fldCharType="separate"/>
            </w:r>
            <w:r>
              <w:rPr>
                <w:noProof/>
                <w:webHidden/>
              </w:rPr>
              <w:t>20</w:t>
            </w:r>
            <w:r>
              <w:rPr>
                <w:noProof/>
                <w:webHidden/>
              </w:rPr>
              <w:fldChar w:fldCharType="end"/>
            </w:r>
          </w:hyperlink>
        </w:p>
        <w:p w14:paraId="0670D261" w14:textId="796E2F93"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928821"/>
      <w:r>
        <w:lastRenderedPageBreak/>
        <w:t>Overall System Architecture</w:t>
      </w:r>
      <w:bookmarkEnd w:id="0"/>
    </w:p>
    <w:p w14:paraId="6ACFB8EF" w14:textId="6B1563A9" w:rsidR="00BD5BBB" w:rsidRDefault="00877D64" w:rsidP="002C0180">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xml:space="preserve">) hardware at a very low cost and low weight.  </w:t>
      </w:r>
      <w:r w:rsidR="002C0180">
        <w:t>Many are familiar with the Raspberry Pi (RPi), and it is one such example.  However, the Pi is beat in a few aspects by some other similarly sized and (relatively) similarly priced options such as the BeagleBone Enhanced (BBE).  The vehicle will include multiple single-board computers (SBCs) for sensor integration and high-level decisions, functioning alongside and interacting with microprocessor boards such as the Arduino Nano.  These microprocessors will be responsible for directly controlling the motors, pumps, and other hardware (so-called “moving parts”) on the vehicle.</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928822"/>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928823"/>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928824"/>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lastRenderedPageBreak/>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4200AF67"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0D10AD">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928825"/>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0D58AA45" w:rsidR="003B5EF4" w:rsidRPr="005B5DBD"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r w:rsidR="005B5DBD">
        <w:t xml:space="preserve">  It may also be worth noting that at the time of writing, many of the u-</w:t>
      </w:r>
      <w:proofErr w:type="spellStart"/>
      <w:r w:rsidR="005B5DBD">
        <w:t>blox</w:t>
      </w:r>
      <w:proofErr w:type="spellEnd"/>
      <w:r w:rsidR="005B5DBD">
        <w:t xml:space="preserve"> manufactured GPS units list operational limits of 50km and/or 500m/s.  The vendor has been contacted to clarify whether those limits are AND-gated or OR-gated, and whether the stated operational limits are effective or not.  If the stated limits are true, and the receivers are AND-gated, those receivers will be </w:t>
      </w:r>
      <w:r w:rsidR="005B5DBD">
        <w:rPr>
          <w:i/>
        </w:rPr>
        <w:t>extremely</w:t>
      </w:r>
      <w:r w:rsidR="005B5DBD">
        <w:t xml:space="preserve"> useful for accurate position data up to 50km.</w:t>
      </w:r>
    </w:p>
    <w:p w14:paraId="59985E53" w14:textId="0CD0CC68"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413E7A16" w14:textId="03C6CBB3" w:rsidR="00546EB9" w:rsidRDefault="00546EB9" w:rsidP="00847F36">
      <w:r>
        <w:t xml:space="preserve">GPS is also very helpful for vehicle recovery.  Once the vehicle falls below the set limits, i.e. on the ground, </w:t>
      </w:r>
      <w:proofErr w:type="gramStart"/>
      <w:r>
        <w:t>as long as</w:t>
      </w:r>
      <w:proofErr w:type="gramEnd"/>
      <w:r>
        <w:t xml:space="preserve"> the avionics continue functioning and transmitting then GPS provides a quick and easy method of locating the vehicle.  Since ideally the flight won’t terminate above 18km or land at greater than 1000kts, CoC</w:t>
      </w:r>
      <w:r w:rsidR="004D7207">
        <w:t>om</w:t>
      </w:r>
      <w:r>
        <w:t xml:space="preserve"> limits will not take any effect for vehicle location during recovery.</w:t>
      </w:r>
    </w:p>
    <w:p w14:paraId="534CCED8" w14:textId="40E201E1" w:rsidR="004C7DA5" w:rsidRDefault="00966142" w:rsidP="00B6136F">
      <w:pPr>
        <w:pStyle w:val="Heading4"/>
      </w:pPr>
      <w:bookmarkStart w:id="5" w:name="_Toc4928826"/>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 xml:space="preserve">available for both </w:t>
      </w:r>
      <w:r w:rsidR="00E645C3">
        <w:lastRenderedPageBreak/>
        <w:t>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4B6FA1">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4B6FA1">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4B6FA1">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4B6FA1">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4B6FA1">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4B6FA1">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4B6FA1">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4B6FA1">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4B6FA1">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884424">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884424">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884424">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884424">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884424">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884424">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884424">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4B1BC8A"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0D10AD">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lastRenderedPageBreak/>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928827"/>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928828"/>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0CD46639" w:rsidR="00BA469B" w:rsidRDefault="00BA469B" w:rsidP="00BA469B">
      <w:r>
        <w:t xml:space="preserve">Further performance increases are given by precomputing the integration formulas and simply plugging in constants.  This reduces the operation to constant-time functions, which are </w:t>
      </w:r>
      <w:r>
        <w:lastRenderedPageBreak/>
        <w:t>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w:t>
      </w:r>
      <w:r w:rsidR="00664E63">
        <w:t xml:space="preserve"> </w:t>
      </w:r>
      <w:r w:rsidR="00E05E8B">
        <w:t>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44966EF9"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r w:rsidR="00884424">
        <w:t xml:space="preserve"> (further details and more comparisons in the Hardware Options/Peripherals section).</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928829"/>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w:t>
      </w:r>
      <w:r>
        <w:lastRenderedPageBreak/>
        <w:t xml:space="preserve">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w:t>
      </w:r>
      <w:r w:rsidR="00A36DA1">
        <w:lastRenderedPageBreak/>
        <w:t xml:space="preserve">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928830"/>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w:t>
      </w:r>
      <w:r w:rsidR="00866FB3">
        <w:lastRenderedPageBreak/>
        <w:t xml:space="preserve">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the only things to 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w:t>
      </w:r>
      <w:r w:rsidR="00797973">
        <w:lastRenderedPageBreak/>
        <w:t xml:space="preserve">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928831"/>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928832"/>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w:t>
      </w:r>
      <w:r w:rsidR="00E03844">
        <w:lastRenderedPageBreak/>
        <w:t>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928833"/>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lastRenderedPageBreak/>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928834"/>
      <w:r>
        <w:t>Tracking &amp; Receiving</w:t>
      </w:r>
      <w:bookmarkEnd w:id="13"/>
    </w:p>
    <w:p w14:paraId="2097B8DA" w14:textId="2AD21F4E"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 xml:space="preserve">t would include a </w:t>
      </w:r>
      <w:r w:rsidR="002C0180">
        <w:t>stepper motor and encoder</w:t>
      </w:r>
      <w:r w:rsidR="00B30644">
        <w:t xml:space="preserve">, for controlling azimuth, and another servo for controlling elevation.  Between these two servos the turret can be </w:t>
      </w:r>
      <w:r w:rsidR="002C0180">
        <w:t>aimed</w:t>
      </w:r>
      <w:r w:rsidR="00B30644">
        <w:t xml:space="preserve">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005CA42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643E7CD9" w14:textId="77777777" w:rsidR="00664E63" w:rsidRDefault="00664E63" w:rsidP="00664E63">
      <w:pPr>
        <w:keepNext/>
      </w:pPr>
      <w:r>
        <w:rPr>
          <w:noProof/>
        </w:rPr>
        <w:drawing>
          <wp:inline distT="0" distB="0" distL="0" distR="0" wp14:anchorId="334D340D" wp14:editId="09D4DDBA">
            <wp:extent cx="1486029" cy="5326842"/>
            <wp:effectExtent l="381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8MHz-yagiuda.p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486029" cy="5326842"/>
                    </a:xfrm>
                    <a:prstGeom prst="rect">
                      <a:avLst/>
                    </a:prstGeom>
                  </pic:spPr>
                </pic:pic>
              </a:graphicData>
            </a:graphic>
          </wp:inline>
        </w:drawing>
      </w:r>
    </w:p>
    <w:p w14:paraId="7D11C520" w14:textId="67C53078" w:rsidR="00664E63" w:rsidRDefault="00664E63" w:rsidP="00664E63">
      <w:pPr>
        <w:pStyle w:val="Caption"/>
      </w:pPr>
      <w:r>
        <w:t xml:space="preserve">Figure </w:t>
      </w:r>
      <w:fldSimple w:instr=" SEQ Figure \* ARABIC ">
        <w:r>
          <w:rPr>
            <w:noProof/>
          </w:rPr>
          <w:t>1</w:t>
        </w:r>
      </w:fldSimple>
      <w:r>
        <w:t>: 928MHz Yagi-</w:t>
      </w:r>
      <w:proofErr w:type="spellStart"/>
      <w:r>
        <w:t>Uda</w:t>
      </w:r>
      <w:proofErr w:type="spellEnd"/>
      <w:r>
        <w:t xml:space="preserve"> antenna</w:t>
      </w:r>
    </w:p>
    <w:p w14:paraId="49768384" w14:textId="3F12843C" w:rsidR="00584475" w:rsidRDefault="00584475" w:rsidP="00AA499F">
      <w:r>
        <w:t>Since the Yagi-</w:t>
      </w:r>
      <w:proofErr w:type="spellStart"/>
      <w:r>
        <w:t>Uda</w:t>
      </w:r>
      <w:proofErr w:type="spellEnd"/>
      <w:r>
        <w:t xml:space="preserve"> antenna typically performs worse than </w:t>
      </w:r>
      <w:r w:rsidR="007445AD">
        <w:t xml:space="preserve">alternatives for the lack of a reflector backing large enough, the pros and cons of having a second turret with a dedicated communications antenna are being weighed.  It would enable the mounting of a large </w:t>
      </w:r>
      <w:proofErr w:type="spellStart"/>
      <w:r w:rsidR="007445AD">
        <w:t>multifilar</w:t>
      </w:r>
      <w:proofErr w:type="spellEnd"/>
      <w:r w:rsidR="007445AD">
        <w:t xml:space="preserve"> helical dipole antenna with a reflector backing, expected to get over 20 </w:t>
      </w:r>
      <w:proofErr w:type="spellStart"/>
      <w:r w:rsidR="007445AD">
        <w:t>dBi</w:t>
      </w:r>
      <w:proofErr w:type="spellEnd"/>
      <w:r w:rsidR="007445AD">
        <w:t xml:space="preserve"> of power compared with the Yagi-</w:t>
      </w:r>
      <w:proofErr w:type="spellStart"/>
      <w:r w:rsidR="007445AD">
        <w:t>Uda’s</w:t>
      </w:r>
      <w:proofErr w:type="spellEnd"/>
      <w:r w:rsidR="007445AD">
        <w:t xml:space="preserve"> 11.3 </w:t>
      </w:r>
      <w:proofErr w:type="spellStart"/>
      <w:r w:rsidR="007445AD">
        <w:t>dBi</w:t>
      </w:r>
      <w:proofErr w:type="spellEnd"/>
      <w:r w:rsidR="007445AD">
        <w:t xml:space="preserve">.  </w:t>
      </w:r>
    </w:p>
    <w:p w14:paraId="7EF57FE8" w14:textId="77777777" w:rsidR="00584475" w:rsidRDefault="00584475" w:rsidP="00584475">
      <w:pPr>
        <w:keepNext/>
      </w:pPr>
      <w:r>
        <w:rPr>
          <w:noProof/>
        </w:rPr>
        <w:lastRenderedPageBreak/>
        <w:drawing>
          <wp:inline distT="0" distB="0" distL="0" distR="0" wp14:anchorId="7447CC9E" wp14:editId="371485ED">
            <wp:extent cx="4792980" cy="26130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8MHz-reciever-antenna-b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8191" cy="2632221"/>
                    </a:xfrm>
                    <a:prstGeom prst="rect">
                      <a:avLst/>
                    </a:prstGeom>
                  </pic:spPr>
                </pic:pic>
              </a:graphicData>
            </a:graphic>
          </wp:inline>
        </w:drawing>
      </w:r>
    </w:p>
    <w:p w14:paraId="192E7AA3" w14:textId="7DA81471" w:rsidR="00584475" w:rsidRDefault="00584475" w:rsidP="00584475">
      <w:pPr>
        <w:pStyle w:val="Caption"/>
      </w:pPr>
      <w:r>
        <w:t xml:space="preserve">Figure </w:t>
      </w:r>
      <w:fldSimple w:instr=" SEQ Figure \* ARABIC ">
        <w:r w:rsidR="00664E63">
          <w:rPr>
            <w:noProof/>
          </w:rPr>
          <w:t>2</w:t>
        </w:r>
      </w:fldSimple>
      <w:r>
        <w:t xml:space="preserve">: 928 MHz </w:t>
      </w:r>
      <w:proofErr w:type="spellStart"/>
      <w:r>
        <w:t>multifilar</w:t>
      </w:r>
      <w:proofErr w:type="spellEnd"/>
      <w:r>
        <w:t xml:space="preserve"> helical dipole antenna with parabolic reflector backing</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928835"/>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928836"/>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928837"/>
      <w:r>
        <w:t>Computers</w:t>
      </w:r>
      <w:bookmarkEnd w:id="16"/>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2E413BDB" w14:textId="4E6A4E6D" w:rsidR="002C0180"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928838"/>
      <w:r w:rsidR="006763C3">
        <w:t>Controllers</w:t>
      </w:r>
      <w:bookmarkEnd w:id="17"/>
    </w:p>
    <w:tbl>
      <w:tblPr>
        <w:tblStyle w:val="PlainTable5"/>
        <w:tblW w:w="0" w:type="auto"/>
        <w:tblLook w:val="04A0" w:firstRow="1" w:lastRow="0" w:firstColumn="1" w:lastColumn="0" w:noHBand="0" w:noVBand="1"/>
      </w:tblPr>
      <w:tblGrid>
        <w:gridCol w:w="2294"/>
        <w:gridCol w:w="3874"/>
        <w:gridCol w:w="3192"/>
      </w:tblGrid>
      <w:tr w:rsidR="001E5024" w14:paraId="6E850F7B" w14:textId="20F85BDA" w:rsidTr="001E5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4" w:type="dxa"/>
          </w:tcPr>
          <w:p w14:paraId="2A65C5BB" w14:textId="280A9B05" w:rsidR="001E5024" w:rsidRDefault="001E5024" w:rsidP="006763C3">
            <w:pPr>
              <w:ind w:firstLine="0"/>
            </w:pPr>
            <w:r>
              <w:t>Microcontroller</w:t>
            </w:r>
          </w:p>
        </w:tc>
        <w:tc>
          <w:tcPr>
            <w:tcW w:w="3874" w:type="dxa"/>
          </w:tcPr>
          <w:p w14:paraId="1D5F5D25" w14:textId="6602E289"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c>
          <w:tcPr>
            <w:tcW w:w="3192" w:type="dxa"/>
          </w:tcPr>
          <w:p w14:paraId="72E86F2B" w14:textId="35314870"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Teensy 3.6</w:t>
            </w:r>
          </w:p>
        </w:tc>
      </w:tr>
      <w:tr w:rsidR="001E5024" w14:paraId="44C57F8B" w14:textId="59FDAE92"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1AFE6FC" w14:textId="6DBA4DB3" w:rsidR="001E5024" w:rsidRDefault="001E5024" w:rsidP="006763C3">
            <w:pPr>
              <w:ind w:firstLine="0"/>
            </w:pPr>
            <w:r>
              <w:t>Manufacturer</w:t>
            </w:r>
          </w:p>
        </w:tc>
        <w:tc>
          <w:tcPr>
            <w:tcW w:w="3874" w:type="dxa"/>
          </w:tcPr>
          <w:p w14:paraId="543D0A6B" w14:textId="5EA5282C"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Arduino</w:t>
            </w:r>
          </w:p>
        </w:tc>
        <w:tc>
          <w:tcPr>
            <w:tcW w:w="3192" w:type="dxa"/>
          </w:tcPr>
          <w:p w14:paraId="741EEAE2" w14:textId="4DDD9C1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PJRC</w:t>
            </w:r>
          </w:p>
        </w:tc>
      </w:tr>
      <w:tr w:rsidR="001E5024" w14:paraId="42986199" w14:textId="6125C3C1" w:rsidTr="001E5024">
        <w:tc>
          <w:tcPr>
            <w:cnfStyle w:val="001000000000" w:firstRow="0" w:lastRow="0" w:firstColumn="1" w:lastColumn="0" w:oddVBand="0" w:evenVBand="0" w:oddHBand="0" w:evenHBand="0" w:firstRowFirstColumn="0" w:firstRowLastColumn="0" w:lastRowFirstColumn="0" w:lastRowLastColumn="0"/>
            <w:tcW w:w="2294" w:type="dxa"/>
          </w:tcPr>
          <w:p w14:paraId="67BACBB7" w14:textId="4236C2C2" w:rsidR="001E5024" w:rsidRDefault="001E5024" w:rsidP="006763C3">
            <w:pPr>
              <w:ind w:firstLine="0"/>
            </w:pPr>
            <w:r>
              <w:t>Unit price ($)</w:t>
            </w:r>
          </w:p>
        </w:tc>
        <w:tc>
          <w:tcPr>
            <w:tcW w:w="3874" w:type="dxa"/>
          </w:tcPr>
          <w:p w14:paraId="04260B9E" w14:textId="165030BC"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22.00</w:t>
            </w:r>
          </w:p>
        </w:tc>
        <w:tc>
          <w:tcPr>
            <w:tcW w:w="3192" w:type="dxa"/>
          </w:tcPr>
          <w:p w14:paraId="00D3B36F" w14:textId="0017D0B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29.25</w:t>
            </w:r>
          </w:p>
        </w:tc>
      </w:tr>
      <w:tr w:rsidR="001E5024" w14:paraId="7F894FA3" w14:textId="54976784"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AE50312" w14:textId="04C44469" w:rsidR="001E5024" w:rsidRDefault="001E5024" w:rsidP="006763C3">
            <w:pPr>
              <w:ind w:firstLine="0"/>
            </w:pPr>
            <w:r>
              <w:t>Size (mm)</w:t>
            </w:r>
          </w:p>
        </w:tc>
        <w:tc>
          <w:tcPr>
            <w:tcW w:w="3874" w:type="dxa"/>
          </w:tcPr>
          <w:p w14:paraId="6EB3B73B" w14:textId="25CC25B6"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 x 45</w:t>
            </w:r>
          </w:p>
        </w:tc>
        <w:tc>
          <w:tcPr>
            <w:tcW w:w="3192" w:type="dxa"/>
          </w:tcPr>
          <w:p w14:paraId="4F6B03A7" w14:textId="506BE815"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60.96 x 17.78</w:t>
            </w:r>
          </w:p>
        </w:tc>
      </w:tr>
      <w:tr w:rsidR="001E5024" w14:paraId="4720F26F" w14:textId="5777F4A9" w:rsidTr="001E5024">
        <w:tc>
          <w:tcPr>
            <w:cnfStyle w:val="001000000000" w:firstRow="0" w:lastRow="0" w:firstColumn="1" w:lastColumn="0" w:oddVBand="0" w:evenVBand="0" w:oddHBand="0" w:evenHBand="0" w:firstRowFirstColumn="0" w:firstRowLastColumn="0" w:lastRowFirstColumn="0" w:lastRowLastColumn="0"/>
            <w:tcW w:w="2294" w:type="dxa"/>
          </w:tcPr>
          <w:p w14:paraId="51C10E22" w14:textId="4FA9175B" w:rsidR="001E5024" w:rsidRDefault="001E5024" w:rsidP="006763C3">
            <w:pPr>
              <w:ind w:firstLine="0"/>
            </w:pPr>
            <w:r>
              <w:t>Weight (g)</w:t>
            </w:r>
          </w:p>
        </w:tc>
        <w:tc>
          <w:tcPr>
            <w:tcW w:w="3874" w:type="dxa"/>
          </w:tcPr>
          <w:p w14:paraId="76481A2C" w14:textId="23CF83F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7</w:t>
            </w:r>
          </w:p>
        </w:tc>
        <w:tc>
          <w:tcPr>
            <w:tcW w:w="3192" w:type="dxa"/>
          </w:tcPr>
          <w:p w14:paraId="2FF1CCD0" w14:textId="51C6D0BF"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N/D</w:t>
            </w:r>
          </w:p>
        </w:tc>
      </w:tr>
      <w:tr w:rsidR="001E5024" w14:paraId="7665720A" w14:textId="6A4B2419"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016E41" w14:textId="052B6E0B" w:rsidR="001E5024" w:rsidRDefault="001E5024" w:rsidP="006763C3">
            <w:pPr>
              <w:ind w:firstLine="0"/>
            </w:pPr>
            <w:r>
              <w:t>Connectivity</w:t>
            </w:r>
          </w:p>
        </w:tc>
        <w:tc>
          <w:tcPr>
            <w:tcW w:w="3874" w:type="dxa"/>
          </w:tcPr>
          <w:p w14:paraId="0FEF9CF7" w14:textId="6B0FDCF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p>
        </w:tc>
        <w:tc>
          <w:tcPr>
            <w:tcW w:w="3192" w:type="dxa"/>
          </w:tcPr>
          <w:p w14:paraId="1ACC2172" w14:textId="0F7E69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r w:rsidR="00F4597E">
              <w:t>; data lines linked to processor for IO</w:t>
            </w:r>
          </w:p>
          <w:p w14:paraId="66F614F3" w14:textId="77777777"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6x serial port (2x FIFO/fast-baud)</w:t>
            </w:r>
          </w:p>
          <w:p w14:paraId="5FB4B96F" w14:textId="01D6244A"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1x microSD slot</w:t>
            </w:r>
          </w:p>
        </w:tc>
      </w:tr>
      <w:tr w:rsidR="001E5024" w14:paraId="295E9BC9" w14:textId="333AB5CF" w:rsidTr="001E5024">
        <w:tc>
          <w:tcPr>
            <w:cnfStyle w:val="001000000000" w:firstRow="0" w:lastRow="0" w:firstColumn="1" w:lastColumn="0" w:oddVBand="0" w:evenVBand="0" w:oddHBand="0" w:evenHBand="0" w:firstRowFirstColumn="0" w:firstRowLastColumn="0" w:lastRowFirstColumn="0" w:lastRowLastColumn="0"/>
            <w:tcW w:w="2294" w:type="dxa"/>
          </w:tcPr>
          <w:p w14:paraId="2CD4E052" w14:textId="1810F0AD" w:rsidR="001E5024" w:rsidRDefault="001E5024" w:rsidP="006763C3">
            <w:pPr>
              <w:ind w:firstLine="0"/>
            </w:pPr>
            <w:r>
              <w:t>Pinout</w:t>
            </w:r>
          </w:p>
        </w:tc>
        <w:tc>
          <w:tcPr>
            <w:tcW w:w="3874" w:type="dxa"/>
          </w:tcPr>
          <w:p w14:paraId="4E808277"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1B86504C"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8x analog-in</w:t>
            </w:r>
          </w:p>
          <w:p w14:paraId="7DAE78D6" w14:textId="667C38C3" w:rsidR="005F3B00" w:rsidRDefault="005F3B00" w:rsidP="006763C3">
            <w:pPr>
              <w:ind w:firstLine="0"/>
              <w:cnfStyle w:val="000000000000" w:firstRow="0" w:lastRow="0" w:firstColumn="0" w:lastColumn="0" w:oddVBand="0" w:evenVBand="0" w:oddHBand="0" w:evenHBand="0" w:firstRowFirstColumn="0" w:firstRowLastColumn="0" w:lastRowFirstColumn="0" w:lastRowLastColumn="0"/>
            </w:pPr>
            <w:r>
              <w:t>2x hardware interrupt pin</w:t>
            </w:r>
          </w:p>
        </w:tc>
        <w:tc>
          <w:tcPr>
            <w:tcW w:w="3192" w:type="dxa"/>
          </w:tcPr>
          <w:p w14:paraId="7566E31E" w14:textId="00F6CF2A"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2x CAN-bus ports</w:t>
            </w:r>
          </w:p>
          <w:p w14:paraId="2FC72A07" w14:textId="238A50C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32x GP DMA channel</w:t>
            </w:r>
          </w:p>
          <w:p w14:paraId="224E73F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PWM output</w:t>
            </w:r>
          </w:p>
          <w:p w14:paraId="2489EC3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4x I</w:t>
            </w:r>
            <w:r>
              <w:rPr>
                <w:vertAlign w:val="superscript"/>
              </w:rPr>
              <w:t>2</w:t>
            </w:r>
            <w:r>
              <w:t xml:space="preserve">C </w:t>
            </w:r>
          </w:p>
          <w:p w14:paraId="427FA793" w14:textId="0C6AC75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11x touch-sense input</w:t>
            </w:r>
          </w:p>
          <w:p w14:paraId="2DBC129B"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62x GPIO</w:t>
            </w:r>
          </w:p>
          <w:p w14:paraId="1AD985FE"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25x analog-in → 2x ADC</w:t>
            </w:r>
          </w:p>
          <w:p w14:paraId="0B98CA3B"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2x analog-out → 2x DAC</w:t>
            </w:r>
          </w:p>
          <w:p w14:paraId="317C1306"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3x SPI (1x FIFO)</w:t>
            </w:r>
          </w:p>
          <w:p w14:paraId="6E5DA1E9" w14:textId="3DF8A03D" w:rsidR="005F3B00" w:rsidRPr="001E5024" w:rsidRDefault="005F3B00" w:rsidP="006763C3">
            <w:pPr>
              <w:ind w:firstLine="0"/>
              <w:cnfStyle w:val="000000000000" w:firstRow="0" w:lastRow="0" w:firstColumn="0" w:lastColumn="0" w:oddVBand="0" w:evenVBand="0" w:oddHBand="0" w:evenHBand="0" w:firstRowFirstColumn="0" w:firstRowLastColumn="0" w:lastRowFirstColumn="0" w:lastRowLastColumn="0"/>
            </w:pPr>
            <w:r>
              <w:t>8x hardware interrupt pin</w:t>
            </w:r>
          </w:p>
        </w:tc>
      </w:tr>
      <w:tr w:rsidR="001E5024" w14:paraId="71773AC8" w14:textId="19194E13"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2D8B332E" w14:textId="5E65A408" w:rsidR="001E5024" w:rsidRDefault="001E5024" w:rsidP="006763C3">
            <w:pPr>
              <w:ind w:firstLine="0"/>
            </w:pPr>
            <w:r>
              <w:t>Processor</w:t>
            </w:r>
          </w:p>
        </w:tc>
        <w:tc>
          <w:tcPr>
            <w:tcW w:w="3874" w:type="dxa"/>
          </w:tcPr>
          <w:p w14:paraId="70A977F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16MHz</w:t>
            </w:r>
          </w:p>
        </w:tc>
        <w:tc>
          <w:tcPr>
            <w:tcW w:w="3192" w:type="dxa"/>
          </w:tcPr>
          <w:p w14:paraId="6621347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Coretex-M4F</w:t>
            </w:r>
          </w:p>
          <w:p w14:paraId="47CF50C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32-bit ARM</w:t>
            </w:r>
          </w:p>
          <w:p w14:paraId="61441D9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180MHz</w:t>
            </w:r>
          </w:p>
          <w:p w14:paraId="7AD4EE10" w14:textId="3AA57464"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FPU</w:t>
            </w:r>
          </w:p>
        </w:tc>
      </w:tr>
      <w:tr w:rsidR="00F4597E" w14:paraId="5C320636" w14:textId="77777777" w:rsidTr="001E5024">
        <w:tc>
          <w:tcPr>
            <w:cnfStyle w:val="001000000000" w:firstRow="0" w:lastRow="0" w:firstColumn="1" w:lastColumn="0" w:oddVBand="0" w:evenVBand="0" w:oddHBand="0" w:evenHBand="0" w:firstRowFirstColumn="0" w:firstRowLastColumn="0" w:lastRowFirstColumn="0" w:lastRowLastColumn="0"/>
            <w:tcW w:w="2294" w:type="dxa"/>
          </w:tcPr>
          <w:p w14:paraId="0438E20A" w14:textId="461C5F80" w:rsidR="00F4597E" w:rsidRDefault="00F4597E" w:rsidP="006763C3">
            <w:pPr>
              <w:ind w:firstLine="0"/>
            </w:pPr>
            <w:r>
              <w:t>RAM</w:t>
            </w:r>
          </w:p>
        </w:tc>
        <w:tc>
          <w:tcPr>
            <w:tcW w:w="3874" w:type="dxa"/>
          </w:tcPr>
          <w:p w14:paraId="154444A5" w14:textId="16AD4EB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2KB</w:t>
            </w:r>
          </w:p>
        </w:tc>
        <w:tc>
          <w:tcPr>
            <w:tcW w:w="3192" w:type="dxa"/>
          </w:tcPr>
          <w:p w14:paraId="770A2B74" w14:textId="11B170DD"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256KB</w:t>
            </w:r>
          </w:p>
        </w:tc>
      </w:tr>
      <w:tr w:rsidR="001E5024" w14:paraId="07495C1B" w14:textId="55BDE0B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FEA69F7" w14:textId="38C0EBCE" w:rsidR="001E5024" w:rsidRDefault="001E5024" w:rsidP="006763C3">
            <w:pPr>
              <w:ind w:firstLine="0"/>
            </w:pPr>
            <w:r>
              <w:t>Storage capacity</w:t>
            </w:r>
          </w:p>
        </w:tc>
        <w:tc>
          <w:tcPr>
            <w:tcW w:w="3874" w:type="dxa"/>
          </w:tcPr>
          <w:p w14:paraId="337BA8CC"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1KB EEPROM (on processor die)</w:t>
            </w:r>
          </w:p>
          <w:p w14:paraId="6EEFF9A7" w14:textId="05973608"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32KB flash (2KB used by bootloader)</w:t>
            </w:r>
          </w:p>
        </w:tc>
        <w:tc>
          <w:tcPr>
            <w:tcW w:w="3192" w:type="dxa"/>
          </w:tcPr>
          <w:p w14:paraId="7483D05B"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4KB EEPROM (on processor die)</w:t>
            </w:r>
          </w:p>
          <w:p w14:paraId="70636F20" w14:textId="132EC21B"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1MB flash</w:t>
            </w:r>
          </w:p>
        </w:tc>
      </w:tr>
      <w:tr w:rsidR="001E5024" w14:paraId="3F2E2D9E" w14:textId="31AB0EDE" w:rsidTr="001E5024">
        <w:tc>
          <w:tcPr>
            <w:cnfStyle w:val="001000000000" w:firstRow="0" w:lastRow="0" w:firstColumn="1" w:lastColumn="0" w:oddVBand="0" w:evenVBand="0" w:oddHBand="0" w:evenHBand="0" w:firstRowFirstColumn="0" w:firstRowLastColumn="0" w:lastRowFirstColumn="0" w:lastRowLastColumn="0"/>
            <w:tcW w:w="2294" w:type="dxa"/>
          </w:tcPr>
          <w:p w14:paraId="4873B95C" w14:textId="2BB327B9" w:rsidR="001E5024" w:rsidRDefault="001E5024" w:rsidP="006763C3">
            <w:pPr>
              <w:ind w:firstLine="0"/>
            </w:pPr>
            <w:r>
              <w:t>Power consumption (max)</w:t>
            </w:r>
          </w:p>
        </w:tc>
        <w:tc>
          <w:tcPr>
            <w:tcW w:w="3874" w:type="dxa"/>
          </w:tcPr>
          <w:p w14:paraId="1A9AC96D" w14:textId="211E290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19 mA</w:t>
            </w:r>
          </w:p>
        </w:tc>
        <w:tc>
          <w:tcPr>
            <w:tcW w:w="3192" w:type="dxa"/>
          </w:tcPr>
          <w:p w14:paraId="3E56EAAC"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115.08 mA (absolute max)</w:t>
            </w:r>
          </w:p>
          <w:p w14:paraId="0A663863" w14:textId="57D0F235"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80 mA (reported max)</w:t>
            </w:r>
          </w:p>
        </w:tc>
      </w:tr>
      <w:tr w:rsidR="001E5024" w14:paraId="3EF97577" w14:textId="0E8DEA5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05EF0B3" w14:textId="3DEF493B" w:rsidR="001E5024" w:rsidRDefault="001E5024" w:rsidP="006763C3">
            <w:pPr>
              <w:ind w:firstLine="0"/>
            </w:pPr>
            <w:r>
              <w:t>Operating voltage (V)</w:t>
            </w:r>
          </w:p>
        </w:tc>
        <w:tc>
          <w:tcPr>
            <w:tcW w:w="3874" w:type="dxa"/>
          </w:tcPr>
          <w:p w14:paraId="0544E45D" w14:textId="060ABB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5</w:t>
            </w:r>
          </w:p>
        </w:tc>
        <w:tc>
          <w:tcPr>
            <w:tcW w:w="3192" w:type="dxa"/>
          </w:tcPr>
          <w:p w14:paraId="75648E54" w14:textId="0EC04507" w:rsidR="001E5024" w:rsidRDefault="00F4597E" w:rsidP="006763C3">
            <w:pPr>
              <w:ind w:firstLine="0"/>
              <w:cnfStyle w:val="000000100000" w:firstRow="0" w:lastRow="0" w:firstColumn="0" w:lastColumn="0" w:oddVBand="0" w:evenVBand="0" w:oddHBand="1" w:evenHBand="0" w:firstRowFirstColumn="0" w:firstRowLastColumn="0" w:lastRowFirstColumn="0" w:lastRowLastColumn="0"/>
            </w:pPr>
            <w:r>
              <w:t>3.3 (do not apply more than 3.3V to any signal pin)</w:t>
            </w:r>
          </w:p>
        </w:tc>
      </w:tr>
    </w:tbl>
    <w:p w14:paraId="5E27F3C4" w14:textId="37B9A1E1" w:rsidR="006763C3" w:rsidRDefault="003C5692" w:rsidP="003C5692">
      <w:pPr>
        <w:pStyle w:val="Heading2"/>
      </w:pPr>
      <w:bookmarkStart w:id="18" w:name="_Toc4928839"/>
      <w:r>
        <w:lastRenderedPageBreak/>
        <w:t>Peripherals</w:t>
      </w:r>
      <w:bookmarkEnd w:id="18"/>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6EB07D7F" w:rsidR="009B79C5" w:rsidRDefault="000D10AD" w:rsidP="003C5692">
            <w:pPr>
              <w:ind w:firstLine="0"/>
              <w:cnfStyle w:val="100000000000" w:firstRow="1" w:lastRow="0" w:firstColumn="0" w:lastColumn="0" w:oddVBand="0" w:evenVBand="0" w:oddHBand="0" w:evenHBand="0" w:firstRowFirstColumn="0" w:firstRowLastColumn="0" w:lastRowFirstColumn="0" w:lastRowLastColumn="0"/>
            </w:pPr>
            <w:r>
              <w:t>ICM20948</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553CC120"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5.25</w:t>
            </w:r>
          </w:p>
        </w:tc>
        <w:tc>
          <w:tcPr>
            <w:tcW w:w="2242" w:type="dxa"/>
          </w:tcPr>
          <w:p w14:paraId="748328A7" w14:textId="3302370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5.10</w:t>
            </w:r>
          </w:p>
        </w:tc>
        <w:tc>
          <w:tcPr>
            <w:tcW w:w="2338" w:type="dxa"/>
          </w:tcPr>
          <w:p w14:paraId="66BB910B" w14:textId="2FF6CDF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12.07</w:t>
            </w: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0A3AF96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3 x 3 x </w:t>
            </w:r>
            <w:r w:rsidR="000D10AD">
              <w:t>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20F5E01E" w:rsidR="009B79C5" w:rsidRDefault="00B6192A"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9A0E204" w14:textId="4F0FF9B9" w:rsidR="009827FC" w:rsidRPr="003301EF" w:rsidRDefault="009B79C5" w:rsidP="003301EF">
            <w:pPr>
              <w:ind w:firstLine="0"/>
              <w:rPr>
                <w:i w:val="0"/>
                <w:iCs w:val="0"/>
              </w:rPr>
            </w:pPr>
            <w:r>
              <w:t>Sensors</w:t>
            </w: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EC05E5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7C0B6B0C" w14:textId="192C4821" w:rsidR="000D10AD" w:rsidRDefault="000D10AD" w:rsidP="003C5692">
            <w:pPr>
              <w:ind w:firstLine="0"/>
              <w:cnfStyle w:val="000000000000" w:firstRow="0" w:lastRow="0" w:firstColumn="0" w:lastColumn="0" w:oddVBand="0" w:evenVBand="0" w:oddHBand="0" w:evenHBand="0" w:firstRowFirstColumn="0" w:firstRowLastColumn="0" w:lastRowFirstColumn="0" w:lastRowLastColumn="0"/>
            </w:pPr>
            <w:r>
              <w:t>Onboard sensor fusion (DMP)</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2C504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w:t>
            </w:r>
            <w:r w:rsidR="003301EF">
              <w:t>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60AB46E0" w:rsidR="009B79C5" w:rsidRPr="00F657E9" w:rsidRDefault="000D10AD" w:rsidP="00F657E9">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601667" w14:paraId="779AC5B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3D9011E" w14:textId="51C6B1DA" w:rsidR="00601667" w:rsidRDefault="00601667" w:rsidP="003C5692">
            <w:pPr>
              <w:ind w:firstLine="0"/>
            </w:pPr>
            <w:r>
              <w:t>Accelerometer output rate</w:t>
            </w:r>
          </w:p>
        </w:tc>
        <w:tc>
          <w:tcPr>
            <w:tcW w:w="2520" w:type="dxa"/>
          </w:tcPr>
          <w:p w14:paraId="470CB451" w14:textId="7502B78D"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c>
          <w:tcPr>
            <w:tcW w:w="2242" w:type="dxa"/>
          </w:tcPr>
          <w:p w14:paraId="4D6E5341" w14:textId="3383DDA5"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 kHz</w:t>
            </w:r>
          </w:p>
        </w:tc>
        <w:tc>
          <w:tcPr>
            <w:tcW w:w="2338" w:type="dxa"/>
          </w:tcPr>
          <w:p w14:paraId="1C7CB790" w14:textId="7D4761E9"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r>
      <w:tr w:rsidR="009B79C5" w14:paraId="1F52B9C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000000" w:firstRow="0" w:lastRow="0" w:firstColumn="0" w:lastColumn="0" w:oddVBand="0" w:evenVBand="0" w:oddHBand="0"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000000" w:firstRow="0" w:lastRow="0" w:firstColumn="0" w:lastColumn="0" w:oddVBand="0" w:evenVBand="0" w:oddHBand="0"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t>16 LSB/(</w:t>
            </w:r>
            <w:r>
              <w:rPr>
                <w:rFonts w:cs="Times New Roman"/>
              </w:rPr>
              <w:t>°</w:t>
            </w:r>
            <w:r>
              <w:t>/s)</w:t>
            </w:r>
          </w:p>
        </w:tc>
      </w:tr>
      <w:tr w:rsidR="009B79C5" w14:paraId="4912E02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601667" w14:paraId="2480677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E9B7482" w14:textId="4B7DF65D" w:rsidR="00601667" w:rsidRDefault="00601667" w:rsidP="003C5692">
            <w:pPr>
              <w:ind w:firstLine="0"/>
            </w:pPr>
            <w:r>
              <w:t>Gyroscope output rate</w:t>
            </w:r>
          </w:p>
        </w:tc>
        <w:tc>
          <w:tcPr>
            <w:tcW w:w="2520" w:type="dxa"/>
          </w:tcPr>
          <w:p w14:paraId="6CD1874D" w14:textId="05FF9197"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8 kHz</w:t>
            </w:r>
          </w:p>
        </w:tc>
        <w:tc>
          <w:tcPr>
            <w:tcW w:w="2242" w:type="dxa"/>
          </w:tcPr>
          <w:p w14:paraId="3D407A47" w14:textId="4394A7C3"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9 kHz</w:t>
            </w:r>
          </w:p>
        </w:tc>
        <w:tc>
          <w:tcPr>
            <w:tcW w:w="2338" w:type="dxa"/>
          </w:tcPr>
          <w:p w14:paraId="6D9FBF72" w14:textId="5378494D" w:rsidR="00601667" w:rsidRDefault="00DF4759"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523 Hz</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1058DE3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rsidR="001E5C45">
              <w:rPr>
                <w:rFonts w:cs="Times New Roman"/>
              </w:rPr>
              <w:t>0.15 µT /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74744833"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w:t>
            </w:r>
            <w:r w:rsidR="000D10AD">
              <w:rPr>
                <w:rFonts w:cs="Times New Roman"/>
              </w:rPr>
              <w:t>9</w:t>
            </w:r>
            <w:r>
              <w:rPr>
                <w:rFonts w:cs="Times New Roman"/>
              </w:rPr>
              <w:t>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601667" w14:paraId="55327E1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1F5BABA" w14:textId="6225ABE5" w:rsidR="00601667" w:rsidRDefault="00601667" w:rsidP="003C5692">
            <w:pPr>
              <w:ind w:firstLine="0"/>
            </w:pPr>
            <w:r>
              <w:t>Magnetometer output rate</w:t>
            </w:r>
          </w:p>
        </w:tc>
        <w:tc>
          <w:tcPr>
            <w:tcW w:w="2520" w:type="dxa"/>
          </w:tcPr>
          <w:p w14:paraId="7B09566C" w14:textId="49D604D8"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304559F5" w14:textId="27B28F00"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 Hz</w:t>
            </w:r>
          </w:p>
        </w:tc>
        <w:tc>
          <w:tcPr>
            <w:tcW w:w="2338" w:type="dxa"/>
          </w:tcPr>
          <w:p w14:paraId="6F98D50E" w14:textId="268066D3"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pPr>
            <w:r>
              <w:t>30 Hz</w:t>
            </w:r>
          </w:p>
        </w:tc>
      </w:tr>
      <w:tr w:rsidR="009B79C5" w14:paraId="5C2DB98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1EF20E2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3.9 mA</w:t>
            </w:r>
          </w:p>
        </w:tc>
        <w:tc>
          <w:tcPr>
            <w:tcW w:w="2242" w:type="dxa"/>
          </w:tcPr>
          <w:p w14:paraId="26890527" w14:textId="75A4F77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3.11 mA</w:t>
            </w:r>
          </w:p>
        </w:tc>
        <w:tc>
          <w:tcPr>
            <w:tcW w:w="2338" w:type="dxa"/>
          </w:tcPr>
          <w:p w14:paraId="7197809B" w14:textId="7D7F1A3F"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12.3 mA</w:t>
            </w: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32C29221" w14:textId="77777777"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12B8BBDD" w14:textId="4D5EAA64" w:rsidR="00DF4759" w:rsidRDefault="00DF4759"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lastRenderedPageBreak/>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06771B" w14:paraId="58B395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0BFEDDE" w14:textId="776459BE" w:rsidR="0006771B" w:rsidRDefault="0006771B" w:rsidP="003C5692">
            <w:pPr>
              <w:ind w:firstLine="0"/>
            </w:pPr>
            <w:r>
              <w:t>Barometer output rate</w:t>
            </w:r>
          </w:p>
        </w:tc>
        <w:tc>
          <w:tcPr>
            <w:tcW w:w="3713" w:type="dxa"/>
          </w:tcPr>
          <w:p w14:paraId="1E152283" w14:textId="073BE344"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r>
              <w:t>N/D</w:t>
            </w:r>
          </w:p>
        </w:tc>
        <w:tc>
          <w:tcPr>
            <w:tcW w:w="3117" w:type="dxa"/>
          </w:tcPr>
          <w:p w14:paraId="2BD9AC4B" w14:textId="77777777"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p>
        </w:tc>
      </w:tr>
      <w:tr w:rsidR="009827FC" w14:paraId="614B744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3AED5D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06771B" w14:paraId="1AC4D6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2A3CB814" w14:textId="750BF0E2" w:rsidR="0006771B" w:rsidRDefault="0006771B" w:rsidP="003C5692">
            <w:pPr>
              <w:ind w:firstLine="0"/>
            </w:pPr>
            <w:r>
              <w:t>Thermometer output rate</w:t>
            </w:r>
          </w:p>
        </w:tc>
        <w:tc>
          <w:tcPr>
            <w:tcW w:w="3713" w:type="dxa"/>
          </w:tcPr>
          <w:p w14:paraId="766E9514" w14:textId="02B3075F"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3117" w:type="dxa"/>
          </w:tcPr>
          <w:p w14:paraId="0B5A1ADA" w14:textId="77777777"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126EF158" w:rsidR="00A01CC7" w:rsidRDefault="0017332E" w:rsidP="009827FC">
            <w:pPr>
              <w:ind w:firstLine="0"/>
              <w:cnfStyle w:val="100000000000" w:firstRow="1" w:lastRow="0" w:firstColumn="0" w:lastColumn="0" w:oddVBand="0" w:evenVBand="0" w:oddHBand="0" w:evenHBand="0" w:firstRowFirstColumn="0" w:firstRowLastColumn="0" w:lastRowFirstColumn="0" w:lastRowLastColumn="0"/>
            </w:pPr>
            <w:r>
              <w:t>NEO-</w:t>
            </w:r>
            <w:r w:rsidR="00A01CC7">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66EE3752"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3F8684BA" w14:textId="7417BAEC"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436FAB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r w:rsidR="005F3B00">
              <w:t xml:space="preserve"> (depends on breakout)</w:t>
            </w:r>
          </w:p>
        </w:tc>
        <w:tc>
          <w:tcPr>
            <w:tcW w:w="2339" w:type="dxa"/>
          </w:tcPr>
          <w:p w14:paraId="76600A1D" w14:textId="7D6EFE27"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 xml:space="preserve">N/D (depends on breakout) </w:t>
            </w:r>
          </w:p>
        </w:tc>
        <w:tc>
          <w:tcPr>
            <w:tcW w:w="2357" w:type="dxa"/>
          </w:tcPr>
          <w:p w14:paraId="5D70E276" w14:textId="4A6EE3F1"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 (depends on breakout)</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455016" w14:paraId="0EC9EB0D"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A1C82A1" w14:textId="42E6F1EE" w:rsidR="00455016" w:rsidRDefault="00455016" w:rsidP="009827FC">
            <w:pPr>
              <w:ind w:firstLine="0"/>
            </w:pPr>
            <w:r>
              <w:t>Output data rate</w:t>
            </w:r>
          </w:p>
        </w:tc>
        <w:tc>
          <w:tcPr>
            <w:tcW w:w="2144" w:type="dxa"/>
          </w:tcPr>
          <w:p w14:paraId="62CC4F99" w14:textId="4C69E799"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8-25 Hz</w:t>
            </w:r>
          </w:p>
        </w:tc>
        <w:tc>
          <w:tcPr>
            <w:tcW w:w="2339" w:type="dxa"/>
          </w:tcPr>
          <w:p w14:paraId="53169D1D" w14:textId="2E946D58"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10-18 Hz</w:t>
            </w:r>
          </w:p>
        </w:tc>
        <w:tc>
          <w:tcPr>
            <w:tcW w:w="2357" w:type="dxa"/>
          </w:tcPr>
          <w:p w14:paraId="25963708" w14:textId="4EA6DBB0"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18 Hz</w:t>
            </w:r>
          </w:p>
        </w:tc>
      </w:tr>
      <w:tr w:rsidR="00A01CC7" w14:paraId="2C271ACF"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-166 dBm</w:t>
            </w:r>
          </w:p>
        </w:tc>
      </w:tr>
      <w:tr w:rsidR="00A01CC7" w14:paraId="3A803A74"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r>
      <w:tr w:rsidR="00A01CC7" w14:paraId="4E0816C6"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r>
      <w:tr w:rsidR="00A01CC7" w14:paraId="3B37287C"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r>
    </w:tbl>
    <w:p w14:paraId="16807362" w14:textId="27519423" w:rsidR="00A01CC7" w:rsidRDefault="00991721" w:rsidP="00991721">
      <w:pPr>
        <w:pStyle w:val="Heading1"/>
      </w:pPr>
      <w:bookmarkStart w:id="19" w:name="_Toc4928840"/>
      <w:r>
        <w:t>Risk Assessment</w:t>
      </w:r>
      <w:bookmarkEnd w:id="19"/>
    </w:p>
    <w:p w14:paraId="0F82C879" w14:textId="63FDF35B" w:rsidR="00991721" w:rsidRDefault="00991721" w:rsidP="00991721">
      <w:r>
        <w:t>Keeping track of the risk associated with various aspects of the avionics projects is vital to ensure that team efforts are focused in the right places to improve and assure safety.  To rank the likelihood and severity of any possible scenario related to avionics, the following matrices are used.</w:t>
      </w:r>
    </w:p>
    <w:p w14:paraId="206DE265" w14:textId="77777777" w:rsidR="00991721" w:rsidRDefault="00991721" w:rsidP="00991721"/>
    <w:tbl>
      <w:tblPr>
        <w:tblStyle w:val="TableGrid"/>
        <w:tblW w:w="0" w:type="auto"/>
        <w:tblLook w:val="04A0" w:firstRow="1" w:lastRow="0" w:firstColumn="1" w:lastColumn="0" w:noHBand="0" w:noVBand="1"/>
      </w:tblPr>
      <w:tblGrid>
        <w:gridCol w:w="2337"/>
        <w:gridCol w:w="2337"/>
        <w:gridCol w:w="2338"/>
        <w:gridCol w:w="2338"/>
      </w:tblGrid>
      <w:tr w:rsidR="00991721" w14:paraId="198F1C08" w14:textId="77777777" w:rsidTr="00991721">
        <w:tc>
          <w:tcPr>
            <w:tcW w:w="2337" w:type="dxa"/>
            <w:vMerge w:val="restart"/>
            <w:vAlign w:val="center"/>
          </w:tcPr>
          <w:p w14:paraId="6CB11028" w14:textId="7AF09CC3" w:rsidR="00991721" w:rsidRPr="00991721" w:rsidRDefault="00991721" w:rsidP="00991721">
            <w:pPr>
              <w:ind w:firstLine="0"/>
              <w:jc w:val="center"/>
              <w:rPr>
                <w:b/>
              </w:rPr>
            </w:pPr>
            <w:r w:rsidRPr="00991721">
              <w:rPr>
                <w:b/>
              </w:rPr>
              <w:lastRenderedPageBreak/>
              <w:t>Probability</w:t>
            </w:r>
          </w:p>
        </w:tc>
        <w:tc>
          <w:tcPr>
            <w:tcW w:w="7013" w:type="dxa"/>
            <w:gridSpan w:val="3"/>
            <w:vAlign w:val="center"/>
          </w:tcPr>
          <w:p w14:paraId="5F45F32E" w14:textId="05448F29" w:rsidR="00991721" w:rsidRPr="00991721" w:rsidRDefault="00991721" w:rsidP="00991721">
            <w:pPr>
              <w:ind w:firstLine="0"/>
              <w:jc w:val="center"/>
              <w:rPr>
                <w:b/>
              </w:rPr>
            </w:pPr>
            <w:r w:rsidRPr="00991721">
              <w:rPr>
                <w:b/>
              </w:rPr>
              <w:t>Severity</w:t>
            </w:r>
          </w:p>
        </w:tc>
      </w:tr>
      <w:tr w:rsidR="00991721" w14:paraId="79840C78" w14:textId="77777777" w:rsidTr="00991721">
        <w:tc>
          <w:tcPr>
            <w:tcW w:w="2337" w:type="dxa"/>
            <w:vMerge/>
            <w:vAlign w:val="center"/>
          </w:tcPr>
          <w:p w14:paraId="22331D19" w14:textId="5AFDD267" w:rsidR="00991721" w:rsidRDefault="00991721" w:rsidP="00991721">
            <w:pPr>
              <w:ind w:firstLine="0"/>
              <w:jc w:val="center"/>
            </w:pPr>
          </w:p>
        </w:tc>
        <w:tc>
          <w:tcPr>
            <w:tcW w:w="2337" w:type="dxa"/>
            <w:vAlign w:val="center"/>
          </w:tcPr>
          <w:p w14:paraId="1DF018C8" w14:textId="6ED46CEB" w:rsidR="00991721" w:rsidRDefault="00991721" w:rsidP="00991721">
            <w:pPr>
              <w:ind w:firstLine="0"/>
              <w:jc w:val="center"/>
            </w:pPr>
            <w:r>
              <w:t>Severe (1)</w:t>
            </w:r>
          </w:p>
        </w:tc>
        <w:tc>
          <w:tcPr>
            <w:tcW w:w="2338" w:type="dxa"/>
            <w:vAlign w:val="center"/>
          </w:tcPr>
          <w:p w14:paraId="1EF37C30" w14:textId="4F8CA8A3" w:rsidR="00991721" w:rsidRDefault="00991721" w:rsidP="00991721">
            <w:pPr>
              <w:ind w:firstLine="0"/>
              <w:jc w:val="center"/>
            </w:pPr>
            <w:r>
              <w:t>Moderate (2)</w:t>
            </w:r>
          </w:p>
        </w:tc>
        <w:tc>
          <w:tcPr>
            <w:tcW w:w="2338" w:type="dxa"/>
            <w:vAlign w:val="center"/>
          </w:tcPr>
          <w:p w14:paraId="7DEFF482" w14:textId="26FC7FCD" w:rsidR="00991721" w:rsidRDefault="00991721" w:rsidP="00991721">
            <w:pPr>
              <w:ind w:firstLine="0"/>
              <w:jc w:val="center"/>
            </w:pPr>
            <w:r>
              <w:t>Low (3)</w:t>
            </w:r>
          </w:p>
        </w:tc>
      </w:tr>
      <w:tr w:rsidR="00991721" w14:paraId="3203B574" w14:textId="77777777" w:rsidTr="00991721">
        <w:tc>
          <w:tcPr>
            <w:tcW w:w="2337" w:type="dxa"/>
            <w:vAlign w:val="center"/>
          </w:tcPr>
          <w:p w14:paraId="59DF5180" w14:textId="10BFC24C" w:rsidR="00991721" w:rsidRDefault="00991721" w:rsidP="00991721">
            <w:pPr>
              <w:ind w:firstLine="0"/>
              <w:jc w:val="center"/>
            </w:pPr>
            <w:r>
              <w:t>High (A)</w:t>
            </w:r>
          </w:p>
        </w:tc>
        <w:tc>
          <w:tcPr>
            <w:tcW w:w="2337" w:type="dxa"/>
            <w:shd w:val="clear" w:color="auto" w:fill="FF0000"/>
            <w:vAlign w:val="center"/>
          </w:tcPr>
          <w:p w14:paraId="674689B8" w14:textId="33CEB706" w:rsidR="00991721" w:rsidRDefault="00991721" w:rsidP="00991721">
            <w:pPr>
              <w:ind w:firstLine="0"/>
              <w:jc w:val="center"/>
            </w:pPr>
            <w:r>
              <w:t>A1</w:t>
            </w:r>
          </w:p>
        </w:tc>
        <w:tc>
          <w:tcPr>
            <w:tcW w:w="2338" w:type="dxa"/>
            <w:shd w:val="clear" w:color="auto" w:fill="FF0000"/>
            <w:vAlign w:val="center"/>
          </w:tcPr>
          <w:p w14:paraId="181E391A" w14:textId="4993C76A" w:rsidR="00991721" w:rsidRDefault="00991721" w:rsidP="00991721">
            <w:pPr>
              <w:ind w:firstLine="0"/>
              <w:jc w:val="center"/>
            </w:pPr>
            <w:r>
              <w:t>A2</w:t>
            </w:r>
          </w:p>
        </w:tc>
        <w:tc>
          <w:tcPr>
            <w:tcW w:w="2338" w:type="dxa"/>
            <w:shd w:val="clear" w:color="auto" w:fill="FFFF00"/>
            <w:vAlign w:val="center"/>
          </w:tcPr>
          <w:p w14:paraId="5A816B71" w14:textId="123EFDAB" w:rsidR="00991721" w:rsidRDefault="00991721" w:rsidP="00991721">
            <w:pPr>
              <w:ind w:firstLine="0"/>
              <w:jc w:val="center"/>
            </w:pPr>
            <w:r>
              <w:t>A3</w:t>
            </w:r>
          </w:p>
        </w:tc>
      </w:tr>
      <w:tr w:rsidR="00991721" w14:paraId="0B520106" w14:textId="77777777" w:rsidTr="00991721">
        <w:tc>
          <w:tcPr>
            <w:tcW w:w="2337" w:type="dxa"/>
            <w:vAlign w:val="center"/>
          </w:tcPr>
          <w:p w14:paraId="5354F017" w14:textId="1D6E0F3B" w:rsidR="00991721" w:rsidRDefault="00991721" w:rsidP="00991721">
            <w:pPr>
              <w:ind w:firstLine="0"/>
              <w:jc w:val="center"/>
            </w:pPr>
            <w:r>
              <w:t>Medium (B)</w:t>
            </w:r>
          </w:p>
        </w:tc>
        <w:tc>
          <w:tcPr>
            <w:tcW w:w="2337" w:type="dxa"/>
            <w:shd w:val="clear" w:color="auto" w:fill="FF0000"/>
            <w:vAlign w:val="center"/>
          </w:tcPr>
          <w:p w14:paraId="7C8B9119" w14:textId="412399CC" w:rsidR="00991721" w:rsidRDefault="00991721" w:rsidP="00991721">
            <w:pPr>
              <w:ind w:firstLine="0"/>
              <w:jc w:val="center"/>
            </w:pPr>
            <w:r>
              <w:t>B1</w:t>
            </w:r>
          </w:p>
        </w:tc>
        <w:tc>
          <w:tcPr>
            <w:tcW w:w="2338" w:type="dxa"/>
            <w:shd w:val="clear" w:color="auto" w:fill="FFFF00"/>
            <w:vAlign w:val="center"/>
          </w:tcPr>
          <w:p w14:paraId="114A57C2" w14:textId="7CCD3DF5" w:rsidR="00991721" w:rsidRDefault="00991721" w:rsidP="00991721">
            <w:pPr>
              <w:ind w:firstLine="0"/>
              <w:jc w:val="center"/>
            </w:pPr>
            <w:r>
              <w:t>B2</w:t>
            </w:r>
          </w:p>
        </w:tc>
        <w:tc>
          <w:tcPr>
            <w:tcW w:w="2338" w:type="dxa"/>
            <w:shd w:val="clear" w:color="auto" w:fill="00B050"/>
            <w:vAlign w:val="center"/>
          </w:tcPr>
          <w:p w14:paraId="6C1561B3" w14:textId="64DDB32B" w:rsidR="00991721" w:rsidRDefault="00991721" w:rsidP="00991721">
            <w:pPr>
              <w:ind w:firstLine="0"/>
              <w:jc w:val="center"/>
            </w:pPr>
            <w:r>
              <w:t>B3</w:t>
            </w:r>
          </w:p>
        </w:tc>
      </w:tr>
      <w:tr w:rsidR="00991721" w14:paraId="09F181DC" w14:textId="77777777" w:rsidTr="00991721">
        <w:tc>
          <w:tcPr>
            <w:tcW w:w="2337" w:type="dxa"/>
            <w:vAlign w:val="center"/>
          </w:tcPr>
          <w:p w14:paraId="7B163483" w14:textId="7DA971E0" w:rsidR="00991721" w:rsidRDefault="00991721" w:rsidP="00991721">
            <w:pPr>
              <w:ind w:firstLine="0"/>
              <w:jc w:val="center"/>
            </w:pPr>
            <w:r>
              <w:t>Low (C)</w:t>
            </w:r>
          </w:p>
        </w:tc>
        <w:tc>
          <w:tcPr>
            <w:tcW w:w="2337" w:type="dxa"/>
            <w:shd w:val="clear" w:color="auto" w:fill="FFFF00"/>
            <w:vAlign w:val="center"/>
          </w:tcPr>
          <w:p w14:paraId="1DE98FC3" w14:textId="00F2464E" w:rsidR="00991721" w:rsidRDefault="00991721" w:rsidP="00991721">
            <w:pPr>
              <w:ind w:firstLine="0"/>
              <w:jc w:val="center"/>
            </w:pPr>
            <w:r>
              <w:t>C1</w:t>
            </w:r>
          </w:p>
        </w:tc>
        <w:tc>
          <w:tcPr>
            <w:tcW w:w="2338" w:type="dxa"/>
            <w:shd w:val="clear" w:color="auto" w:fill="00B050"/>
            <w:vAlign w:val="center"/>
          </w:tcPr>
          <w:p w14:paraId="243CF44C" w14:textId="684A829A" w:rsidR="00991721" w:rsidRDefault="00991721" w:rsidP="00991721">
            <w:pPr>
              <w:ind w:firstLine="0"/>
              <w:jc w:val="center"/>
            </w:pPr>
            <w:r>
              <w:t>C2</w:t>
            </w:r>
          </w:p>
        </w:tc>
        <w:tc>
          <w:tcPr>
            <w:tcW w:w="2338" w:type="dxa"/>
            <w:shd w:val="clear" w:color="auto" w:fill="00B050"/>
            <w:vAlign w:val="center"/>
          </w:tcPr>
          <w:p w14:paraId="5174D3E3" w14:textId="3B47615C" w:rsidR="00991721" w:rsidRDefault="00991721" w:rsidP="00991721">
            <w:pPr>
              <w:ind w:firstLine="0"/>
              <w:jc w:val="center"/>
            </w:pPr>
            <w:r>
              <w:t>C3</w:t>
            </w:r>
          </w:p>
        </w:tc>
      </w:tr>
    </w:tbl>
    <w:p w14:paraId="18002B44" w14:textId="5B09A517" w:rsidR="00991721" w:rsidRDefault="00991721" w:rsidP="00991721"/>
    <w:tbl>
      <w:tblPr>
        <w:tblStyle w:val="TableGrid"/>
        <w:tblW w:w="0" w:type="auto"/>
        <w:tblLook w:val="04A0" w:firstRow="1" w:lastRow="0" w:firstColumn="1" w:lastColumn="0" w:noHBand="0" w:noVBand="1"/>
      </w:tblPr>
      <w:tblGrid>
        <w:gridCol w:w="4675"/>
        <w:gridCol w:w="4675"/>
      </w:tblGrid>
      <w:tr w:rsidR="00991721" w14:paraId="40FCF8B7" w14:textId="77777777" w:rsidTr="00991721">
        <w:tc>
          <w:tcPr>
            <w:tcW w:w="4675" w:type="dxa"/>
            <w:vAlign w:val="center"/>
          </w:tcPr>
          <w:p w14:paraId="603E97DD" w14:textId="1F04ACE4" w:rsidR="00991721" w:rsidRPr="00991721" w:rsidRDefault="00991721" w:rsidP="00991721">
            <w:pPr>
              <w:ind w:firstLine="0"/>
              <w:jc w:val="center"/>
              <w:rPr>
                <w:b/>
              </w:rPr>
            </w:pPr>
            <w:r w:rsidRPr="00991721">
              <w:rPr>
                <w:b/>
              </w:rPr>
              <w:t>Risk Level</w:t>
            </w:r>
          </w:p>
        </w:tc>
        <w:tc>
          <w:tcPr>
            <w:tcW w:w="4675" w:type="dxa"/>
            <w:vAlign w:val="center"/>
          </w:tcPr>
          <w:p w14:paraId="5C54EC60" w14:textId="58D112AF" w:rsidR="00991721" w:rsidRPr="00991721" w:rsidRDefault="00991721" w:rsidP="00991721">
            <w:pPr>
              <w:ind w:firstLine="0"/>
              <w:jc w:val="center"/>
              <w:rPr>
                <w:b/>
              </w:rPr>
            </w:pPr>
            <w:r w:rsidRPr="00991721">
              <w:rPr>
                <w:b/>
              </w:rPr>
              <w:t>Acceptance Level</w:t>
            </w:r>
          </w:p>
        </w:tc>
      </w:tr>
      <w:tr w:rsidR="00991721" w14:paraId="50420F2C" w14:textId="77777777" w:rsidTr="00991721">
        <w:tc>
          <w:tcPr>
            <w:tcW w:w="4675" w:type="dxa"/>
            <w:shd w:val="clear" w:color="auto" w:fill="FF0000"/>
            <w:vAlign w:val="center"/>
          </w:tcPr>
          <w:p w14:paraId="43DE5627" w14:textId="10C17A2D" w:rsidR="00991721" w:rsidRDefault="00991721" w:rsidP="00991721">
            <w:pPr>
              <w:ind w:firstLine="0"/>
              <w:jc w:val="center"/>
            </w:pPr>
            <w:r>
              <w:t>High Risk</w:t>
            </w:r>
          </w:p>
        </w:tc>
        <w:tc>
          <w:tcPr>
            <w:tcW w:w="4675" w:type="dxa"/>
            <w:vAlign w:val="center"/>
          </w:tcPr>
          <w:p w14:paraId="439BEF8F" w14:textId="00B7C8DF" w:rsidR="00991721" w:rsidRPr="00991721" w:rsidRDefault="00991721" w:rsidP="00991721">
            <w:pPr>
              <w:ind w:firstLine="0"/>
              <w:jc w:val="center"/>
            </w:pPr>
            <w:r w:rsidRPr="00991721">
              <w:rPr>
                <w:b/>
                <w:u w:val="single"/>
              </w:rPr>
              <w:t>Unacceptable</w:t>
            </w:r>
            <w:r>
              <w:t>: Documented approval from MSFC or an equivalent level independent management committee</w:t>
            </w:r>
          </w:p>
        </w:tc>
      </w:tr>
      <w:tr w:rsidR="00991721" w14:paraId="19AF021F" w14:textId="77777777" w:rsidTr="00991721">
        <w:tc>
          <w:tcPr>
            <w:tcW w:w="4675" w:type="dxa"/>
            <w:shd w:val="clear" w:color="auto" w:fill="FFFF00"/>
            <w:vAlign w:val="center"/>
          </w:tcPr>
          <w:p w14:paraId="114CFD1A" w14:textId="4243DA2D" w:rsidR="00991721" w:rsidRDefault="00991721" w:rsidP="00991721">
            <w:pPr>
              <w:ind w:firstLine="0"/>
              <w:jc w:val="center"/>
            </w:pPr>
            <w:r>
              <w:t>Medium risk</w:t>
            </w:r>
          </w:p>
        </w:tc>
        <w:tc>
          <w:tcPr>
            <w:tcW w:w="4675" w:type="dxa"/>
            <w:vAlign w:val="center"/>
          </w:tcPr>
          <w:p w14:paraId="51969A6C" w14:textId="0FFEF805" w:rsidR="00991721" w:rsidRPr="00991721" w:rsidRDefault="00991721" w:rsidP="00991721">
            <w:pPr>
              <w:ind w:firstLine="0"/>
              <w:jc w:val="center"/>
            </w:pPr>
            <w:r w:rsidRPr="00991721">
              <w:rPr>
                <w:b/>
                <w:u w:val="single"/>
              </w:rPr>
              <w:t>Undesirable</w:t>
            </w:r>
            <w:r>
              <w:t>: Documented approval from the facility/operation owner or equivalent level management committee</w:t>
            </w:r>
          </w:p>
        </w:tc>
      </w:tr>
      <w:tr w:rsidR="00991721" w14:paraId="156D6E09" w14:textId="77777777" w:rsidTr="00991721">
        <w:tc>
          <w:tcPr>
            <w:tcW w:w="4675" w:type="dxa"/>
            <w:shd w:val="clear" w:color="auto" w:fill="00B050"/>
            <w:vAlign w:val="center"/>
          </w:tcPr>
          <w:p w14:paraId="69F10D6A" w14:textId="05BD06D0" w:rsidR="00991721" w:rsidRDefault="00991721" w:rsidP="00991721">
            <w:pPr>
              <w:ind w:firstLine="0"/>
              <w:jc w:val="center"/>
            </w:pPr>
            <w:r>
              <w:t>Low risk</w:t>
            </w:r>
          </w:p>
        </w:tc>
        <w:tc>
          <w:tcPr>
            <w:tcW w:w="4675" w:type="dxa"/>
            <w:vAlign w:val="center"/>
          </w:tcPr>
          <w:p w14:paraId="5F9C9783" w14:textId="4C66BEAB" w:rsidR="00991721" w:rsidRPr="00991721" w:rsidRDefault="00991721" w:rsidP="00991721">
            <w:pPr>
              <w:ind w:firstLine="0"/>
              <w:jc w:val="center"/>
              <w:rPr>
                <w:vertAlign w:val="subscript"/>
              </w:rPr>
            </w:pPr>
            <w:r w:rsidRPr="00991721">
              <w:rPr>
                <w:b/>
                <w:u w:val="single"/>
              </w:rPr>
              <w:t>Acceptable</w:t>
            </w:r>
            <w:r>
              <w:t>: Documented approval from ARC chief engineer</w:t>
            </w:r>
          </w:p>
        </w:tc>
      </w:tr>
    </w:tbl>
    <w:p w14:paraId="1C0F583F" w14:textId="1D3A6AC7" w:rsidR="00991721" w:rsidRDefault="00991721" w:rsidP="00991721"/>
    <w:p w14:paraId="651F1E9F" w14:textId="736A55FA" w:rsidR="00991721" w:rsidRDefault="00991721" w:rsidP="00991721">
      <w:pPr>
        <w:pStyle w:val="Heading2"/>
      </w:pPr>
      <w:bookmarkStart w:id="20" w:name="_Toc4928841"/>
      <w:r>
        <w:t>General Project Analysis</w:t>
      </w:r>
      <w:bookmarkEnd w:id="20"/>
    </w:p>
    <w:tbl>
      <w:tblPr>
        <w:tblStyle w:val="TableGrid"/>
        <w:tblW w:w="0" w:type="auto"/>
        <w:tblLook w:val="04A0" w:firstRow="1" w:lastRow="0" w:firstColumn="1" w:lastColumn="0" w:noHBand="0" w:noVBand="1"/>
      </w:tblPr>
      <w:tblGrid>
        <w:gridCol w:w="2313"/>
        <w:gridCol w:w="2542"/>
        <w:gridCol w:w="3292"/>
        <w:gridCol w:w="1203"/>
      </w:tblGrid>
      <w:tr w:rsidR="00991721" w14:paraId="3283B233" w14:textId="77777777" w:rsidTr="00B148DB">
        <w:tc>
          <w:tcPr>
            <w:tcW w:w="2313" w:type="dxa"/>
            <w:shd w:val="clear" w:color="auto" w:fill="BFBFBF" w:themeFill="background1" w:themeFillShade="BF"/>
            <w:vAlign w:val="center"/>
          </w:tcPr>
          <w:p w14:paraId="1567B2BB" w14:textId="219BBF1B" w:rsidR="00991721" w:rsidRDefault="00991721" w:rsidP="00B148DB">
            <w:pPr>
              <w:ind w:firstLine="0"/>
              <w:jc w:val="center"/>
            </w:pPr>
            <w:r>
              <w:t>General Risk</w:t>
            </w:r>
          </w:p>
        </w:tc>
        <w:tc>
          <w:tcPr>
            <w:tcW w:w="2542" w:type="dxa"/>
            <w:shd w:val="clear" w:color="auto" w:fill="BFBFBF" w:themeFill="background1" w:themeFillShade="BF"/>
            <w:vAlign w:val="center"/>
          </w:tcPr>
          <w:p w14:paraId="46405C97" w14:textId="2D90BC4B" w:rsidR="00991721" w:rsidRDefault="00991721" w:rsidP="00B148DB">
            <w:pPr>
              <w:ind w:firstLine="0"/>
              <w:jc w:val="center"/>
            </w:pPr>
            <w:r>
              <w:t>Impact</w:t>
            </w:r>
          </w:p>
        </w:tc>
        <w:tc>
          <w:tcPr>
            <w:tcW w:w="3292" w:type="dxa"/>
            <w:shd w:val="clear" w:color="auto" w:fill="BFBFBF" w:themeFill="background1" w:themeFillShade="BF"/>
            <w:vAlign w:val="center"/>
          </w:tcPr>
          <w:p w14:paraId="2E2CF096" w14:textId="2259BC2D" w:rsidR="00991721" w:rsidRDefault="00991721" w:rsidP="00B148DB">
            <w:pPr>
              <w:ind w:firstLine="0"/>
              <w:jc w:val="center"/>
            </w:pPr>
            <w:r>
              <w:t>Mitigation</w:t>
            </w:r>
          </w:p>
        </w:tc>
        <w:tc>
          <w:tcPr>
            <w:tcW w:w="1203" w:type="dxa"/>
            <w:shd w:val="clear" w:color="auto" w:fill="BFBFBF" w:themeFill="background1" w:themeFillShade="BF"/>
            <w:vAlign w:val="center"/>
          </w:tcPr>
          <w:p w14:paraId="0D167B45" w14:textId="0836C850" w:rsidR="00991721" w:rsidRDefault="00991721" w:rsidP="00B148DB">
            <w:pPr>
              <w:ind w:firstLine="0"/>
              <w:jc w:val="center"/>
            </w:pPr>
            <w:r>
              <w:t>Risk Level</w:t>
            </w:r>
          </w:p>
        </w:tc>
      </w:tr>
      <w:tr w:rsidR="00991721" w14:paraId="0F9E6E0C" w14:textId="77777777" w:rsidTr="00B148DB">
        <w:tc>
          <w:tcPr>
            <w:tcW w:w="2313" w:type="dxa"/>
            <w:vAlign w:val="center"/>
          </w:tcPr>
          <w:p w14:paraId="015827D9" w14:textId="57A21D48" w:rsidR="00991721" w:rsidRDefault="00991721" w:rsidP="00B148DB">
            <w:pPr>
              <w:ind w:firstLine="0"/>
              <w:jc w:val="center"/>
            </w:pPr>
            <w:r>
              <w:t xml:space="preserve">Resource acquisition – tools, materials, transportation, equipment, </w:t>
            </w:r>
            <w:proofErr w:type="spellStart"/>
            <w:r>
              <w:t>etc</w:t>
            </w:r>
            <w:proofErr w:type="spellEnd"/>
          </w:p>
        </w:tc>
        <w:tc>
          <w:tcPr>
            <w:tcW w:w="2542" w:type="dxa"/>
            <w:vAlign w:val="center"/>
          </w:tcPr>
          <w:p w14:paraId="2DFD50BA" w14:textId="144B98B6" w:rsidR="00991721" w:rsidRDefault="00991721" w:rsidP="00B148DB">
            <w:pPr>
              <w:ind w:firstLine="0"/>
              <w:jc w:val="center"/>
            </w:pPr>
            <w:r>
              <w:t xml:space="preserve">Could </w:t>
            </w:r>
            <w:r w:rsidR="00B148DB">
              <w:t>cause</w:t>
            </w:r>
            <w:r>
              <w:t xml:space="preserve"> a limit on project development</w:t>
            </w:r>
            <w:r w:rsidR="00B148DB">
              <w:t xml:space="preserve"> timeline</w:t>
            </w:r>
          </w:p>
        </w:tc>
        <w:tc>
          <w:tcPr>
            <w:tcW w:w="3292" w:type="dxa"/>
            <w:vAlign w:val="center"/>
          </w:tcPr>
          <w:p w14:paraId="6A0EBF71" w14:textId="1C18A145" w:rsidR="00991721" w:rsidRDefault="00B148DB" w:rsidP="00B148DB">
            <w:pPr>
              <w:ind w:firstLine="0"/>
              <w:jc w:val="center"/>
            </w:pPr>
            <w:r>
              <w:t>Inventory needed parts well in advance of when they’re need and order ahead of time</w:t>
            </w:r>
          </w:p>
        </w:tc>
        <w:tc>
          <w:tcPr>
            <w:tcW w:w="1203" w:type="dxa"/>
            <w:shd w:val="clear" w:color="auto" w:fill="00B050"/>
            <w:vAlign w:val="center"/>
          </w:tcPr>
          <w:p w14:paraId="52D34F84" w14:textId="12FB8AF8" w:rsidR="00991721" w:rsidRDefault="00B148DB" w:rsidP="00B148DB">
            <w:pPr>
              <w:ind w:firstLine="0"/>
              <w:jc w:val="center"/>
            </w:pPr>
            <w:r>
              <w:t>C3</w:t>
            </w:r>
          </w:p>
        </w:tc>
      </w:tr>
      <w:tr w:rsidR="00991721" w14:paraId="14CD9C69" w14:textId="77777777" w:rsidTr="00B148DB">
        <w:tc>
          <w:tcPr>
            <w:tcW w:w="2313" w:type="dxa"/>
            <w:vAlign w:val="center"/>
          </w:tcPr>
          <w:p w14:paraId="4BF075D6" w14:textId="48B79012" w:rsidR="00991721" w:rsidRDefault="00B148DB" w:rsidP="00B148DB">
            <w:pPr>
              <w:ind w:firstLine="0"/>
              <w:jc w:val="center"/>
            </w:pPr>
            <w:r>
              <w:t>Budget – costs of tools, materials, equipment, resources</w:t>
            </w:r>
          </w:p>
        </w:tc>
        <w:tc>
          <w:tcPr>
            <w:tcW w:w="2542" w:type="dxa"/>
            <w:vAlign w:val="center"/>
          </w:tcPr>
          <w:p w14:paraId="62E5646A" w14:textId="31655D31" w:rsidR="00991721" w:rsidRDefault="00B148DB" w:rsidP="00B148DB">
            <w:pPr>
              <w:ind w:firstLine="0"/>
              <w:jc w:val="center"/>
            </w:pPr>
            <w:r>
              <w:t>Potential to cause advance issues for avionics team</w:t>
            </w:r>
          </w:p>
        </w:tc>
        <w:tc>
          <w:tcPr>
            <w:tcW w:w="3292" w:type="dxa"/>
            <w:vAlign w:val="center"/>
          </w:tcPr>
          <w:p w14:paraId="154A0FE6" w14:textId="31946B27" w:rsidR="00991721" w:rsidRDefault="00B148DB" w:rsidP="00B148DB">
            <w:pPr>
              <w:ind w:firstLine="0"/>
              <w:jc w:val="center"/>
            </w:pPr>
            <w:r>
              <w:t>Closely monitor budget activity with ARC accounting/finance team.  Allocate funds needed for equipment in advance of spending</w:t>
            </w:r>
          </w:p>
        </w:tc>
        <w:tc>
          <w:tcPr>
            <w:tcW w:w="1203" w:type="dxa"/>
            <w:shd w:val="clear" w:color="auto" w:fill="00B050"/>
            <w:vAlign w:val="center"/>
          </w:tcPr>
          <w:p w14:paraId="5550B8C7" w14:textId="0C970DBB" w:rsidR="00991721" w:rsidRDefault="00B148DB" w:rsidP="00B148DB">
            <w:pPr>
              <w:ind w:firstLine="0"/>
              <w:jc w:val="center"/>
            </w:pPr>
            <w:r>
              <w:t>C2</w:t>
            </w:r>
          </w:p>
        </w:tc>
      </w:tr>
      <w:tr w:rsidR="00991721" w14:paraId="1F30EE3F" w14:textId="77777777" w:rsidTr="00B148DB">
        <w:tc>
          <w:tcPr>
            <w:tcW w:w="2313" w:type="dxa"/>
            <w:vAlign w:val="center"/>
          </w:tcPr>
          <w:p w14:paraId="2EF63420" w14:textId="370E6F0D" w:rsidR="00991721" w:rsidRDefault="00B148DB" w:rsidP="00B148DB">
            <w:pPr>
              <w:ind w:firstLine="0"/>
              <w:jc w:val="center"/>
            </w:pPr>
            <w:r>
              <w:t>Scope/functionality</w:t>
            </w:r>
          </w:p>
        </w:tc>
        <w:tc>
          <w:tcPr>
            <w:tcW w:w="2542" w:type="dxa"/>
            <w:vAlign w:val="center"/>
          </w:tcPr>
          <w:p w14:paraId="363A6A25" w14:textId="4E87E60A" w:rsidR="00991721" w:rsidRDefault="00B148DB" w:rsidP="00B148DB">
            <w:pPr>
              <w:ind w:firstLine="0"/>
              <w:jc w:val="center"/>
            </w:pPr>
            <w:r>
              <w:t>If lacking necessary programmers/engineers, team output will not meet expected goals/deadlines</w:t>
            </w:r>
          </w:p>
        </w:tc>
        <w:tc>
          <w:tcPr>
            <w:tcW w:w="3292" w:type="dxa"/>
            <w:vAlign w:val="center"/>
          </w:tcPr>
          <w:p w14:paraId="7A06E1F5" w14:textId="38077665" w:rsidR="00991721" w:rsidRDefault="00B148DB" w:rsidP="00B148DB">
            <w:pPr>
              <w:ind w:firstLine="0"/>
              <w:jc w:val="center"/>
            </w:pPr>
            <w:r>
              <w:t>Distribute workload evenly and effectively, while keeping management’s goals realistic</w:t>
            </w:r>
          </w:p>
        </w:tc>
        <w:tc>
          <w:tcPr>
            <w:tcW w:w="1203" w:type="dxa"/>
            <w:shd w:val="clear" w:color="auto" w:fill="00B050"/>
            <w:vAlign w:val="center"/>
          </w:tcPr>
          <w:p w14:paraId="75177002" w14:textId="23EA1962" w:rsidR="00991721" w:rsidRDefault="00B148DB" w:rsidP="00B148DB">
            <w:pPr>
              <w:ind w:firstLine="0"/>
              <w:jc w:val="center"/>
            </w:pPr>
            <w:r>
              <w:t>B3</w:t>
            </w:r>
          </w:p>
        </w:tc>
      </w:tr>
    </w:tbl>
    <w:p w14:paraId="51715FBD" w14:textId="66DC98D2" w:rsidR="00991721" w:rsidRDefault="00991721" w:rsidP="00991721"/>
    <w:p w14:paraId="37DF906C" w14:textId="24F9F224" w:rsidR="00B148DB" w:rsidRDefault="00B148DB" w:rsidP="00B148DB">
      <w:pPr>
        <w:pStyle w:val="Heading2"/>
      </w:pPr>
      <w:bookmarkStart w:id="21" w:name="_Toc4928842"/>
      <w:r>
        <w:t>Personal Hazard Analysis</w:t>
      </w:r>
      <w:bookmarkEnd w:id="21"/>
    </w:p>
    <w:tbl>
      <w:tblPr>
        <w:tblStyle w:val="TableGrid"/>
        <w:tblW w:w="0" w:type="auto"/>
        <w:tblLook w:val="04A0" w:firstRow="1" w:lastRow="0" w:firstColumn="1" w:lastColumn="0" w:noHBand="0" w:noVBand="1"/>
      </w:tblPr>
      <w:tblGrid>
        <w:gridCol w:w="1558"/>
        <w:gridCol w:w="1558"/>
        <w:gridCol w:w="2456"/>
        <w:gridCol w:w="660"/>
        <w:gridCol w:w="1559"/>
        <w:gridCol w:w="1559"/>
      </w:tblGrid>
      <w:tr w:rsidR="00B148DB" w14:paraId="2DD7C4D8" w14:textId="77777777" w:rsidTr="00C42ECD">
        <w:tc>
          <w:tcPr>
            <w:tcW w:w="1558" w:type="dxa"/>
            <w:shd w:val="clear" w:color="auto" w:fill="D9D9D9" w:themeFill="background1" w:themeFillShade="D9"/>
            <w:vAlign w:val="center"/>
          </w:tcPr>
          <w:p w14:paraId="1A683AF2" w14:textId="18E5CD10" w:rsidR="00B148DB" w:rsidRDefault="00B148DB" w:rsidP="00B148DB">
            <w:pPr>
              <w:ind w:firstLine="0"/>
              <w:jc w:val="center"/>
            </w:pPr>
            <w:r>
              <w:t>General Hazard</w:t>
            </w:r>
          </w:p>
        </w:tc>
        <w:tc>
          <w:tcPr>
            <w:tcW w:w="1558" w:type="dxa"/>
            <w:shd w:val="clear" w:color="auto" w:fill="D9D9D9" w:themeFill="background1" w:themeFillShade="D9"/>
            <w:vAlign w:val="center"/>
          </w:tcPr>
          <w:p w14:paraId="2BAA0C3D" w14:textId="17FE7B63" w:rsidR="00B148DB" w:rsidRDefault="00B148DB" w:rsidP="00B148DB">
            <w:pPr>
              <w:ind w:firstLine="0"/>
              <w:jc w:val="center"/>
            </w:pPr>
            <w:r>
              <w:t>Cause of Hazard</w:t>
            </w:r>
          </w:p>
        </w:tc>
        <w:tc>
          <w:tcPr>
            <w:tcW w:w="2456" w:type="dxa"/>
            <w:shd w:val="clear" w:color="auto" w:fill="D9D9D9" w:themeFill="background1" w:themeFillShade="D9"/>
            <w:vAlign w:val="center"/>
          </w:tcPr>
          <w:p w14:paraId="35A44E16" w14:textId="419C7985" w:rsidR="00B148DB" w:rsidRDefault="00B148DB" w:rsidP="00B148DB">
            <w:pPr>
              <w:ind w:firstLine="0"/>
              <w:jc w:val="center"/>
            </w:pPr>
            <w:r>
              <w:t>Impact</w:t>
            </w:r>
          </w:p>
        </w:tc>
        <w:tc>
          <w:tcPr>
            <w:tcW w:w="660" w:type="dxa"/>
            <w:shd w:val="clear" w:color="auto" w:fill="D9D9D9" w:themeFill="background1" w:themeFillShade="D9"/>
            <w:vAlign w:val="center"/>
          </w:tcPr>
          <w:p w14:paraId="7B54783B" w14:textId="67ED63B4" w:rsidR="00B148DB" w:rsidRDefault="00B148DB" w:rsidP="00B148DB">
            <w:pPr>
              <w:ind w:firstLine="0"/>
              <w:jc w:val="center"/>
            </w:pPr>
            <w:r>
              <w:t>Risk</w:t>
            </w:r>
          </w:p>
        </w:tc>
        <w:tc>
          <w:tcPr>
            <w:tcW w:w="1559" w:type="dxa"/>
            <w:shd w:val="clear" w:color="auto" w:fill="D9D9D9" w:themeFill="background1" w:themeFillShade="D9"/>
            <w:vAlign w:val="center"/>
          </w:tcPr>
          <w:p w14:paraId="72957241" w14:textId="6AF07383" w:rsidR="00B148DB" w:rsidRDefault="00B148DB" w:rsidP="00B148DB">
            <w:pPr>
              <w:ind w:firstLine="0"/>
              <w:jc w:val="center"/>
            </w:pPr>
            <w:r>
              <w:t>Mitigation</w:t>
            </w:r>
          </w:p>
        </w:tc>
        <w:tc>
          <w:tcPr>
            <w:tcW w:w="1559" w:type="dxa"/>
            <w:shd w:val="clear" w:color="auto" w:fill="D9D9D9" w:themeFill="background1" w:themeFillShade="D9"/>
            <w:vAlign w:val="center"/>
          </w:tcPr>
          <w:p w14:paraId="6A4D2D82" w14:textId="5DD1D7D0" w:rsidR="00B148DB" w:rsidRDefault="00B148DB" w:rsidP="00B148DB">
            <w:pPr>
              <w:ind w:firstLine="0"/>
              <w:jc w:val="center"/>
            </w:pPr>
            <w:r>
              <w:t>Verification</w:t>
            </w:r>
          </w:p>
        </w:tc>
      </w:tr>
      <w:tr w:rsidR="00C42ECD" w14:paraId="0F760C6D" w14:textId="77777777" w:rsidTr="00C42ECD">
        <w:tc>
          <w:tcPr>
            <w:tcW w:w="1558" w:type="dxa"/>
            <w:vMerge w:val="restart"/>
            <w:vAlign w:val="center"/>
          </w:tcPr>
          <w:p w14:paraId="49A76C88" w14:textId="1DEEAD52" w:rsidR="00C42ECD" w:rsidRDefault="00C42ECD" w:rsidP="00B148DB">
            <w:pPr>
              <w:ind w:firstLine="0"/>
              <w:jc w:val="center"/>
            </w:pPr>
            <w:r>
              <w:t>Electricity</w:t>
            </w:r>
          </w:p>
        </w:tc>
        <w:tc>
          <w:tcPr>
            <w:tcW w:w="1558" w:type="dxa"/>
            <w:vAlign w:val="center"/>
          </w:tcPr>
          <w:p w14:paraId="36FB83FC" w14:textId="600136AC" w:rsidR="00C42ECD" w:rsidRDefault="00C42ECD" w:rsidP="00B148DB">
            <w:pPr>
              <w:ind w:firstLine="0"/>
              <w:jc w:val="center"/>
            </w:pPr>
            <w:r>
              <w:t>High voltage or amperage discharged into personnel body</w:t>
            </w:r>
          </w:p>
        </w:tc>
        <w:tc>
          <w:tcPr>
            <w:tcW w:w="2456" w:type="dxa"/>
            <w:vAlign w:val="center"/>
          </w:tcPr>
          <w:p w14:paraId="6A032792" w14:textId="7246F5EF" w:rsidR="00C42ECD" w:rsidRDefault="00C42ECD" w:rsidP="00B148DB">
            <w:pPr>
              <w:ind w:firstLine="0"/>
              <w:jc w:val="center"/>
            </w:pPr>
            <w:r>
              <w:t xml:space="preserve">Injury to whatever part of body </w:t>
            </w:r>
            <w:proofErr w:type="gramStart"/>
            <w:r>
              <w:t>came into contact with</w:t>
            </w:r>
            <w:proofErr w:type="gramEnd"/>
            <w:r>
              <w:t xml:space="preserve"> power</w:t>
            </w:r>
          </w:p>
        </w:tc>
        <w:tc>
          <w:tcPr>
            <w:tcW w:w="660" w:type="dxa"/>
            <w:shd w:val="clear" w:color="auto" w:fill="FF0000"/>
            <w:vAlign w:val="center"/>
          </w:tcPr>
          <w:p w14:paraId="161201C1" w14:textId="1F144E93" w:rsidR="00C42ECD" w:rsidRDefault="00C42ECD" w:rsidP="00B148DB">
            <w:pPr>
              <w:ind w:firstLine="0"/>
              <w:jc w:val="center"/>
            </w:pPr>
            <w:r>
              <w:t>A2</w:t>
            </w:r>
          </w:p>
        </w:tc>
        <w:tc>
          <w:tcPr>
            <w:tcW w:w="1559" w:type="dxa"/>
            <w:vAlign w:val="center"/>
          </w:tcPr>
          <w:p w14:paraId="4BDA0A4D" w14:textId="7BF4AD8F" w:rsidR="00C42ECD" w:rsidRDefault="00C42ECD" w:rsidP="00B148DB">
            <w:pPr>
              <w:ind w:firstLine="0"/>
              <w:jc w:val="center"/>
            </w:pPr>
            <w:r>
              <w:t>Keep personnel grounded while working with equipment</w:t>
            </w:r>
          </w:p>
        </w:tc>
        <w:tc>
          <w:tcPr>
            <w:tcW w:w="1559" w:type="dxa"/>
            <w:vAlign w:val="center"/>
          </w:tcPr>
          <w:p w14:paraId="06CA06DD" w14:textId="3E58D29B" w:rsidR="00C42ECD" w:rsidRDefault="00C42ECD" w:rsidP="00B148DB">
            <w:pPr>
              <w:ind w:firstLine="0"/>
              <w:jc w:val="center"/>
            </w:pPr>
            <w:r>
              <w:t xml:space="preserve">Verify team members using relevant equipment are aware of </w:t>
            </w:r>
            <w:r>
              <w:lastRenderedPageBreak/>
              <w:t xml:space="preserve">potential hazards and mitigation </w:t>
            </w:r>
            <w:proofErr w:type="spellStart"/>
            <w:r>
              <w:t>techinques</w:t>
            </w:r>
            <w:proofErr w:type="spellEnd"/>
          </w:p>
        </w:tc>
      </w:tr>
      <w:tr w:rsidR="00C42ECD" w14:paraId="32647D8F" w14:textId="77777777" w:rsidTr="00C42ECD">
        <w:tc>
          <w:tcPr>
            <w:tcW w:w="1558" w:type="dxa"/>
            <w:vMerge/>
            <w:vAlign w:val="center"/>
          </w:tcPr>
          <w:p w14:paraId="3EC777A8" w14:textId="77777777" w:rsidR="00C42ECD" w:rsidRDefault="00C42ECD" w:rsidP="00B148DB">
            <w:pPr>
              <w:ind w:firstLine="0"/>
              <w:jc w:val="center"/>
            </w:pPr>
          </w:p>
        </w:tc>
        <w:tc>
          <w:tcPr>
            <w:tcW w:w="1558" w:type="dxa"/>
            <w:vAlign w:val="center"/>
          </w:tcPr>
          <w:p w14:paraId="05463B81" w14:textId="56CE985B" w:rsidR="00C42ECD" w:rsidRDefault="00C42ECD" w:rsidP="00B148DB">
            <w:pPr>
              <w:ind w:firstLine="0"/>
              <w:jc w:val="center"/>
            </w:pPr>
            <w:r>
              <w:t>Electro-Static Discharge (ESD)</w:t>
            </w:r>
          </w:p>
        </w:tc>
        <w:tc>
          <w:tcPr>
            <w:tcW w:w="2456" w:type="dxa"/>
            <w:vAlign w:val="center"/>
          </w:tcPr>
          <w:p w14:paraId="726584AC" w14:textId="134D536E" w:rsidR="00C42ECD" w:rsidRDefault="00C42ECD" w:rsidP="00B148DB">
            <w:pPr>
              <w:ind w:firstLine="0"/>
              <w:jc w:val="center"/>
            </w:pPr>
            <w:r>
              <w:t>Minor shocks to personnel; risk of damage to equipment/flight hardware</w:t>
            </w:r>
          </w:p>
        </w:tc>
        <w:tc>
          <w:tcPr>
            <w:tcW w:w="660" w:type="dxa"/>
            <w:shd w:val="clear" w:color="auto" w:fill="FF0000"/>
            <w:vAlign w:val="center"/>
          </w:tcPr>
          <w:p w14:paraId="3B9FBF42" w14:textId="77CB1488" w:rsidR="00C42ECD" w:rsidRDefault="00C42ECD" w:rsidP="00B148DB">
            <w:pPr>
              <w:ind w:firstLine="0"/>
              <w:jc w:val="center"/>
            </w:pPr>
            <w:r>
              <w:t>A1</w:t>
            </w:r>
          </w:p>
        </w:tc>
        <w:tc>
          <w:tcPr>
            <w:tcW w:w="1559" w:type="dxa"/>
            <w:vAlign w:val="center"/>
          </w:tcPr>
          <w:p w14:paraId="7A791BB8" w14:textId="281BCE03" w:rsidR="00C42ECD" w:rsidRDefault="00C42ECD" w:rsidP="00B148DB">
            <w:pPr>
              <w:ind w:firstLine="0"/>
              <w:jc w:val="center"/>
            </w:pPr>
            <w:r>
              <w:t>Personnel must ground themselves before any contact with flight hardware</w:t>
            </w:r>
          </w:p>
        </w:tc>
        <w:tc>
          <w:tcPr>
            <w:tcW w:w="1559" w:type="dxa"/>
            <w:vAlign w:val="center"/>
          </w:tcPr>
          <w:p w14:paraId="13294C65" w14:textId="7F34BBD1" w:rsidR="00C42ECD" w:rsidRDefault="00C42ECD" w:rsidP="00B148DB">
            <w:pPr>
              <w:ind w:firstLine="0"/>
              <w:jc w:val="center"/>
            </w:pPr>
            <w:r>
              <w:t>Ensure members are briefed on the hazards and mitigation techniques</w:t>
            </w:r>
          </w:p>
        </w:tc>
      </w:tr>
      <w:tr w:rsidR="00B148DB" w14:paraId="053787B6" w14:textId="77777777" w:rsidTr="00C42ECD">
        <w:tc>
          <w:tcPr>
            <w:tcW w:w="1558" w:type="dxa"/>
            <w:vAlign w:val="center"/>
          </w:tcPr>
          <w:p w14:paraId="543199A2" w14:textId="4634C66E" w:rsidR="00B148DB" w:rsidRDefault="00C42ECD" w:rsidP="00B148DB">
            <w:pPr>
              <w:ind w:firstLine="0"/>
              <w:jc w:val="center"/>
            </w:pPr>
            <w:r>
              <w:t>Tripping hazards</w:t>
            </w:r>
          </w:p>
        </w:tc>
        <w:tc>
          <w:tcPr>
            <w:tcW w:w="1558" w:type="dxa"/>
            <w:vAlign w:val="center"/>
          </w:tcPr>
          <w:p w14:paraId="0DDFCF05" w14:textId="0C9F3A82" w:rsidR="00B148DB" w:rsidRDefault="00C42ECD" w:rsidP="00B148DB">
            <w:pPr>
              <w:ind w:firstLine="0"/>
              <w:jc w:val="center"/>
            </w:pPr>
            <w:r>
              <w:t>Lack of situational awareness or improperly placed objects/cords</w:t>
            </w:r>
          </w:p>
        </w:tc>
        <w:tc>
          <w:tcPr>
            <w:tcW w:w="2456" w:type="dxa"/>
            <w:vAlign w:val="center"/>
          </w:tcPr>
          <w:p w14:paraId="5E15AD42" w14:textId="46CE9110" w:rsidR="00B148DB" w:rsidRDefault="00C42ECD" w:rsidP="00B148DB">
            <w:pPr>
              <w:ind w:firstLine="0"/>
              <w:jc w:val="center"/>
            </w:pPr>
            <w:r>
              <w:t>Personal injury</w:t>
            </w:r>
          </w:p>
        </w:tc>
        <w:tc>
          <w:tcPr>
            <w:tcW w:w="660" w:type="dxa"/>
            <w:shd w:val="clear" w:color="auto" w:fill="FFFF00"/>
            <w:vAlign w:val="center"/>
          </w:tcPr>
          <w:p w14:paraId="00A4B0E5" w14:textId="7C6BC725" w:rsidR="00B148DB" w:rsidRDefault="00C42ECD" w:rsidP="00B148DB">
            <w:pPr>
              <w:ind w:firstLine="0"/>
              <w:jc w:val="center"/>
            </w:pPr>
            <w:r>
              <w:t>B2</w:t>
            </w:r>
          </w:p>
        </w:tc>
        <w:tc>
          <w:tcPr>
            <w:tcW w:w="1559" w:type="dxa"/>
            <w:vAlign w:val="center"/>
          </w:tcPr>
          <w:p w14:paraId="4922F498" w14:textId="55414368" w:rsidR="00B148DB" w:rsidRDefault="00C42ECD" w:rsidP="00B148DB">
            <w:pPr>
              <w:ind w:firstLine="0"/>
              <w:jc w:val="center"/>
            </w:pPr>
            <w:r>
              <w:t>Provide proper workstations for equipment, good cord management</w:t>
            </w:r>
          </w:p>
        </w:tc>
        <w:tc>
          <w:tcPr>
            <w:tcW w:w="1559" w:type="dxa"/>
            <w:vAlign w:val="center"/>
          </w:tcPr>
          <w:p w14:paraId="5D0E35EC" w14:textId="4E9BCCFC" w:rsidR="00B148DB" w:rsidRDefault="00C42ECD" w:rsidP="00B148DB">
            <w:pPr>
              <w:ind w:firstLine="0"/>
              <w:jc w:val="center"/>
            </w:pPr>
            <w:r>
              <w:t>Verify all team members have good balance</w:t>
            </w:r>
          </w:p>
        </w:tc>
      </w:tr>
    </w:tbl>
    <w:p w14:paraId="23CB0C99" w14:textId="6253C0D7" w:rsidR="00B148DB" w:rsidRDefault="00B148DB" w:rsidP="00B148DB"/>
    <w:p w14:paraId="4219E786" w14:textId="7B4AE21E" w:rsidR="00C42ECD" w:rsidRDefault="00C42ECD" w:rsidP="00C42ECD">
      <w:pPr>
        <w:pStyle w:val="Heading2"/>
      </w:pPr>
      <w:bookmarkStart w:id="22" w:name="_Toc4928843"/>
      <w:r>
        <w:t>Failure Modes and Effects Analysis (FMEA)</w:t>
      </w:r>
      <w:bookmarkEnd w:id="22"/>
    </w:p>
    <w:tbl>
      <w:tblPr>
        <w:tblStyle w:val="TableGrid"/>
        <w:tblpPr w:leftFromText="180" w:rightFromText="180" w:vertAnchor="text" w:tblpY="1"/>
        <w:tblOverlap w:val="never"/>
        <w:tblW w:w="0" w:type="auto"/>
        <w:tblLook w:val="04A0" w:firstRow="1" w:lastRow="0" w:firstColumn="1" w:lastColumn="0" w:noHBand="0" w:noVBand="1"/>
      </w:tblPr>
      <w:tblGrid>
        <w:gridCol w:w="1539"/>
        <w:gridCol w:w="1590"/>
        <w:gridCol w:w="1803"/>
        <w:gridCol w:w="657"/>
        <w:gridCol w:w="1999"/>
        <w:gridCol w:w="1762"/>
      </w:tblGrid>
      <w:tr w:rsidR="00E019DC" w14:paraId="434E2E5E" w14:textId="77777777" w:rsidTr="00174752">
        <w:tc>
          <w:tcPr>
            <w:tcW w:w="1539" w:type="dxa"/>
            <w:shd w:val="clear" w:color="auto" w:fill="D9D9D9" w:themeFill="background1" w:themeFillShade="D9"/>
            <w:vAlign w:val="center"/>
          </w:tcPr>
          <w:p w14:paraId="3198E59E" w14:textId="59373F05" w:rsidR="00C42ECD" w:rsidRDefault="00C42ECD" w:rsidP="004845CD">
            <w:pPr>
              <w:ind w:firstLine="0"/>
              <w:jc w:val="center"/>
            </w:pPr>
            <w:r>
              <w:t>Failure Mode(s)</w:t>
            </w:r>
          </w:p>
        </w:tc>
        <w:tc>
          <w:tcPr>
            <w:tcW w:w="1590" w:type="dxa"/>
            <w:shd w:val="clear" w:color="auto" w:fill="D9D9D9" w:themeFill="background1" w:themeFillShade="D9"/>
            <w:vAlign w:val="center"/>
          </w:tcPr>
          <w:p w14:paraId="51ADBDEE" w14:textId="5105A79E" w:rsidR="00C42ECD" w:rsidRDefault="00C42ECD" w:rsidP="004845CD">
            <w:pPr>
              <w:ind w:firstLine="0"/>
              <w:jc w:val="center"/>
            </w:pPr>
            <w:r>
              <w:t>Cause</w:t>
            </w:r>
          </w:p>
        </w:tc>
        <w:tc>
          <w:tcPr>
            <w:tcW w:w="1803" w:type="dxa"/>
            <w:shd w:val="clear" w:color="auto" w:fill="D9D9D9" w:themeFill="background1" w:themeFillShade="D9"/>
            <w:vAlign w:val="center"/>
          </w:tcPr>
          <w:p w14:paraId="115C4402" w14:textId="4726E397" w:rsidR="00C42ECD" w:rsidRDefault="00C42ECD" w:rsidP="004845CD">
            <w:pPr>
              <w:ind w:firstLine="0"/>
              <w:jc w:val="center"/>
            </w:pPr>
            <w:r>
              <w:t>Effect</w:t>
            </w:r>
          </w:p>
        </w:tc>
        <w:tc>
          <w:tcPr>
            <w:tcW w:w="657" w:type="dxa"/>
            <w:shd w:val="clear" w:color="auto" w:fill="D9D9D9" w:themeFill="background1" w:themeFillShade="D9"/>
            <w:vAlign w:val="center"/>
          </w:tcPr>
          <w:p w14:paraId="1BA9AD76" w14:textId="69A2F72C" w:rsidR="00C42ECD" w:rsidRDefault="00C42ECD" w:rsidP="004845CD">
            <w:pPr>
              <w:ind w:firstLine="0"/>
              <w:jc w:val="center"/>
            </w:pPr>
            <w:r>
              <w:t>Risk</w:t>
            </w:r>
          </w:p>
        </w:tc>
        <w:tc>
          <w:tcPr>
            <w:tcW w:w="1999" w:type="dxa"/>
            <w:shd w:val="clear" w:color="auto" w:fill="D9D9D9" w:themeFill="background1" w:themeFillShade="D9"/>
            <w:vAlign w:val="center"/>
          </w:tcPr>
          <w:p w14:paraId="57704C33" w14:textId="3E3A598E" w:rsidR="00C42ECD" w:rsidRDefault="00C42ECD" w:rsidP="004845CD">
            <w:pPr>
              <w:ind w:firstLine="0"/>
              <w:jc w:val="center"/>
            </w:pPr>
            <w:r>
              <w:t>Mitigation</w:t>
            </w:r>
          </w:p>
        </w:tc>
        <w:tc>
          <w:tcPr>
            <w:tcW w:w="1762" w:type="dxa"/>
            <w:shd w:val="clear" w:color="auto" w:fill="D9D9D9" w:themeFill="background1" w:themeFillShade="D9"/>
            <w:vAlign w:val="center"/>
          </w:tcPr>
          <w:p w14:paraId="0A28338C" w14:textId="2D958A64" w:rsidR="00C42ECD" w:rsidRDefault="00C42ECD" w:rsidP="004845CD">
            <w:pPr>
              <w:ind w:firstLine="0"/>
              <w:jc w:val="center"/>
            </w:pPr>
            <w:r>
              <w:t>Verification</w:t>
            </w:r>
          </w:p>
        </w:tc>
      </w:tr>
      <w:tr w:rsidR="00C42ECD" w14:paraId="2E1E459D" w14:textId="77777777" w:rsidTr="00174752">
        <w:tc>
          <w:tcPr>
            <w:tcW w:w="1539" w:type="dxa"/>
            <w:vAlign w:val="center"/>
          </w:tcPr>
          <w:p w14:paraId="2955A1F1" w14:textId="3770C27F" w:rsidR="00C42ECD" w:rsidRDefault="00C42ECD" w:rsidP="004845CD">
            <w:pPr>
              <w:ind w:firstLine="0"/>
              <w:jc w:val="center"/>
            </w:pPr>
            <w:r>
              <w:t>Drogue parachute deployment mistime</w:t>
            </w:r>
          </w:p>
        </w:tc>
        <w:tc>
          <w:tcPr>
            <w:tcW w:w="1590" w:type="dxa"/>
            <w:vAlign w:val="center"/>
          </w:tcPr>
          <w:p w14:paraId="55327391" w14:textId="41DDB3D7" w:rsidR="00C42ECD" w:rsidRDefault="00C42ECD" w:rsidP="004845CD">
            <w:pPr>
              <w:ind w:firstLine="0"/>
              <w:jc w:val="center"/>
            </w:pPr>
            <w:r>
              <w:t>Late or early recovery system deployment</w:t>
            </w:r>
          </w:p>
        </w:tc>
        <w:tc>
          <w:tcPr>
            <w:tcW w:w="1803" w:type="dxa"/>
            <w:vAlign w:val="center"/>
          </w:tcPr>
          <w:p w14:paraId="0B88536D" w14:textId="378557DF" w:rsidR="00C42ECD" w:rsidRDefault="00C42ECD" w:rsidP="004845CD">
            <w:pPr>
              <w:ind w:firstLine="0"/>
              <w:jc w:val="center"/>
            </w:pPr>
            <w:r>
              <w:t>Vehicle could be ripped apart by aerodynamic forces or drift too far off expected landing zone</w:t>
            </w:r>
          </w:p>
        </w:tc>
        <w:tc>
          <w:tcPr>
            <w:tcW w:w="657" w:type="dxa"/>
            <w:shd w:val="clear" w:color="auto" w:fill="FF0000"/>
            <w:vAlign w:val="center"/>
          </w:tcPr>
          <w:p w14:paraId="07F53699" w14:textId="49D2AD72" w:rsidR="00C42ECD" w:rsidRDefault="00C42ECD" w:rsidP="004845CD">
            <w:pPr>
              <w:ind w:firstLine="0"/>
              <w:jc w:val="center"/>
            </w:pPr>
            <w:r>
              <w:t>B1</w:t>
            </w:r>
          </w:p>
        </w:tc>
        <w:tc>
          <w:tcPr>
            <w:tcW w:w="1999" w:type="dxa"/>
            <w:vAlign w:val="center"/>
          </w:tcPr>
          <w:p w14:paraId="653C2F52" w14:textId="33EE4976" w:rsidR="00C42ECD" w:rsidRDefault="00C42ECD" w:rsidP="004845CD">
            <w:pPr>
              <w:ind w:firstLine="0"/>
              <w:jc w:val="center"/>
            </w:pPr>
            <w:r>
              <w:t>Check batteries, altimeter tests, all equipment connections before launch</w:t>
            </w:r>
          </w:p>
        </w:tc>
        <w:tc>
          <w:tcPr>
            <w:tcW w:w="1762" w:type="dxa"/>
            <w:vAlign w:val="center"/>
          </w:tcPr>
          <w:p w14:paraId="50F04F47" w14:textId="7C613311" w:rsidR="00C42ECD" w:rsidRDefault="00C42ECD" w:rsidP="004845CD">
            <w:pPr>
              <w:ind w:firstLine="0"/>
              <w:jc w:val="center"/>
            </w:pPr>
            <w:r>
              <w:t>Follow launch procedures for installing avionics on vehicle.  Thorough testing pre-launch</w:t>
            </w:r>
          </w:p>
        </w:tc>
      </w:tr>
      <w:tr w:rsidR="00C42ECD" w14:paraId="4F914B2A" w14:textId="77777777" w:rsidTr="00174752">
        <w:tc>
          <w:tcPr>
            <w:tcW w:w="1539" w:type="dxa"/>
            <w:vAlign w:val="center"/>
          </w:tcPr>
          <w:p w14:paraId="5A616450" w14:textId="0DD1020B" w:rsidR="00C42ECD" w:rsidRDefault="00C42ECD" w:rsidP="004845CD">
            <w:pPr>
              <w:ind w:firstLine="0"/>
              <w:jc w:val="center"/>
            </w:pPr>
            <w:r>
              <w:t>ECU sudden-death</w:t>
            </w:r>
          </w:p>
        </w:tc>
        <w:tc>
          <w:tcPr>
            <w:tcW w:w="1590" w:type="dxa"/>
            <w:vAlign w:val="center"/>
          </w:tcPr>
          <w:p w14:paraId="65522774" w14:textId="500EC7B2" w:rsidR="00C42ECD" w:rsidRDefault="00C42ECD" w:rsidP="004845CD">
            <w:pPr>
              <w:ind w:firstLine="0"/>
              <w:jc w:val="center"/>
            </w:pPr>
            <w:r>
              <w:t>Bug in FADEC program or improper use of attached peripherals</w:t>
            </w:r>
          </w:p>
        </w:tc>
        <w:tc>
          <w:tcPr>
            <w:tcW w:w="1803" w:type="dxa"/>
            <w:vAlign w:val="center"/>
          </w:tcPr>
          <w:p w14:paraId="1BC0778B" w14:textId="10C0C742" w:rsidR="00C42ECD" w:rsidRDefault="00C42ECD" w:rsidP="004845CD">
            <w:pPr>
              <w:ind w:firstLine="0"/>
              <w:jc w:val="center"/>
            </w:pPr>
            <w:r>
              <w:t>Total loss of engine control</w:t>
            </w:r>
          </w:p>
        </w:tc>
        <w:tc>
          <w:tcPr>
            <w:tcW w:w="657" w:type="dxa"/>
            <w:shd w:val="clear" w:color="auto" w:fill="FFFF00"/>
            <w:vAlign w:val="center"/>
          </w:tcPr>
          <w:p w14:paraId="41B6C046" w14:textId="712A9902" w:rsidR="00C42ECD" w:rsidRDefault="004845CD" w:rsidP="004845CD">
            <w:pPr>
              <w:ind w:firstLine="0"/>
              <w:jc w:val="center"/>
            </w:pPr>
            <w:r>
              <w:t>C1</w:t>
            </w:r>
          </w:p>
        </w:tc>
        <w:tc>
          <w:tcPr>
            <w:tcW w:w="1999" w:type="dxa"/>
            <w:vAlign w:val="center"/>
          </w:tcPr>
          <w:p w14:paraId="1AFB20CA" w14:textId="121E5A8A" w:rsidR="00C42ECD" w:rsidRDefault="004845CD" w:rsidP="004845CD">
            <w:pPr>
              <w:ind w:firstLine="0"/>
              <w:jc w:val="center"/>
            </w:pPr>
            <w:r>
              <w:t xml:space="preserve">Check power sources for engine controllers such as servos, pumps, </w:t>
            </w:r>
            <w:proofErr w:type="spellStart"/>
            <w:r>
              <w:t>etc</w:t>
            </w:r>
            <w:proofErr w:type="spellEnd"/>
            <w:r>
              <w:t>; FADEC self-test pre-launch</w:t>
            </w:r>
          </w:p>
        </w:tc>
        <w:tc>
          <w:tcPr>
            <w:tcW w:w="1762" w:type="dxa"/>
            <w:vAlign w:val="center"/>
          </w:tcPr>
          <w:p w14:paraId="2F259351" w14:textId="0645B56F" w:rsidR="00C42ECD" w:rsidRDefault="004845CD" w:rsidP="004845CD">
            <w:pPr>
              <w:ind w:firstLine="0"/>
              <w:jc w:val="center"/>
            </w:pPr>
            <w:r>
              <w:t>All-scenario tests before equipment integration; including edge-cases</w:t>
            </w:r>
          </w:p>
        </w:tc>
      </w:tr>
      <w:tr w:rsidR="00C42ECD" w14:paraId="7CE0B3C8" w14:textId="77777777" w:rsidTr="00174752">
        <w:tc>
          <w:tcPr>
            <w:tcW w:w="1539" w:type="dxa"/>
            <w:vAlign w:val="center"/>
          </w:tcPr>
          <w:p w14:paraId="13FD61B4" w14:textId="6EDD605F" w:rsidR="00C42ECD" w:rsidRDefault="004845CD" w:rsidP="004845CD">
            <w:pPr>
              <w:ind w:firstLine="0"/>
              <w:jc w:val="center"/>
            </w:pPr>
            <w:r>
              <w:t>Brain sudden-death</w:t>
            </w:r>
          </w:p>
        </w:tc>
        <w:tc>
          <w:tcPr>
            <w:tcW w:w="1590" w:type="dxa"/>
            <w:vAlign w:val="center"/>
          </w:tcPr>
          <w:p w14:paraId="7A99E8E4" w14:textId="7A47E8D1" w:rsidR="00C42ECD" w:rsidRDefault="004845CD" w:rsidP="004845CD">
            <w:pPr>
              <w:ind w:firstLine="0"/>
              <w:jc w:val="center"/>
            </w:pPr>
            <w:r>
              <w:t>Bug in brain programming, improper sensor integration or use of peripherals</w:t>
            </w:r>
          </w:p>
        </w:tc>
        <w:tc>
          <w:tcPr>
            <w:tcW w:w="1803" w:type="dxa"/>
            <w:vAlign w:val="center"/>
          </w:tcPr>
          <w:p w14:paraId="7D885D00" w14:textId="165E8BED" w:rsidR="00C42ECD" w:rsidRDefault="004845CD" w:rsidP="004845CD">
            <w:pPr>
              <w:ind w:firstLine="0"/>
              <w:jc w:val="center"/>
            </w:pPr>
            <w:r>
              <w:t>Total loss of systems integration</w:t>
            </w:r>
          </w:p>
        </w:tc>
        <w:tc>
          <w:tcPr>
            <w:tcW w:w="657" w:type="dxa"/>
            <w:shd w:val="clear" w:color="auto" w:fill="FFFF00"/>
            <w:vAlign w:val="center"/>
          </w:tcPr>
          <w:p w14:paraId="7364B1AC" w14:textId="5CB29AD0" w:rsidR="00C42ECD" w:rsidRDefault="004845CD" w:rsidP="004845CD">
            <w:pPr>
              <w:ind w:firstLine="0"/>
              <w:jc w:val="center"/>
            </w:pPr>
            <w:r>
              <w:t>C1</w:t>
            </w:r>
          </w:p>
        </w:tc>
        <w:tc>
          <w:tcPr>
            <w:tcW w:w="1999" w:type="dxa"/>
            <w:vAlign w:val="center"/>
          </w:tcPr>
          <w:p w14:paraId="79010A3E" w14:textId="64E241B6" w:rsidR="00C42ECD" w:rsidRDefault="004845CD" w:rsidP="004845CD">
            <w:pPr>
              <w:ind w:firstLine="0"/>
              <w:jc w:val="center"/>
            </w:pPr>
            <w:r>
              <w:t>Check all connections to other systems, built-in self-tests on all parts of program</w:t>
            </w:r>
          </w:p>
        </w:tc>
        <w:tc>
          <w:tcPr>
            <w:tcW w:w="1762" w:type="dxa"/>
            <w:vAlign w:val="center"/>
          </w:tcPr>
          <w:p w14:paraId="37F2E8FB" w14:textId="5C67BF69" w:rsidR="00C42ECD" w:rsidRDefault="004845CD" w:rsidP="004845CD">
            <w:pPr>
              <w:ind w:firstLine="0"/>
              <w:jc w:val="center"/>
            </w:pPr>
            <w:r>
              <w:t>All-scenario test &amp; simulation before integration including edge-cases</w:t>
            </w:r>
          </w:p>
        </w:tc>
      </w:tr>
      <w:tr w:rsidR="00C42ECD" w14:paraId="71236081" w14:textId="77777777" w:rsidTr="00174752">
        <w:tc>
          <w:tcPr>
            <w:tcW w:w="1539" w:type="dxa"/>
            <w:vAlign w:val="center"/>
          </w:tcPr>
          <w:p w14:paraId="535DEE40" w14:textId="248B2DAD" w:rsidR="00C42ECD" w:rsidRDefault="004845CD" w:rsidP="004845CD">
            <w:pPr>
              <w:ind w:firstLine="0"/>
              <w:jc w:val="center"/>
            </w:pPr>
            <w:r>
              <w:lastRenderedPageBreak/>
              <w:t>Telemetry sudden-death</w:t>
            </w:r>
          </w:p>
        </w:tc>
        <w:tc>
          <w:tcPr>
            <w:tcW w:w="1590" w:type="dxa"/>
            <w:vAlign w:val="center"/>
          </w:tcPr>
          <w:p w14:paraId="5589EAFC" w14:textId="0E84D089" w:rsidR="00C42ECD" w:rsidRDefault="00E019DC" w:rsidP="004845CD">
            <w:pPr>
              <w:ind w:firstLine="0"/>
              <w:jc w:val="center"/>
            </w:pPr>
            <w:r>
              <w:t>Bug in telemetry system programming, improper RF peripheral use</w:t>
            </w:r>
          </w:p>
        </w:tc>
        <w:tc>
          <w:tcPr>
            <w:tcW w:w="1803" w:type="dxa"/>
            <w:vAlign w:val="center"/>
          </w:tcPr>
          <w:p w14:paraId="2708A84E" w14:textId="6176F26E" w:rsidR="00C42ECD" w:rsidRDefault="00E019DC" w:rsidP="004845CD">
            <w:pPr>
              <w:ind w:firstLine="0"/>
              <w:jc w:val="center"/>
            </w:pPr>
            <w:r>
              <w:t>Loss of communications with vehicle</w:t>
            </w:r>
          </w:p>
        </w:tc>
        <w:tc>
          <w:tcPr>
            <w:tcW w:w="657" w:type="dxa"/>
            <w:shd w:val="clear" w:color="auto" w:fill="FFFF00"/>
            <w:vAlign w:val="center"/>
          </w:tcPr>
          <w:p w14:paraId="122D7B40" w14:textId="1756CAE6" w:rsidR="00C42ECD" w:rsidRDefault="00E019DC" w:rsidP="004845CD">
            <w:pPr>
              <w:ind w:firstLine="0"/>
              <w:jc w:val="center"/>
            </w:pPr>
            <w:r>
              <w:t>C1</w:t>
            </w:r>
          </w:p>
        </w:tc>
        <w:tc>
          <w:tcPr>
            <w:tcW w:w="1999" w:type="dxa"/>
            <w:vAlign w:val="center"/>
          </w:tcPr>
          <w:p w14:paraId="75DE0197" w14:textId="7FCBA432" w:rsidR="00C42ECD" w:rsidRDefault="00E019DC" w:rsidP="004845CD">
            <w:pPr>
              <w:ind w:firstLine="0"/>
              <w:jc w:val="center"/>
            </w:pPr>
            <w:r>
              <w:t>Check all RF connections for security and effectiveness</w:t>
            </w:r>
          </w:p>
        </w:tc>
        <w:tc>
          <w:tcPr>
            <w:tcW w:w="1762" w:type="dxa"/>
            <w:vAlign w:val="center"/>
          </w:tcPr>
          <w:p w14:paraId="60EFF8A9" w14:textId="4273CCD0" w:rsidR="00C42ECD" w:rsidRDefault="00E019DC" w:rsidP="004845CD">
            <w:pPr>
              <w:ind w:firstLine="0"/>
              <w:jc w:val="center"/>
            </w:pPr>
            <w:r>
              <w:t>All-scenario test &amp; simulation before integration, including edge-cases</w:t>
            </w:r>
          </w:p>
        </w:tc>
      </w:tr>
      <w:tr w:rsidR="00E019DC" w14:paraId="319119BD" w14:textId="77777777" w:rsidTr="00174752">
        <w:tc>
          <w:tcPr>
            <w:tcW w:w="1539" w:type="dxa"/>
            <w:vAlign w:val="center"/>
          </w:tcPr>
          <w:p w14:paraId="61798632" w14:textId="74ED3665" w:rsidR="00E019DC" w:rsidRDefault="00A67115" w:rsidP="004845CD">
            <w:pPr>
              <w:ind w:firstLine="0"/>
              <w:jc w:val="center"/>
            </w:pPr>
            <w:r>
              <w:t>Telemetry signal degradation</w:t>
            </w:r>
          </w:p>
        </w:tc>
        <w:tc>
          <w:tcPr>
            <w:tcW w:w="1590" w:type="dxa"/>
            <w:vAlign w:val="center"/>
          </w:tcPr>
          <w:p w14:paraId="0E1E1092" w14:textId="5DA9D2D3" w:rsidR="00E019DC" w:rsidRDefault="00A67115" w:rsidP="004845CD">
            <w:pPr>
              <w:ind w:firstLine="0"/>
              <w:jc w:val="center"/>
            </w:pPr>
            <w:r>
              <w:t>Not enough output power through vehicle antenna and/or receiver issues</w:t>
            </w:r>
          </w:p>
        </w:tc>
        <w:tc>
          <w:tcPr>
            <w:tcW w:w="1803" w:type="dxa"/>
            <w:vAlign w:val="center"/>
          </w:tcPr>
          <w:p w14:paraId="326E73CD" w14:textId="1E8A6570" w:rsidR="00E019DC" w:rsidRDefault="00A67115" w:rsidP="004845CD">
            <w:pPr>
              <w:ind w:firstLine="0"/>
              <w:jc w:val="center"/>
            </w:pPr>
            <w:r>
              <w:t>Loss of communications with vehicle</w:t>
            </w:r>
          </w:p>
        </w:tc>
        <w:tc>
          <w:tcPr>
            <w:tcW w:w="657" w:type="dxa"/>
            <w:shd w:val="clear" w:color="auto" w:fill="FF0000"/>
            <w:vAlign w:val="center"/>
          </w:tcPr>
          <w:p w14:paraId="525D533E" w14:textId="761E3BAF" w:rsidR="00E019DC" w:rsidRDefault="00A67115" w:rsidP="004845CD">
            <w:pPr>
              <w:ind w:firstLine="0"/>
              <w:jc w:val="center"/>
            </w:pPr>
            <w:r>
              <w:t>B1</w:t>
            </w:r>
          </w:p>
        </w:tc>
        <w:tc>
          <w:tcPr>
            <w:tcW w:w="1999" w:type="dxa"/>
            <w:vAlign w:val="center"/>
          </w:tcPr>
          <w:p w14:paraId="614F4E35" w14:textId="4A4E5E90" w:rsidR="00E019DC" w:rsidRDefault="00A67115" w:rsidP="004845CD">
            <w:pPr>
              <w:ind w:firstLine="0"/>
              <w:jc w:val="center"/>
            </w:pPr>
            <w:r>
              <w:t>Vehicle output power as high as possible and receiver as sensitive as possible</w:t>
            </w:r>
          </w:p>
        </w:tc>
        <w:tc>
          <w:tcPr>
            <w:tcW w:w="1762" w:type="dxa"/>
            <w:vAlign w:val="center"/>
          </w:tcPr>
          <w:p w14:paraId="3A783B8B" w14:textId="18EA7AEF" w:rsidR="00E019DC" w:rsidRDefault="00A67115" w:rsidP="004845CD">
            <w:pPr>
              <w:ind w:firstLine="0"/>
              <w:jc w:val="center"/>
            </w:pPr>
            <w:r>
              <w:t>Distance tests before flight for greater than expected vehicle distance</w:t>
            </w:r>
          </w:p>
        </w:tc>
      </w:tr>
      <w:tr w:rsidR="00E50BD6" w14:paraId="48799279" w14:textId="77777777" w:rsidTr="00174752">
        <w:tc>
          <w:tcPr>
            <w:tcW w:w="1539" w:type="dxa"/>
            <w:vMerge w:val="restart"/>
            <w:vAlign w:val="center"/>
          </w:tcPr>
          <w:p w14:paraId="515343C1" w14:textId="4C8A5FD4" w:rsidR="00E50BD6" w:rsidRDefault="00E50BD6" w:rsidP="004845CD">
            <w:pPr>
              <w:ind w:firstLine="0"/>
              <w:jc w:val="center"/>
            </w:pPr>
            <w:r>
              <w:t>Navigation system errors</w:t>
            </w:r>
          </w:p>
        </w:tc>
        <w:tc>
          <w:tcPr>
            <w:tcW w:w="1590" w:type="dxa"/>
            <w:vAlign w:val="center"/>
          </w:tcPr>
          <w:p w14:paraId="025B1A8F" w14:textId="4B79F7E6" w:rsidR="00E50BD6" w:rsidRDefault="00E50BD6" w:rsidP="004845CD">
            <w:pPr>
              <w:ind w:firstLine="0"/>
              <w:jc w:val="center"/>
            </w:pPr>
            <w:r>
              <w:t>INS drift greater than allowable deviation</w:t>
            </w:r>
          </w:p>
        </w:tc>
        <w:tc>
          <w:tcPr>
            <w:tcW w:w="1803" w:type="dxa"/>
            <w:vAlign w:val="center"/>
          </w:tcPr>
          <w:p w14:paraId="7C169273" w14:textId="0B7FC1E7" w:rsidR="00E50BD6" w:rsidRDefault="00E50BD6" w:rsidP="004845CD">
            <w:pPr>
              <w:ind w:firstLine="0"/>
              <w:jc w:val="center"/>
            </w:pPr>
            <w:r>
              <w:t>Vehicle location not certainly known for portion of flight</w:t>
            </w:r>
          </w:p>
        </w:tc>
        <w:tc>
          <w:tcPr>
            <w:tcW w:w="657" w:type="dxa"/>
            <w:shd w:val="clear" w:color="auto" w:fill="FFFF00"/>
            <w:vAlign w:val="center"/>
          </w:tcPr>
          <w:p w14:paraId="08FD2FF5" w14:textId="596D1FD2" w:rsidR="00E50BD6" w:rsidRDefault="00E50BD6" w:rsidP="004845CD">
            <w:pPr>
              <w:ind w:firstLine="0"/>
              <w:jc w:val="center"/>
            </w:pPr>
            <w:r>
              <w:t>B2</w:t>
            </w:r>
          </w:p>
        </w:tc>
        <w:tc>
          <w:tcPr>
            <w:tcW w:w="1999" w:type="dxa"/>
            <w:vAlign w:val="center"/>
          </w:tcPr>
          <w:p w14:paraId="74257CE1" w14:textId="2FF596BA" w:rsidR="00E50BD6" w:rsidRDefault="00E50BD6" w:rsidP="004845CD">
            <w:pPr>
              <w:ind w:firstLine="0"/>
              <w:jc w:val="center"/>
            </w:pPr>
            <w:r>
              <w:t>INS error compensation with other nav systems (GPS, barometer)</w:t>
            </w:r>
          </w:p>
        </w:tc>
        <w:tc>
          <w:tcPr>
            <w:tcW w:w="1762" w:type="dxa"/>
            <w:vAlign w:val="center"/>
          </w:tcPr>
          <w:p w14:paraId="5D34AA63" w14:textId="77777777" w:rsidR="00E50BD6" w:rsidRDefault="00E50BD6" w:rsidP="004845CD">
            <w:pPr>
              <w:ind w:firstLine="0"/>
              <w:jc w:val="center"/>
            </w:pPr>
          </w:p>
        </w:tc>
      </w:tr>
      <w:tr w:rsidR="00E50BD6" w14:paraId="0B473F26" w14:textId="77777777" w:rsidTr="00174752">
        <w:tc>
          <w:tcPr>
            <w:tcW w:w="1539" w:type="dxa"/>
            <w:vMerge/>
            <w:vAlign w:val="center"/>
          </w:tcPr>
          <w:p w14:paraId="1DC5D5F6" w14:textId="77777777" w:rsidR="00E50BD6" w:rsidRDefault="00E50BD6" w:rsidP="004845CD">
            <w:pPr>
              <w:ind w:firstLine="0"/>
              <w:jc w:val="center"/>
            </w:pPr>
          </w:p>
        </w:tc>
        <w:tc>
          <w:tcPr>
            <w:tcW w:w="1590" w:type="dxa"/>
            <w:vAlign w:val="center"/>
          </w:tcPr>
          <w:p w14:paraId="49AE0420" w14:textId="762332E1" w:rsidR="00E50BD6" w:rsidRDefault="00E50BD6" w:rsidP="004845CD">
            <w:pPr>
              <w:ind w:firstLine="0"/>
              <w:jc w:val="center"/>
            </w:pPr>
            <w:r>
              <w:t>GPS cut-out</w:t>
            </w:r>
          </w:p>
        </w:tc>
        <w:tc>
          <w:tcPr>
            <w:tcW w:w="1803" w:type="dxa"/>
            <w:vAlign w:val="center"/>
          </w:tcPr>
          <w:p w14:paraId="33E11D96" w14:textId="72671091" w:rsidR="00E50BD6" w:rsidRDefault="00E50BD6" w:rsidP="004845CD">
            <w:pPr>
              <w:ind w:firstLine="0"/>
              <w:jc w:val="center"/>
            </w:pPr>
            <w:r>
              <w:t>Vehicle location not acquirable via GNSS, error compensation checks impossible</w:t>
            </w:r>
          </w:p>
        </w:tc>
        <w:tc>
          <w:tcPr>
            <w:tcW w:w="657" w:type="dxa"/>
            <w:shd w:val="clear" w:color="auto" w:fill="FFFF00"/>
            <w:vAlign w:val="center"/>
          </w:tcPr>
          <w:p w14:paraId="5E38D4CA" w14:textId="37D21897" w:rsidR="00E50BD6" w:rsidRDefault="00E50BD6" w:rsidP="004845CD">
            <w:pPr>
              <w:ind w:firstLine="0"/>
              <w:jc w:val="center"/>
            </w:pPr>
            <w:r>
              <w:t>A3</w:t>
            </w:r>
          </w:p>
        </w:tc>
        <w:tc>
          <w:tcPr>
            <w:tcW w:w="1999" w:type="dxa"/>
            <w:vAlign w:val="center"/>
          </w:tcPr>
          <w:p w14:paraId="4548264B" w14:textId="1561484B" w:rsidR="00E50BD6" w:rsidRDefault="00E50BD6" w:rsidP="004845CD">
            <w:pPr>
              <w:ind w:firstLine="0"/>
              <w:jc w:val="center"/>
            </w:pPr>
            <w:r>
              <w:t>Find a GPS unit with AND-gated COCOM or greater limits</w:t>
            </w:r>
          </w:p>
        </w:tc>
        <w:tc>
          <w:tcPr>
            <w:tcW w:w="1762" w:type="dxa"/>
            <w:vAlign w:val="center"/>
          </w:tcPr>
          <w:p w14:paraId="7BF1EE13" w14:textId="08D37B24" w:rsidR="00E50BD6" w:rsidRDefault="00E50BD6" w:rsidP="004845CD">
            <w:pPr>
              <w:ind w:firstLine="0"/>
              <w:jc w:val="center"/>
            </w:pPr>
            <w:r>
              <w:t xml:space="preserve">Verify receiver cut-out limits in lab pre-flight; ensure nav system not error on GNSS loss </w:t>
            </w:r>
          </w:p>
        </w:tc>
      </w:tr>
      <w:tr w:rsidR="00E50BD6" w14:paraId="7553475F" w14:textId="77777777" w:rsidTr="00174752">
        <w:tc>
          <w:tcPr>
            <w:tcW w:w="1539" w:type="dxa"/>
            <w:vMerge/>
            <w:vAlign w:val="center"/>
          </w:tcPr>
          <w:p w14:paraId="693A8FC9" w14:textId="77777777" w:rsidR="00E50BD6" w:rsidRDefault="00E50BD6" w:rsidP="004845CD">
            <w:pPr>
              <w:ind w:firstLine="0"/>
              <w:jc w:val="center"/>
            </w:pPr>
          </w:p>
        </w:tc>
        <w:tc>
          <w:tcPr>
            <w:tcW w:w="1590" w:type="dxa"/>
            <w:vAlign w:val="center"/>
          </w:tcPr>
          <w:p w14:paraId="06AB08EF" w14:textId="5B71DDC9" w:rsidR="00E50BD6" w:rsidRDefault="00E50BD6" w:rsidP="004845CD">
            <w:pPr>
              <w:ind w:firstLine="0"/>
              <w:jc w:val="center"/>
            </w:pPr>
            <w:r>
              <w:t>Barometer failure due to MEMS sensor malfunction</w:t>
            </w:r>
          </w:p>
        </w:tc>
        <w:tc>
          <w:tcPr>
            <w:tcW w:w="1803" w:type="dxa"/>
            <w:vAlign w:val="center"/>
          </w:tcPr>
          <w:p w14:paraId="6A82766A" w14:textId="291A3D18" w:rsidR="00E50BD6" w:rsidRDefault="00E50BD6" w:rsidP="004845CD">
            <w:pPr>
              <w:ind w:firstLine="0"/>
              <w:jc w:val="center"/>
            </w:pPr>
            <w:r>
              <w:t>Precise barometric altitude not known; precise parachute deployment impossible</w:t>
            </w:r>
          </w:p>
        </w:tc>
        <w:tc>
          <w:tcPr>
            <w:tcW w:w="657" w:type="dxa"/>
            <w:shd w:val="clear" w:color="auto" w:fill="FF0000"/>
            <w:vAlign w:val="center"/>
          </w:tcPr>
          <w:p w14:paraId="2A05A630" w14:textId="3346A0E7" w:rsidR="00E50BD6" w:rsidRDefault="00E50BD6" w:rsidP="004845CD">
            <w:pPr>
              <w:ind w:firstLine="0"/>
              <w:jc w:val="center"/>
            </w:pPr>
            <w:r>
              <w:t>B1</w:t>
            </w:r>
          </w:p>
        </w:tc>
        <w:tc>
          <w:tcPr>
            <w:tcW w:w="1999" w:type="dxa"/>
            <w:vAlign w:val="center"/>
          </w:tcPr>
          <w:p w14:paraId="35C54592" w14:textId="3F918EB3" w:rsidR="00E50BD6" w:rsidRDefault="00E50BD6" w:rsidP="004845CD">
            <w:pPr>
              <w:ind w:firstLine="0"/>
              <w:jc w:val="center"/>
            </w:pPr>
            <w:r>
              <w:t>Find a vacuum-rated barometer</w:t>
            </w:r>
          </w:p>
        </w:tc>
        <w:tc>
          <w:tcPr>
            <w:tcW w:w="1762" w:type="dxa"/>
            <w:vAlign w:val="center"/>
          </w:tcPr>
          <w:p w14:paraId="6C0ACC7A" w14:textId="3B6A2A9A" w:rsidR="00E50BD6" w:rsidRDefault="00E50BD6" w:rsidP="004845CD">
            <w:pPr>
              <w:ind w:firstLine="0"/>
              <w:jc w:val="center"/>
            </w:pPr>
            <w:r>
              <w:t>Verify barometer performance in extended vacuum exposure time pre-flight</w:t>
            </w:r>
          </w:p>
        </w:tc>
      </w:tr>
      <w:tr w:rsidR="00E50BD6" w14:paraId="658E544E" w14:textId="77777777" w:rsidTr="00174752">
        <w:tc>
          <w:tcPr>
            <w:tcW w:w="1539" w:type="dxa"/>
            <w:vMerge/>
            <w:vAlign w:val="center"/>
          </w:tcPr>
          <w:p w14:paraId="3087AC20" w14:textId="77777777" w:rsidR="00E50BD6" w:rsidRDefault="00E50BD6" w:rsidP="004845CD">
            <w:pPr>
              <w:ind w:firstLine="0"/>
              <w:jc w:val="center"/>
            </w:pPr>
          </w:p>
        </w:tc>
        <w:tc>
          <w:tcPr>
            <w:tcW w:w="1590" w:type="dxa"/>
            <w:vAlign w:val="center"/>
          </w:tcPr>
          <w:p w14:paraId="5FE31A0B" w14:textId="55FF9A82" w:rsidR="00E50BD6" w:rsidRDefault="00E50BD6" w:rsidP="004845CD">
            <w:pPr>
              <w:ind w:firstLine="0"/>
              <w:jc w:val="center"/>
            </w:pPr>
            <w:r>
              <w:t>Non-ISA flight conditions</w:t>
            </w:r>
          </w:p>
        </w:tc>
        <w:tc>
          <w:tcPr>
            <w:tcW w:w="1803" w:type="dxa"/>
            <w:vAlign w:val="center"/>
          </w:tcPr>
          <w:p w14:paraId="266B10B5" w14:textId="51DB6A4B" w:rsidR="00E50BD6" w:rsidRDefault="00E50BD6" w:rsidP="004845CD">
            <w:pPr>
              <w:ind w:firstLine="0"/>
              <w:jc w:val="center"/>
            </w:pPr>
            <w:r>
              <w:t>Precise barometric altitude not known and/or compensation required</w:t>
            </w:r>
          </w:p>
        </w:tc>
        <w:tc>
          <w:tcPr>
            <w:tcW w:w="657" w:type="dxa"/>
            <w:shd w:val="clear" w:color="auto" w:fill="FFFF00"/>
            <w:vAlign w:val="center"/>
          </w:tcPr>
          <w:p w14:paraId="746CBB21" w14:textId="4722A741" w:rsidR="00E50BD6" w:rsidRDefault="00E50BD6" w:rsidP="004845CD">
            <w:pPr>
              <w:ind w:firstLine="0"/>
              <w:jc w:val="center"/>
            </w:pPr>
            <w:r>
              <w:t>A3</w:t>
            </w:r>
          </w:p>
        </w:tc>
        <w:tc>
          <w:tcPr>
            <w:tcW w:w="1999" w:type="dxa"/>
            <w:vAlign w:val="center"/>
          </w:tcPr>
          <w:p w14:paraId="0A53D6DB" w14:textId="0F6B9EE1" w:rsidR="00E50BD6" w:rsidRDefault="00E50BD6" w:rsidP="004845CD">
            <w:pPr>
              <w:ind w:firstLine="0"/>
              <w:jc w:val="center"/>
            </w:pPr>
            <w:r>
              <w:t xml:space="preserve">Barometer adjustments pre-launch as required for launch conditions </w:t>
            </w:r>
          </w:p>
        </w:tc>
        <w:tc>
          <w:tcPr>
            <w:tcW w:w="1762" w:type="dxa"/>
            <w:vAlign w:val="center"/>
          </w:tcPr>
          <w:p w14:paraId="4D663865" w14:textId="182201FA" w:rsidR="00E50BD6" w:rsidRDefault="00E50BD6" w:rsidP="004845CD">
            <w:pPr>
              <w:ind w:firstLine="0"/>
              <w:jc w:val="center"/>
            </w:pPr>
            <w:r>
              <w:t>Verify barometer precision &amp; accuracy in varying conditions of temperature, humidity &amp; pressure</w:t>
            </w:r>
          </w:p>
        </w:tc>
      </w:tr>
      <w:tr w:rsidR="00E50BD6" w14:paraId="623DA1AF" w14:textId="77777777" w:rsidTr="00174752">
        <w:tc>
          <w:tcPr>
            <w:tcW w:w="1539" w:type="dxa"/>
            <w:vAlign w:val="center"/>
          </w:tcPr>
          <w:p w14:paraId="7752592E" w14:textId="5DEA07F3" w:rsidR="00E50BD6" w:rsidRDefault="00D95608" w:rsidP="004845CD">
            <w:pPr>
              <w:ind w:firstLine="0"/>
              <w:jc w:val="center"/>
            </w:pPr>
            <w:r>
              <w:t>Power supply failure</w:t>
            </w:r>
          </w:p>
        </w:tc>
        <w:tc>
          <w:tcPr>
            <w:tcW w:w="1590" w:type="dxa"/>
            <w:vAlign w:val="center"/>
          </w:tcPr>
          <w:p w14:paraId="2D344049" w14:textId="30AF448A" w:rsidR="00E50BD6" w:rsidRDefault="00D95608" w:rsidP="004845CD">
            <w:pPr>
              <w:ind w:firstLine="0"/>
              <w:jc w:val="center"/>
            </w:pPr>
            <w:r>
              <w:t xml:space="preserve">Dead batteries or electrical </w:t>
            </w:r>
            <w:r>
              <w:lastRenderedPageBreak/>
              <w:t>short in power supply system</w:t>
            </w:r>
          </w:p>
        </w:tc>
        <w:tc>
          <w:tcPr>
            <w:tcW w:w="1803" w:type="dxa"/>
            <w:vAlign w:val="center"/>
          </w:tcPr>
          <w:p w14:paraId="4892ECB0" w14:textId="78F379F5" w:rsidR="00E50BD6" w:rsidRDefault="00D95608" w:rsidP="004845CD">
            <w:pPr>
              <w:ind w:firstLine="0"/>
              <w:jc w:val="center"/>
            </w:pPr>
            <w:r>
              <w:lastRenderedPageBreak/>
              <w:t>All system sudden-death</w:t>
            </w:r>
          </w:p>
        </w:tc>
        <w:tc>
          <w:tcPr>
            <w:tcW w:w="657" w:type="dxa"/>
            <w:shd w:val="clear" w:color="auto" w:fill="FFFF00"/>
            <w:vAlign w:val="center"/>
          </w:tcPr>
          <w:p w14:paraId="478EF04E" w14:textId="71A419E4" w:rsidR="00E50BD6" w:rsidRDefault="00D95608" w:rsidP="004845CD">
            <w:pPr>
              <w:ind w:firstLine="0"/>
              <w:jc w:val="center"/>
            </w:pPr>
            <w:r>
              <w:t>C1</w:t>
            </w:r>
          </w:p>
        </w:tc>
        <w:tc>
          <w:tcPr>
            <w:tcW w:w="1999" w:type="dxa"/>
            <w:vAlign w:val="center"/>
          </w:tcPr>
          <w:p w14:paraId="51A5CE68" w14:textId="1A407CF4" w:rsidR="00E50BD6" w:rsidRDefault="00D95608" w:rsidP="004845CD">
            <w:pPr>
              <w:ind w:firstLine="0"/>
              <w:jc w:val="center"/>
            </w:pPr>
            <w:r>
              <w:t>Check batteries before flight</w:t>
            </w:r>
            <w:r w:rsidR="00950776">
              <w:t xml:space="preserve">; battery must be </w:t>
            </w:r>
            <w:r w:rsidR="00950776">
              <w:lastRenderedPageBreak/>
              <w:t>able to supply avionics for 200% of expected necessary time</w:t>
            </w:r>
          </w:p>
        </w:tc>
        <w:tc>
          <w:tcPr>
            <w:tcW w:w="1762" w:type="dxa"/>
            <w:vAlign w:val="center"/>
          </w:tcPr>
          <w:p w14:paraId="60EC3F1A" w14:textId="2F70E1DB" w:rsidR="00E50BD6" w:rsidRDefault="00D95608" w:rsidP="004845CD">
            <w:pPr>
              <w:ind w:firstLine="0"/>
              <w:jc w:val="center"/>
            </w:pPr>
            <w:r>
              <w:lastRenderedPageBreak/>
              <w:t xml:space="preserve">Power supply system test before flight </w:t>
            </w:r>
            <w:r>
              <w:lastRenderedPageBreak/>
              <w:t>including low-voltage/high-demand scenarios</w:t>
            </w:r>
            <w:r w:rsidR="00950776">
              <w:t>.  Full battery drain test to see how long it actually lasts</w:t>
            </w:r>
            <w:bookmarkStart w:id="23" w:name="_GoBack"/>
            <w:bookmarkEnd w:id="23"/>
          </w:p>
        </w:tc>
      </w:tr>
      <w:tr w:rsidR="00D95608" w14:paraId="5A240A6E" w14:textId="77777777" w:rsidTr="00174752">
        <w:tc>
          <w:tcPr>
            <w:tcW w:w="1539" w:type="dxa"/>
            <w:vAlign w:val="center"/>
          </w:tcPr>
          <w:p w14:paraId="75A272F2" w14:textId="2D77F5FC" w:rsidR="00D95608" w:rsidRDefault="00D95608" w:rsidP="004845CD">
            <w:pPr>
              <w:ind w:firstLine="0"/>
              <w:jc w:val="center"/>
            </w:pPr>
            <w:r>
              <w:lastRenderedPageBreak/>
              <w:t>Computer overheat</w:t>
            </w:r>
          </w:p>
        </w:tc>
        <w:tc>
          <w:tcPr>
            <w:tcW w:w="1590" w:type="dxa"/>
            <w:vAlign w:val="center"/>
          </w:tcPr>
          <w:p w14:paraId="7420B60E" w14:textId="75658936" w:rsidR="00D95608" w:rsidRDefault="00D95608" w:rsidP="004845CD">
            <w:pPr>
              <w:ind w:firstLine="0"/>
              <w:jc w:val="center"/>
            </w:pPr>
            <w:r>
              <w:t>Thermal protection system initiated shut-down</w:t>
            </w:r>
          </w:p>
        </w:tc>
        <w:tc>
          <w:tcPr>
            <w:tcW w:w="1803" w:type="dxa"/>
            <w:vAlign w:val="center"/>
          </w:tcPr>
          <w:p w14:paraId="25F538F0" w14:textId="7976733C" w:rsidR="00D95608" w:rsidRDefault="00D95608" w:rsidP="004845CD">
            <w:pPr>
              <w:ind w:firstLine="0"/>
              <w:jc w:val="center"/>
            </w:pPr>
            <w:r>
              <w:t>Sudden-death to any system that overheats</w:t>
            </w:r>
          </w:p>
        </w:tc>
        <w:tc>
          <w:tcPr>
            <w:tcW w:w="657" w:type="dxa"/>
            <w:shd w:val="clear" w:color="auto" w:fill="FF0000"/>
            <w:vAlign w:val="center"/>
          </w:tcPr>
          <w:p w14:paraId="4B9620C9" w14:textId="491A8EE3" w:rsidR="00D95608" w:rsidRDefault="00D95608" w:rsidP="004845CD">
            <w:pPr>
              <w:ind w:firstLine="0"/>
              <w:jc w:val="center"/>
            </w:pPr>
            <w:r>
              <w:t>B1</w:t>
            </w:r>
          </w:p>
        </w:tc>
        <w:tc>
          <w:tcPr>
            <w:tcW w:w="1999" w:type="dxa"/>
            <w:vAlign w:val="center"/>
          </w:tcPr>
          <w:p w14:paraId="59749170" w14:textId="6884B50F" w:rsidR="00D95608" w:rsidRDefault="00D95608" w:rsidP="004845CD">
            <w:pPr>
              <w:ind w:firstLine="0"/>
              <w:jc w:val="center"/>
            </w:pPr>
            <w:r>
              <w:t>Adequate cooling system and insulation from vehicle skin; emergency cooling via CO2</w:t>
            </w:r>
          </w:p>
        </w:tc>
        <w:tc>
          <w:tcPr>
            <w:tcW w:w="1762" w:type="dxa"/>
            <w:vAlign w:val="center"/>
          </w:tcPr>
          <w:p w14:paraId="67FC6E65" w14:textId="1B9E0078" w:rsidR="00D95608" w:rsidRDefault="00D95608" w:rsidP="004845CD">
            <w:pPr>
              <w:ind w:firstLine="0"/>
              <w:jc w:val="center"/>
            </w:pPr>
            <w:r>
              <w:t>Test entire integrated system in expected flight conditions and adjust avionics bay as needed</w:t>
            </w:r>
          </w:p>
        </w:tc>
      </w:tr>
      <w:tr w:rsidR="00D95608" w14:paraId="4EE141F9" w14:textId="77777777" w:rsidTr="00174752">
        <w:tc>
          <w:tcPr>
            <w:tcW w:w="1539" w:type="dxa"/>
            <w:vAlign w:val="center"/>
          </w:tcPr>
          <w:p w14:paraId="51301C1D" w14:textId="23FAAD4E" w:rsidR="00D95608" w:rsidRDefault="00D95608" w:rsidP="004845CD">
            <w:pPr>
              <w:ind w:firstLine="0"/>
              <w:jc w:val="center"/>
            </w:pPr>
            <w:r>
              <w:t>Computer overcooling</w:t>
            </w:r>
          </w:p>
        </w:tc>
        <w:tc>
          <w:tcPr>
            <w:tcW w:w="1590" w:type="dxa"/>
            <w:vAlign w:val="center"/>
          </w:tcPr>
          <w:p w14:paraId="3DB36B1D" w14:textId="292CDE13" w:rsidR="00D95608" w:rsidRDefault="00D95608" w:rsidP="004845CD">
            <w:pPr>
              <w:ind w:firstLine="0"/>
              <w:jc w:val="center"/>
            </w:pPr>
            <w:r>
              <w:t>Thermal protection system initiated shut-down or generic system failure</w:t>
            </w:r>
          </w:p>
        </w:tc>
        <w:tc>
          <w:tcPr>
            <w:tcW w:w="1803" w:type="dxa"/>
            <w:vAlign w:val="center"/>
          </w:tcPr>
          <w:p w14:paraId="27210490" w14:textId="419B48F0" w:rsidR="00D95608" w:rsidRDefault="00D95608" w:rsidP="004845CD">
            <w:pPr>
              <w:ind w:firstLine="0"/>
              <w:jc w:val="center"/>
            </w:pPr>
            <w:r>
              <w:t>Sudden-death to any system that reaches a certain temperature</w:t>
            </w:r>
          </w:p>
        </w:tc>
        <w:tc>
          <w:tcPr>
            <w:tcW w:w="657" w:type="dxa"/>
            <w:shd w:val="clear" w:color="auto" w:fill="FF0000"/>
            <w:vAlign w:val="center"/>
          </w:tcPr>
          <w:p w14:paraId="38B8D7AA" w14:textId="1713A98F" w:rsidR="00D95608" w:rsidRDefault="00D95608" w:rsidP="004845CD">
            <w:pPr>
              <w:ind w:firstLine="0"/>
              <w:jc w:val="center"/>
            </w:pPr>
            <w:r>
              <w:t>B1</w:t>
            </w:r>
          </w:p>
        </w:tc>
        <w:tc>
          <w:tcPr>
            <w:tcW w:w="1999" w:type="dxa"/>
            <w:vAlign w:val="center"/>
          </w:tcPr>
          <w:p w14:paraId="263655F3" w14:textId="2A68F9C1" w:rsidR="00D95608" w:rsidRDefault="00D95608" w:rsidP="004845CD">
            <w:pPr>
              <w:ind w:firstLine="0"/>
              <w:jc w:val="center"/>
            </w:pPr>
            <w:r>
              <w:t>Pick appropriate flight hardware; adequate insulation in avionics bay</w:t>
            </w:r>
          </w:p>
        </w:tc>
        <w:tc>
          <w:tcPr>
            <w:tcW w:w="1762" w:type="dxa"/>
            <w:vAlign w:val="center"/>
          </w:tcPr>
          <w:p w14:paraId="0D8BFFCE" w14:textId="0917B08C" w:rsidR="00D95608" w:rsidRDefault="00D95608" w:rsidP="004845CD">
            <w:pPr>
              <w:ind w:firstLine="0"/>
              <w:jc w:val="center"/>
            </w:pPr>
            <w:r>
              <w:t>Test entire integrated system in expected flight conditions and adjust avionics bay as needed</w:t>
            </w:r>
          </w:p>
        </w:tc>
      </w:tr>
      <w:tr w:rsidR="006C6F59" w14:paraId="40F327E1" w14:textId="77777777" w:rsidTr="00174752">
        <w:tc>
          <w:tcPr>
            <w:tcW w:w="1539" w:type="dxa"/>
            <w:vMerge w:val="restart"/>
            <w:vAlign w:val="center"/>
          </w:tcPr>
          <w:p w14:paraId="607F0886" w14:textId="2D4022E2" w:rsidR="006C6F59" w:rsidRDefault="006C6F59" w:rsidP="004845CD">
            <w:pPr>
              <w:ind w:firstLine="0"/>
              <w:jc w:val="center"/>
            </w:pPr>
            <w:r>
              <w:t>Unexpected interrupts</w:t>
            </w:r>
          </w:p>
        </w:tc>
        <w:tc>
          <w:tcPr>
            <w:tcW w:w="1590" w:type="dxa"/>
            <w:vAlign w:val="center"/>
          </w:tcPr>
          <w:p w14:paraId="0476ED27" w14:textId="218835FF" w:rsidR="006C6F59" w:rsidRDefault="006C6F59" w:rsidP="004845CD">
            <w:pPr>
              <w:ind w:firstLine="0"/>
              <w:jc w:val="center"/>
            </w:pPr>
            <w:r>
              <w:t>Multi-threaded capable system being interrupted by other processes</w:t>
            </w:r>
          </w:p>
        </w:tc>
        <w:tc>
          <w:tcPr>
            <w:tcW w:w="1803" w:type="dxa"/>
            <w:vAlign w:val="center"/>
          </w:tcPr>
          <w:p w14:paraId="617496EE" w14:textId="3971A969" w:rsidR="006C6F59" w:rsidRDefault="006C6F59" w:rsidP="004845CD">
            <w:pPr>
              <w:ind w:firstLine="0"/>
              <w:jc w:val="center"/>
            </w:pPr>
            <w:r>
              <w:t>Unpredictable computer behavior &amp; timing</w:t>
            </w:r>
          </w:p>
        </w:tc>
        <w:tc>
          <w:tcPr>
            <w:tcW w:w="657" w:type="dxa"/>
            <w:shd w:val="clear" w:color="auto" w:fill="00B050"/>
            <w:vAlign w:val="center"/>
          </w:tcPr>
          <w:p w14:paraId="50CF1747" w14:textId="6B52E754" w:rsidR="006C6F59" w:rsidRDefault="006C6F59" w:rsidP="004845CD">
            <w:pPr>
              <w:ind w:firstLine="0"/>
              <w:jc w:val="center"/>
            </w:pPr>
            <w:r>
              <w:t>B3</w:t>
            </w:r>
          </w:p>
        </w:tc>
        <w:tc>
          <w:tcPr>
            <w:tcW w:w="1999" w:type="dxa"/>
            <w:vAlign w:val="center"/>
          </w:tcPr>
          <w:p w14:paraId="33BCF16F" w14:textId="4E0CE400" w:rsidR="006C6F59" w:rsidRDefault="006C6F59" w:rsidP="004845CD">
            <w:pPr>
              <w:ind w:firstLine="0"/>
              <w:jc w:val="center"/>
            </w:pPr>
            <w:r>
              <w:t>Real-time operating system; select adequate clock speed to mitigate interrupt timing</w:t>
            </w:r>
          </w:p>
        </w:tc>
        <w:tc>
          <w:tcPr>
            <w:tcW w:w="1762" w:type="dxa"/>
            <w:vAlign w:val="center"/>
          </w:tcPr>
          <w:p w14:paraId="728705B7" w14:textId="494CDC46" w:rsidR="006C6F59" w:rsidRDefault="006C6F59" w:rsidP="004845CD">
            <w:pPr>
              <w:ind w:firstLine="0"/>
              <w:jc w:val="center"/>
            </w:pPr>
            <w:r>
              <w:t>Full simulations with clock speed reduced to improve response</w:t>
            </w:r>
          </w:p>
        </w:tc>
      </w:tr>
      <w:tr w:rsidR="006C6F59" w14:paraId="661CB136" w14:textId="77777777" w:rsidTr="00174752">
        <w:tc>
          <w:tcPr>
            <w:tcW w:w="1539" w:type="dxa"/>
            <w:vMerge/>
            <w:vAlign w:val="center"/>
          </w:tcPr>
          <w:p w14:paraId="27E38279" w14:textId="77777777" w:rsidR="006C6F59" w:rsidRDefault="006C6F59" w:rsidP="004845CD">
            <w:pPr>
              <w:ind w:firstLine="0"/>
              <w:jc w:val="center"/>
            </w:pPr>
          </w:p>
        </w:tc>
        <w:tc>
          <w:tcPr>
            <w:tcW w:w="1590" w:type="dxa"/>
            <w:vAlign w:val="center"/>
          </w:tcPr>
          <w:p w14:paraId="5E111247" w14:textId="14B89419" w:rsidR="006C6F59" w:rsidRDefault="006C6F59" w:rsidP="004845CD">
            <w:pPr>
              <w:ind w:firstLine="0"/>
              <w:jc w:val="center"/>
            </w:pPr>
            <w:r>
              <w:t>Single-threaded system interrupted by other processes</w:t>
            </w:r>
          </w:p>
        </w:tc>
        <w:tc>
          <w:tcPr>
            <w:tcW w:w="1803" w:type="dxa"/>
            <w:vAlign w:val="center"/>
          </w:tcPr>
          <w:p w14:paraId="4FF72215" w14:textId="7FEFE4DD" w:rsidR="006C6F59" w:rsidRDefault="006C6F59" w:rsidP="004845CD">
            <w:pPr>
              <w:ind w:firstLine="0"/>
              <w:jc w:val="center"/>
            </w:pPr>
            <w:r>
              <w:t>Unpredictable behavior &amp; timing</w:t>
            </w:r>
          </w:p>
        </w:tc>
        <w:tc>
          <w:tcPr>
            <w:tcW w:w="657" w:type="dxa"/>
            <w:shd w:val="clear" w:color="auto" w:fill="00B050"/>
            <w:vAlign w:val="center"/>
          </w:tcPr>
          <w:p w14:paraId="56E355DF" w14:textId="2B6693EC" w:rsidR="006C6F59" w:rsidRDefault="006C6F59" w:rsidP="004845CD">
            <w:pPr>
              <w:ind w:firstLine="0"/>
              <w:jc w:val="center"/>
            </w:pPr>
            <w:r>
              <w:t>C2</w:t>
            </w:r>
          </w:p>
        </w:tc>
        <w:tc>
          <w:tcPr>
            <w:tcW w:w="1999" w:type="dxa"/>
            <w:vAlign w:val="center"/>
          </w:tcPr>
          <w:p w14:paraId="6A622879" w14:textId="667EBB89" w:rsidR="006C6F59" w:rsidRDefault="006C6F59" w:rsidP="004845CD">
            <w:pPr>
              <w:ind w:firstLine="0"/>
              <w:jc w:val="center"/>
            </w:pPr>
            <w:r>
              <w:t xml:space="preserve">Ensure single-threaded control units’ interrupts are not triggered unless necessary </w:t>
            </w:r>
          </w:p>
        </w:tc>
        <w:tc>
          <w:tcPr>
            <w:tcW w:w="1762" w:type="dxa"/>
            <w:vAlign w:val="center"/>
          </w:tcPr>
          <w:p w14:paraId="52B78957" w14:textId="29547B94" w:rsidR="006C6F59" w:rsidRDefault="006C6F59" w:rsidP="004845CD">
            <w:pPr>
              <w:ind w:firstLine="0"/>
              <w:jc w:val="center"/>
            </w:pPr>
            <w:r>
              <w:t>Full simulations with clock speed reduced to improve response</w:t>
            </w:r>
          </w:p>
        </w:tc>
      </w:tr>
      <w:tr w:rsidR="006C6F59" w14:paraId="71B3D163" w14:textId="77777777" w:rsidTr="00174752">
        <w:tc>
          <w:tcPr>
            <w:tcW w:w="1539" w:type="dxa"/>
            <w:vAlign w:val="center"/>
          </w:tcPr>
          <w:p w14:paraId="08EBF4E5" w14:textId="7B83E20E" w:rsidR="006C6F59" w:rsidRDefault="0030552D" w:rsidP="004845CD">
            <w:pPr>
              <w:ind w:firstLine="0"/>
              <w:jc w:val="center"/>
            </w:pPr>
            <w:r>
              <w:t>Recovery system sudden-death</w:t>
            </w:r>
          </w:p>
        </w:tc>
        <w:tc>
          <w:tcPr>
            <w:tcW w:w="1590" w:type="dxa"/>
            <w:vAlign w:val="center"/>
          </w:tcPr>
          <w:p w14:paraId="5F1EBC86" w14:textId="65980AE5" w:rsidR="006C6F59" w:rsidRDefault="0030552D" w:rsidP="004845CD">
            <w:pPr>
              <w:ind w:firstLine="0"/>
              <w:jc w:val="center"/>
            </w:pPr>
            <w:r>
              <w:t>Bug in recovery programming; improper use of attached peripherals</w:t>
            </w:r>
          </w:p>
        </w:tc>
        <w:tc>
          <w:tcPr>
            <w:tcW w:w="1803" w:type="dxa"/>
            <w:vAlign w:val="center"/>
          </w:tcPr>
          <w:p w14:paraId="39333786" w14:textId="4FC63BB1" w:rsidR="006C6F59" w:rsidRDefault="0030552D" w:rsidP="004845CD">
            <w:pPr>
              <w:ind w:firstLine="0"/>
              <w:jc w:val="center"/>
            </w:pPr>
            <w:r>
              <w:t>Vehicle recovery not assured</w:t>
            </w:r>
            <w:r w:rsidR="00174752">
              <w:t>; auto-abort not assured</w:t>
            </w:r>
          </w:p>
        </w:tc>
        <w:tc>
          <w:tcPr>
            <w:tcW w:w="657" w:type="dxa"/>
            <w:shd w:val="clear" w:color="auto" w:fill="FFFF00"/>
            <w:vAlign w:val="center"/>
          </w:tcPr>
          <w:p w14:paraId="7CE5D728" w14:textId="2965352C" w:rsidR="006C6F59" w:rsidRDefault="0030552D" w:rsidP="004845CD">
            <w:pPr>
              <w:ind w:firstLine="0"/>
              <w:jc w:val="center"/>
            </w:pPr>
            <w:r>
              <w:t>C1</w:t>
            </w:r>
          </w:p>
        </w:tc>
        <w:tc>
          <w:tcPr>
            <w:tcW w:w="1999" w:type="dxa"/>
            <w:vAlign w:val="center"/>
          </w:tcPr>
          <w:p w14:paraId="187C24AD" w14:textId="218C0C87" w:rsidR="006C6F59" w:rsidRDefault="0030552D" w:rsidP="004845CD">
            <w:pPr>
              <w:ind w:firstLine="0"/>
              <w:jc w:val="center"/>
            </w:pPr>
            <w:r>
              <w:t>Check all connections prior to launch and run all available self-tests on recovery system</w:t>
            </w:r>
          </w:p>
        </w:tc>
        <w:tc>
          <w:tcPr>
            <w:tcW w:w="1762" w:type="dxa"/>
            <w:vAlign w:val="center"/>
          </w:tcPr>
          <w:p w14:paraId="6D97C029" w14:textId="370F6BA1" w:rsidR="006C6F59" w:rsidRDefault="0030552D" w:rsidP="004845CD">
            <w:pPr>
              <w:ind w:firstLine="0"/>
              <w:jc w:val="center"/>
            </w:pPr>
            <w:r>
              <w:t>Full integrated simulations of expected flight including edge-cases</w:t>
            </w:r>
          </w:p>
        </w:tc>
      </w:tr>
      <w:tr w:rsidR="00174752" w14:paraId="143344CF" w14:textId="77777777" w:rsidTr="00174752">
        <w:tc>
          <w:tcPr>
            <w:tcW w:w="1539" w:type="dxa"/>
            <w:vMerge w:val="restart"/>
            <w:vAlign w:val="center"/>
          </w:tcPr>
          <w:p w14:paraId="19AF298D" w14:textId="26E4E4AE" w:rsidR="00174752" w:rsidRDefault="00174752" w:rsidP="004845CD">
            <w:pPr>
              <w:ind w:firstLine="0"/>
              <w:jc w:val="center"/>
            </w:pPr>
            <w:r>
              <w:t>Inter-device link failure</w:t>
            </w:r>
          </w:p>
        </w:tc>
        <w:tc>
          <w:tcPr>
            <w:tcW w:w="1590" w:type="dxa"/>
            <w:vAlign w:val="center"/>
          </w:tcPr>
          <w:p w14:paraId="6FD9CF93" w14:textId="1D20A7A8" w:rsidR="00174752" w:rsidRDefault="00174752" w:rsidP="004845CD">
            <w:pPr>
              <w:ind w:firstLine="0"/>
              <w:jc w:val="center"/>
            </w:pPr>
            <w:r>
              <w:t>Cabling fault between brain and ECU</w:t>
            </w:r>
          </w:p>
        </w:tc>
        <w:tc>
          <w:tcPr>
            <w:tcW w:w="1803" w:type="dxa"/>
            <w:vAlign w:val="center"/>
          </w:tcPr>
          <w:p w14:paraId="11FD33F0" w14:textId="0F86DE71" w:rsidR="00174752" w:rsidRDefault="00174752" w:rsidP="004845CD">
            <w:pPr>
              <w:ind w:firstLine="0"/>
              <w:jc w:val="center"/>
            </w:pPr>
            <w:r>
              <w:t>Brain can no longer control engine or is no longer receiving engine data</w:t>
            </w:r>
          </w:p>
        </w:tc>
        <w:tc>
          <w:tcPr>
            <w:tcW w:w="657" w:type="dxa"/>
            <w:shd w:val="clear" w:color="auto" w:fill="FFFF00"/>
            <w:vAlign w:val="center"/>
          </w:tcPr>
          <w:p w14:paraId="39BE49A4" w14:textId="3977EAD7" w:rsidR="00174752" w:rsidRDefault="00174752" w:rsidP="004845CD">
            <w:pPr>
              <w:ind w:firstLine="0"/>
              <w:jc w:val="center"/>
            </w:pPr>
            <w:r>
              <w:t>C1</w:t>
            </w:r>
          </w:p>
        </w:tc>
        <w:tc>
          <w:tcPr>
            <w:tcW w:w="1999" w:type="dxa"/>
            <w:vAlign w:val="center"/>
          </w:tcPr>
          <w:p w14:paraId="541BEF0B" w14:textId="03578D62" w:rsidR="00174752" w:rsidRDefault="00174752" w:rsidP="004845CD">
            <w:pPr>
              <w:ind w:firstLine="0"/>
              <w:jc w:val="center"/>
            </w:pPr>
            <w:r>
              <w:t xml:space="preserve">Check all connections prior to launch; ECU-brain heartbeat protocol to detect </w:t>
            </w:r>
            <w:r>
              <w:lastRenderedPageBreak/>
              <w:t>link failure and take appropriate action</w:t>
            </w:r>
          </w:p>
        </w:tc>
        <w:tc>
          <w:tcPr>
            <w:tcW w:w="1762" w:type="dxa"/>
            <w:vAlign w:val="center"/>
          </w:tcPr>
          <w:p w14:paraId="4EAE6A5D" w14:textId="547B8C8C" w:rsidR="00174752" w:rsidRDefault="00174752" w:rsidP="004845CD">
            <w:pPr>
              <w:ind w:firstLine="0"/>
              <w:jc w:val="center"/>
            </w:pPr>
            <w:r>
              <w:lastRenderedPageBreak/>
              <w:t xml:space="preserve">Full integrated simulations of expected flight including </w:t>
            </w:r>
            <w:r>
              <w:lastRenderedPageBreak/>
              <w:t>vibration and stress-testing</w:t>
            </w:r>
          </w:p>
        </w:tc>
      </w:tr>
      <w:tr w:rsidR="00174752" w14:paraId="30CDB2F3" w14:textId="77777777" w:rsidTr="00174752">
        <w:tc>
          <w:tcPr>
            <w:tcW w:w="1539" w:type="dxa"/>
            <w:vMerge/>
            <w:vAlign w:val="center"/>
          </w:tcPr>
          <w:p w14:paraId="12216A61" w14:textId="77777777" w:rsidR="00174752" w:rsidRDefault="00174752" w:rsidP="004845CD">
            <w:pPr>
              <w:ind w:firstLine="0"/>
              <w:jc w:val="center"/>
            </w:pPr>
          </w:p>
        </w:tc>
        <w:tc>
          <w:tcPr>
            <w:tcW w:w="1590" w:type="dxa"/>
            <w:vAlign w:val="center"/>
          </w:tcPr>
          <w:p w14:paraId="26FAD6B1" w14:textId="52AF16A6" w:rsidR="00174752" w:rsidRDefault="00174752" w:rsidP="004845CD">
            <w:pPr>
              <w:ind w:firstLine="0"/>
              <w:jc w:val="center"/>
            </w:pPr>
            <w:r>
              <w:t>Cabling fault between brain and telemetry</w:t>
            </w:r>
          </w:p>
        </w:tc>
        <w:tc>
          <w:tcPr>
            <w:tcW w:w="1803" w:type="dxa"/>
            <w:vAlign w:val="center"/>
          </w:tcPr>
          <w:p w14:paraId="000B1AC6" w14:textId="7A7CC39E" w:rsidR="00174752" w:rsidRDefault="00174752" w:rsidP="004845CD">
            <w:pPr>
              <w:ind w:firstLine="0"/>
              <w:jc w:val="center"/>
            </w:pPr>
            <w:r>
              <w:t>Telemetry data no longer receives necessary parameters</w:t>
            </w:r>
          </w:p>
        </w:tc>
        <w:tc>
          <w:tcPr>
            <w:tcW w:w="657" w:type="dxa"/>
            <w:shd w:val="clear" w:color="auto" w:fill="FFFF00"/>
            <w:vAlign w:val="center"/>
          </w:tcPr>
          <w:p w14:paraId="450EC292" w14:textId="5D90B12E" w:rsidR="00174752" w:rsidRDefault="00174752" w:rsidP="004845CD">
            <w:pPr>
              <w:ind w:firstLine="0"/>
              <w:jc w:val="center"/>
            </w:pPr>
            <w:r>
              <w:t>C1</w:t>
            </w:r>
          </w:p>
        </w:tc>
        <w:tc>
          <w:tcPr>
            <w:tcW w:w="1999" w:type="dxa"/>
            <w:vAlign w:val="center"/>
          </w:tcPr>
          <w:p w14:paraId="624B2E0F" w14:textId="0012B195" w:rsidR="00174752" w:rsidRDefault="00174752" w:rsidP="004845CD">
            <w:pPr>
              <w:ind w:firstLine="0"/>
              <w:jc w:val="center"/>
            </w:pPr>
            <w:r>
              <w:t>Check all connections prior to launch; heartbeat protocol to detect link failure and take appropriate action</w:t>
            </w:r>
          </w:p>
        </w:tc>
        <w:tc>
          <w:tcPr>
            <w:tcW w:w="1762" w:type="dxa"/>
            <w:vAlign w:val="center"/>
          </w:tcPr>
          <w:p w14:paraId="7932E6D0" w14:textId="2452769E" w:rsidR="00174752" w:rsidRDefault="00174752" w:rsidP="004845CD">
            <w:pPr>
              <w:ind w:firstLine="0"/>
              <w:jc w:val="center"/>
            </w:pPr>
            <w:r>
              <w:t>Full integrated systems test including vibration and stress-testing</w:t>
            </w:r>
          </w:p>
        </w:tc>
      </w:tr>
      <w:tr w:rsidR="00174752" w14:paraId="3DAB2FF6" w14:textId="77777777" w:rsidTr="00174752">
        <w:tc>
          <w:tcPr>
            <w:tcW w:w="1539" w:type="dxa"/>
            <w:vMerge/>
            <w:vAlign w:val="center"/>
          </w:tcPr>
          <w:p w14:paraId="65241C7E" w14:textId="77777777" w:rsidR="00174752" w:rsidRDefault="00174752" w:rsidP="004845CD">
            <w:pPr>
              <w:ind w:firstLine="0"/>
              <w:jc w:val="center"/>
            </w:pPr>
          </w:p>
        </w:tc>
        <w:tc>
          <w:tcPr>
            <w:tcW w:w="1590" w:type="dxa"/>
            <w:vAlign w:val="center"/>
          </w:tcPr>
          <w:p w14:paraId="3565EC55" w14:textId="043E5283" w:rsidR="00174752" w:rsidRDefault="00174752" w:rsidP="004845CD">
            <w:pPr>
              <w:ind w:firstLine="0"/>
              <w:jc w:val="center"/>
            </w:pPr>
            <w:r>
              <w:t>Cabling fault between recovery and brain</w:t>
            </w:r>
          </w:p>
        </w:tc>
        <w:tc>
          <w:tcPr>
            <w:tcW w:w="1803" w:type="dxa"/>
            <w:vAlign w:val="center"/>
          </w:tcPr>
          <w:p w14:paraId="22285B90" w14:textId="1633368C" w:rsidR="00174752" w:rsidRDefault="00174752" w:rsidP="004845CD">
            <w:pPr>
              <w:ind w:firstLine="0"/>
              <w:jc w:val="center"/>
            </w:pPr>
            <w:r>
              <w:t>Recovery device no longer receives abort and/or recover command from brain</w:t>
            </w:r>
          </w:p>
        </w:tc>
        <w:tc>
          <w:tcPr>
            <w:tcW w:w="657" w:type="dxa"/>
            <w:shd w:val="clear" w:color="auto" w:fill="FFFF00"/>
            <w:vAlign w:val="center"/>
          </w:tcPr>
          <w:p w14:paraId="014D5F42" w14:textId="15CC77B8" w:rsidR="00174752" w:rsidRDefault="00174752" w:rsidP="004845CD">
            <w:pPr>
              <w:ind w:firstLine="0"/>
              <w:jc w:val="center"/>
            </w:pPr>
            <w:r>
              <w:t>C1</w:t>
            </w:r>
          </w:p>
        </w:tc>
        <w:tc>
          <w:tcPr>
            <w:tcW w:w="1999" w:type="dxa"/>
            <w:vAlign w:val="center"/>
          </w:tcPr>
          <w:p w14:paraId="104C2672" w14:textId="3080640C" w:rsidR="00174752" w:rsidRDefault="00174752" w:rsidP="004845CD">
            <w:pPr>
              <w:ind w:firstLine="0"/>
              <w:jc w:val="center"/>
            </w:pPr>
            <w:r>
              <w:t>Check all connections prior to launch; heartbeat protocol to detect link failure and take appropriate action; barometer on recovery device for backup deployment</w:t>
            </w:r>
          </w:p>
        </w:tc>
        <w:tc>
          <w:tcPr>
            <w:tcW w:w="1762" w:type="dxa"/>
            <w:vAlign w:val="center"/>
          </w:tcPr>
          <w:p w14:paraId="546B911F" w14:textId="74071EBA" w:rsidR="00174752" w:rsidRDefault="00174752" w:rsidP="004845CD">
            <w:pPr>
              <w:ind w:firstLine="0"/>
              <w:jc w:val="center"/>
            </w:pPr>
            <w:r>
              <w:t>Full integrated systems test including vibration and stress-testing.  Independent testing of recovery system to ensure abort procedure working without brain link</w:t>
            </w:r>
          </w:p>
        </w:tc>
      </w:tr>
      <w:tr w:rsidR="00174752" w14:paraId="43293FBC" w14:textId="77777777" w:rsidTr="00174752">
        <w:tc>
          <w:tcPr>
            <w:tcW w:w="1539" w:type="dxa"/>
            <w:vMerge/>
            <w:vAlign w:val="center"/>
          </w:tcPr>
          <w:p w14:paraId="01DCF1E4" w14:textId="00954B04" w:rsidR="00174752" w:rsidRDefault="00174752" w:rsidP="004845CD">
            <w:pPr>
              <w:ind w:firstLine="0"/>
              <w:jc w:val="center"/>
            </w:pPr>
          </w:p>
        </w:tc>
        <w:tc>
          <w:tcPr>
            <w:tcW w:w="1590" w:type="dxa"/>
            <w:vAlign w:val="center"/>
          </w:tcPr>
          <w:p w14:paraId="14386649" w14:textId="7718882D" w:rsidR="00174752" w:rsidRDefault="00174752" w:rsidP="004845CD">
            <w:pPr>
              <w:ind w:firstLine="0"/>
              <w:jc w:val="center"/>
            </w:pPr>
            <w:r>
              <w:t>Cabling fault between sensor and sensor-read device</w:t>
            </w:r>
          </w:p>
        </w:tc>
        <w:tc>
          <w:tcPr>
            <w:tcW w:w="1803" w:type="dxa"/>
            <w:vAlign w:val="center"/>
          </w:tcPr>
          <w:p w14:paraId="52B8C9AD" w14:textId="6516256B" w:rsidR="00174752" w:rsidRDefault="00174752" w:rsidP="004845CD">
            <w:pPr>
              <w:ind w:firstLine="0"/>
              <w:jc w:val="center"/>
            </w:pPr>
            <w:r>
              <w:t>Sensor-reading device no longer acquires data from desired sensor</w:t>
            </w:r>
          </w:p>
        </w:tc>
        <w:tc>
          <w:tcPr>
            <w:tcW w:w="657" w:type="dxa"/>
            <w:shd w:val="clear" w:color="auto" w:fill="00B050"/>
            <w:vAlign w:val="center"/>
          </w:tcPr>
          <w:p w14:paraId="161DC373" w14:textId="64130CE5" w:rsidR="00174752" w:rsidRDefault="00174752" w:rsidP="004845CD">
            <w:pPr>
              <w:ind w:firstLine="0"/>
              <w:jc w:val="center"/>
            </w:pPr>
            <w:r>
              <w:t>B1</w:t>
            </w:r>
          </w:p>
        </w:tc>
        <w:tc>
          <w:tcPr>
            <w:tcW w:w="1999" w:type="dxa"/>
            <w:vAlign w:val="center"/>
          </w:tcPr>
          <w:p w14:paraId="0EDFBED7" w14:textId="56625918" w:rsidR="00174752" w:rsidRDefault="00174752" w:rsidP="004845CD">
            <w:pPr>
              <w:ind w:firstLine="0"/>
              <w:jc w:val="center"/>
            </w:pPr>
            <w:r>
              <w:t>Check all connections prior to launch; sensors physically close to reading device; multiple sensors attached to each reading device</w:t>
            </w:r>
          </w:p>
        </w:tc>
        <w:tc>
          <w:tcPr>
            <w:tcW w:w="1762" w:type="dxa"/>
            <w:vAlign w:val="center"/>
          </w:tcPr>
          <w:p w14:paraId="38A8EA17" w14:textId="5F23017E" w:rsidR="00174752" w:rsidRDefault="00174752" w:rsidP="004845CD">
            <w:pPr>
              <w:ind w:firstLine="0"/>
              <w:jc w:val="center"/>
            </w:pPr>
            <w:r>
              <w:t>Integrated systems test before flight including vibration and stress-testing</w:t>
            </w:r>
          </w:p>
        </w:tc>
      </w:tr>
    </w:tbl>
    <w:p w14:paraId="02D18B78" w14:textId="420FF9DB" w:rsidR="00C42ECD" w:rsidRPr="00C42ECD" w:rsidRDefault="00C42ECD" w:rsidP="00E019DC">
      <w:pPr>
        <w:ind w:firstLine="0"/>
      </w:pPr>
    </w:p>
    <w:sectPr w:rsidR="00C42ECD" w:rsidRPr="00C42ECD" w:rsidSect="0056742B">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09E87" w14:textId="77777777" w:rsidR="00F37A6E" w:rsidRDefault="00F37A6E" w:rsidP="006D17DA">
      <w:pPr>
        <w:spacing w:after="0"/>
      </w:pPr>
      <w:r>
        <w:separator/>
      </w:r>
    </w:p>
  </w:endnote>
  <w:endnote w:type="continuationSeparator" w:id="0">
    <w:p w14:paraId="439C4B3B" w14:textId="77777777" w:rsidR="00F37A6E" w:rsidRDefault="00F37A6E"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671" w14:textId="62297F2E" w:rsidR="00174752" w:rsidRDefault="00174752" w:rsidP="00E019DC">
    <w:pPr>
      <w:pStyle w:val="Footer"/>
    </w:pPr>
    <w:r>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Pr>
        <w:noProof/>
      </w:rPr>
      <w:t>21</w:t>
    </w:r>
    <w:r>
      <w:rPr>
        <w:noProof/>
      </w:rPr>
      <w:fldChar w:fldCharType="end"/>
    </w:r>
    <w:r>
      <w:rPr>
        <w:noProof/>
      </w:rPr>
      <w:tab/>
    </w:r>
    <w:r>
      <w:rPr>
        <w:noProof/>
      </w:rPr>
      <w:tab/>
      <w:t>UND-ARC Avionics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76058" w14:textId="77777777" w:rsidR="00F37A6E" w:rsidRDefault="00F37A6E" w:rsidP="006D17DA">
      <w:pPr>
        <w:spacing w:after="0"/>
      </w:pPr>
      <w:r>
        <w:separator/>
      </w:r>
    </w:p>
  </w:footnote>
  <w:footnote w:type="continuationSeparator" w:id="0">
    <w:p w14:paraId="4725142F" w14:textId="77777777" w:rsidR="00F37A6E" w:rsidRDefault="00F37A6E" w:rsidP="006D17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5864" w14:textId="6B758B20" w:rsidR="00174752" w:rsidRDefault="00174752" w:rsidP="00E019DC">
    <w:pPr>
      <w:pStyle w:val="Header"/>
      <w:ind w:firstLine="0"/>
    </w:pPr>
    <w:r>
      <w:rPr>
        <w:noProof/>
      </w:rPr>
      <w:drawing>
        <wp:anchor distT="0" distB="0" distL="114300" distR="114300" simplePos="0" relativeHeight="251658240" behindDoc="1" locked="0" layoutInCell="1" allowOverlap="1" wp14:anchorId="1DA345CE" wp14:editId="3E47D470">
          <wp:simplePos x="0" y="0"/>
          <wp:positionH relativeFrom="column">
            <wp:posOffset>5288280</wp:posOffset>
          </wp:positionH>
          <wp:positionV relativeFrom="paragraph">
            <wp:posOffset>-38100</wp:posOffset>
          </wp:positionV>
          <wp:extent cx="534035" cy="388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 Logo Official.png"/>
                  <pic:cNvPicPr/>
                </pic:nvPicPr>
                <pic:blipFill>
                  <a:blip r:embed="rId1">
                    <a:extLst>
                      <a:ext uri="{28A0092B-C50C-407E-A947-70E740481C1C}">
                        <a14:useLocalDpi xmlns:a14="http://schemas.microsoft.com/office/drawing/2010/main" val="0"/>
                      </a:ext>
                    </a:extLst>
                  </a:blip>
                  <a:stretch>
                    <a:fillRect/>
                  </a:stretch>
                </pic:blipFill>
                <pic:spPr>
                  <a:xfrm>
                    <a:off x="0" y="0"/>
                    <a:ext cx="534035" cy="388620"/>
                  </a:xfrm>
                  <a:prstGeom prst="rect">
                    <a:avLst/>
                  </a:prstGeom>
                </pic:spPr>
              </pic:pic>
            </a:graphicData>
          </a:graphic>
        </wp:anchor>
      </w:drawing>
    </w:r>
    <w:fldSimple w:instr=" STYLEREF  &quot;Heading 1&quot;  \* MERGEFORMAT ">
      <w:r w:rsidR="00950776">
        <w:rPr>
          <w:noProof/>
        </w:rPr>
        <w:t>Risk Assessment</w:t>
      </w:r>
    </w:fldSimple>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6771B"/>
    <w:rsid w:val="00070F07"/>
    <w:rsid w:val="000732D4"/>
    <w:rsid w:val="000760BC"/>
    <w:rsid w:val="000803B9"/>
    <w:rsid w:val="0008501A"/>
    <w:rsid w:val="000A178F"/>
    <w:rsid w:val="000B5193"/>
    <w:rsid w:val="000B7D6C"/>
    <w:rsid w:val="000C6C95"/>
    <w:rsid w:val="000D10AD"/>
    <w:rsid w:val="000D5752"/>
    <w:rsid w:val="000D71CB"/>
    <w:rsid w:val="000E2FA5"/>
    <w:rsid w:val="000E54F0"/>
    <w:rsid w:val="000F09F8"/>
    <w:rsid w:val="000F2480"/>
    <w:rsid w:val="000F3C0A"/>
    <w:rsid w:val="0010577C"/>
    <w:rsid w:val="001111FA"/>
    <w:rsid w:val="00123BE1"/>
    <w:rsid w:val="00135154"/>
    <w:rsid w:val="00140361"/>
    <w:rsid w:val="001446E1"/>
    <w:rsid w:val="00150979"/>
    <w:rsid w:val="001544F6"/>
    <w:rsid w:val="00154A48"/>
    <w:rsid w:val="00156356"/>
    <w:rsid w:val="00164480"/>
    <w:rsid w:val="00164964"/>
    <w:rsid w:val="0017332E"/>
    <w:rsid w:val="00174752"/>
    <w:rsid w:val="00177BA9"/>
    <w:rsid w:val="0018768A"/>
    <w:rsid w:val="00191EEA"/>
    <w:rsid w:val="00192388"/>
    <w:rsid w:val="001A1ABA"/>
    <w:rsid w:val="001B3E0A"/>
    <w:rsid w:val="001D28B0"/>
    <w:rsid w:val="001E3BB6"/>
    <w:rsid w:val="001E4ED4"/>
    <w:rsid w:val="001E5024"/>
    <w:rsid w:val="001E5C45"/>
    <w:rsid w:val="001F182F"/>
    <w:rsid w:val="001F2862"/>
    <w:rsid w:val="002217E7"/>
    <w:rsid w:val="00223FE3"/>
    <w:rsid w:val="00234F2B"/>
    <w:rsid w:val="00236BE0"/>
    <w:rsid w:val="0024030F"/>
    <w:rsid w:val="002418F3"/>
    <w:rsid w:val="0024428B"/>
    <w:rsid w:val="002607CE"/>
    <w:rsid w:val="00261B4D"/>
    <w:rsid w:val="002661FC"/>
    <w:rsid w:val="002708A9"/>
    <w:rsid w:val="0028331F"/>
    <w:rsid w:val="00296FFD"/>
    <w:rsid w:val="002A208D"/>
    <w:rsid w:val="002A745D"/>
    <w:rsid w:val="002B1D9F"/>
    <w:rsid w:val="002B50A4"/>
    <w:rsid w:val="002C0180"/>
    <w:rsid w:val="002C5CF3"/>
    <w:rsid w:val="002C7D0C"/>
    <w:rsid w:val="002D1C43"/>
    <w:rsid w:val="002E13B7"/>
    <w:rsid w:val="002E2694"/>
    <w:rsid w:val="002E4C53"/>
    <w:rsid w:val="002E6806"/>
    <w:rsid w:val="003051CC"/>
    <w:rsid w:val="0030552D"/>
    <w:rsid w:val="003249BA"/>
    <w:rsid w:val="00326543"/>
    <w:rsid w:val="003301EF"/>
    <w:rsid w:val="00337BCD"/>
    <w:rsid w:val="00341774"/>
    <w:rsid w:val="00341B5E"/>
    <w:rsid w:val="003430D0"/>
    <w:rsid w:val="00344151"/>
    <w:rsid w:val="00345B52"/>
    <w:rsid w:val="00354D36"/>
    <w:rsid w:val="00357FA3"/>
    <w:rsid w:val="0036383E"/>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55016"/>
    <w:rsid w:val="004711B1"/>
    <w:rsid w:val="004769D8"/>
    <w:rsid w:val="00481347"/>
    <w:rsid w:val="004845CD"/>
    <w:rsid w:val="0048636A"/>
    <w:rsid w:val="00490BC5"/>
    <w:rsid w:val="004B6FA1"/>
    <w:rsid w:val="004C7DA5"/>
    <w:rsid w:val="004C7E2C"/>
    <w:rsid w:val="004D7207"/>
    <w:rsid w:val="004E5ED9"/>
    <w:rsid w:val="004F4617"/>
    <w:rsid w:val="005071FD"/>
    <w:rsid w:val="0051622D"/>
    <w:rsid w:val="00516D21"/>
    <w:rsid w:val="00522B15"/>
    <w:rsid w:val="00530821"/>
    <w:rsid w:val="00541DF3"/>
    <w:rsid w:val="00546EB9"/>
    <w:rsid w:val="005519B8"/>
    <w:rsid w:val="00553987"/>
    <w:rsid w:val="00560737"/>
    <w:rsid w:val="00566D0B"/>
    <w:rsid w:val="0056742B"/>
    <w:rsid w:val="0057033F"/>
    <w:rsid w:val="0057240D"/>
    <w:rsid w:val="0057379A"/>
    <w:rsid w:val="00582C82"/>
    <w:rsid w:val="00584475"/>
    <w:rsid w:val="005910A6"/>
    <w:rsid w:val="00597826"/>
    <w:rsid w:val="005A4136"/>
    <w:rsid w:val="005A703A"/>
    <w:rsid w:val="005B4F45"/>
    <w:rsid w:val="005B5DBD"/>
    <w:rsid w:val="005B6046"/>
    <w:rsid w:val="005B73D0"/>
    <w:rsid w:val="005D0E11"/>
    <w:rsid w:val="005E0652"/>
    <w:rsid w:val="005E77A8"/>
    <w:rsid w:val="005F3B00"/>
    <w:rsid w:val="005F3BB6"/>
    <w:rsid w:val="005F6938"/>
    <w:rsid w:val="00601667"/>
    <w:rsid w:val="00605F57"/>
    <w:rsid w:val="00611D9C"/>
    <w:rsid w:val="00623772"/>
    <w:rsid w:val="00635942"/>
    <w:rsid w:val="0065282D"/>
    <w:rsid w:val="00664E63"/>
    <w:rsid w:val="00672DEC"/>
    <w:rsid w:val="00675801"/>
    <w:rsid w:val="006763C3"/>
    <w:rsid w:val="006821C4"/>
    <w:rsid w:val="00687A2F"/>
    <w:rsid w:val="00690881"/>
    <w:rsid w:val="006A1E42"/>
    <w:rsid w:val="006A367F"/>
    <w:rsid w:val="006A54FA"/>
    <w:rsid w:val="006B05C3"/>
    <w:rsid w:val="006C0A07"/>
    <w:rsid w:val="006C28AA"/>
    <w:rsid w:val="006C6B33"/>
    <w:rsid w:val="006C6F59"/>
    <w:rsid w:val="006D17DA"/>
    <w:rsid w:val="006E2CCE"/>
    <w:rsid w:val="007063C6"/>
    <w:rsid w:val="00724EF7"/>
    <w:rsid w:val="007300E5"/>
    <w:rsid w:val="007367BB"/>
    <w:rsid w:val="0074334A"/>
    <w:rsid w:val="007445AD"/>
    <w:rsid w:val="00752BA9"/>
    <w:rsid w:val="007549E3"/>
    <w:rsid w:val="00763555"/>
    <w:rsid w:val="007637B8"/>
    <w:rsid w:val="007646EE"/>
    <w:rsid w:val="00770D4C"/>
    <w:rsid w:val="00774D9E"/>
    <w:rsid w:val="00797973"/>
    <w:rsid w:val="007A1F5F"/>
    <w:rsid w:val="007B3518"/>
    <w:rsid w:val="007D09F9"/>
    <w:rsid w:val="007F18B4"/>
    <w:rsid w:val="0080019B"/>
    <w:rsid w:val="008061D0"/>
    <w:rsid w:val="008171ED"/>
    <w:rsid w:val="00827B66"/>
    <w:rsid w:val="00832182"/>
    <w:rsid w:val="00846211"/>
    <w:rsid w:val="00846B58"/>
    <w:rsid w:val="00847F36"/>
    <w:rsid w:val="00852B71"/>
    <w:rsid w:val="00866FB3"/>
    <w:rsid w:val="00877D64"/>
    <w:rsid w:val="00884424"/>
    <w:rsid w:val="008879E5"/>
    <w:rsid w:val="008A2D31"/>
    <w:rsid w:val="008C7CED"/>
    <w:rsid w:val="008E5B50"/>
    <w:rsid w:val="008F0CC8"/>
    <w:rsid w:val="008F6D19"/>
    <w:rsid w:val="00903FC6"/>
    <w:rsid w:val="0090711D"/>
    <w:rsid w:val="009075EB"/>
    <w:rsid w:val="00915B24"/>
    <w:rsid w:val="009173DF"/>
    <w:rsid w:val="00920FF8"/>
    <w:rsid w:val="00921A3F"/>
    <w:rsid w:val="009465CB"/>
    <w:rsid w:val="00950776"/>
    <w:rsid w:val="00952DBD"/>
    <w:rsid w:val="00957940"/>
    <w:rsid w:val="00966142"/>
    <w:rsid w:val="009827FC"/>
    <w:rsid w:val="00984527"/>
    <w:rsid w:val="00991721"/>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67115"/>
    <w:rsid w:val="00A800EA"/>
    <w:rsid w:val="00A83031"/>
    <w:rsid w:val="00AA499F"/>
    <w:rsid w:val="00AB0C50"/>
    <w:rsid w:val="00AC00D6"/>
    <w:rsid w:val="00AC3DA1"/>
    <w:rsid w:val="00AC59DA"/>
    <w:rsid w:val="00AD66D8"/>
    <w:rsid w:val="00AE3A02"/>
    <w:rsid w:val="00AF4CB2"/>
    <w:rsid w:val="00AF7AC2"/>
    <w:rsid w:val="00B06F72"/>
    <w:rsid w:val="00B148DB"/>
    <w:rsid w:val="00B30644"/>
    <w:rsid w:val="00B45005"/>
    <w:rsid w:val="00B6136F"/>
    <w:rsid w:val="00B6192A"/>
    <w:rsid w:val="00B6228E"/>
    <w:rsid w:val="00B7465D"/>
    <w:rsid w:val="00B816AA"/>
    <w:rsid w:val="00B904CC"/>
    <w:rsid w:val="00B913E9"/>
    <w:rsid w:val="00B922AB"/>
    <w:rsid w:val="00B94403"/>
    <w:rsid w:val="00B94DB0"/>
    <w:rsid w:val="00B96B1C"/>
    <w:rsid w:val="00BA00C2"/>
    <w:rsid w:val="00BA1649"/>
    <w:rsid w:val="00BA469B"/>
    <w:rsid w:val="00BA78A9"/>
    <w:rsid w:val="00BB165A"/>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42ECD"/>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95608"/>
    <w:rsid w:val="00DB2A0E"/>
    <w:rsid w:val="00DC77AD"/>
    <w:rsid w:val="00DD23CB"/>
    <w:rsid w:val="00DD252F"/>
    <w:rsid w:val="00DD4317"/>
    <w:rsid w:val="00DE3D34"/>
    <w:rsid w:val="00DF4759"/>
    <w:rsid w:val="00E019DC"/>
    <w:rsid w:val="00E03534"/>
    <w:rsid w:val="00E03844"/>
    <w:rsid w:val="00E05E8B"/>
    <w:rsid w:val="00E15AD7"/>
    <w:rsid w:val="00E21DA7"/>
    <w:rsid w:val="00E24F85"/>
    <w:rsid w:val="00E2538D"/>
    <w:rsid w:val="00E50BD6"/>
    <w:rsid w:val="00E645C3"/>
    <w:rsid w:val="00E64F98"/>
    <w:rsid w:val="00E737D5"/>
    <w:rsid w:val="00E8371B"/>
    <w:rsid w:val="00E91E16"/>
    <w:rsid w:val="00EA0902"/>
    <w:rsid w:val="00EB2B55"/>
    <w:rsid w:val="00ED10B8"/>
    <w:rsid w:val="00ED2605"/>
    <w:rsid w:val="00EE6496"/>
    <w:rsid w:val="00F020F5"/>
    <w:rsid w:val="00F023C8"/>
    <w:rsid w:val="00F02656"/>
    <w:rsid w:val="00F03B1F"/>
    <w:rsid w:val="00F05262"/>
    <w:rsid w:val="00F37A6E"/>
    <w:rsid w:val="00F4597E"/>
    <w:rsid w:val="00F461B1"/>
    <w:rsid w:val="00F52525"/>
    <w:rsid w:val="00F55774"/>
    <w:rsid w:val="00F60D5F"/>
    <w:rsid w:val="00F657E9"/>
    <w:rsid w:val="00F666AA"/>
    <w:rsid w:val="00F803BE"/>
    <w:rsid w:val="00F8096D"/>
    <w:rsid w:val="00F85DAE"/>
    <w:rsid w:val="00F9388A"/>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88442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B148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FEEBA-861E-4699-B5FC-D8E3A75A4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23</Pages>
  <Words>7272</Words>
  <Characters>41454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26</cp:revision>
  <cp:lastPrinted>2019-03-09T17:43:00Z</cp:lastPrinted>
  <dcterms:created xsi:type="dcterms:W3CDTF">2019-03-19T23:16:00Z</dcterms:created>
  <dcterms:modified xsi:type="dcterms:W3CDTF">2019-03-31T19:23:00Z</dcterms:modified>
</cp:coreProperties>
</file>