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AC4B" w14:textId="77777777" w:rsidR="0030106C" w:rsidRPr="00426889" w:rsidRDefault="00426889">
      <w:pPr>
        <w:jc w:val="center"/>
        <w:rPr>
          <w:b/>
          <w:sz w:val="28"/>
          <w:szCs w:val="28"/>
          <w:lang w:val="es-BO"/>
        </w:rPr>
      </w:pPr>
      <w:r w:rsidRPr="00426889">
        <w:rPr>
          <w:b/>
          <w:sz w:val="28"/>
          <w:szCs w:val="28"/>
          <w:lang w:val="es-BO"/>
        </w:rPr>
        <w:t>Criterios de selección</w:t>
      </w:r>
    </w:p>
    <w:p w14:paraId="5B88AC4C" w14:textId="77777777" w:rsidR="0030106C" w:rsidRPr="00426889" w:rsidRDefault="0030106C">
      <w:pPr>
        <w:rPr>
          <w:lang w:val="es-BO"/>
        </w:rPr>
      </w:pPr>
    </w:p>
    <w:p w14:paraId="5B88AC4D" w14:textId="77777777" w:rsidR="0030106C" w:rsidRPr="00426889" w:rsidRDefault="0030106C">
      <w:pPr>
        <w:rPr>
          <w:lang w:val="es-BO"/>
        </w:rPr>
      </w:pPr>
    </w:p>
    <w:p w14:paraId="5B88AC4E" w14:textId="77777777" w:rsidR="0030106C" w:rsidRPr="00426889" w:rsidRDefault="00426889">
      <w:pPr>
        <w:spacing w:line="259" w:lineRule="auto"/>
        <w:jc w:val="both"/>
        <w:rPr>
          <w:rFonts w:ascii="Calibri" w:eastAsia="Calibri" w:hAnsi="Calibri" w:cs="Calibri"/>
          <w:b/>
          <w:lang w:val="es-BO"/>
        </w:rPr>
      </w:pPr>
      <w:r w:rsidRPr="00426889">
        <w:rPr>
          <w:rFonts w:ascii="Calibri" w:eastAsia="Calibri" w:hAnsi="Calibri" w:cs="Calibri"/>
          <w:b/>
          <w:lang w:val="es-BO"/>
        </w:rPr>
        <w:t>Categorías y subcategorías</w:t>
      </w:r>
    </w:p>
    <w:p w14:paraId="5B88AC4F" w14:textId="77777777" w:rsidR="0030106C" w:rsidRPr="00426889" w:rsidRDefault="0030106C">
      <w:pPr>
        <w:spacing w:line="259" w:lineRule="auto"/>
        <w:ind w:left="720"/>
        <w:jc w:val="both"/>
        <w:rPr>
          <w:rFonts w:ascii="Calibri" w:eastAsia="Calibri" w:hAnsi="Calibri" w:cs="Calibri"/>
          <w:b/>
          <w:sz w:val="20"/>
          <w:szCs w:val="20"/>
          <w:lang w:val="es-BO"/>
        </w:rPr>
      </w:pPr>
    </w:p>
    <w:p w14:paraId="5B88AC50" w14:textId="77777777" w:rsidR="0030106C" w:rsidRPr="00426889" w:rsidRDefault="00426889">
      <w:pPr>
        <w:spacing w:line="259" w:lineRule="auto"/>
        <w:jc w:val="both"/>
        <w:rPr>
          <w:rFonts w:ascii="Calibri" w:eastAsia="Calibri" w:hAnsi="Calibri" w:cs="Calibri"/>
          <w:b/>
          <w:sz w:val="20"/>
          <w:szCs w:val="20"/>
          <w:lang w:val="es-BO"/>
        </w:rPr>
      </w:pPr>
      <w:r w:rsidRPr="00426889">
        <w:rPr>
          <w:rFonts w:ascii="Calibri" w:eastAsia="Calibri" w:hAnsi="Calibri" w:cs="Calibri"/>
          <w:b/>
          <w:sz w:val="20"/>
          <w:szCs w:val="20"/>
          <w:lang w:val="es-BO"/>
        </w:rPr>
        <w:t>Inclusión financiera de mujeres en situación de vulnerabilidad</w:t>
      </w:r>
    </w:p>
    <w:p w14:paraId="5B88AC51" w14:textId="77777777" w:rsidR="0030106C" w:rsidRPr="00426889" w:rsidRDefault="00426889">
      <w:pPr>
        <w:spacing w:line="259" w:lineRule="auto"/>
        <w:jc w:val="both"/>
        <w:rPr>
          <w:rFonts w:ascii="Calibri" w:eastAsia="Calibri" w:hAnsi="Calibri" w:cs="Calibri"/>
          <w:sz w:val="20"/>
          <w:szCs w:val="20"/>
          <w:lang w:val="es-BO"/>
        </w:rPr>
      </w:pPr>
      <w:r w:rsidRPr="00426889">
        <w:rPr>
          <w:rFonts w:ascii="Calibri" w:eastAsia="Calibri" w:hAnsi="Calibri" w:cs="Calibri"/>
          <w:sz w:val="20"/>
          <w:szCs w:val="20"/>
          <w:lang w:val="es-BO"/>
        </w:rPr>
        <w:t>Iniciativas que permitan impulsar, entre otros ejemplos:</w:t>
      </w:r>
    </w:p>
    <w:p w14:paraId="5B88AC52" w14:textId="77777777" w:rsidR="0030106C" w:rsidRPr="00426889" w:rsidRDefault="00426889">
      <w:pPr>
        <w:numPr>
          <w:ilvl w:val="0"/>
          <w:numId w:val="2"/>
        </w:numPr>
        <w:spacing w:line="259" w:lineRule="auto"/>
        <w:jc w:val="both"/>
        <w:rPr>
          <w:sz w:val="20"/>
          <w:szCs w:val="20"/>
          <w:lang w:val="es-BO"/>
        </w:rPr>
      </w:pPr>
      <w:r w:rsidRPr="00426889">
        <w:rPr>
          <w:rFonts w:ascii="Calibri" w:eastAsia="Calibri" w:hAnsi="Calibri" w:cs="Calibri"/>
          <w:sz w:val="20"/>
          <w:szCs w:val="20"/>
          <w:lang w:val="es-BO"/>
        </w:rPr>
        <w:t xml:space="preserve">Acceso (físico, de conectividad, y habilidades suficientes) a servicios financieros por parte de mujeres en condición de vulnerabilidad, mujeres de población rural y/o mujeres jóvenes, entre otras. </w:t>
      </w:r>
    </w:p>
    <w:p w14:paraId="5B88AC53" w14:textId="77777777" w:rsidR="0030106C" w:rsidRPr="00426889" w:rsidRDefault="00426889">
      <w:pPr>
        <w:numPr>
          <w:ilvl w:val="0"/>
          <w:numId w:val="2"/>
        </w:numPr>
        <w:spacing w:line="259" w:lineRule="auto"/>
        <w:jc w:val="both"/>
        <w:rPr>
          <w:sz w:val="20"/>
          <w:szCs w:val="20"/>
          <w:lang w:val="es-BO"/>
        </w:rPr>
      </w:pPr>
      <w:r w:rsidRPr="00426889">
        <w:rPr>
          <w:rFonts w:ascii="Calibri" w:eastAsia="Calibri" w:hAnsi="Calibri" w:cs="Calibri"/>
          <w:sz w:val="20"/>
          <w:szCs w:val="20"/>
          <w:lang w:val="es-BO"/>
        </w:rPr>
        <w:t>Educación financiera que fomente una mejor toma de decisi</w:t>
      </w:r>
      <w:r w:rsidRPr="00426889">
        <w:rPr>
          <w:rFonts w:ascii="Calibri" w:eastAsia="Calibri" w:hAnsi="Calibri" w:cs="Calibri"/>
          <w:sz w:val="20"/>
          <w:szCs w:val="20"/>
          <w:lang w:val="es-BO"/>
        </w:rPr>
        <w:t xml:space="preserve">ones financieras, así como el uso de productos y servicios financieros. </w:t>
      </w:r>
    </w:p>
    <w:p w14:paraId="5B88AC54" w14:textId="77777777" w:rsidR="0030106C" w:rsidRPr="00426889" w:rsidRDefault="00426889">
      <w:pPr>
        <w:numPr>
          <w:ilvl w:val="0"/>
          <w:numId w:val="2"/>
        </w:numPr>
        <w:spacing w:line="259" w:lineRule="auto"/>
        <w:jc w:val="both"/>
        <w:rPr>
          <w:sz w:val="20"/>
          <w:szCs w:val="20"/>
          <w:lang w:val="es-BO"/>
        </w:rPr>
      </w:pPr>
      <w:r w:rsidRPr="00426889">
        <w:rPr>
          <w:rFonts w:ascii="Calibri" w:eastAsia="Calibri" w:hAnsi="Calibri" w:cs="Calibri"/>
          <w:sz w:val="20"/>
          <w:szCs w:val="20"/>
          <w:lang w:val="es-BO"/>
        </w:rPr>
        <w:t xml:space="preserve">Acceso y uso de servicios y productos financieros formales para mujeres teniendo en cuenta su contexto y necesidades.  </w:t>
      </w:r>
    </w:p>
    <w:p w14:paraId="5B88AC55" w14:textId="77777777" w:rsidR="0030106C" w:rsidRPr="00426889" w:rsidRDefault="00426889">
      <w:pPr>
        <w:numPr>
          <w:ilvl w:val="0"/>
          <w:numId w:val="2"/>
        </w:numPr>
        <w:spacing w:line="259" w:lineRule="auto"/>
        <w:jc w:val="both"/>
        <w:rPr>
          <w:sz w:val="20"/>
          <w:szCs w:val="20"/>
          <w:lang w:val="es-BO"/>
        </w:rPr>
      </w:pPr>
      <w:r w:rsidRPr="00426889">
        <w:rPr>
          <w:rFonts w:ascii="Calibri" w:eastAsia="Calibri" w:hAnsi="Calibri" w:cs="Calibri"/>
          <w:sz w:val="20"/>
          <w:szCs w:val="20"/>
          <w:lang w:val="es-BO"/>
        </w:rPr>
        <w:t>Fomento del uso del dinero electrónico.</w:t>
      </w:r>
    </w:p>
    <w:p w14:paraId="5B88AC56" w14:textId="77777777" w:rsidR="0030106C" w:rsidRPr="00426889" w:rsidRDefault="00426889">
      <w:pPr>
        <w:numPr>
          <w:ilvl w:val="0"/>
          <w:numId w:val="2"/>
        </w:numPr>
        <w:spacing w:line="259" w:lineRule="auto"/>
        <w:jc w:val="both"/>
        <w:rPr>
          <w:sz w:val="20"/>
          <w:szCs w:val="20"/>
          <w:lang w:val="es-BO"/>
        </w:rPr>
      </w:pPr>
      <w:r w:rsidRPr="00426889">
        <w:rPr>
          <w:rFonts w:ascii="Calibri" w:eastAsia="Calibri" w:hAnsi="Calibri" w:cs="Calibri"/>
          <w:sz w:val="20"/>
          <w:szCs w:val="20"/>
          <w:lang w:val="es-BO"/>
        </w:rPr>
        <w:t xml:space="preserve">Conformación de grupos </w:t>
      </w:r>
      <w:r w:rsidRPr="00426889">
        <w:rPr>
          <w:rFonts w:ascii="Calibri" w:eastAsia="Calibri" w:hAnsi="Calibri" w:cs="Calibri"/>
          <w:sz w:val="20"/>
          <w:szCs w:val="20"/>
          <w:lang w:val="es-BO"/>
        </w:rPr>
        <w:t xml:space="preserve">de ahorro y crédito digitales a través de entidades financieras formales. </w:t>
      </w:r>
    </w:p>
    <w:p w14:paraId="5B88AC57" w14:textId="77777777" w:rsidR="0030106C" w:rsidRPr="00426889" w:rsidRDefault="00426889">
      <w:pPr>
        <w:numPr>
          <w:ilvl w:val="0"/>
          <w:numId w:val="2"/>
        </w:numPr>
        <w:spacing w:line="259" w:lineRule="auto"/>
        <w:jc w:val="both"/>
        <w:rPr>
          <w:sz w:val="20"/>
          <w:szCs w:val="20"/>
          <w:lang w:val="es-BO"/>
        </w:rPr>
      </w:pPr>
      <w:r w:rsidRPr="00426889">
        <w:rPr>
          <w:rFonts w:ascii="Calibri" w:eastAsia="Calibri" w:hAnsi="Calibri" w:cs="Calibri"/>
          <w:sz w:val="20"/>
          <w:szCs w:val="20"/>
          <w:lang w:val="es-BO"/>
        </w:rPr>
        <w:t>Otras ideas e iniciativas no listadas pero relacionadas con la categoría.</w:t>
      </w:r>
    </w:p>
    <w:p w14:paraId="5B88AC58" w14:textId="77777777" w:rsidR="0030106C" w:rsidRPr="00426889" w:rsidRDefault="0030106C">
      <w:pPr>
        <w:spacing w:line="259" w:lineRule="auto"/>
        <w:ind w:left="720"/>
        <w:jc w:val="both"/>
        <w:rPr>
          <w:rFonts w:ascii="Calibri" w:eastAsia="Calibri" w:hAnsi="Calibri" w:cs="Calibri"/>
          <w:sz w:val="20"/>
          <w:szCs w:val="20"/>
          <w:lang w:val="es-BO"/>
        </w:rPr>
      </w:pPr>
    </w:p>
    <w:p w14:paraId="5B88AC59" w14:textId="77777777" w:rsidR="0030106C" w:rsidRPr="00426889" w:rsidRDefault="00426889">
      <w:pPr>
        <w:spacing w:line="259" w:lineRule="auto"/>
        <w:jc w:val="both"/>
        <w:rPr>
          <w:rFonts w:ascii="Calibri" w:eastAsia="Calibri" w:hAnsi="Calibri" w:cs="Calibri"/>
          <w:b/>
          <w:sz w:val="20"/>
          <w:szCs w:val="20"/>
          <w:lang w:val="es-BO"/>
        </w:rPr>
      </w:pPr>
      <w:r w:rsidRPr="00426889">
        <w:rPr>
          <w:rFonts w:ascii="Calibri" w:eastAsia="Calibri" w:hAnsi="Calibri" w:cs="Calibri"/>
          <w:b/>
          <w:sz w:val="20"/>
          <w:szCs w:val="20"/>
          <w:lang w:val="es-BO"/>
        </w:rPr>
        <w:t>Inclusión financiera de mujeres emprendedoras y empresarias (E&amp;E)</w:t>
      </w:r>
    </w:p>
    <w:p w14:paraId="5B88AC5A" w14:textId="77777777" w:rsidR="0030106C" w:rsidRPr="00426889" w:rsidRDefault="00426889">
      <w:pPr>
        <w:spacing w:line="259" w:lineRule="auto"/>
        <w:jc w:val="both"/>
        <w:rPr>
          <w:rFonts w:ascii="Calibri" w:eastAsia="Calibri" w:hAnsi="Calibri" w:cs="Calibri"/>
          <w:b/>
          <w:sz w:val="20"/>
          <w:szCs w:val="20"/>
          <w:lang w:val="es-BO"/>
        </w:rPr>
      </w:pPr>
      <w:r w:rsidRPr="00426889">
        <w:rPr>
          <w:rFonts w:ascii="Calibri" w:eastAsia="Calibri" w:hAnsi="Calibri" w:cs="Calibri"/>
          <w:sz w:val="20"/>
          <w:szCs w:val="20"/>
          <w:lang w:val="es-BO"/>
        </w:rPr>
        <w:t>Iniciativas que permitan impulsar, entre</w:t>
      </w:r>
      <w:r w:rsidRPr="00426889">
        <w:rPr>
          <w:rFonts w:ascii="Calibri" w:eastAsia="Calibri" w:hAnsi="Calibri" w:cs="Calibri"/>
          <w:sz w:val="20"/>
          <w:szCs w:val="20"/>
          <w:lang w:val="es-BO"/>
        </w:rPr>
        <w:t xml:space="preserve"> otros ejemplos:</w:t>
      </w:r>
    </w:p>
    <w:p w14:paraId="5B88AC5B" w14:textId="77777777" w:rsidR="0030106C" w:rsidRPr="00426889" w:rsidRDefault="00426889">
      <w:pPr>
        <w:numPr>
          <w:ilvl w:val="0"/>
          <w:numId w:val="2"/>
        </w:numPr>
        <w:spacing w:line="259" w:lineRule="auto"/>
        <w:jc w:val="both"/>
        <w:rPr>
          <w:sz w:val="20"/>
          <w:szCs w:val="20"/>
          <w:lang w:val="es-BO"/>
        </w:rPr>
      </w:pPr>
      <w:r w:rsidRPr="00426889">
        <w:rPr>
          <w:rFonts w:ascii="Calibri" w:eastAsia="Calibri" w:hAnsi="Calibri" w:cs="Calibri"/>
          <w:sz w:val="20"/>
          <w:szCs w:val="20"/>
          <w:lang w:val="es-BO"/>
        </w:rPr>
        <w:t xml:space="preserve">Creación de soluciones que permitan a mujeres emprendedoras y empresarias (E&amp;E) rurales y urbanas ofrecer sus productos de manera virtual y recibir pagos electrónicos. </w:t>
      </w:r>
    </w:p>
    <w:p w14:paraId="5B88AC5C" w14:textId="77777777" w:rsidR="0030106C" w:rsidRPr="00426889" w:rsidRDefault="00426889">
      <w:pPr>
        <w:numPr>
          <w:ilvl w:val="0"/>
          <w:numId w:val="2"/>
        </w:numPr>
        <w:spacing w:line="259" w:lineRule="auto"/>
        <w:jc w:val="both"/>
        <w:rPr>
          <w:sz w:val="20"/>
          <w:szCs w:val="20"/>
          <w:lang w:val="es-BO"/>
        </w:rPr>
      </w:pPr>
      <w:r w:rsidRPr="00426889">
        <w:rPr>
          <w:rFonts w:ascii="Calibri" w:eastAsia="Calibri" w:hAnsi="Calibri" w:cs="Calibri"/>
          <w:sz w:val="20"/>
          <w:szCs w:val="20"/>
          <w:lang w:val="es-BO"/>
        </w:rPr>
        <w:t xml:space="preserve">Creación de mecanismos para promover y generar confianza en el uso de </w:t>
      </w:r>
      <w:r w:rsidRPr="00426889">
        <w:rPr>
          <w:rFonts w:ascii="Calibri" w:eastAsia="Calibri" w:hAnsi="Calibri" w:cs="Calibri"/>
          <w:sz w:val="20"/>
          <w:szCs w:val="20"/>
          <w:lang w:val="es-BO"/>
        </w:rPr>
        <w:t xml:space="preserve">los servicios financieros digitales por parte de las mujeres. </w:t>
      </w:r>
    </w:p>
    <w:p w14:paraId="5B88AC5D" w14:textId="77777777" w:rsidR="0030106C" w:rsidRPr="00426889" w:rsidRDefault="00426889">
      <w:pPr>
        <w:numPr>
          <w:ilvl w:val="0"/>
          <w:numId w:val="2"/>
        </w:numPr>
        <w:spacing w:line="259" w:lineRule="auto"/>
        <w:jc w:val="both"/>
        <w:rPr>
          <w:sz w:val="20"/>
          <w:szCs w:val="20"/>
          <w:lang w:val="es-BO"/>
        </w:rPr>
      </w:pPr>
      <w:r w:rsidRPr="00426889">
        <w:rPr>
          <w:rFonts w:ascii="Calibri" w:eastAsia="Calibri" w:hAnsi="Calibri" w:cs="Calibri"/>
          <w:sz w:val="20"/>
          <w:szCs w:val="20"/>
          <w:lang w:val="es-BO"/>
        </w:rPr>
        <w:t xml:space="preserve">Inclusión financiera con impacto en la productividad de las empresas o emprendimientos liderados por mujeres. </w:t>
      </w:r>
    </w:p>
    <w:p w14:paraId="5B88AC5E" w14:textId="77777777" w:rsidR="0030106C" w:rsidRPr="00426889" w:rsidRDefault="00426889">
      <w:pPr>
        <w:numPr>
          <w:ilvl w:val="0"/>
          <w:numId w:val="2"/>
        </w:numPr>
        <w:spacing w:line="259" w:lineRule="auto"/>
        <w:jc w:val="both"/>
        <w:rPr>
          <w:sz w:val="20"/>
          <w:szCs w:val="20"/>
          <w:lang w:val="es-BO"/>
        </w:rPr>
      </w:pPr>
      <w:r w:rsidRPr="00426889">
        <w:rPr>
          <w:rFonts w:ascii="Calibri" w:eastAsia="Calibri" w:hAnsi="Calibri" w:cs="Calibri"/>
          <w:sz w:val="20"/>
          <w:szCs w:val="20"/>
          <w:lang w:val="es-BO"/>
        </w:rPr>
        <w:t>Creación de oportunidades innovadoras para facilitar el acceso al crédito de las e</w:t>
      </w:r>
      <w:r w:rsidRPr="00426889">
        <w:rPr>
          <w:rFonts w:ascii="Calibri" w:eastAsia="Calibri" w:hAnsi="Calibri" w:cs="Calibri"/>
          <w:sz w:val="20"/>
          <w:szCs w:val="20"/>
          <w:lang w:val="es-BO"/>
        </w:rPr>
        <w:t xml:space="preserve">mpresas o emprendimientos liderados por mujeres. </w:t>
      </w:r>
    </w:p>
    <w:p w14:paraId="5B88AC5F" w14:textId="77777777" w:rsidR="0030106C" w:rsidRPr="00426889" w:rsidRDefault="00426889">
      <w:pPr>
        <w:numPr>
          <w:ilvl w:val="0"/>
          <w:numId w:val="2"/>
        </w:numPr>
        <w:spacing w:line="259" w:lineRule="auto"/>
        <w:jc w:val="both"/>
        <w:rPr>
          <w:sz w:val="20"/>
          <w:szCs w:val="20"/>
          <w:lang w:val="es-BO"/>
        </w:rPr>
      </w:pPr>
      <w:r w:rsidRPr="00426889">
        <w:rPr>
          <w:rFonts w:ascii="Calibri" w:eastAsia="Calibri" w:hAnsi="Calibri" w:cs="Calibri"/>
          <w:sz w:val="20"/>
          <w:szCs w:val="20"/>
          <w:lang w:val="es-BO"/>
        </w:rPr>
        <w:t xml:space="preserve">Sistemas para facilitar los pagos, y la facturación electrónica e incentivar la transformación digital de empresas o emprendimientos liderados por mujeres. </w:t>
      </w:r>
    </w:p>
    <w:p w14:paraId="5B88AC60" w14:textId="77777777" w:rsidR="0030106C" w:rsidRPr="00426889" w:rsidRDefault="00426889">
      <w:pPr>
        <w:numPr>
          <w:ilvl w:val="0"/>
          <w:numId w:val="2"/>
        </w:numPr>
        <w:spacing w:line="259" w:lineRule="auto"/>
        <w:jc w:val="both"/>
        <w:rPr>
          <w:sz w:val="20"/>
          <w:szCs w:val="20"/>
          <w:lang w:val="es-BO"/>
        </w:rPr>
      </w:pPr>
      <w:r w:rsidRPr="00426889">
        <w:rPr>
          <w:rFonts w:ascii="Calibri" w:eastAsia="Calibri" w:hAnsi="Calibri" w:cs="Calibri"/>
          <w:sz w:val="20"/>
          <w:szCs w:val="20"/>
          <w:lang w:val="es-BO"/>
        </w:rPr>
        <w:t>Esquemas de financiamiento alternativo para empre</w:t>
      </w:r>
      <w:r w:rsidRPr="00426889">
        <w:rPr>
          <w:rFonts w:ascii="Calibri" w:eastAsia="Calibri" w:hAnsi="Calibri" w:cs="Calibri"/>
          <w:sz w:val="20"/>
          <w:szCs w:val="20"/>
          <w:lang w:val="es-BO"/>
        </w:rPr>
        <w:t xml:space="preserve">sas o emprendimientos liderados por mujeres. </w:t>
      </w:r>
    </w:p>
    <w:p w14:paraId="5B88AC61" w14:textId="77777777" w:rsidR="0030106C" w:rsidRPr="00426889" w:rsidRDefault="00426889">
      <w:pPr>
        <w:numPr>
          <w:ilvl w:val="0"/>
          <w:numId w:val="2"/>
        </w:numPr>
        <w:spacing w:line="259" w:lineRule="auto"/>
        <w:jc w:val="both"/>
        <w:rPr>
          <w:sz w:val="20"/>
          <w:szCs w:val="20"/>
          <w:lang w:val="es-BO"/>
        </w:rPr>
      </w:pPr>
      <w:r w:rsidRPr="00426889">
        <w:rPr>
          <w:rFonts w:ascii="Calibri" w:eastAsia="Calibri" w:hAnsi="Calibri" w:cs="Calibri"/>
          <w:sz w:val="20"/>
          <w:szCs w:val="20"/>
          <w:lang w:val="es-BO"/>
        </w:rPr>
        <w:t xml:space="preserve">Otras ideas e iniciativas no listadas pero relacionadas con la categoría son bienvenidas </w:t>
      </w:r>
    </w:p>
    <w:p w14:paraId="5B88AC62" w14:textId="77777777" w:rsidR="0030106C" w:rsidRPr="00426889" w:rsidRDefault="0030106C">
      <w:pPr>
        <w:spacing w:line="259" w:lineRule="auto"/>
        <w:ind w:left="720"/>
        <w:rPr>
          <w:rFonts w:ascii="Calibri" w:eastAsia="Calibri" w:hAnsi="Calibri" w:cs="Calibri"/>
          <w:b/>
          <w:sz w:val="20"/>
          <w:szCs w:val="20"/>
          <w:lang w:val="es-BO"/>
        </w:rPr>
      </w:pPr>
    </w:p>
    <w:p w14:paraId="5B88AC63" w14:textId="77777777" w:rsidR="0030106C" w:rsidRPr="00426889" w:rsidRDefault="00426889">
      <w:pPr>
        <w:spacing w:after="160" w:line="259" w:lineRule="auto"/>
        <w:rPr>
          <w:rFonts w:ascii="Calibri" w:eastAsia="Calibri" w:hAnsi="Calibri" w:cs="Calibri"/>
          <w:b/>
          <w:lang w:val="es-BO"/>
        </w:rPr>
      </w:pPr>
      <w:r w:rsidRPr="00426889">
        <w:rPr>
          <w:rFonts w:ascii="Calibri" w:eastAsia="Calibri" w:hAnsi="Calibri" w:cs="Calibri"/>
          <w:b/>
          <w:lang w:val="es-BO"/>
        </w:rPr>
        <w:t xml:space="preserve">Criterios de selección </w:t>
      </w:r>
    </w:p>
    <w:p w14:paraId="5B88AC64" w14:textId="77777777" w:rsidR="0030106C" w:rsidRPr="00426889" w:rsidRDefault="00426889">
      <w:pPr>
        <w:spacing w:after="160" w:line="259" w:lineRule="auto"/>
        <w:rPr>
          <w:rFonts w:ascii="Calibri" w:eastAsia="Calibri" w:hAnsi="Calibri" w:cs="Calibri"/>
          <w:sz w:val="20"/>
          <w:szCs w:val="20"/>
          <w:lang w:val="es-BO"/>
        </w:rPr>
      </w:pPr>
      <w:r w:rsidRPr="00426889">
        <w:rPr>
          <w:rFonts w:ascii="Calibri" w:eastAsia="Calibri" w:hAnsi="Calibri" w:cs="Calibri"/>
          <w:sz w:val="20"/>
          <w:szCs w:val="20"/>
          <w:lang w:val="es-BO"/>
        </w:rPr>
        <w:t>Los criterios que se emplearán para la selección de las iniciativas serán:</w:t>
      </w:r>
    </w:p>
    <w:tbl>
      <w:tblPr>
        <w:tblStyle w:val="Tablaconcuadrcula5oscura-nfasis1"/>
        <w:tblW w:w="9015" w:type="dxa"/>
        <w:tblLayout w:type="fixed"/>
        <w:tblLook w:val="0600" w:firstRow="0" w:lastRow="0" w:firstColumn="0" w:lastColumn="0" w:noHBand="1" w:noVBand="1"/>
      </w:tblPr>
      <w:tblGrid>
        <w:gridCol w:w="2700"/>
        <w:gridCol w:w="4125"/>
        <w:gridCol w:w="2190"/>
      </w:tblGrid>
      <w:tr w:rsidR="0030106C" w:rsidRPr="00426889" w14:paraId="5B88AC68" w14:textId="77777777" w:rsidTr="00EE0130">
        <w:tc>
          <w:tcPr>
            <w:tcW w:w="2700" w:type="dxa"/>
          </w:tcPr>
          <w:p w14:paraId="5B88AC65" w14:textId="77777777" w:rsidR="0030106C" w:rsidRPr="00426889" w:rsidRDefault="0042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lang w:val="es-BO"/>
              </w:rPr>
            </w:pPr>
            <w:r w:rsidRPr="00426889">
              <w:rPr>
                <w:rFonts w:ascii="Calibri" w:eastAsia="Calibri" w:hAnsi="Calibri" w:cs="Calibri"/>
                <w:b/>
                <w:lang w:val="es-BO"/>
              </w:rPr>
              <w:t>Criterio</w:t>
            </w:r>
          </w:p>
        </w:tc>
        <w:tc>
          <w:tcPr>
            <w:tcW w:w="4125" w:type="dxa"/>
          </w:tcPr>
          <w:p w14:paraId="5B88AC66" w14:textId="77777777" w:rsidR="0030106C" w:rsidRPr="00426889" w:rsidRDefault="0042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lang w:val="es-BO"/>
              </w:rPr>
            </w:pPr>
            <w:r w:rsidRPr="00426889">
              <w:rPr>
                <w:rFonts w:ascii="Calibri" w:eastAsia="Calibri" w:hAnsi="Calibri" w:cs="Calibri"/>
                <w:b/>
                <w:lang w:val="es-BO"/>
              </w:rPr>
              <w:t>Detalles (ejemplos)</w:t>
            </w:r>
          </w:p>
        </w:tc>
        <w:tc>
          <w:tcPr>
            <w:tcW w:w="2190" w:type="dxa"/>
          </w:tcPr>
          <w:p w14:paraId="5B88AC67" w14:textId="77777777" w:rsidR="0030106C" w:rsidRPr="00426889" w:rsidRDefault="0042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lang w:val="es-BO"/>
              </w:rPr>
            </w:pPr>
            <w:r w:rsidRPr="00426889">
              <w:rPr>
                <w:rFonts w:ascii="Calibri" w:eastAsia="Calibri" w:hAnsi="Calibri" w:cs="Calibri"/>
                <w:b/>
                <w:lang w:val="es-BO"/>
              </w:rPr>
              <w:t>Puntaje</w:t>
            </w:r>
          </w:p>
        </w:tc>
      </w:tr>
      <w:tr w:rsidR="0030106C" w:rsidRPr="00426889" w14:paraId="5B88AC6C" w14:textId="77777777" w:rsidTr="00EE0130">
        <w:tc>
          <w:tcPr>
            <w:tcW w:w="2700" w:type="dxa"/>
          </w:tcPr>
          <w:p w14:paraId="5B88AC69" w14:textId="77777777" w:rsidR="0030106C" w:rsidRPr="00426889" w:rsidRDefault="0042688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  <w:lang w:val="es-BO"/>
              </w:rPr>
            </w:pPr>
            <w:r w:rsidRPr="00426889">
              <w:rPr>
                <w:rFonts w:ascii="Calibri" w:eastAsia="Calibri" w:hAnsi="Calibri" w:cs="Calibri"/>
                <w:sz w:val="20"/>
                <w:szCs w:val="20"/>
                <w:lang w:val="es-BO"/>
              </w:rPr>
              <w:t>Aspectos innovadores diferenciales</w:t>
            </w:r>
          </w:p>
        </w:tc>
        <w:tc>
          <w:tcPr>
            <w:tcW w:w="4125" w:type="dxa"/>
          </w:tcPr>
          <w:p w14:paraId="5B88AC6A" w14:textId="77777777" w:rsidR="0030106C" w:rsidRPr="00426889" w:rsidRDefault="0042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  <w:lang w:val="es-BO"/>
              </w:rPr>
            </w:pPr>
            <w:r w:rsidRPr="00426889">
              <w:rPr>
                <w:rFonts w:ascii="Calibri" w:eastAsia="Calibri" w:hAnsi="Calibri" w:cs="Calibri"/>
                <w:sz w:val="20"/>
                <w:szCs w:val="20"/>
                <w:lang w:val="es-BO"/>
              </w:rPr>
              <w:t>Solución innovadora, que responda a problemáticas concretas de la demanda, y que no existía antes en el mercado boliviano</w:t>
            </w:r>
          </w:p>
        </w:tc>
        <w:tc>
          <w:tcPr>
            <w:tcW w:w="2190" w:type="dxa"/>
          </w:tcPr>
          <w:p w14:paraId="5B88AC6B" w14:textId="77777777" w:rsidR="0030106C" w:rsidRPr="00426889" w:rsidRDefault="0042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  <w:lang w:val="es-BO"/>
              </w:rPr>
            </w:pPr>
            <w:r w:rsidRPr="00426889">
              <w:rPr>
                <w:rFonts w:ascii="Calibri" w:eastAsia="Calibri" w:hAnsi="Calibri" w:cs="Calibri"/>
                <w:sz w:val="20"/>
                <w:szCs w:val="20"/>
                <w:lang w:val="es-BO"/>
              </w:rPr>
              <w:t>20</w:t>
            </w:r>
          </w:p>
        </w:tc>
      </w:tr>
      <w:tr w:rsidR="0030106C" w:rsidRPr="00426889" w14:paraId="5B88AC70" w14:textId="77777777" w:rsidTr="00EE0130">
        <w:tc>
          <w:tcPr>
            <w:tcW w:w="2700" w:type="dxa"/>
          </w:tcPr>
          <w:p w14:paraId="5B88AC6D" w14:textId="77777777" w:rsidR="0030106C" w:rsidRPr="00426889" w:rsidRDefault="0042688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  <w:lang w:val="es-BO"/>
              </w:rPr>
            </w:pPr>
            <w:r w:rsidRPr="00426889">
              <w:rPr>
                <w:rFonts w:ascii="Calibri" w:eastAsia="Calibri" w:hAnsi="Calibri" w:cs="Calibri"/>
                <w:sz w:val="20"/>
                <w:szCs w:val="20"/>
                <w:lang w:val="es-BO"/>
              </w:rPr>
              <w:t>Consideración de las necesidades de las mujeres y enfoque de género</w:t>
            </w:r>
          </w:p>
        </w:tc>
        <w:tc>
          <w:tcPr>
            <w:tcW w:w="4125" w:type="dxa"/>
          </w:tcPr>
          <w:p w14:paraId="5B88AC6E" w14:textId="77777777" w:rsidR="0030106C" w:rsidRPr="00426889" w:rsidRDefault="0042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  <w:lang w:val="es-BO"/>
              </w:rPr>
            </w:pPr>
            <w:r w:rsidRPr="00426889">
              <w:rPr>
                <w:rFonts w:ascii="Calibri" w:eastAsia="Calibri" w:hAnsi="Calibri" w:cs="Calibri"/>
                <w:sz w:val="20"/>
                <w:szCs w:val="20"/>
                <w:lang w:val="es-BO"/>
              </w:rPr>
              <w:t xml:space="preserve">Centralidad de la experiencia de las mujeres para responder a </w:t>
            </w:r>
            <w:r w:rsidRPr="00426889">
              <w:rPr>
                <w:rFonts w:ascii="Calibri" w:eastAsia="Calibri" w:hAnsi="Calibri" w:cs="Calibri"/>
                <w:sz w:val="20"/>
                <w:szCs w:val="20"/>
                <w:lang w:val="es-BO"/>
              </w:rPr>
              <w:t>sus necesidades a través de la solución propuesta, y transversalización del enfoque de género en todos sus aspectos</w:t>
            </w:r>
          </w:p>
        </w:tc>
        <w:tc>
          <w:tcPr>
            <w:tcW w:w="2190" w:type="dxa"/>
          </w:tcPr>
          <w:p w14:paraId="5B88AC6F" w14:textId="77777777" w:rsidR="0030106C" w:rsidRPr="00426889" w:rsidRDefault="0042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  <w:lang w:val="es-BO"/>
              </w:rPr>
            </w:pPr>
            <w:r w:rsidRPr="00426889">
              <w:rPr>
                <w:rFonts w:ascii="Calibri" w:eastAsia="Calibri" w:hAnsi="Calibri" w:cs="Calibri"/>
                <w:sz w:val="20"/>
                <w:szCs w:val="20"/>
                <w:lang w:val="es-BO"/>
              </w:rPr>
              <w:t>20</w:t>
            </w:r>
          </w:p>
        </w:tc>
      </w:tr>
      <w:tr w:rsidR="0030106C" w:rsidRPr="00426889" w14:paraId="5B88AC74" w14:textId="77777777" w:rsidTr="00EE0130">
        <w:tc>
          <w:tcPr>
            <w:tcW w:w="2700" w:type="dxa"/>
          </w:tcPr>
          <w:p w14:paraId="5B88AC71" w14:textId="77777777" w:rsidR="0030106C" w:rsidRPr="00426889" w:rsidRDefault="0042688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  <w:lang w:val="es-BO"/>
              </w:rPr>
            </w:pPr>
            <w:r w:rsidRPr="00426889">
              <w:rPr>
                <w:rFonts w:ascii="Calibri" w:eastAsia="Calibri" w:hAnsi="Calibri" w:cs="Calibri"/>
                <w:sz w:val="20"/>
                <w:szCs w:val="20"/>
                <w:lang w:val="es-BO"/>
              </w:rPr>
              <w:t>Generación de valor</w:t>
            </w:r>
          </w:p>
        </w:tc>
        <w:tc>
          <w:tcPr>
            <w:tcW w:w="4125" w:type="dxa"/>
          </w:tcPr>
          <w:p w14:paraId="5B88AC72" w14:textId="77777777" w:rsidR="0030106C" w:rsidRPr="00426889" w:rsidRDefault="0042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  <w:lang w:val="es-BO"/>
              </w:rPr>
            </w:pPr>
            <w:r w:rsidRPr="00426889">
              <w:rPr>
                <w:rFonts w:ascii="Calibri" w:eastAsia="Calibri" w:hAnsi="Calibri" w:cs="Calibri"/>
                <w:sz w:val="20"/>
                <w:szCs w:val="20"/>
                <w:lang w:val="es-BO"/>
              </w:rPr>
              <w:t>Propuesta que produzca valor económico y social (o con potencial de producir ese valor) en términos de inclusión fin</w:t>
            </w:r>
            <w:r w:rsidRPr="00426889">
              <w:rPr>
                <w:rFonts w:ascii="Calibri" w:eastAsia="Calibri" w:hAnsi="Calibri" w:cs="Calibri"/>
                <w:sz w:val="20"/>
                <w:szCs w:val="20"/>
                <w:lang w:val="es-BO"/>
              </w:rPr>
              <w:t>anciera de las mujeres, que responda al problema identificado y presentado</w:t>
            </w:r>
          </w:p>
        </w:tc>
        <w:tc>
          <w:tcPr>
            <w:tcW w:w="2190" w:type="dxa"/>
          </w:tcPr>
          <w:p w14:paraId="5B88AC73" w14:textId="77777777" w:rsidR="0030106C" w:rsidRPr="00426889" w:rsidRDefault="0042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  <w:lang w:val="es-BO"/>
              </w:rPr>
            </w:pPr>
            <w:r w:rsidRPr="00426889">
              <w:rPr>
                <w:rFonts w:ascii="Calibri" w:eastAsia="Calibri" w:hAnsi="Calibri" w:cs="Calibri"/>
                <w:sz w:val="20"/>
                <w:szCs w:val="20"/>
                <w:lang w:val="es-BO"/>
              </w:rPr>
              <w:t>10</w:t>
            </w:r>
          </w:p>
        </w:tc>
      </w:tr>
      <w:tr w:rsidR="0030106C" w:rsidRPr="00426889" w14:paraId="5B88AC78" w14:textId="77777777" w:rsidTr="00EE0130">
        <w:tc>
          <w:tcPr>
            <w:tcW w:w="2700" w:type="dxa"/>
          </w:tcPr>
          <w:p w14:paraId="5B88AC75" w14:textId="77777777" w:rsidR="0030106C" w:rsidRPr="00426889" w:rsidRDefault="0042688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  <w:lang w:val="es-BO"/>
              </w:rPr>
            </w:pPr>
            <w:r w:rsidRPr="00426889">
              <w:rPr>
                <w:rFonts w:ascii="Calibri" w:eastAsia="Calibri" w:hAnsi="Calibri" w:cs="Calibri"/>
                <w:sz w:val="20"/>
                <w:szCs w:val="20"/>
                <w:lang w:val="es-BO"/>
              </w:rPr>
              <w:t>Potencial de crecimiento y replicabilidad</w:t>
            </w:r>
          </w:p>
        </w:tc>
        <w:tc>
          <w:tcPr>
            <w:tcW w:w="4125" w:type="dxa"/>
          </w:tcPr>
          <w:p w14:paraId="5B88AC76" w14:textId="77777777" w:rsidR="0030106C" w:rsidRPr="00426889" w:rsidRDefault="0042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  <w:lang w:val="es-BO"/>
              </w:rPr>
            </w:pPr>
            <w:r w:rsidRPr="00426889">
              <w:rPr>
                <w:rFonts w:ascii="Calibri" w:eastAsia="Calibri" w:hAnsi="Calibri" w:cs="Calibri"/>
                <w:sz w:val="20"/>
                <w:szCs w:val="20"/>
                <w:lang w:val="es-BO"/>
              </w:rPr>
              <w:t>Propuesta con potencial de escalabilidad y replicabilidad (en otros territorios, con otros públicos, bajo otras formas, etc.)</w:t>
            </w:r>
          </w:p>
        </w:tc>
        <w:tc>
          <w:tcPr>
            <w:tcW w:w="2190" w:type="dxa"/>
          </w:tcPr>
          <w:p w14:paraId="5B88AC77" w14:textId="77777777" w:rsidR="0030106C" w:rsidRPr="00426889" w:rsidRDefault="0042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  <w:lang w:val="es-BO"/>
              </w:rPr>
            </w:pPr>
            <w:r w:rsidRPr="00426889">
              <w:rPr>
                <w:rFonts w:ascii="Calibri" w:eastAsia="Calibri" w:hAnsi="Calibri" w:cs="Calibri"/>
                <w:sz w:val="20"/>
                <w:szCs w:val="20"/>
                <w:lang w:val="es-BO"/>
              </w:rPr>
              <w:t>15</w:t>
            </w:r>
          </w:p>
        </w:tc>
      </w:tr>
      <w:tr w:rsidR="0030106C" w:rsidRPr="00426889" w14:paraId="5B88AC7C" w14:textId="77777777" w:rsidTr="00EE0130">
        <w:tc>
          <w:tcPr>
            <w:tcW w:w="2700" w:type="dxa"/>
          </w:tcPr>
          <w:p w14:paraId="5B88AC79" w14:textId="77777777" w:rsidR="0030106C" w:rsidRPr="00426889" w:rsidRDefault="0042688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  <w:lang w:val="es-BO"/>
              </w:rPr>
            </w:pPr>
            <w:r w:rsidRPr="00426889">
              <w:rPr>
                <w:rFonts w:ascii="Calibri" w:eastAsia="Calibri" w:hAnsi="Calibri" w:cs="Calibri"/>
                <w:sz w:val="20"/>
                <w:szCs w:val="20"/>
                <w:lang w:val="es-BO"/>
              </w:rPr>
              <w:t>Incorporación de tecnologías</w:t>
            </w:r>
          </w:p>
        </w:tc>
        <w:tc>
          <w:tcPr>
            <w:tcW w:w="4125" w:type="dxa"/>
          </w:tcPr>
          <w:p w14:paraId="5B88AC7A" w14:textId="77777777" w:rsidR="0030106C" w:rsidRPr="00426889" w:rsidRDefault="0042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  <w:lang w:val="es-BO"/>
              </w:rPr>
            </w:pPr>
            <w:r w:rsidRPr="00426889">
              <w:rPr>
                <w:rFonts w:ascii="Calibri" w:eastAsia="Calibri" w:hAnsi="Calibri" w:cs="Calibri"/>
                <w:sz w:val="20"/>
                <w:szCs w:val="20"/>
                <w:lang w:val="es-BO"/>
              </w:rPr>
              <w:t xml:space="preserve">Solución innovadora que implique nuevas </w:t>
            </w:r>
            <w:r w:rsidRPr="00426889">
              <w:rPr>
                <w:rFonts w:ascii="Calibri" w:eastAsia="Calibri" w:hAnsi="Calibri" w:cs="Calibri"/>
                <w:sz w:val="20"/>
                <w:szCs w:val="20"/>
                <w:lang w:val="es-BO"/>
              </w:rPr>
              <w:lastRenderedPageBreak/>
              <w:t>tecnologías como aplicaciones y otras</w:t>
            </w:r>
          </w:p>
        </w:tc>
        <w:tc>
          <w:tcPr>
            <w:tcW w:w="2190" w:type="dxa"/>
          </w:tcPr>
          <w:p w14:paraId="5B88AC7B" w14:textId="77777777" w:rsidR="0030106C" w:rsidRPr="00426889" w:rsidRDefault="0042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  <w:lang w:val="es-BO"/>
              </w:rPr>
            </w:pPr>
            <w:r w:rsidRPr="00426889">
              <w:rPr>
                <w:rFonts w:ascii="Calibri" w:eastAsia="Calibri" w:hAnsi="Calibri" w:cs="Calibri"/>
                <w:sz w:val="20"/>
                <w:szCs w:val="20"/>
                <w:lang w:val="es-BO"/>
              </w:rPr>
              <w:lastRenderedPageBreak/>
              <w:t>10</w:t>
            </w:r>
          </w:p>
        </w:tc>
      </w:tr>
      <w:tr w:rsidR="0030106C" w:rsidRPr="00426889" w14:paraId="5B88AC80" w14:textId="77777777" w:rsidTr="00EE0130">
        <w:tc>
          <w:tcPr>
            <w:tcW w:w="2700" w:type="dxa"/>
          </w:tcPr>
          <w:p w14:paraId="5B88AC7D" w14:textId="77777777" w:rsidR="0030106C" w:rsidRPr="00426889" w:rsidRDefault="0042688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  <w:lang w:val="es-BO"/>
              </w:rPr>
            </w:pPr>
            <w:r w:rsidRPr="00426889">
              <w:rPr>
                <w:rFonts w:ascii="Calibri" w:eastAsia="Calibri" w:hAnsi="Calibri" w:cs="Calibri"/>
                <w:sz w:val="20"/>
                <w:szCs w:val="20"/>
                <w:lang w:val="es-BO"/>
              </w:rPr>
              <w:t xml:space="preserve">Compromiso con </w:t>
            </w:r>
            <w:r w:rsidRPr="00426889">
              <w:rPr>
                <w:rFonts w:ascii="Calibri" w:eastAsia="Calibri" w:hAnsi="Calibri" w:cs="Calibri"/>
                <w:sz w:val="20"/>
                <w:szCs w:val="20"/>
                <w:lang w:val="es-BO"/>
              </w:rPr>
              <w:t>el desarrollo del proyecto</w:t>
            </w:r>
          </w:p>
        </w:tc>
        <w:tc>
          <w:tcPr>
            <w:tcW w:w="4125" w:type="dxa"/>
          </w:tcPr>
          <w:p w14:paraId="5B88AC7E" w14:textId="77777777" w:rsidR="0030106C" w:rsidRPr="00426889" w:rsidRDefault="0042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  <w:lang w:val="es-BO"/>
              </w:rPr>
            </w:pPr>
            <w:r w:rsidRPr="00426889">
              <w:rPr>
                <w:rFonts w:ascii="Calibri" w:eastAsia="Calibri" w:hAnsi="Calibri" w:cs="Calibri"/>
                <w:sz w:val="20"/>
                <w:szCs w:val="20"/>
                <w:lang w:val="es-BO"/>
              </w:rPr>
              <w:t>Persona o equipo automotivado, con voluntad de que su iniciativa crezca para mejorar la inclusión financiera de las mujeres</w:t>
            </w:r>
          </w:p>
        </w:tc>
        <w:tc>
          <w:tcPr>
            <w:tcW w:w="2190" w:type="dxa"/>
          </w:tcPr>
          <w:p w14:paraId="5B88AC7F" w14:textId="77777777" w:rsidR="0030106C" w:rsidRPr="00426889" w:rsidRDefault="0042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  <w:lang w:val="es-BO"/>
              </w:rPr>
            </w:pPr>
            <w:r w:rsidRPr="00426889">
              <w:rPr>
                <w:rFonts w:ascii="Calibri" w:eastAsia="Calibri" w:hAnsi="Calibri" w:cs="Calibri"/>
                <w:sz w:val="20"/>
                <w:szCs w:val="20"/>
                <w:lang w:val="es-BO"/>
              </w:rPr>
              <w:t>15</w:t>
            </w:r>
          </w:p>
        </w:tc>
      </w:tr>
      <w:tr w:rsidR="0030106C" w:rsidRPr="00426889" w14:paraId="5B88AC84" w14:textId="77777777" w:rsidTr="00EE0130">
        <w:tc>
          <w:tcPr>
            <w:tcW w:w="2700" w:type="dxa"/>
          </w:tcPr>
          <w:p w14:paraId="5B88AC81" w14:textId="77777777" w:rsidR="0030106C" w:rsidRPr="00426889" w:rsidRDefault="0042688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  <w:lang w:val="es-BO"/>
              </w:rPr>
            </w:pPr>
            <w:r w:rsidRPr="00426889">
              <w:rPr>
                <w:rFonts w:ascii="Calibri" w:eastAsia="Calibri" w:hAnsi="Calibri" w:cs="Calibri"/>
                <w:sz w:val="20"/>
                <w:szCs w:val="20"/>
                <w:lang w:val="es-BO"/>
              </w:rPr>
              <w:t>Se valorarán proyectos presentados por mujeres o equipos liderados por mujeres</w:t>
            </w:r>
          </w:p>
        </w:tc>
        <w:tc>
          <w:tcPr>
            <w:tcW w:w="4125" w:type="dxa"/>
          </w:tcPr>
          <w:p w14:paraId="5B88AC82" w14:textId="77777777" w:rsidR="0030106C" w:rsidRPr="00426889" w:rsidRDefault="0042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  <w:lang w:val="es-BO"/>
              </w:rPr>
            </w:pPr>
            <w:r w:rsidRPr="00426889">
              <w:rPr>
                <w:rFonts w:ascii="Calibri" w:eastAsia="Calibri" w:hAnsi="Calibri" w:cs="Calibri"/>
                <w:sz w:val="20"/>
                <w:szCs w:val="20"/>
                <w:lang w:val="es-BO"/>
              </w:rPr>
              <w:t>Deseable: iniciativa liderada por una mujer o un equipo de mujeres; o presencia de mujeres en puestos de liderazgos clave en el equipo</w:t>
            </w:r>
          </w:p>
        </w:tc>
        <w:tc>
          <w:tcPr>
            <w:tcW w:w="2190" w:type="dxa"/>
          </w:tcPr>
          <w:p w14:paraId="5B88AC83" w14:textId="77777777" w:rsidR="0030106C" w:rsidRPr="00426889" w:rsidRDefault="0042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  <w:lang w:val="es-BO"/>
              </w:rPr>
            </w:pPr>
            <w:r w:rsidRPr="00426889">
              <w:rPr>
                <w:rFonts w:ascii="Calibri" w:eastAsia="Calibri" w:hAnsi="Calibri" w:cs="Calibri"/>
                <w:sz w:val="20"/>
                <w:szCs w:val="20"/>
                <w:lang w:val="es-BO"/>
              </w:rPr>
              <w:t>10</w:t>
            </w:r>
          </w:p>
        </w:tc>
      </w:tr>
      <w:tr w:rsidR="0030106C" w:rsidRPr="00426889" w14:paraId="5B88AC88" w14:textId="77777777" w:rsidTr="00EE0130">
        <w:tc>
          <w:tcPr>
            <w:tcW w:w="2700" w:type="dxa"/>
          </w:tcPr>
          <w:p w14:paraId="5B88AC85" w14:textId="77777777" w:rsidR="0030106C" w:rsidRPr="00426889" w:rsidRDefault="00426889">
            <w:pPr>
              <w:spacing w:line="259" w:lineRule="auto"/>
              <w:rPr>
                <w:rFonts w:ascii="Calibri" w:eastAsia="Calibri" w:hAnsi="Calibri" w:cs="Calibri"/>
                <w:b/>
                <w:sz w:val="20"/>
                <w:szCs w:val="20"/>
                <w:lang w:val="es-BO"/>
              </w:rPr>
            </w:pPr>
            <w:r w:rsidRPr="00426889">
              <w:rPr>
                <w:rFonts w:ascii="Calibri" w:eastAsia="Calibri" w:hAnsi="Calibri" w:cs="Calibri"/>
                <w:b/>
                <w:sz w:val="20"/>
                <w:szCs w:val="20"/>
                <w:lang w:val="es-BO"/>
              </w:rPr>
              <w:t>Total</w:t>
            </w:r>
          </w:p>
        </w:tc>
        <w:tc>
          <w:tcPr>
            <w:tcW w:w="4125" w:type="dxa"/>
          </w:tcPr>
          <w:p w14:paraId="5B88AC86" w14:textId="77777777" w:rsidR="0030106C" w:rsidRPr="00426889" w:rsidRDefault="00301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  <w:lang w:val="es-BO"/>
              </w:rPr>
            </w:pPr>
          </w:p>
        </w:tc>
        <w:tc>
          <w:tcPr>
            <w:tcW w:w="2190" w:type="dxa"/>
          </w:tcPr>
          <w:p w14:paraId="5B88AC87" w14:textId="77777777" w:rsidR="0030106C" w:rsidRPr="00426889" w:rsidRDefault="0042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  <w:lang w:val="es-BO"/>
              </w:rPr>
            </w:pPr>
            <w:r w:rsidRPr="00426889">
              <w:rPr>
                <w:rFonts w:ascii="Calibri" w:eastAsia="Calibri" w:hAnsi="Calibri" w:cs="Calibri"/>
                <w:sz w:val="20"/>
                <w:szCs w:val="20"/>
                <w:lang w:val="es-BO"/>
              </w:rPr>
              <w:t>100</w:t>
            </w:r>
          </w:p>
        </w:tc>
      </w:tr>
    </w:tbl>
    <w:p w14:paraId="5B88AC89" w14:textId="77777777" w:rsidR="0030106C" w:rsidRPr="00426889" w:rsidRDefault="0030106C">
      <w:pPr>
        <w:spacing w:line="259" w:lineRule="auto"/>
        <w:rPr>
          <w:rFonts w:ascii="Calibri" w:eastAsia="Calibri" w:hAnsi="Calibri" w:cs="Calibri"/>
          <w:sz w:val="20"/>
          <w:szCs w:val="20"/>
          <w:lang w:val="es-BO"/>
        </w:rPr>
      </w:pPr>
    </w:p>
    <w:p w14:paraId="5B88AC8A" w14:textId="77777777" w:rsidR="0030106C" w:rsidRPr="00426889" w:rsidRDefault="00426889">
      <w:pPr>
        <w:spacing w:after="160" w:line="259" w:lineRule="auto"/>
        <w:rPr>
          <w:rFonts w:ascii="Calibri" w:eastAsia="Calibri" w:hAnsi="Calibri" w:cs="Calibri"/>
          <w:b/>
          <w:lang w:val="es-BO"/>
        </w:rPr>
      </w:pPr>
      <w:r w:rsidRPr="00426889">
        <w:rPr>
          <w:rFonts w:ascii="Calibri" w:eastAsia="Calibri" w:hAnsi="Calibri" w:cs="Calibri"/>
          <w:b/>
          <w:lang w:val="es-BO"/>
        </w:rPr>
        <w:t xml:space="preserve">Premios </w:t>
      </w:r>
    </w:p>
    <w:p w14:paraId="5B88AC8B" w14:textId="77777777" w:rsidR="0030106C" w:rsidRPr="00426889" w:rsidRDefault="00426889">
      <w:pPr>
        <w:spacing w:after="160" w:line="259" w:lineRule="auto"/>
        <w:rPr>
          <w:rFonts w:ascii="Calibri" w:eastAsia="Calibri" w:hAnsi="Calibri" w:cs="Calibri"/>
          <w:sz w:val="20"/>
          <w:szCs w:val="20"/>
          <w:lang w:val="es-BO"/>
        </w:rPr>
      </w:pPr>
      <w:r w:rsidRPr="00426889">
        <w:rPr>
          <w:rFonts w:ascii="Calibri" w:eastAsia="Calibri" w:hAnsi="Calibri" w:cs="Calibri"/>
          <w:sz w:val="20"/>
          <w:szCs w:val="20"/>
          <w:lang w:val="es-BO"/>
        </w:rPr>
        <w:t>La propuesta finalista de cada categoría obtendrá una asistencia técnica personalizada con las siguientes características:</w:t>
      </w:r>
    </w:p>
    <w:p w14:paraId="5B88AC8C" w14:textId="77777777" w:rsidR="0030106C" w:rsidRPr="00426889" w:rsidRDefault="00426889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0"/>
          <w:szCs w:val="20"/>
          <w:lang w:val="es-BO"/>
        </w:rPr>
      </w:pPr>
      <w:r w:rsidRPr="00426889">
        <w:rPr>
          <w:rFonts w:ascii="Calibri" w:eastAsia="Calibri" w:hAnsi="Calibri" w:cs="Calibri"/>
          <w:sz w:val="20"/>
          <w:szCs w:val="20"/>
          <w:lang w:val="es-BO"/>
        </w:rPr>
        <w:t>Plan de mejora y/o expansión;</w:t>
      </w:r>
    </w:p>
    <w:p w14:paraId="5B88AC8D" w14:textId="77777777" w:rsidR="0030106C" w:rsidRPr="00426889" w:rsidRDefault="00426889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0"/>
          <w:szCs w:val="20"/>
          <w:lang w:val="es-BO"/>
        </w:rPr>
      </w:pPr>
      <w:r w:rsidRPr="00426889">
        <w:rPr>
          <w:rFonts w:ascii="Calibri" w:eastAsia="Calibri" w:hAnsi="Calibri" w:cs="Calibri"/>
          <w:sz w:val="20"/>
          <w:szCs w:val="20"/>
          <w:lang w:val="es-BO"/>
        </w:rPr>
        <w:t xml:space="preserve">Asistencia técnica específica </w:t>
      </w:r>
      <w:proofErr w:type="gramStart"/>
      <w:r w:rsidRPr="00426889">
        <w:rPr>
          <w:rFonts w:ascii="Calibri" w:eastAsia="Calibri" w:hAnsi="Calibri" w:cs="Calibri"/>
          <w:sz w:val="20"/>
          <w:szCs w:val="20"/>
          <w:lang w:val="es-BO"/>
        </w:rPr>
        <w:t>de acuerdo a</w:t>
      </w:r>
      <w:proofErr w:type="gramEnd"/>
      <w:r w:rsidRPr="00426889">
        <w:rPr>
          <w:rFonts w:ascii="Calibri" w:eastAsia="Calibri" w:hAnsi="Calibri" w:cs="Calibri"/>
          <w:sz w:val="20"/>
          <w:szCs w:val="20"/>
          <w:lang w:val="es-BO"/>
        </w:rPr>
        <w:t xml:space="preserve"> la necesidad;</w:t>
      </w:r>
    </w:p>
    <w:p w14:paraId="5B88AC8E" w14:textId="77777777" w:rsidR="0030106C" w:rsidRPr="00426889" w:rsidRDefault="00426889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0"/>
          <w:szCs w:val="20"/>
          <w:lang w:val="es-BO"/>
        </w:rPr>
      </w:pPr>
      <w:r w:rsidRPr="00426889">
        <w:rPr>
          <w:rFonts w:ascii="Calibri" w:eastAsia="Calibri" w:hAnsi="Calibri" w:cs="Calibri"/>
          <w:sz w:val="20"/>
          <w:szCs w:val="20"/>
          <w:lang w:val="es-BO"/>
        </w:rPr>
        <w:t>Mentoría y/o contacto con posibles inversores/</w:t>
      </w:r>
      <w:r w:rsidRPr="00426889">
        <w:rPr>
          <w:rFonts w:ascii="Calibri" w:eastAsia="Calibri" w:hAnsi="Calibri" w:cs="Calibri"/>
          <w:sz w:val="20"/>
          <w:szCs w:val="20"/>
          <w:lang w:val="es-BO"/>
        </w:rPr>
        <w:t>as.</w:t>
      </w:r>
    </w:p>
    <w:p w14:paraId="5B88AC8F" w14:textId="77777777" w:rsidR="0030106C" w:rsidRPr="00426889" w:rsidRDefault="00426889">
      <w:pPr>
        <w:spacing w:after="160" w:line="259" w:lineRule="auto"/>
        <w:rPr>
          <w:rFonts w:ascii="Calibri" w:eastAsia="Calibri" w:hAnsi="Calibri" w:cs="Calibri"/>
          <w:sz w:val="20"/>
          <w:szCs w:val="20"/>
          <w:lang w:val="es-BO"/>
        </w:rPr>
      </w:pPr>
      <w:proofErr w:type="gramStart"/>
      <w:r w:rsidRPr="00426889">
        <w:rPr>
          <w:rFonts w:ascii="Calibri" w:eastAsia="Calibri" w:hAnsi="Calibri" w:cs="Calibri"/>
          <w:sz w:val="20"/>
          <w:szCs w:val="20"/>
          <w:lang w:val="es-BO"/>
        </w:rPr>
        <w:t>Todos las personas participantes</w:t>
      </w:r>
      <w:proofErr w:type="gramEnd"/>
      <w:r w:rsidRPr="00426889">
        <w:rPr>
          <w:rFonts w:ascii="Calibri" w:eastAsia="Calibri" w:hAnsi="Calibri" w:cs="Calibri"/>
          <w:sz w:val="20"/>
          <w:szCs w:val="20"/>
          <w:lang w:val="es-BO"/>
        </w:rPr>
        <w:t xml:space="preserve"> podrán asistir a eventos de </w:t>
      </w:r>
      <w:proofErr w:type="spellStart"/>
      <w:r w:rsidRPr="00426889">
        <w:rPr>
          <w:rFonts w:ascii="Calibri" w:eastAsia="Calibri" w:hAnsi="Calibri" w:cs="Calibri"/>
          <w:sz w:val="20"/>
          <w:szCs w:val="20"/>
          <w:lang w:val="es-BO"/>
        </w:rPr>
        <w:t>networking</w:t>
      </w:r>
      <w:proofErr w:type="spellEnd"/>
      <w:r w:rsidRPr="00426889">
        <w:rPr>
          <w:rFonts w:ascii="Calibri" w:eastAsia="Calibri" w:hAnsi="Calibri" w:cs="Calibri"/>
          <w:sz w:val="20"/>
          <w:szCs w:val="20"/>
          <w:lang w:val="es-BO"/>
        </w:rPr>
        <w:t xml:space="preserve"> y charlas con empresarios/as y expertos/as nacionales e internacionales.</w:t>
      </w:r>
    </w:p>
    <w:p w14:paraId="5B88AC90" w14:textId="77777777" w:rsidR="0030106C" w:rsidRDefault="0030106C">
      <w:pPr>
        <w:spacing w:after="160" w:line="259" w:lineRule="auto"/>
        <w:rPr>
          <w:rFonts w:ascii="Calibri" w:eastAsia="Calibri" w:hAnsi="Calibri" w:cs="Calibri"/>
          <w:sz w:val="20"/>
          <w:szCs w:val="20"/>
        </w:rPr>
      </w:pPr>
    </w:p>
    <w:sectPr w:rsidR="003010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2AE9"/>
    <w:multiLevelType w:val="multilevel"/>
    <w:tmpl w:val="E4787C5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462151"/>
    <w:multiLevelType w:val="multilevel"/>
    <w:tmpl w:val="98800C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8605448">
    <w:abstractNumId w:val="1"/>
  </w:num>
  <w:num w:numId="2" w16cid:durableId="5532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06C"/>
    <w:rsid w:val="0030106C"/>
    <w:rsid w:val="00426889"/>
    <w:rsid w:val="00EE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8AC4B"/>
  <w15:docId w15:val="{476C6B9B-19AC-4628-A3CD-F47ACAA7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s-B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5oscura-nfasis1">
    <w:name w:val="Grid Table 5 Dark Accent 1"/>
    <w:basedOn w:val="Tablanormal"/>
    <w:uiPriority w:val="50"/>
    <w:rsid w:val="00EE013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A298E6B2FD1049B26BD515D81AA33B" ma:contentTypeVersion="20" ma:contentTypeDescription="Create a new document." ma:contentTypeScope="" ma:versionID="daad168ce56ecee88c38fb0f0ae15928">
  <xsd:schema xmlns:xsd="http://www.w3.org/2001/XMLSchema" xmlns:xs="http://www.w3.org/2001/XMLSchema" xmlns:p="http://schemas.microsoft.com/office/2006/metadata/properties" xmlns:ns2="53fdd39d-4913-4803-b9e7-d5bda82ce954" xmlns:ns3="7071609c-6154-4d5e-b189-29eced726b28" targetNamespace="http://schemas.microsoft.com/office/2006/metadata/properties" ma:root="true" ma:fieldsID="d6d713e74ffc107353fcc66af72aaf18" ns2:_="" ns3:_="">
    <xsd:import namespace="53fdd39d-4913-4803-b9e7-d5bda82ce954"/>
    <xsd:import namespace="7071609c-6154-4d5e-b189-29eced726b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Date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dd39d-4913-4803-b9e7-d5bda82ce9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Date" ma:index="21" ma:displayName="Date" ma:format="DateTime" ma:internalName="Date">
      <xsd:simpleType>
        <xsd:restriction base="dms:DateTime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f8ebb0a5-c57d-4c3a-bec7-8a38252dd0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1609c-6154-4d5e-b189-29eced726b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514744-b89e-40e9-8dff-6013ff3df11e}" ma:internalName="TaxCatchAll" ma:showField="CatchAllData" ma:web="7071609c-6154-4d5e-b189-29eced726b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fdd39d-4913-4803-b9e7-d5bda82ce954">
      <Terms xmlns="http://schemas.microsoft.com/office/infopath/2007/PartnerControls"/>
    </lcf76f155ced4ddcb4097134ff3c332f>
    <Date xmlns="53fdd39d-4913-4803-b9e7-d5bda82ce954"/>
    <TaxCatchAll xmlns="7071609c-6154-4d5e-b189-29eced726b28" xsi:nil="true"/>
    <SharedWithUsers xmlns="7071609c-6154-4d5e-b189-29eced726b28">
      <UserInfo>
        <DisplayName/>
        <AccountId xsi:nil="true"/>
        <AccountType/>
      </UserInfo>
    </SharedWithUsers>
    <MediaLengthInSeconds xmlns="53fdd39d-4913-4803-b9e7-d5bda82ce954" xsi:nil="true"/>
  </documentManagement>
</p:properties>
</file>

<file path=customXml/itemProps1.xml><?xml version="1.0" encoding="utf-8"?>
<ds:datastoreItem xmlns:ds="http://schemas.openxmlformats.org/officeDocument/2006/customXml" ds:itemID="{A81CB875-BF03-42B8-A0C4-16277A4D9C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1D14BC-D68D-4B16-8ED9-422EA008AE2C}"/>
</file>

<file path=customXml/itemProps3.xml><?xml version="1.0" encoding="utf-8"?>
<ds:datastoreItem xmlns:ds="http://schemas.openxmlformats.org/officeDocument/2006/customXml" ds:itemID="{CD826382-F267-4376-849E-21FF29BDBF2E}"/>
</file>

<file path=customXml/itemProps4.xml><?xml version="1.0" encoding="utf-8"?>
<ds:datastoreItem xmlns:ds="http://schemas.openxmlformats.org/officeDocument/2006/customXml" ds:itemID="{26FF0351-49A5-4EDF-9FBD-60C7E6E383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Patricia Choque Fernandez</cp:lastModifiedBy>
  <cp:revision>3</cp:revision>
  <dcterms:created xsi:type="dcterms:W3CDTF">2023-10-09T22:48:00Z</dcterms:created>
  <dcterms:modified xsi:type="dcterms:W3CDTF">2023-10-09T22:56:00Z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0x010100B0A298E6B2FD1049B26BD515D81AA33B</vt:lpwstr>
  </property>
  <property fmtid="{D5CDD505-2E9C-101B-9397-08002B2CF9AE}" pid="3" name="Order">
    <vt:r8>441600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