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7C2F4" w14:textId="77777777" w:rsidR="00782608" w:rsidRPr="003F229B" w:rsidRDefault="0047520F" w:rsidP="00F60A2C">
      <w:pPr>
        <w:pStyle w:val="Ttulo"/>
        <w:suppressAutoHyphens w:val="0"/>
        <w:autoSpaceDN/>
        <w:spacing w:line="240" w:lineRule="auto"/>
        <w:ind w:left="-810"/>
        <w:jc w:val="center"/>
        <w:textAlignment w:val="auto"/>
        <w:rPr>
          <w:rFonts w:eastAsia="Times New Roman" w:cs="Arial"/>
          <w:color w:val="000000" w:themeColor="text1"/>
          <w:sz w:val="20"/>
          <w:szCs w:val="20"/>
          <w:lang w:val="es-EC"/>
        </w:rPr>
      </w:pPr>
      <w:r w:rsidRPr="003F229B">
        <w:rPr>
          <w:rFonts w:eastAsia="Times New Roman" w:cs="Arial"/>
          <w:color w:val="000000" w:themeColor="text1"/>
          <w:sz w:val="20"/>
          <w:szCs w:val="20"/>
          <w:lang w:val="es-EC"/>
        </w:rPr>
        <w:t>DESCRIPCIÓN DE LA ASIGNACIÓN DEL VOLUNTARIO DE LAS NACIONES UNIDAS</w:t>
      </w:r>
    </w:p>
    <w:p w14:paraId="693ECAA1" w14:textId="77777777" w:rsidR="00782608" w:rsidRPr="003F229B" w:rsidRDefault="00782608" w:rsidP="00753FDF">
      <w:pPr>
        <w:spacing w:after="0" w:line="240" w:lineRule="auto"/>
        <w:rPr>
          <w:rFonts w:cs="Arial"/>
          <w:color w:val="000000" w:themeColor="text1"/>
          <w:lang w:val="es-EC"/>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3F229B" w:rsidRPr="00FB3213" w14:paraId="2DF18D88" w14:textId="77777777" w:rsidTr="00EE6D31">
        <w:trPr>
          <w:trHeight w:val="683"/>
        </w:trPr>
        <w:tc>
          <w:tcPr>
            <w:tcW w:w="10260" w:type="dxa"/>
            <w:shd w:val="clear" w:color="auto" w:fill="auto"/>
          </w:tcPr>
          <w:p w14:paraId="28F060F9" w14:textId="77777777" w:rsidR="00753FDF" w:rsidRPr="003F229B" w:rsidRDefault="0047520F" w:rsidP="00753FDF">
            <w:pPr>
              <w:pStyle w:val="Ttulo"/>
              <w:spacing w:line="240" w:lineRule="auto"/>
              <w:jc w:val="both"/>
              <w:rPr>
                <w:rFonts w:cs="Arial"/>
                <w:color w:val="000000" w:themeColor="text1"/>
                <w:sz w:val="22"/>
                <w:szCs w:val="22"/>
                <w:lang w:val="es-EC"/>
              </w:rPr>
            </w:pPr>
            <w:r w:rsidRPr="003F229B">
              <w:rPr>
                <w:rFonts w:cs="Arial"/>
                <w:color w:val="000000" w:themeColor="text1"/>
                <w:sz w:val="22"/>
                <w:szCs w:val="22"/>
                <w:lang w:val="es-EC"/>
              </w:rPr>
              <w:t>P</w:t>
            </w:r>
            <w:r w:rsidR="00753FDF" w:rsidRPr="003F229B">
              <w:rPr>
                <w:rFonts w:cs="Arial"/>
                <w:color w:val="000000" w:themeColor="text1"/>
                <w:sz w:val="22"/>
                <w:szCs w:val="22"/>
                <w:lang w:val="es-EC"/>
              </w:rPr>
              <w:t>reámbulo</w:t>
            </w:r>
          </w:p>
          <w:p w14:paraId="28C50C2C" w14:textId="77777777" w:rsidR="00753FDF" w:rsidRPr="003F229B" w:rsidRDefault="00753FDF" w:rsidP="00753FDF">
            <w:pPr>
              <w:tabs>
                <w:tab w:val="center" w:pos="4680"/>
                <w:tab w:val="right" w:pos="9360"/>
              </w:tabs>
              <w:autoSpaceDE w:val="0"/>
              <w:adjustRightInd w:val="0"/>
              <w:spacing w:after="0" w:line="240" w:lineRule="auto"/>
              <w:jc w:val="both"/>
              <w:rPr>
                <w:rFonts w:cs="Arial"/>
                <w:iCs/>
                <w:color w:val="000000" w:themeColor="text1"/>
                <w:lang w:val="es-EC"/>
              </w:rPr>
            </w:pPr>
          </w:p>
          <w:p w14:paraId="2A70B40D" w14:textId="77777777" w:rsidR="00FC416A" w:rsidRPr="003F229B" w:rsidRDefault="00FC416A" w:rsidP="00753FDF">
            <w:pPr>
              <w:tabs>
                <w:tab w:val="center" w:pos="4680"/>
                <w:tab w:val="right" w:pos="9360"/>
              </w:tabs>
              <w:autoSpaceDE w:val="0"/>
              <w:adjustRightInd w:val="0"/>
              <w:spacing w:after="0" w:line="240" w:lineRule="auto"/>
              <w:jc w:val="both"/>
              <w:rPr>
                <w:rFonts w:cs="Arial"/>
                <w:iCs/>
                <w:color w:val="000000" w:themeColor="text1"/>
                <w:lang w:val="es-EC"/>
              </w:rPr>
            </w:pPr>
            <w:r w:rsidRPr="003F229B">
              <w:rPr>
                <w:rFonts w:cs="Arial"/>
                <w:iCs/>
                <w:color w:val="000000" w:themeColor="text1"/>
                <w:lang w:val="es-EC"/>
              </w:rPr>
              <w:t>El programa de Voluntarios de las Naciones Unidas (VNU) es la organización de la ONU que promueve el voluntariado para contribuir a la paz y al desarrollo en todo el mundo.  El voluntariado es capaz de transformar el ritmo y la naturaleza del desarrollo, y beneficia tanto al conjunto de la sociedad como a los voluntarios. Para impulsar la paz y el desarrollo, el programa VNU promueve el voluntariado en todo el mundo, anima a sus asociados a integrar el voluntariado en los programas de desarrollo y moviliza voluntarios.</w:t>
            </w:r>
          </w:p>
          <w:p w14:paraId="40B815D0" w14:textId="77777777" w:rsidR="00753FDF" w:rsidRPr="003F229B" w:rsidRDefault="00753FDF" w:rsidP="00753FDF">
            <w:pPr>
              <w:tabs>
                <w:tab w:val="center" w:pos="4680"/>
                <w:tab w:val="right" w:pos="9360"/>
              </w:tabs>
              <w:autoSpaceDE w:val="0"/>
              <w:adjustRightInd w:val="0"/>
              <w:spacing w:after="0" w:line="240" w:lineRule="auto"/>
              <w:jc w:val="both"/>
              <w:rPr>
                <w:rFonts w:cs="Arial"/>
                <w:iCs/>
                <w:color w:val="000000" w:themeColor="text1"/>
                <w:lang w:val="es-EC"/>
              </w:rPr>
            </w:pPr>
          </w:p>
          <w:p w14:paraId="7129A427" w14:textId="77777777" w:rsidR="00FC416A" w:rsidRPr="003F229B" w:rsidRDefault="00FC416A" w:rsidP="00753FDF">
            <w:pPr>
              <w:tabs>
                <w:tab w:val="center" w:pos="4680"/>
                <w:tab w:val="right" w:pos="9360"/>
              </w:tabs>
              <w:autoSpaceDE w:val="0"/>
              <w:adjustRightInd w:val="0"/>
              <w:spacing w:after="0" w:line="240" w:lineRule="auto"/>
              <w:jc w:val="both"/>
              <w:rPr>
                <w:rFonts w:cs="Arial"/>
                <w:iCs/>
                <w:color w:val="000000" w:themeColor="text1"/>
                <w:lang w:val="es-EC"/>
              </w:rPr>
            </w:pPr>
            <w:r w:rsidRPr="003F229B">
              <w:rPr>
                <w:rFonts w:cs="Arial"/>
                <w:iCs/>
                <w:color w:val="000000" w:themeColor="text1"/>
                <w:lang w:val="es-EC"/>
              </w:rPr>
              <w:t xml:space="preserve">En la mayoría de las culturas, el voluntariado está profundamente arraigado en antiguas tradiciones de cooperación y apoyo fuertemente establecidas entre las comunidades.  En este contexto, los Voluntarios de las Naciones Unidas participan en varias formas de voluntariado y juegan un papel esencial en el desarrollo y la paz junto a sus colegas, agencias receptoras y comunidades locales. </w:t>
            </w:r>
          </w:p>
          <w:p w14:paraId="658B52F8" w14:textId="77777777" w:rsidR="00753FDF" w:rsidRPr="003F229B" w:rsidRDefault="00753FDF" w:rsidP="00753FDF">
            <w:pPr>
              <w:tabs>
                <w:tab w:val="center" w:pos="4680"/>
                <w:tab w:val="right" w:pos="9360"/>
              </w:tabs>
              <w:autoSpaceDE w:val="0"/>
              <w:adjustRightInd w:val="0"/>
              <w:spacing w:after="0" w:line="240" w:lineRule="auto"/>
              <w:jc w:val="both"/>
              <w:rPr>
                <w:rFonts w:cs="Arial"/>
                <w:iCs/>
                <w:color w:val="000000" w:themeColor="text1"/>
                <w:lang w:val="es-EC"/>
              </w:rPr>
            </w:pPr>
          </w:p>
          <w:p w14:paraId="2CFAD607" w14:textId="77777777" w:rsidR="0047520F" w:rsidRPr="003F229B" w:rsidRDefault="00FC416A" w:rsidP="00401BE6">
            <w:pPr>
              <w:tabs>
                <w:tab w:val="center" w:pos="4680"/>
                <w:tab w:val="right" w:pos="9360"/>
              </w:tabs>
              <w:autoSpaceDE w:val="0"/>
              <w:adjustRightInd w:val="0"/>
              <w:spacing w:after="0" w:line="240" w:lineRule="auto"/>
              <w:jc w:val="both"/>
              <w:rPr>
                <w:rFonts w:cs="Arial"/>
                <w:iCs/>
                <w:color w:val="000000" w:themeColor="text1"/>
                <w:lang w:val="es-EC"/>
              </w:rPr>
            </w:pPr>
            <w:r w:rsidRPr="003F229B">
              <w:rPr>
                <w:rFonts w:cs="Arial"/>
                <w:iCs/>
                <w:color w:val="000000" w:themeColor="text1"/>
                <w:lang w:val="es-EC"/>
              </w:rPr>
              <w:t>En todas las asignaciones, los Voluntarios de las Naciones Unidas promueven el voluntariado por medio de su acción y conducta. La participación en actividades voluntarias puede enriquecer efectiva y positivamente su entendimiento de la realidad local y social, así como también crear un puente entre los voluntarios y la gente de la comunidad receptora.  Esto hará que su tiempo como Voluntarios de la ONU sea aún más satisfactorio y productivo.</w:t>
            </w:r>
          </w:p>
        </w:tc>
      </w:tr>
    </w:tbl>
    <w:p w14:paraId="26CF5CB8" w14:textId="77777777" w:rsidR="0047520F" w:rsidRPr="003F229B" w:rsidRDefault="0047520F" w:rsidP="00753FDF">
      <w:pPr>
        <w:pStyle w:val="Ttulo"/>
        <w:spacing w:line="240" w:lineRule="auto"/>
        <w:rPr>
          <w:rFonts w:cs="Arial"/>
          <w:color w:val="000000" w:themeColor="text1"/>
          <w:sz w:val="22"/>
          <w:szCs w:val="22"/>
          <w:lang w:val="es-EC"/>
        </w:rPr>
      </w:pPr>
    </w:p>
    <w:p w14:paraId="7C24CF2A" w14:textId="2283BE22" w:rsidR="00B5089E" w:rsidRPr="003F229B" w:rsidRDefault="00B5089E" w:rsidP="002E0614">
      <w:pPr>
        <w:widowControl w:val="0"/>
        <w:numPr>
          <w:ilvl w:val="0"/>
          <w:numId w:val="5"/>
        </w:numPr>
        <w:suppressAutoHyphens w:val="0"/>
        <w:autoSpaceDN/>
        <w:spacing w:after="0" w:line="240" w:lineRule="auto"/>
        <w:ind w:left="-142" w:hanging="142"/>
        <w:contextualSpacing/>
        <w:jc w:val="both"/>
        <w:textAlignment w:val="auto"/>
        <w:rPr>
          <w:rFonts w:cs="Arial"/>
          <w:color w:val="000000" w:themeColor="text1"/>
          <w:lang w:val="es-EC"/>
        </w:rPr>
      </w:pPr>
      <w:r w:rsidRPr="003F229B">
        <w:rPr>
          <w:rFonts w:cs="Arial"/>
          <w:b/>
          <w:color w:val="000000" w:themeColor="text1"/>
          <w:lang w:val="es-EC"/>
        </w:rPr>
        <w:t>Título de la asignación:</w:t>
      </w:r>
      <w:r w:rsidRPr="003F229B">
        <w:rPr>
          <w:rFonts w:cs="Arial"/>
          <w:b/>
          <w:color w:val="000000" w:themeColor="text1"/>
          <w:lang w:val="es-EC"/>
        </w:rPr>
        <w:tab/>
      </w:r>
      <w:r w:rsidR="00357AEB" w:rsidRPr="003F229B">
        <w:rPr>
          <w:rFonts w:cs="Arial"/>
          <w:b/>
          <w:color w:val="000000" w:themeColor="text1"/>
          <w:lang w:val="es-EC"/>
        </w:rPr>
        <w:tab/>
      </w:r>
      <w:sdt>
        <w:sdtPr>
          <w:rPr>
            <w:rStyle w:val="Style7"/>
            <w:b/>
            <w:bCs/>
            <w:color w:val="000000" w:themeColor="text1"/>
            <w:sz w:val="22"/>
            <w:lang w:val="es-EC"/>
          </w:rPr>
          <w:alias w:val="Inserte el título de la asignación"/>
          <w:tag w:val="Inserte el título de la asignación"/>
          <w:id w:val="133533591"/>
          <w:placeholder>
            <w:docPart w:val="36E8F90DCD3E44A38A620A5635C43F48"/>
          </w:placeholder>
          <w:text/>
        </w:sdtPr>
        <w:sdtEndPr>
          <w:rPr>
            <w:rStyle w:val="Style7"/>
          </w:rPr>
        </w:sdtEndPr>
        <w:sdtContent>
          <w:r w:rsidR="00761081" w:rsidRPr="003F229B">
            <w:rPr>
              <w:rStyle w:val="Style7"/>
              <w:b/>
              <w:bCs/>
              <w:color w:val="000000" w:themeColor="text1"/>
              <w:sz w:val="22"/>
              <w:lang w:val="es-EC"/>
            </w:rPr>
            <w:t xml:space="preserve">Voluntario/a para generación de procesos de innovación abierta </w:t>
          </w:r>
        </w:sdtContent>
      </w:sdt>
    </w:p>
    <w:p w14:paraId="2B2C73AC" w14:textId="77777777" w:rsidR="00753FDF" w:rsidRPr="003F229B" w:rsidRDefault="00753FDF" w:rsidP="00753FDF">
      <w:pPr>
        <w:suppressAutoHyphens w:val="0"/>
        <w:autoSpaceDN/>
        <w:spacing w:after="0" w:line="240" w:lineRule="auto"/>
        <w:ind w:left="-142"/>
        <w:contextualSpacing/>
        <w:jc w:val="both"/>
        <w:textAlignment w:val="auto"/>
        <w:rPr>
          <w:rFonts w:cs="Arial"/>
          <w:color w:val="000000" w:themeColor="text1"/>
          <w:lang w:val="es-EC"/>
        </w:rPr>
      </w:pPr>
    </w:p>
    <w:p w14:paraId="635E593C" w14:textId="4DA8516A" w:rsidR="00B5089E"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 xml:space="preserve">Entidad anfitriona: </w:t>
      </w:r>
      <w:r w:rsidRPr="003F229B">
        <w:rPr>
          <w:rFonts w:cs="Arial"/>
          <w:b/>
          <w:color w:val="000000" w:themeColor="text1"/>
          <w:lang w:val="es-EC"/>
        </w:rPr>
        <w:tab/>
      </w:r>
      <w:r w:rsidRPr="003F229B">
        <w:rPr>
          <w:rFonts w:cs="Arial"/>
          <w:b/>
          <w:color w:val="000000" w:themeColor="text1"/>
          <w:lang w:val="es-EC"/>
        </w:rPr>
        <w:tab/>
      </w:r>
      <w:r w:rsidRPr="003F229B">
        <w:rPr>
          <w:rFonts w:cs="Arial"/>
          <w:b/>
          <w:color w:val="000000" w:themeColor="text1"/>
          <w:lang w:val="es-EC"/>
        </w:rPr>
        <w:tab/>
      </w:r>
      <w:sdt>
        <w:sdtPr>
          <w:rPr>
            <w:rStyle w:val="Style7"/>
            <w:b/>
            <w:bCs/>
            <w:color w:val="000000" w:themeColor="text1"/>
            <w:sz w:val="22"/>
            <w:lang w:val="es-EC"/>
          </w:rPr>
          <w:alias w:val="Inserte el nombre y acrónimo de la entidad anfitriona"/>
          <w:tag w:val="Inserte el nombre y acrónimo de la entidad anfitriona"/>
          <w:id w:val="640467524"/>
          <w:placeholder>
            <w:docPart w:val="BA96392E358C47B983029AA5D025C216"/>
          </w:placeholder>
          <w:text/>
        </w:sdtPr>
        <w:sdtEndPr>
          <w:rPr>
            <w:rStyle w:val="Style7"/>
          </w:rPr>
        </w:sdtEndPr>
        <w:sdtContent>
          <w:r w:rsidR="00881D21" w:rsidRPr="003F229B">
            <w:rPr>
              <w:rStyle w:val="Style7"/>
              <w:b/>
              <w:bCs/>
              <w:color w:val="000000" w:themeColor="text1"/>
              <w:sz w:val="22"/>
              <w:lang w:val="es-EC"/>
            </w:rPr>
            <w:t>PNUD</w:t>
          </w:r>
        </w:sdtContent>
      </w:sdt>
      <w:r w:rsidRPr="003F229B">
        <w:rPr>
          <w:rFonts w:cs="Arial"/>
          <w:b/>
          <w:color w:val="000000" w:themeColor="text1"/>
          <w:lang w:val="es-EC"/>
        </w:rPr>
        <w:t xml:space="preserve"> </w:t>
      </w:r>
    </w:p>
    <w:p w14:paraId="35924523" w14:textId="77777777" w:rsidR="00753FDF" w:rsidRPr="003F229B" w:rsidRDefault="00753FDF" w:rsidP="00753FDF">
      <w:pPr>
        <w:suppressAutoHyphens w:val="0"/>
        <w:autoSpaceDN/>
        <w:spacing w:after="0" w:line="240" w:lineRule="auto"/>
        <w:contextualSpacing/>
        <w:jc w:val="both"/>
        <w:textAlignment w:val="auto"/>
        <w:rPr>
          <w:rFonts w:cs="Arial"/>
          <w:b/>
          <w:color w:val="000000" w:themeColor="text1"/>
          <w:lang w:val="es-EC"/>
        </w:rPr>
      </w:pPr>
    </w:p>
    <w:p w14:paraId="47733099" w14:textId="7ABFC26E" w:rsidR="00B5089E"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Categoría de voluntario:</w:t>
      </w:r>
      <w:r w:rsidRPr="003F229B">
        <w:rPr>
          <w:rFonts w:cs="Arial"/>
          <w:b/>
          <w:color w:val="000000" w:themeColor="text1"/>
          <w:lang w:val="es-EC"/>
        </w:rPr>
        <w:tab/>
      </w:r>
      <w:r w:rsidRPr="003F229B">
        <w:rPr>
          <w:rFonts w:cs="Arial"/>
          <w:b/>
          <w:color w:val="000000" w:themeColor="text1"/>
          <w:lang w:val="es-EC"/>
        </w:rPr>
        <w:tab/>
        <w:t>Voluntario</w:t>
      </w:r>
      <w:r w:rsidR="006D2F25" w:rsidRPr="003F229B">
        <w:rPr>
          <w:rFonts w:cs="Arial"/>
          <w:b/>
          <w:color w:val="000000" w:themeColor="text1"/>
          <w:lang w:val="es-EC"/>
        </w:rPr>
        <w:t xml:space="preserve"> Joven</w:t>
      </w:r>
      <w:r w:rsidRPr="003F229B">
        <w:rPr>
          <w:rFonts w:cs="Arial"/>
          <w:b/>
          <w:color w:val="000000" w:themeColor="text1"/>
          <w:lang w:val="es-EC"/>
        </w:rPr>
        <w:t xml:space="preserve"> </w:t>
      </w:r>
      <w:r w:rsidR="00CE5E95" w:rsidRPr="003F229B">
        <w:rPr>
          <w:rFonts w:cs="Arial"/>
          <w:b/>
          <w:color w:val="000000" w:themeColor="text1"/>
          <w:lang w:val="es-EC"/>
        </w:rPr>
        <w:t>Nacional</w:t>
      </w:r>
      <w:r w:rsidRPr="003F229B">
        <w:rPr>
          <w:rFonts w:cs="Arial"/>
          <w:b/>
          <w:color w:val="000000" w:themeColor="text1"/>
          <w:lang w:val="es-EC"/>
        </w:rPr>
        <w:t xml:space="preserve"> ONU</w:t>
      </w:r>
    </w:p>
    <w:p w14:paraId="291C321A" w14:textId="77777777" w:rsidR="00753FDF" w:rsidRPr="003F229B" w:rsidRDefault="00753FDF" w:rsidP="00753FDF">
      <w:pPr>
        <w:suppressAutoHyphens w:val="0"/>
        <w:autoSpaceDN/>
        <w:spacing w:after="0" w:line="240" w:lineRule="auto"/>
        <w:contextualSpacing/>
        <w:jc w:val="both"/>
        <w:textAlignment w:val="auto"/>
        <w:rPr>
          <w:rFonts w:cs="Arial"/>
          <w:b/>
          <w:color w:val="000000" w:themeColor="text1"/>
          <w:lang w:val="es-EC"/>
        </w:rPr>
      </w:pPr>
    </w:p>
    <w:p w14:paraId="6482CAB8" w14:textId="77777777" w:rsidR="002E0614"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 xml:space="preserve">Lugar de asignación, país:  </w:t>
      </w:r>
      <w:r w:rsidRPr="003F229B">
        <w:rPr>
          <w:rFonts w:cs="Arial"/>
          <w:b/>
          <w:color w:val="000000" w:themeColor="text1"/>
          <w:lang w:val="es-EC"/>
        </w:rPr>
        <w:tab/>
      </w:r>
      <w:sdt>
        <w:sdtPr>
          <w:rPr>
            <w:rStyle w:val="Style7"/>
            <w:b/>
            <w:bCs/>
            <w:color w:val="000000" w:themeColor="text1"/>
            <w:sz w:val="22"/>
            <w:lang w:val="es-EC"/>
          </w:rPr>
          <w:alias w:val="Inserte lugar de asignación, país"/>
          <w:tag w:val="Inserte lugar de asignación, país"/>
          <w:id w:val="1250077375"/>
          <w:placeholder>
            <w:docPart w:val="CA13D41C64CD427D9447F1A53A6027FF"/>
          </w:placeholder>
          <w:text/>
        </w:sdtPr>
        <w:sdtEndPr>
          <w:rPr>
            <w:rStyle w:val="Style7"/>
          </w:rPr>
        </w:sdtEndPr>
        <w:sdtContent>
          <w:r w:rsidR="00295379" w:rsidRPr="003F229B">
            <w:rPr>
              <w:rStyle w:val="Style7"/>
              <w:b/>
              <w:bCs/>
              <w:color w:val="000000" w:themeColor="text1"/>
              <w:sz w:val="22"/>
              <w:lang w:val="es-EC"/>
            </w:rPr>
            <w:t>Quito</w:t>
          </w:r>
        </w:sdtContent>
      </w:sdt>
      <w:r w:rsidRPr="003F229B">
        <w:rPr>
          <w:rFonts w:cs="Arial"/>
          <w:b/>
          <w:color w:val="000000" w:themeColor="text1"/>
          <w:lang w:val="es-EC"/>
        </w:rPr>
        <w:tab/>
      </w:r>
    </w:p>
    <w:p w14:paraId="39BAE517" w14:textId="67C0A4E5" w:rsidR="00B5089E" w:rsidRPr="003F229B" w:rsidRDefault="00B5089E" w:rsidP="002E0614">
      <w:pPr>
        <w:suppressAutoHyphens w:val="0"/>
        <w:autoSpaceDN/>
        <w:spacing w:after="0" w:line="240" w:lineRule="auto"/>
        <w:ind w:left="-216"/>
        <w:contextualSpacing/>
        <w:jc w:val="both"/>
        <w:textAlignment w:val="auto"/>
        <w:rPr>
          <w:rFonts w:cs="Arial"/>
          <w:b/>
          <w:color w:val="000000" w:themeColor="text1"/>
          <w:lang w:val="es-EC"/>
        </w:rPr>
      </w:pPr>
      <w:r w:rsidRPr="003F229B">
        <w:rPr>
          <w:rFonts w:cs="Arial"/>
          <w:b/>
          <w:color w:val="000000" w:themeColor="text1"/>
          <w:lang w:val="es-EC"/>
        </w:rPr>
        <w:tab/>
      </w:r>
      <w:r w:rsidRPr="003F229B">
        <w:rPr>
          <w:rFonts w:cs="Arial"/>
          <w:b/>
          <w:color w:val="000000" w:themeColor="text1"/>
          <w:lang w:val="es-EC"/>
        </w:rPr>
        <w:tab/>
      </w:r>
      <w:r w:rsidRPr="003F229B">
        <w:rPr>
          <w:rFonts w:cs="Arial"/>
          <w:b/>
          <w:color w:val="000000" w:themeColor="text1"/>
          <w:lang w:val="es-EC"/>
        </w:rPr>
        <w:tab/>
      </w:r>
      <w:r w:rsidRPr="003F229B">
        <w:rPr>
          <w:rFonts w:cs="Arial"/>
          <w:b/>
          <w:color w:val="000000" w:themeColor="text1"/>
          <w:lang w:val="es-EC"/>
        </w:rPr>
        <w:tab/>
      </w:r>
      <w:r w:rsidRPr="003F229B">
        <w:rPr>
          <w:rFonts w:cs="Arial"/>
          <w:b/>
          <w:color w:val="000000" w:themeColor="text1"/>
          <w:lang w:val="es-EC"/>
        </w:rPr>
        <w:tab/>
      </w:r>
    </w:p>
    <w:p w14:paraId="51F36E6F" w14:textId="5E5403F6" w:rsidR="00B5089E"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Número de Voluntarios ONU:</w:t>
      </w:r>
      <w:r w:rsidRPr="003F229B">
        <w:rPr>
          <w:rStyle w:val="HeaderChar"/>
          <w:rFonts w:cs="Arial"/>
          <w:color w:val="000000" w:themeColor="text1"/>
          <w:lang w:val="es-EC"/>
        </w:rPr>
        <w:t xml:space="preserve"> </w:t>
      </w:r>
      <w:r w:rsidRPr="003F229B">
        <w:rPr>
          <w:rStyle w:val="HeaderChar"/>
          <w:rFonts w:cs="Arial"/>
          <w:color w:val="000000" w:themeColor="text1"/>
          <w:lang w:val="es-EC"/>
        </w:rPr>
        <w:tab/>
      </w:r>
      <w:sdt>
        <w:sdtPr>
          <w:rPr>
            <w:rStyle w:val="Style7"/>
            <w:color w:val="000000" w:themeColor="text1"/>
            <w:sz w:val="22"/>
            <w:lang w:val="es-EC"/>
          </w:rPr>
          <w:alias w:val="Inserte el número de voluntarios"/>
          <w:tag w:val="Inserte el número de voluntarios"/>
          <w:id w:val="-671404181"/>
          <w:placeholder>
            <w:docPart w:val="1D3254CDF8994F80873DDC03E299F3DC"/>
          </w:placeholder>
          <w:text/>
        </w:sdtPr>
        <w:sdtEndPr>
          <w:rPr>
            <w:rStyle w:val="Style7"/>
          </w:rPr>
        </w:sdtEndPr>
        <w:sdtContent>
          <w:r w:rsidR="00295379" w:rsidRPr="003F229B">
            <w:rPr>
              <w:rStyle w:val="Style7"/>
              <w:color w:val="000000" w:themeColor="text1"/>
              <w:sz w:val="22"/>
              <w:lang w:val="es-EC"/>
            </w:rPr>
            <w:t>1</w:t>
          </w:r>
        </w:sdtContent>
      </w:sdt>
    </w:p>
    <w:p w14:paraId="02E07251" w14:textId="77777777" w:rsidR="00B5089E" w:rsidRPr="003F229B" w:rsidRDefault="00B5089E" w:rsidP="00753FDF">
      <w:pPr>
        <w:suppressAutoHyphens w:val="0"/>
        <w:autoSpaceDN/>
        <w:spacing w:after="0" w:line="240" w:lineRule="auto"/>
        <w:ind w:left="-216"/>
        <w:contextualSpacing/>
        <w:jc w:val="both"/>
        <w:textAlignment w:val="auto"/>
        <w:rPr>
          <w:rFonts w:cs="Arial"/>
          <w:b/>
          <w:color w:val="000000" w:themeColor="text1"/>
          <w:lang w:val="es-EC"/>
        </w:rPr>
      </w:pPr>
    </w:p>
    <w:p w14:paraId="778E46AB" w14:textId="748EA445" w:rsidR="00B5089E"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 xml:space="preserve">Duración (en meses): </w:t>
      </w:r>
      <w:r w:rsidR="006A4FD3" w:rsidRPr="003F229B">
        <w:rPr>
          <w:rFonts w:cs="Arial"/>
          <w:b/>
          <w:bCs/>
          <w:color w:val="000000" w:themeColor="text1"/>
          <w:lang w:val="es-EC"/>
        </w:rPr>
        <w:t>4</w:t>
      </w:r>
      <w:r w:rsidR="005B1E2B" w:rsidRPr="003F229B">
        <w:rPr>
          <w:rFonts w:cs="Arial"/>
          <w:b/>
          <w:bCs/>
          <w:color w:val="000000" w:themeColor="text1"/>
          <w:lang w:val="es-EC"/>
        </w:rPr>
        <w:t xml:space="preserve"> meses</w:t>
      </w:r>
      <w:r w:rsidRPr="003F229B">
        <w:rPr>
          <w:rFonts w:cs="Arial"/>
          <w:b/>
          <w:color w:val="000000" w:themeColor="text1"/>
          <w:lang w:val="es-EC"/>
        </w:rPr>
        <w:tab/>
        <w:t xml:space="preserve">o </w:t>
      </w:r>
      <w:r w:rsidR="002A51DF" w:rsidRPr="003F229B">
        <w:rPr>
          <w:rFonts w:cs="Arial"/>
          <w:b/>
          <w:color w:val="000000" w:themeColor="text1"/>
          <w:lang w:val="es-EC"/>
        </w:rPr>
        <w:t>F</w:t>
      </w:r>
      <w:r w:rsidRPr="003F229B">
        <w:rPr>
          <w:rFonts w:cs="Arial"/>
          <w:b/>
          <w:color w:val="000000" w:themeColor="text1"/>
          <w:lang w:val="es-EC"/>
        </w:rPr>
        <w:t xml:space="preserve">echa estimada de fin de contrato: </w:t>
      </w:r>
      <w:r w:rsidR="00311CA1" w:rsidRPr="003F229B">
        <w:rPr>
          <w:rFonts w:cs="Arial"/>
          <w:bCs/>
          <w:color w:val="000000" w:themeColor="text1"/>
          <w:lang w:val="es-EC"/>
        </w:rPr>
        <w:t>NA</w:t>
      </w:r>
    </w:p>
    <w:p w14:paraId="283A05A3" w14:textId="77777777" w:rsidR="00B5089E" w:rsidRPr="003F229B" w:rsidRDefault="00B5089E" w:rsidP="00753FDF">
      <w:pPr>
        <w:suppressAutoHyphens w:val="0"/>
        <w:autoSpaceDN/>
        <w:spacing w:after="0" w:line="240" w:lineRule="auto"/>
        <w:contextualSpacing/>
        <w:jc w:val="both"/>
        <w:textAlignment w:val="auto"/>
        <w:rPr>
          <w:rFonts w:cs="Arial"/>
          <w:b/>
          <w:color w:val="000000" w:themeColor="text1"/>
          <w:lang w:val="es-EC"/>
        </w:rPr>
      </w:pPr>
    </w:p>
    <w:p w14:paraId="54F6FDD4" w14:textId="0B11372D" w:rsidR="00B5089E"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Posibilidad de extensión*:</w:t>
      </w:r>
      <w:r w:rsidRPr="003F229B">
        <w:rPr>
          <w:rFonts w:cs="Arial"/>
          <w:b/>
          <w:color w:val="000000" w:themeColor="text1"/>
          <w:lang w:val="es-EC"/>
        </w:rPr>
        <w:tab/>
      </w:r>
      <w:r w:rsidRPr="003F229B">
        <w:rPr>
          <w:rFonts w:cs="Arial"/>
          <w:b/>
          <w:color w:val="000000" w:themeColor="text1"/>
          <w:lang w:val="es-EC"/>
        </w:rPr>
        <w:tab/>
      </w:r>
      <w:sdt>
        <w:sdtPr>
          <w:rPr>
            <w:rStyle w:val="Style7"/>
            <w:color w:val="000000" w:themeColor="text1"/>
            <w:sz w:val="22"/>
            <w:lang w:val="es-EC"/>
          </w:rPr>
          <w:alias w:val="Seleccione una opción"/>
          <w:tag w:val="Seleccione una opción"/>
          <w:id w:val="-1841224463"/>
          <w:placeholder>
            <w:docPart w:val="DD61F163403A40A0B19C4CE80AEEDBBF"/>
          </w:placeholder>
          <w:dropDownList>
            <w:listItem w:displayText="Seleccione una opción" w:value="Seleccione una opción"/>
            <w:listItem w:displayText="Sí" w:value="Sí"/>
            <w:listItem w:displayText="No" w:value="No"/>
          </w:dropDownList>
        </w:sdtPr>
        <w:sdtEndPr>
          <w:rPr>
            <w:rStyle w:val="Style7"/>
          </w:rPr>
        </w:sdtEndPr>
        <w:sdtContent>
          <w:r w:rsidR="00C51BE1" w:rsidRPr="003F229B">
            <w:rPr>
              <w:rStyle w:val="Style7"/>
              <w:color w:val="000000" w:themeColor="text1"/>
              <w:sz w:val="22"/>
              <w:lang w:val="es-EC"/>
            </w:rPr>
            <w:t>Sí</w:t>
          </w:r>
        </w:sdtContent>
      </w:sdt>
    </w:p>
    <w:p w14:paraId="22749006" w14:textId="77777777" w:rsidR="00B5089E" w:rsidRPr="003F229B" w:rsidRDefault="00B5089E" w:rsidP="00753FDF">
      <w:pPr>
        <w:spacing w:after="0" w:line="240" w:lineRule="auto"/>
        <w:ind w:hanging="54"/>
        <w:contextualSpacing/>
        <w:jc w:val="both"/>
        <w:rPr>
          <w:rFonts w:cs="Arial"/>
          <w:b/>
          <w:color w:val="000000" w:themeColor="text1"/>
          <w:lang w:val="es-EC"/>
        </w:rPr>
      </w:pPr>
    </w:p>
    <w:p w14:paraId="6CC60022" w14:textId="77777777" w:rsidR="00B5089E" w:rsidRPr="003F229B" w:rsidRDefault="00B5089E" w:rsidP="00753FDF">
      <w:pPr>
        <w:spacing w:after="0" w:line="240" w:lineRule="auto"/>
        <w:ind w:hanging="54"/>
        <w:contextualSpacing/>
        <w:jc w:val="both"/>
        <w:rPr>
          <w:rFonts w:cs="Arial"/>
          <w:color w:val="000000" w:themeColor="text1"/>
          <w:lang w:val="es-EC"/>
        </w:rPr>
      </w:pPr>
      <w:r w:rsidRPr="003F229B">
        <w:rPr>
          <w:rFonts w:cs="Arial"/>
          <w:color w:val="000000" w:themeColor="text1"/>
          <w:lang w:val="es-EC"/>
        </w:rPr>
        <w:t xml:space="preserve">*Dependiente de la continuación del mandato, la disponibilidad de financiamiento, la necesidad operacional y el desempeño </w:t>
      </w:r>
      <w:r w:rsidR="00243487" w:rsidRPr="003F229B">
        <w:rPr>
          <w:rFonts w:cs="Arial"/>
          <w:color w:val="000000" w:themeColor="text1"/>
          <w:lang w:val="es-EC"/>
        </w:rPr>
        <w:t>satisfactorio</w:t>
      </w:r>
      <w:r w:rsidRPr="003F229B">
        <w:rPr>
          <w:rFonts w:cs="Arial"/>
          <w:color w:val="000000" w:themeColor="text1"/>
          <w:lang w:val="es-EC"/>
        </w:rPr>
        <w:t>; no se garantiza la extensión de la asignación.</w:t>
      </w:r>
    </w:p>
    <w:p w14:paraId="02FFFCE9" w14:textId="77777777" w:rsidR="00B5089E" w:rsidRPr="003F229B" w:rsidRDefault="00B5089E" w:rsidP="00753FDF">
      <w:pPr>
        <w:spacing w:after="0" w:line="240" w:lineRule="auto"/>
        <w:ind w:hanging="54"/>
        <w:contextualSpacing/>
        <w:jc w:val="both"/>
        <w:rPr>
          <w:rFonts w:cs="Arial"/>
          <w:b/>
          <w:color w:val="000000" w:themeColor="text1"/>
          <w:lang w:val="es-EC"/>
        </w:rPr>
      </w:pPr>
    </w:p>
    <w:p w14:paraId="31962121" w14:textId="38B9B386" w:rsidR="00B5089E"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 xml:space="preserve">Situación familiar de la asignación: </w:t>
      </w:r>
      <w:sdt>
        <w:sdtPr>
          <w:rPr>
            <w:rStyle w:val="Style7"/>
            <w:color w:val="000000" w:themeColor="text1"/>
            <w:sz w:val="22"/>
            <w:lang w:val="es-EC"/>
          </w:rPr>
          <w:alias w:val="Seleccione una opción"/>
          <w:tag w:val="Seleccione una opción"/>
          <w:id w:val="563764048"/>
          <w:placeholder>
            <w:docPart w:val="5234157E03DF43EAA8D2D62CFBEB4E40"/>
          </w:placeholder>
          <w:dropDownList>
            <w:listItem w:displayText="Seleccione una opción" w:value="Seleccione una opción"/>
            <w:listItem w:displayText="Asignación familiar" w:value="Asignación familiar"/>
            <w:listItem w:displayText="Asignación no familiar" w:value="Asignación no familiar"/>
          </w:dropDownList>
        </w:sdtPr>
        <w:sdtEndPr>
          <w:rPr>
            <w:rStyle w:val="Style7"/>
          </w:rPr>
        </w:sdtEndPr>
        <w:sdtContent>
          <w:r w:rsidR="0098614B" w:rsidRPr="003F229B">
            <w:rPr>
              <w:rStyle w:val="Style7"/>
              <w:color w:val="000000" w:themeColor="text1"/>
              <w:sz w:val="22"/>
              <w:lang w:val="es-EC"/>
            </w:rPr>
            <w:t>Asignación no familiar</w:t>
          </w:r>
        </w:sdtContent>
      </w:sdt>
    </w:p>
    <w:p w14:paraId="6781C874" w14:textId="77777777" w:rsidR="00B5089E" w:rsidRPr="003F229B" w:rsidRDefault="00B5089E" w:rsidP="00753FDF">
      <w:pPr>
        <w:spacing w:after="0" w:line="240" w:lineRule="auto"/>
        <w:contextualSpacing/>
        <w:jc w:val="both"/>
        <w:rPr>
          <w:rFonts w:cs="Arial"/>
          <w:b/>
          <w:color w:val="000000" w:themeColor="text1"/>
          <w:lang w:val="es-EC"/>
        </w:rPr>
      </w:pPr>
    </w:p>
    <w:p w14:paraId="78F3F655" w14:textId="42B9204F" w:rsidR="00B5089E" w:rsidRPr="003F229B" w:rsidRDefault="00B5089E" w:rsidP="00753FDF">
      <w:pPr>
        <w:numPr>
          <w:ilvl w:val="0"/>
          <w:numId w:val="5"/>
        </w:numPr>
        <w:suppressAutoHyphens w:val="0"/>
        <w:autoSpaceDN/>
        <w:spacing w:after="0" w:line="240" w:lineRule="auto"/>
        <w:ind w:left="-216" w:hanging="54"/>
        <w:contextualSpacing/>
        <w:jc w:val="both"/>
        <w:textAlignment w:val="auto"/>
        <w:rPr>
          <w:rFonts w:cs="Arial"/>
          <w:b/>
          <w:color w:val="000000" w:themeColor="text1"/>
          <w:lang w:val="es-EC"/>
        </w:rPr>
      </w:pPr>
      <w:r w:rsidRPr="003F229B">
        <w:rPr>
          <w:rFonts w:cs="Arial"/>
          <w:b/>
          <w:color w:val="000000" w:themeColor="text1"/>
          <w:lang w:val="es-EC"/>
        </w:rPr>
        <w:t>Fecha estimada de inicio:</w:t>
      </w:r>
      <w:r w:rsidRPr="003F229B">
        <w:rPr>
          <w:rFonts w:cs="Arial"/>
          <w:b/>
          <w:color w:val="000000" w:themeColor="text1"/>
          <w:lang w:val="es-EC"/>
        </w:rPr>
        <w:tab/>
      </w:r>
      <w:r w:rsidR="0036134C" w:rsidRPr="003F229B">
        <w:rPr>
          <w:rFonts w:cs="Arial"/>
          <w:b/>
          <w:color w:val="000000" w:themeColor="text1"/>
          <w:lang w:val="es-EC"/>
        </w:rPr>
        <w:tab/>
      </w:r>
      <w:sdt>
        <w:sdtPr>
          <w:rPr>
            <w:rStyle w:val="Style7"/>
            <w:b/>
            <w:bCs/>
            <w:color w:val="000000" w:themeColor="text1"/>
            <w:sz w:val="22"/>
            <w:lang w:val="es-EC"/>
          </w:rPr>
          <w:alias w:val="Inserte la fecha estimada de inicio"/>
          <w:tag w:val="Inserte la fecha estimada de inicio"/>
          <w:id w:val="1400020832"/>
          <w:placeholder>
            <w:docPart w:val="92B98F5A19E54E0BB9FCEA384760F2BE"/>
          </w:placeholder>
          <w:text/>
        </w:sdtPr>
        <w:sdtEndPr>
          <w:rPr>
            <w:rStyle w:val="Style7"/>
          </w:rPr>
        </w:sdtEndPr>
        <w:sdtContent>
          <w:r w:rsidR="005B1E2B" w:rsidRPr="003F229B">
            <w:rPr>
              <w:rStyle w:val="Style7"/>
              <w:b/>
              <w:bCs/>
              <w:color w:val="000000" w:themeColor="text1"/>
              <w:sz w:val="22"/>
              <w:lang w:val="es-EC"/>
            </w:rPr>
            <w:t>0</w:t>
          </w:r>
          <w:r w:rsidR="001A3B8E" w:rsidRPr="003F229B">
            <w:rPr>
              <w:rStyle w:val="Style7"/>
              <w:b/>
              <w:bCs/>
              <w:color w:val="000000" w:themeColor="text1"/>
              <w:sz w:val="22"/>
              <w:lang w:val="es-EC"/>
            </w:rPr>
            <w:t>7</w:t>
          </w:r>
          <w:r w:rsidR="005B1E2B" w:rsidRPr="003F229B">
            <w:rPr>
              <w:rStyle w:val="Style7"/>
              <w:b/>
              <w:bCs/>
              <w:color w:val="000000" w:themeColor="text1"/>
              <w:sz w:val="22"/>
              <w:lang w:val="es-EC"/>
            </w:rPr>
            <w:t xml:space="preserve"> </w:t>
          </w:r>
          <w:r w:rsidR="00844F46" w:rsidRPr="003F229B">
            <w:rPr>
              <w:rStyle w:val="Style7"/>
              <w:b/>
              <w:bCs/>
              <w:color w:val="000000" w:themeColor="text1"/>
              <w:sz w:val="22"/>
              <w:lang w:val="es-EC"/>
            </w:rPr>
            <w:t>junio</w:t>
          </w:r>
          <w:r w:rsidR="005B1E2B" w:rsidRPr="003F229B">
            <w:rPr>
              <w:rStyle w:val="Style7"/>
              <w:b/>
              <w:bCs/>
              <w:color w:val="000000" w:themeColor="text1"/>
              <w:sz w:val="22"/>
              <w:lang w:val="es-EC"/>
            </w:rPr>
            <w:t xml:space="preserve"> 2021</w:t>
          </w:r>
        </w:sdtContent>
      </w:sdt>
    </w:p>
    <w:p w14:paraId="423E262C" w14:textId="77777777" w:rsidR="00B5089E" w:rsidRPr="003F229B" w:rsidRDefault="00B5089E" w:rsidP="00753FDF">
      <w:pPr>
        <w:suppressAutoHyphens w:val="0"/>
        <w:autoSpaceDN/>
        <w:spacing w:after="0" w:line="240" w:lineRule="auto"/>
        <w:ind w:left="-216"/>
        <w:contextualSpacing/>
        <w:jc w:val="both"/>
        <w:textAlignment w:val="auto"/>
        <w:rPr>
          <w:rFonts w:cs="Arial"/>
          <w:b/>
          <w:color w:val="000000" w:themeColor="text1"/>
          <w:lang w:val="es-EC"/>
        </w:rPr>
      </w:pPr>
    </w:p>
    <w:p w14:paraId="654B333C" w14:textId="77777777" w:rsidR="00793960" w:rsidRPr="003F229B" w:rsidRDefault="00793960" w:rsidP="00753FDF">
      <w:pPr>
        <w:numPr>
          <w:ilvl w:val="0"/>
          <w:numId w:val="5"/>
        </w:numPr>
        <w:suppressAutoHyphens w:val="0"/>
        <w:autoSpaceDN/>
        <w:spacing w:after="0" w:line="240" w:lineRule="auto"/>
        <w:ind w:left="0"/>
        <w:contextualSpacing/>
        <w:jc w:val="both"/>
        <w:textAlignment w:val="auto"/>
        <w:rPr>
          <w:rFonts w:eastAsia="Times New Roman" w:cs="Arial"/>
          <w:b/>
          <w:color w:val="000000" w:themeColor="text1"/>
          <w:lang w:val="es-EC"/>
        </w:rPr>
      </w:pPr>
      <w:r w:rsidRPr="003F229B">
        <w:rPr>
          <w:rFonts w:eastAsia="Times New Roman" w:cs="Arial"/>
          <w:b/>
          <w:color w:val="000000" w:themeColor="text1"/>
          <w:lang w:val="es-EC"/>
        </w:rPr>
        <w:t>Contexto organizacional y breve descripción del proyecto:</w:t>
      </w:r>
      <w:r w:rsidRPr="003F229B">
        <w:rPr>
          <w:rFonts w:eastAsia="Times New Roman" w:cs="Arial"/>
          <w:color w:val="000000" w:themeColor="text1"/>
          <w:lang w:val="es-EC"/>
        </w:rPr>
        <w:t xml:space="preserve"> </w:t>
      </w:r>
    </w:p>
    <w:p w14:paraId="10F9690E" w14:textId="77777777" w:rsidR="00793960" w:rsidRPr="003F229B" w:rsidRDefault="00793960" w:rsidP="00753FDF">
      <w:pPr>
        <w:suppressAutoHyphens w:val="0"/>
        <w:autoSpaceDN/>
        <w:spacing w:after="0" w:line="240" w:lineRule="auto"/>
        <w:contextualSpacing/>
        <w:jc w:val="both"/>
        <w:textAlignment w:val="auto"/>
        <w:rPr>
          <w:rFonts w:eastAsia="Times New Roman" w:cs="Arial"/>
          <w:i/>
          <w:color w:val="000000" w:themeColor="text1"/>
          <w:lang w:val="es-EC"/>
        </w:rPr>
      </w:pPr>
    </w:p>
    <w:p w14:paraId="58331723" w14:textId="4566BA6B" w:rsidR="00793960" w:rsidRPr="003F229B" w:rsidRDefault="004953A0" w:rsidP="00753FDF">
      <w:pPr>
        <w:suppressAutoHyphens w:val="0"/>
        <w:autoSpaceDN/>
        <w:spacing w:after="0" w:line="240" w:lineRule="auto"/>
        <w:ind w:hanging="54"/>
        <w:contextualSpacing/>
        <w:jc w:val="both"/>
        <w:textAlignment w:val="auto"/>
        <w:rPr>
          <w:rFonts w:cstheme="minorHAnsi"/>
          <w:color w:val="000000" w:themeColor="text1"/>
          <w:lang w:val="es-EC"/>
        </w:rPr>
      </w:pPr>
      <w:r w:rsidRPr="003F229B">
        <w:rPr>
          <w:rFonts w:cstheme="minorHAnsi"/>
          <w:color w:val="000000" w:themeColor="text1"/>
          <w:lang w:val="es-EC"/>
        </w:rPr>
        <w:t xml:space="preserve">Esta asignación del VNU se enmarca en </w:t>
      </w:r>
      <w:r w:rsidR="00B50CBE" w:rsidRPr="003F229B">
        <w:rPr>
          <w:rFonts w:cstheme="minorHAnsi"/>
          <w:color w:val="000000" w:themeColor="text1"/>
          <w:lang w:val="es-EC"/>
        </w:rPr>
        <w:t>la línea de trabajo del Laboratorio de Aceleración</w:t>
      </w:r>
      <w:r w:rsidR="00EF4F4E" w:rsidRPr="003F229B">
        <w:rPr>
          <w:rFonts w:cstheme="minorHAnsi"/>
          <w:color w:val="000000" w:themeColor="text1"/>
          <w:lang w:val="es-EC"/>
        </w:rPr>
        <w:t xml:space="preserve"> del Programa de las Naciones Unidas (PNUD) </w:t>
      </w:r>
      <w:proofErr w:type="spellStart"/>
      <w:r w:rsidR="00B50CBE" w:rsidRPr="003F229B">
        <w:rPr>
          <w:rFonts w:cstheme="minorHAnsi"/>
          <w:i/>
          <w:iCs/>
          <w:color w:val="000000" w:themeColor="text1"/>
          <w:lang w:val="es-EC"/>
        </w:rPr>
        <w:t>Thinkia</w:t>
      </w:r>
      <w:proofErr w:type="spellEnd"/>
      <w:r w:rsidR="00B50CBE" w:rsidRPr="003F229B">
        <w:rPr>
          <w:rFonts w:cstheme="minorHAnsi"/>
          <w:i/>
          <w:iCs/>
          <w:color w:val="000000" w:themeColor="text1"/>
          <w:lang w:val="es-EC"/>
        </w:rPr>
        <w:t xml:space="preserve"> – </w:t>
      </w:r>
      <w:proofErr w:type="spellStart"/>
      <w:r w:rsidR="00B50CBE" w:rsidRPr="003F229B">
        <w:rPr>
          <w:rFonts w:cstheme="minorHAnsi"/>
          <w:i/>
          <w:iCs/>
          <w:color w:val="000000" w:themeColor="text1"/>
          <w:lang w:val="es-EC"/>
        </w:rPr>
        <w:t>lab</w:t>
      </w:r>
      <w:proofErr w:type="spellEnd"/>
      <w:r w:rsidR="00B50CBE" w:rsidRPr="003F229B">
        <w:rPr>
          <w:rFonts w:cstheme="minorHAnsi"/>
          <w:i/>
          <w:iCs/>
          <w:color w:val="000000" w:themeColor="text1"/>
          <w:lang w:val="es-EC"/>
        </w:rPr>
        <w:t xml:space="preserve"> de innovación</w:t>
      </w:r>
      <w:r w:rsidR="00B50CBE" w:rsidRPr="003F229B">
        <w:rPr>
          <w:rFonts w:cstheme="minorHAnsi"/>
          <w:color w:val="000000" w:themeColor="text1"/>
          <w:lang w:val="es-EC"/>
        </w:rPr>
        <w:t xml:space="preserve">. </w:t>
      </w:r>
    </w:p>
    <w:p w14:paraId="2B378F1C" w14:textId="0D79DF05" w:rsidR="00E646C6" w:rsidRPr="003F229B" w:rsidRDefault="00E646C6" w:rsidP="00753FDF">
      <w:pPr>
        <w:suppressAutoHyphens w:val="0"/>
        <w:autoSpaceDN/>
        <w:spacing w:after="0" w:line="240" w:lineRule="auto"/>
        <w:ind w:hanging="54"/>
        <w:contextualSpacing/>
        <w:jc w:val="both"/>
        <w:textAlignment w:val="auto"/>
        <w:rPr>
          <w:rFonts w:cstheme="minorHAnsi"/>
          <w:color w:val="000000" w:themeColor="text1"/>
          <w:lang w:val="es-EC"/>
        </w:rPr>
      </w:pPr>
    </w:p>
    <w:p w14:paraId="3B171222" w14:textId="110A625B" w:rsidR="00E646C6" w:rsidRPr="003F229B" w:rsidRDefault="00E646C6" w:rsidP="00E646C6">
      <w:pPr>
        <w:suppressAutoHyphens w:val="0"/>
        <w:autoSpaceDN/>
        <w:spacing w:after="0" w:line="240" w:lineRule="auto"/>
        <w:ind w:hanging="54"/>
        <w:contextualSpacing/>
        <w:jc w:val="both"/>
        <w:textAlignment w:val="auto"/>
        <w:rPr>
          <w:rFonts w:cstheme="minorHAnsi"/>
          <w:color w:val="000000" w:themeColor="text1"/>
          <w:lang w:val="es-EC"/>
        </w:rPr>
      </w:pPr>
      <w:r w:rsidRPr="003F229B">
        <w:rPr>
          <w:rFonts w:cstheme="minorHAnsi"/>
          <w:color w:val="000000" w:themeColor="text1"/>
          <w:lang w:val="es-EC"/>
        </w:rPr>
        <w:lastRenderedPageBreak/>
        <w:t>El Laboratorio de Aceleración tiene como principal objetivo acelerar la implementación de la Agenda 2030 y los Objetivos de Desarrollo Sostenible (ODS) para lo cual cuenta con metodologías innovadoras para entender los problemas de desarrollo de manera multidimensional y en su complejidad</w:t>
      </w:r>
      <w:r w:rsidR="000830B2" w:rsidRPr="003F229B">
        <w:rPr>
          <w:rFonts w:cstheme="minorHAnsi"/>
          <w:color w:val="000000" w:themeColor="text1"/>
          <w:lang w:val="es-EC"/>
        </w:rPr>
        <w:t xml:space="preserve"> dentro de sistemas y como parte de un ecosistema</w:t>
      </w:r>
      <w:r w:rsidRPr="003F229B">
        <w:rPr>
          <w:rFonts w:cstheme="minorHAnsi"/>
          <w:color w:val="000000" w:themeColor="text1"/>
          <w:lang w:val="es-EC"/>
        </w:rPr>
        <w:t xml:space="preserve">, y poder testear soluciones rápidas para saber qué funciona y qué no. Además, se busca alcanzar este objetivo generando aprendizajes y combinando ideas y experticias de diferentes actores de manera colectiva. </w:t>
      </w:r>
    </w:p>
    <w:p w14:paraId="7F1F81BB" w14:textId="77777777" w:rsidR="00E646C6" w:rsidRPr="003F229B" w:rsidRDefault="00E646C6" w:rsidP="00E646C6">
      <w:pPr>
        <w:suppressAutoHyphens w:val="0"/>
        <w:autoSpaceDN/>
        <w:spacing w:after="0" w:line="240" w:lineRule="auto"/>
        <w:ind w:hanging="54"/>
        <w:contextualSpacing/>
        <w:jc w:val="both"/>
        <w:textAlignment w:val="auto"/>
        <w:rPr>
          <w:rFonts w:cstheme="minorHAnsi"/>
          <w:color w:val="000000" w:themeColor="text1"/>
          <w:lang w:val="es-EC"/>
        </w:rPr>
      </w:pPr>
    </w:p>
    <w:p w14:paraId="136176A3" w14:textId="77777777" w:rsidR="007C1DA0" w:rsidRPr="003F229B" w:rsidRDefault="00E646C6" w:rsidP="007C1DA0">
      <w:pPr>
        <w:suppressAutoHyphens w:val="0"/>
        <w:autoSpaceDN/>
        <w:spacing w:after="0" w:line="240" w:lineRule="auto"/>
        <w:ind w:hanging="54"/>
        <w:contextualSpacing/>
        <w:jc w:val="both"/>
        <w:textAlignment w:val="auto"/>
        <w:rPr>
          <w:rFonts w:cstheme="minorHAnsi"/>
          <w:color w:val="000000" w:themeColor="text1"/>
          <w:lang w:val="es-EC"/>
        </w:rPr>
      </w:pPr>
      <w:r w:rsidRPr="003F229B">
        <w:rPr>
          <w:rFonts w:cstheme="minorHAnsi"/>
          <w:color w:val="000000" w:themeColor="text1"/>
          <w:lang w:val="es-EC"/>
        </w:rPr>
        <w:t xml:space="preserve">El Laboratorio de Aceleración </w:t>
      </w:r>
      <w:r w:rsidR="004D7968" w:rsidRPr="003F229B">
        <w:rPr>
          <w:rFonts w:cstheme="minorHAnsi"/>
          <w:color w:val="000000" w:themeColor="text1"/>
          <w:lang w:val="es-EC"/>
        </w:rPr>
        <w:t xml:space="preserve">a través de </w:t>
      </w:r>
      <w:proofErr w:type="spellStart"/>
      <w:r w:rsidR="004D7968" w:rsidRPr="003F229B">
        <w:rPr>
          <w:rFonts w:cstheme="minorHAnsi"/>
          <w:i/>
          <w:iCs/>
          <w:color w:val="000000" w:themeColor="text1"/>
          <w:lang w:val="es-EC"/>
        </w:rPr>
        <w:t>Thinkia</w:t>
      </w:r>
      <w:proofErr w:type="spellEnd"/>
      <w:r w:rsidR="004D7968" w:rsidRPr="003F229B">
        <w:rPr>
          <w:rFonts w:cstheme="minorHAnsi"/>
          <w:color w:val="000000" w:themeColor="text1"/>
          <w:lang w:val="es-EC"/>
        </w:rPr>
        <w:t xml:space="preserve"> </w:t>
      </w:r>
      <w:r w:rsidRPr="003F229B">
        <w:rPr>
          <w:rFonts w:cstheme="minorHAnsi"/>
          <w:color w:val="000000" w:themeColor="text1"/>
          <w:lang w:val="es-EC"/>
        </w:rPr>
        <w:t xml:space="preserve">busca fomentar </w:t>
      </w:r>
      <w:r w:rsidR="00BD4030" w:rsidRPr="003F229B">
        <w:rPr>
          <w:rFonts w:cstheme="minorHAnsi"/>
          <w:color w:val="000000" w:themeColor="text1"/>
          <w:lang w:val="es-EC"/>
        </w:rPr>
        <w:t xml:space="preserve">la innovación como una herramienta para </w:t>
      </w:r>
      <w:r w:rsidR="004D7968" w:rsidRPr="003F229B">
        <w:rPr>
          <w:rFonts w:cstheme="minorHAnsi"/>
          <w:color w:val="000000" w:themeColor="text1"/>
          <w:lang w:val="es-EC"/>
        </w:rPr>
        <w:t xml:space="preserve">el desarrollo. </w:t>
      </w:r>
      <w:r w:rsidR="007C1DA0" w:rsidRPr="003F229B">
        <w:rPr>
          <w:rFonts w:cstheme="minorHAnsi"/>
          <w:color w:val="000000" w:themeColor="text1"/>
          <w:lang w:val="es-EC"/>
        </w:rPr>
        <w:t xml:space="preserve">En la plataforma digital de </w:t>
      </w:r>
      <w:proofErr w:type="spellStart"/>
      <w:r w:rsidR="00550920" w:rsidRPr="003F229B">
        <w:rPr>
          <w:rFonts w:cstheme="minorHAnsi"/>
          <w:i/>
          <w:iCs/>
          <w:color w:val="000000" w:themeColor="text1"/>
          <w:lang w:val="es-EC"/>
        </w:rPr>
        <w:t>Thinkia</w:t>
      </w:r>
      <w:proofErr w:type="spellEnd"/>
      <w:r w:rsidR="00550920" w:rsidRPr="003F229B">
        <w:rPr>
          <w:rFonts w:cstheme="minorHAnsi"/>
          <w:color w:val="000000" w:themeColor="text1"/>
          <w:lang w:val="es-EC"/>
        </w:rPr>
        <w:t xml:space="preserve"> </w:t>
      </w:r>
      <w:r w:rsidR="007C1DA0" w:rsidRPr="003F229B">
        <w:rPr>
          <w:rFonts w:cstheme="minorHAnsi"/>
          <w:color w:val="000000" w:themeColor="text1"/>
          <w:lang w:val="es-EC"/>
        </w:rPr>
        <w:t xml:space="preserve">- </w:t>
      </w:r>
      <w:hyperlink r:id="rId11" w:history="1">
        <w:r w:rsidR="007C1DA0" w:rsidRPr="003F229B">
          <w:rPr>
            <w:rStyle w:val="Hipervnculo"/>
            <w:rFonts w:cstheme="minorHAnsi"/>
            <w:color w:val="000000" w:themeColor="text1"/>
            <w:lang w:val="es-EC"/>
          </w:rPr>
          <w:t>www.thinkialab.com</w:t>
        </w:r>
      </w:hyperlink>
      <w:r w:rsidR="007C1DA0" w:rsidRPr="003F229B">
        <w:rPr>
          <w:rFonts w:cstheme="minorHAnsi"/>
          <w:color w:val="000000" w:themeColor="text1"/>
          <w:lang w:val="es-EC"/>
        </w:rPr>
        <w:t xml:space="preserve"> - </w:t>
      </w:r>
    </w:p>
    <w:p w14:paraId="176D7EFD" w14:textId="70DE1FBC" w:rsidR="00E646C6" w:rsidRPr="003F229B" w:rsidRDefault="007C1DA0" w:rsidP="00206E09">
      <w:p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 xml:space="preserve">se </w:t>
      </w:r>
      <w:r w:rsidR="00550920" w:rsidRPr="003F229B">
        <w:rPr>
          <w:rFonts w:cstheme="minorHAnsi"/>
          <w:color w:val="000000" w:themeColor="text1"/>
          <w:lang w:val="es-EC"/>
        </w:rPr>
        <w:t>materializa los mecanismo</w:t>
      </w:r>
      <w:r w:rsidRPr="003F229B">
        <w:rPr>
          <w:rFonts w:cstheme="minorHAnsi"/>
          <w:color w:val="000000" w:themeColor="text1"/>
          <w:lang w:val="es-EC"/>
        </w:rPr>
        <w:t>s</w:t>
      </w:r>
      <w:r w:rsidR="00550920" w:rsidRPr="003F229B">
        <w:rPr>
          <w:rFonts w:cstheme="minorHAnsi"/>
          <w:color w:val="000000" w:themeColor="text1"/>
          <w:lang w:val="es-EC"/>
        </w:rPr>
        <w:t xml:space="preserve"> para alcanzar los objetivos de la estrategia de innovación siendo estos: i) articular el ecosistema de innovación, </w:t>
      </w:r>
      <w:proofErr w:type="spellStart"/>
      <w:r w:rsidR="00550920" w:rsidRPr="003F229B">
        <w:rPr>
          <w:rFonts w:cstheme="minorHAnsi"/>
          <w:color w:val="000000" w:themeColor="text1"/>
          <w:lang w:val="es-EC"/>
        </w:rPr>
        <w:t>ii</w:t>
      </w:r>
      <w:proofErr w:type="spellEnd"/>
      <w:r w:rsidR="00550920" w:rsidRPr="003F229B">
        <w:rPr>
          <w:rFonts w:cstheme="minorHAnsi"/>
          <w:color w:val="000000" w:themeColor="text1"/>
          <w:lang w:val="es-EC"/>
        </w:rPr>
        <w:t xml:space="preserve">) </w:t>
      </w:r>
      <w:r w:rsidR="003E4382" w:rsidRPr="003F229B">
        <w:rPr>
          <w:rFonts w:cstheme="minorHAnsi"/>
          <w:color w:val="000000" w:themeColor="text1"/>
          <w:lang w:val="es-EC"/>
        </w:rPr>
        <w:t xml:space="preserve">construir una comunidad de práctica de innovación y </w:t>
      </w:r>
      <w:proofErr w:type="spellStart"/>
      <w:r w:rsidR="003E4382" w:rsidRPr="003F229B">
        <w:rPr>
          <w:rFonts w:cstheme="minorHAnsi"/>
          <w:color w:val="000000" w:themeColor="text1"/>
          <w:lang w:val="es-EC"/>
        </w:rPr>
        <w:t>iii</w:t>
      </w:r>
      <w:proofErr w:type="spellEnd"/>
      <w:r w:rsidR="003E4382" w:rsidRPr="003F229B">
        <w:rPr>
          <w:rFonts w:cstheme="minorHAnsi"/>
          <w:color w:val="000000" w:themeColor="text1"/>
          <w:lang w:val="es-EC"/>
        </w:rPr>
        <w:t xml:space="preserve">) </w:t>
      </w:r>
      <w:r w:rsidR="00475C89" w:rsidRPr="003F229B">
        <w:rPr>
          <w:rFonts w:cstheme="minorHAnsi"/>
          <w:color w:val="000000" w:themeColor="text1"/>
          <w:lang w:val="es-EC"/>
        </w:rPr>
        <w:t>promover la innovación</w:t>
      </w:r>
      <w:r w:rsidR="00466AA7" w:rsidRPr="003F229B">
        <w:rPr>
          <w:rFonts w:cstheme="minorHAnsi"/>
          <w:color w:val="000000" w:themeColor="text1"/>
          <w:lang w:val="es-EC"/>
        </w:rPr>
        <w:t xml:space="preserve"> abierta</w:t>
      </w:r>
      <w:r w:rsidR="00475C89" w:rsidRPr="003F229B">
        <w:rPr>
          <w:rFonts w:cstheme="minorHAnsi"/>
          <w:color w:val="000000" w:themeColor="text1"/>
          <w:lang w:val="es-EC"/>
        </w:rPr>
        <w:t xml:space="preserve"> como herramienta para el desarrollo. Cada uno de estos objetivos se concretan de la siguiente manera en la plataforma:</w:t>
      </w:r>
    </w:p>
    <w:p w14:paraId="0A7E47D4" w14:textId="29965134" w:rsidR="00475C89" w:rsidRPr="003F229B" w:rsidRDefault="00475C89" w:rsidP="00206E09">
      <w:pPr>
        <w:suppressAutoHyphens w:val="0"/>
        <w:autoSpaceDN/>
        <w:spacing w:after="0" w:line="240" w:lineRule="auto"/>
        <w:contextualSpacing/>
        <w:jc w:val="both"/>
        <w:textAlignment w:val="auto"/>
        <w:rPr>
          <w:rFonts w:cstheme="minorHAnsi"/>
          <w:color w:val="000000" w:themeColor="text1"/>
          <w:lang w:val="es-EC"/>
        </w:rPr>
      </w:pPr>
    </w:p>
    <w:p w14:paraId="5C5E833A" w14:textId="77777777" w:rsidR="00A343D5" w:rsidRPr="003F229B" w:rsidRDefault="00A343D5" w:rsidP="00A343D5">
      <w:p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w:t>
      </w:r>
      <w:r w:rsidRPr="003F229B">
        <w:rPr>
          <w:rFonts w:cstheme="minorHAnsi"/>
          <w:color w:val="000000" w:themeColor="text1"/>
          <w:lang w:val="es-EC"/>
        </w:rPr>
        <w:tab/>
      </w:r>
      <w:r w:rsidRPr="003F229B">
        <w:rPr>
          <w:rFonts w:cstheme="minorHAnsi"/>
          <w:b/>
          <w:bCs/>
          <w:color w:val="000000" w:themeColor="text1"/>
          <w:lang w:val="es-EC"/>
        </w:rPr>
        <w:t>Articular el ecosistema de innovación</w:t>
      </w:r>
      <w:r w:rsidRPr="003F229B">
        <w:rPr>
          <w:rFonts w:cstheme="minorHAnsi"/>
          <w:color w:val="000000" w:themeColor="text1"/>
          <w:lang w:val="es-EC"/>
        </w:rPr>
        <w:t xml:space="preserve">: a través de un mapeo georreferenciado de actores e iniciativas de innovación compartiendo información en formato abierto. </w:t>
      </w:r>
    </w:p>
    <w:p w14:paraId="30DD2056" w14:textId="3B7029EF" w:rsidR="00A343D5" w:rsidRPr="003F229B" w:rsidRDefault="00A343D5" w:rsidP="00A343D5">
      <w:p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 xml:space="preserve">La utilidad para los usuarios radica en conocer y conectar rápidamente con actores y sus iniciativas para articularlos en </w:t>
      </w:r>
      <w:r w:rsidR="00022412" w:rsidRPr="003F229B">
        <w:rPr>
          <w:rFonts w:cstheme="minorHAnsi"/>
          <w:color w:val="000000" w:themeColor="text1"/>
          <w:lang w:val="es-EC"/>
        </w:rPr>
        <w:t>su agenda de trabajo</w:t>
      </w:r>
      <w:r w:rsidRPr="003F229B">
        <w:rPr>
          <w:rFonts w:cstheme="minorHAnsi"/>
          <w:color w:val="000000" w:themeColor="text1"/>
          <w:lang w:val="es-EC"/>
        </w:rPr>
        <w:t xml:space="preserve">. </w:t>
      </w:r>
    </w:p>
    <w:p w14:paraId="2E2E5C09" w14:textId="77777777" w:rsidR="00A343D5" w:rsidRPr="003F229B" w:rsidRDefault="00A343D5" w:rsidP="00A343D5">
      <w:pPr>
        <w:suppressAutoHyphens w:val="0"/>
        <w:autoSpaceDN/>
        <w:spacing w:after="0" w:line="240" w:lineRule="auto"/>
        <w:contextualSpacing/>
        <w:jc w:val="both"/>
        <w:textAlignment w:val="auto"/>
        <w:rPr>
          <w:rFonts w:cstheme="minorHAnsi"/>
          <w:color w:val="000000" w:themeColor="text1"/>
          <w:lang w:val="es-EC"/>
        </w:rPr>
      </w:pPr>
    </w:p>
    <w:p w14:paraId="438D821D" w14:textId="743378DF" w:rsidR="00A343D5" w:rsidRPr="003F229B" w:rsidRDefault="00A343D5" w:rsidP="00A343D5">
      <w:p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w:t>
      </w:r>
      <w:r w:rsidRPr="003F229B">
        <w:rPr>
          <w:rFonts w:cstheme="minorHAnsi"/>
          <w:color w:val="000000" w:themeColor="text1"/>
          <w:lang w:val="es-EC"/>
        </w:rPr>
        <w:tab/>
      </w:r>
      <w:r w:rsidRPr="003F229B">
        <w:rPr>
          <w:rFonts w:cstheme="minorHAnsi"/>
          <w:b/>
          <w:bCs/>
          <w:color w:val="000000" w:themeColor="text1"/>
          <w:lang w:val="es-EC"/>
        </w:rPr>
        <w:t>Generar una comunidad de práctica en innovación</w:t>
      </w:r>
      <w:r w:rsidRPr="003F229B">
        <w:rPr>
          <w:rFonts w:cstheme="minorHAnsi"/>
          <w:color w:val="000000" w:themeColor="text1"/>
          <w:lang w:val="es-EC"/>
        </w:rPr>
        <w:t>: a través de un repositorio de metodologías, eventos y oportunidades de financiamiento</w:t>
      </w:r>
      <w:r w:rsidR="00022412" w:rsidRPr="003F229B">
        <w:rPr>
          <w:rFonts w:cstheme="minorHAnsi"/>
          <w:color w:val="000000" w:themeColor="text1"/>
          <w:lang w:val="es-EC"/>
        </w:rPr>
        <w:t xml:space="preserve">. </w:t>
      </w:r>
    </w:p>
    <w:p w14:paraId="26C558E5" w14:textId="56818CB0" w:rsidR="00A343D5" w:rsidRPr="003F229B" w:rsidRDefault="00022412" w:rsidP="00A343D5">
      <w:p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La u</w:t>
      </w:r>
      <w:r w:rsidR="00A343D5" w:rsidRPr="003F229B">
        <w:rPr>
          <w:rFonts w:cstheme="minorHAnsi"/>
          <w:color w:val="000000" w:themeColor="text1"/>
          <w:lang w:val="es-EC"/>
        </w:rPr>
        <w:t xml:space="preserve">tilidad para </w:t>
      </w:r>
      <w:r w:rsidRPr="003F229B">
        <w:rPr>
          <w:rFonts w:cstheme="minorHAnsi"/>
          <w:color w:val="000000" w:themeColor="text1"/>
          <w:lang w:val="es-EC"/>
        </w:rPr>
        <w:t>los usuarios se fundamenta en</w:t>
      </w:r>
      <w:r w:rsidR="00A343D5" w:rsidRPr="003F229B">
        <w:rPr>
          <w:rFonts w:cstheme="minorHAnsi"/>
          <w:color w:val="000000" w:themeColor="text1"/>
          <w:lang w:val="es-EC"/>
        </w:rPr>
        <w:t xml:space="preserve"> promocionar eventos y financiamiento, y utilizar el material de metodologías de innovación.</w:t>
      </w:r>
    </w:p>
    <w:p w14:paraId="7BF0122B" w14:textId="77777777" w:rsidR="00A343D5" w:rsidRPr="003F229B" w:rsidRDefault="00A343D5" w:rsidP="00A343D5">
      <w:pPr>
        <w:suppressAutoHyphens w:val="0"/>
        <w:autoSpaceDN/>
        <w:spacing w:after="0" w:line="240" w:lineRule="auto"/>
        <w:contextualSpacing/>
        <w:jc w:val="both"/>
        <w:textAlignment w:val="auto"/>
        <w:rPr>
          <w:rFonts w:cstheme="minorHAnsi"/>
          <w:color w:val="000000" w:themeColor="text1"/>
          <w:lang w:val="es-EC"/>
        </w:rPr>
      </w:pPr>
    </w:p>
    <w:p w14:paraId="43F5F8AD" w14:textId="77777777" w:rsidR="00A343D5" w:rsidRPr="003F229B" w:rsidRDefault="00A343D5" w:rsidP="00A343D5">
      <w:p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w:t>
      </w:r>
      <w:r w:rsidRPr="003F229B">
        <w:rPr>
          <w:rFonts w:cstheme="minorHAnsi"/>
          <w:color w:val="000000" w:themeColor="text1"/>
          <w:lang w:val="es-EC"/>
        </w:rPr>
        <w:tab/>
      </w:r>
      <w:r w:rsidRPr="003F229B">
        <w:rPr>
          <w:rFonts w:cstheme="minorHAnsi"/>
          <w:b/>
          <w:bCs/>
          <w:color w:val="000000" w:themeColor="text1"/>
          <w:lang w:val="es-EC"/>
        </w:rPr>
        <w:t>Promover un cambio de cultura hacia la innovación abierta</w:t>
      </w:r>
      <w:r w:rsidRPr="003F229B">
        <w:rPr>
          <w:rFonts w:cstheme="minorHAnsi"/>
          <w:color w:val="000000" w:themeColor="text1"/>
          <w:lang w:val="es-EC"/>
        </w:rPr>
        <w:t xml:space="preserve"> como herramienta para alcanzar los ODS: a través de convocatorias en torno a tres ejes a) gestión pública, b) sector productivo y c) ciudadanía. Cada convocatoria está compuesta de dos fases. En la primera se recogen y acotan los problemas registrados por los actores involucrados en una temática específica; y en la segunda se comparten de manera abierta estos retos para que a través de la inteligencia colectiva de múltiples actores se identifique una solución efectiva.</w:t>
      </w:r>
    </w:p>
    <w:p w14:paraId="06B612C8" w14:textId="434EDD22" w:rsidR="00475C89" w:rsidRPr="003F229B" w:rsidRDefault="00AF722D" w:rsidP="00A343D5">
      <w:p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La u</w:t>
      </w:r>
      <w:r w:rsidR="00A343D5" w:rsidRPr="003F229B">
        <w:rPr>
          <w:rFonts w:cstheme="minorHAnsi"/>
          <w:color w:val="000000" w:themeColor="text1"/>
          <w:lang w:val="es-EC"/>
        </w:rPr>
        <w:t xml:space="preserve">tilidad para </w:t>
      </w:r>
      <w:r w:rsidRPr="003F229B">
        <w:rPr>
          <w:rFonts w:cstheme="minorHAnsi"/>
          <w:color w:val="000000" w:themeColor="text1"/>
          <w:lang w:val="es-EC"/>
        </w:rPr>
        <w:t>los usuarios se basa</w:t>
      </w:r>
      <w:r w:rsidR="00A343D5" w:rsidRPr="003F229B">
        <w:rPr>
          <w:rFonts w:cstheme="minorHAnsi"/>
          <w:color w:val="000000" w:themeColor="text1"/>
          <w:lang w:val="es-EC"/>
        </w:rPr>
        <w:t xml:space="preserve"> solicitar la apertura de una convocatoria de innovación de manera conjunta en torno a una línea de trabajo en común entre PNUD y </w:t>
      </w:r>
      <w:r w:rsidR="00D34AF6" w:rsidRPr="003F229B">
        <w:rPr>
          <w:rFonts w:cstheme="minorHAnsi"/>
          <w:color w:val="000000" w:themeColor="text1"/>
          <w:lang w:val="es-EC"/>
        </w:rPr>
        <w:t>el</w:t>
      </w:r>
      <w:r w:rsidR="00A343D5" w:rsidRPr="003F229B">
        <w:rPr>
          <w:rFonts w:cstheme="minorHAnsi"/>
          <w:color w:val="000000" w:themeColor="text1"/>
          <w:lang w:val="es-EC"/>
        </w:rPr>
        <w:t xml:space="preserve"> solicitante</w:t>
      </w:r>
      <w:r w:rsidR="00D34AF6" w:rsidRPr="003F229B">
        <w:rPr>
          <w:rFonts w:cstheme="minorHAnsi"/>
          <w:color w:val="000000" w:themeColor="text1"/>
          <w:lang w:val="es-EC"/>
        </w:rPr>
        <w:t xml:space="preserve"> fortaleciendo así el trabajo existente de actores que trabajan en desarrollo.</w:t>
      </w:r>
    </w:p>
    <w:p w14:paraId="282B9705" w14:textId="73B12649" w:rsidR="00A20BD0" w:rsidRPr="003F229B" w:rsidRDefault="00A20BD0" w:rsidP="00753FDF">
      <w:pPr>
        <w:suppressAutoHyphens w:val="0"/>
        <w:autoSpaceDN/>
        <w:spacing w:after="0" w:line="240" w:lineRule="auto"/>
        <w:ind w:hanging="54"/>
        <w:contextualSpacing/>
        <w:jc w:val="both"/>
        <w:textAlignment w:val="auto"/>
        <w:rPr>
          <w:rFonts w:cstheme="minorHAnsi"/>
          <w:color w:val="000000" w:themeColor="text1"/>
          <w:lang w:val="es-EC"/>
        </w:rPr>
      </w:pPr>
    </w:p>
    <w:p w14:paraId="6E16B91A" w14:textId="34CFA35B" w:rsidR="00124CCF" w:rsidRPr="003F229B" w:rsidRDefault="005E31B5" w:rsidP="00753FDF">
      <w:pPr>
        <w:suppressAutoHyphens w:val="0"/>
        <w:autoSpaceDN/>
        <w:spacing w:after="0" w:line="240" w:lineRule="auto"/>
        <w:ind w:hanging="54"/>
        <w:contextualSpacing/>
        <w:jc w:val="both"/>
        <w:textAlignment w:val="auto"/>
        <w:rPr>
          <w:rFonts w:cstheme="minorHAnsi"/>
          <w:color w:val="000000" w:themeColor="text1"/>
          <w:lang w:val="es-EC"/>
        </w:rPr>
      </w:pPr>
      <w:proofErr w:type="spellStart"/>
      <w:r w:rsidRPr="003F229B">
        <w:rPr>
          <w:rFonts w:cstheme="minorHAnsi"/>
          <w:i/>
          <w:iCs/>
          <w:color w:val="000000" w:themeColor="text1"/>
          <w:lang w:val="es-EC"/>
        </w:rPr>
        <w:t>Thinkia</w:t>
      </w:r>
      <w:proofErr w:type="spellEnd"/>
      <w:r w:rsidRPr="003F229B">
        <w:rPr>
          <w:rFonts w:cstheme="minorHAnsi"/>
          <w:color w:val="000000" w:themeColor="text1"/>
          <w:lang w:val="es-EC"/>
        </w:rPr>
        <w:t xml:space="preserve"> es un espacio diverso gerenciado por múltiples actores de todos los sectores: privado, público, academia, sociedad civil y cooperación asegurando así que varias voces y miradas ocupen un lugar en esta estrategia de innovación.</w:t>
      </w:r>
      <w:r w:rsidR="002D42B3" w:rsidRPr="003F229B">
        <w:rPr>
          <w:rFonts w:cstheme="minorHAnsi"/>
          <w:color w:val="000000" w:themeColor="text1"/>
          <w:lang w:val="es-EC"/>
        </w:rPr>
        <w:t xml:space="preserve"> </w:t>
      </w:r>
      <w:r w:rsidR="009D0A49" w:rsidRPr="003F229B">
        <w:rPr>
          <w:rFonts w:cstheme="minorHAnsi"/>
          <w:color w:val="000000" w:themeColor="text1"/>
          <w:lang w:val="es-EC"/>
        </w:rPr>
        <w:t>Por último, e</w:t>
      </w:r>
      <w:r w:rsidR="002D42B3" w:rsidRPr="003F229B">
        <w:rPr>
          <w:rFonts w:cstheme="minorHAnsi"/>
          <w:color w:val="000000" w:themeColor="text1"/>
          <w:lang w:val="es-EC"/>
        </w:rPr>
        <w:t xml:space="preserve">l siguiente enlace explica a través de un video animado el trabajo que se realiza en </w:t>
      </w:r>
      <w:proofErr w:type="spellStart"/>
      <w:r w:rsidR="002D42B3" w:rsidRPr="003F229B">
        <w:rPr>
          <w:rFonts w:cstheme="minorHAnsi"/>
          <w:i/>
          <w:iCs/>
          <w:color w:val="000000" w:themeColor="text1"/>
          <w:lang w:val="es-EC"/>
        </w:rPr>
        <w:t>Thinkia</w:t>
      </w:r>
      <w:proofErr w:type="spellEnd"/>
      <w:r w:rsidR="000904E5" w:rsidRPr="003F229B">
        <w:rPr>
          <w:rFonts w:cstheme="minorHAnsi"/>
          <w:color w:val="000000" w:themeColor="text1"/>
          <w:lang w:val="es-EC"/>
        </w:rPr>
        <w:t xml:space="preserve">: </w:t>
      </w:r>
      <w:hyperlink r:id="rId12" w:history="1">
        <w:r w:rsidR="009D0A49" w:rsidRPr="003F229B">
          <w:rPr>
            <w:rStyle w:val="Hipervnculo"/>
            <w:rFonts w:cstheme="minorHAnsi"/>
            <w:color w:val="000000" w:themeColor="text1"/>
            <w:lang w:val="es-EC"/>
          </w:rPr>
          <w:t>https://www.youtube.com/watch?v=dAJdK0Uu2Ao&amp;t=1s</w:t>
        </w:r>
      </w:hyperlink>
      <w:r w:rsidR="009D0A49" w:rsidRPr="003F229B">
        <w:rPr>
          <w:rFonts w:cstheme="minorHAnsi"/>
          <w:color w:val="000000" w:themeColor="text1"/>
          <w:lang w:val="es-EC"/>
        </w:rPr>
        <w:t xml:space="preserve">. </w:t>
      </w:r>
    </w:p>
    <w:p w14:paraId="370B0FA4" w14:textId="2B7490C3" w:rsidR="005E31B5" w:rsidRPr="003F229B" w:rsidRDefault="005E31B5" w:rsidP="00753FDF">
      <w:pPr>
        <w:suppressAutoHyphens w:val="0"/>
        <w:autoSpaceDN/>
        <w:spacing w:after="0" w:line="240" w:lineRule="auto"/>
        <w:ind w:hanging="54"/>
        <w:contextualSpacing/>
        <w:jc w:val="both"/>
        <w:textAlignment w:val="auto"/>
        <w:rPr>
          <w:rFonts w:cstheme="minorHAnsi"/>
          <w:color w:val="000000" w:themeColor="text1"/>
          <w:lang w:val="es-EC"/>
        </w:rPr>
      </w:pPr>
    </w:p>
    <w:p w14:paraId="31E24B61" w14:textId="061403C9" w:rsidR="004E467F" w:rsidRPr="003F229B" w:rsidRDefault="00DE6F7B" w:rsidP="00753FDF">
      <w:pPr>
        <w:suppressAutoHyphens w:val="0"/>
        <w:autoSpaceDN/>
        <w:spacing w:after="0" w:line="240" w:lineRule="auto"/>
        <w:ind w:hanging="54"/>
        <w:contextualSpacing/>
        <w:jc w:val="both"/>
        <w:textAlignment w:val="auto"/>
        <w:rPr>
          <w:rFonts w:cstheme="minorHAnsi"/>
          <w:color w:val="000000" w:themeColor="text1"/>
          <w:lang w:val="es-EC"/>
        </w:rPr>
      </w:pPr>
      <w:r w:rsidRPr="003F229B">
        <w:rPr>
          <w:rFonts w:cstheme="minorHAnsi"/>
          <w:color w:val="000000" w:themeColor="text1"/>
          <w:lang w:val="es-EC"/>
        </w:rPr>
        <w:t xml:space="preserve">La situación antes descrita requiere contar con el apoyo técnico de una persona </w:t>
      </w:r>
      <w:r w:rsidR="00AE1AEF" w:rsidRPr="003F229B">
        <w:rPr>
          <w:rFonts w:cstheme="minorHAnsi"/>
          <w:color w:val="000000" w:themeColor="text1"/>
          <w:lang w:val="es-EC"/>
        </w:rPr>
        <w:t>para la documentación y sistematización</w:t>
      </w:r>
      <w:r w:rsidR="00636B0A" w:rsidRPr="003F229B">
        <w:rPr>
          <w:rFonts w:cstheme="minorHAnsi"/>
          <w:color w:val="000000" w:themeColor="text1"/>
          <w:lang w:val="es-EC"/>
        </w:rPr>
        <w:t xml:space="preserve"> </w:t>
      </w:r>
      <w:r w:rsidR="00AE1AEF" w:rsidRPr="003F229B">
        <w:rPr>
          <w:rFonts w:cstheme="minorHAnsi"/>
          <w:color w:val="000000" w:themeColor="text1"/>
          <w:lang w:val="es-EC"/>
        </w:rPr>
        <w:t xml:space="preserve">del trabajo realizado en </w:t>
      </w:r>
      <w:proofErr w:type="spellStart"/>
      <w:r w:rsidR="00AE1AEF" w:rsidRPr="003F229B">
        <w:rPr>
          <w:rFonts w:cstheme="minorHAnsi"/>
          <w:color w:val="000000" w:themeColor="text1"/>
          <w:lang w:val="es-EC"/>
        </w:rPr>
        <w:t>Thinkia</w:t>
      </w:r>
      <w:proofErr w:type="spellEnd"/>
      <w:r w:rsidR="00AE1AEF" w:rsidRPr="003F229B">
        <w:rPr>
          <w:rFonts w:cstheme="minorHAnsi"/>
          <w:color w:val="000000" w:themeColor="text1"/>
          <w:lang w:val="es-EC"/>
        </w:rPr>
        <w:t xml:space="preserve"> en cada una de sus </w:t>
      </w:r>
      <w:r w:rsidR="00636B0A" w:rsidRPr="003F229B">
        <w:rPr>
          <w:rFonts w:cstheme="minorHAnsi"/>
          <w:color w:val="000000" w:themeColor="text1"/>
          <w:lang w:val="es-EC"/>
        </w:rPr>
        <w:t>objetivos</w:t>
      </w:r>
      <w:r w:rsidR="00AE1AEF" w:rsidRPr="003F229B">
        <w:rPr>
          <w:rFonts w:cstheme="minorHAnsi"/>
          <w:color w:val="000000" w:themeColor="text1"/>
          <w:lang w:val="es-EC"/>
        </w:rPr>
        <w:t xml:space="preserve"> y la implementación de convocatorias de innovació</w:t>
      </w:r>
      <w:r w:rsidR="00636B0A" w:rsidRPr="003F229B">
        <w:rPr>
          <w:rFonts w:cstheme="minorHAnsi"/>
          <w:color w:val="000000" w:themeColor="text1"/>
          <w:lang w:val="es-EC"/>
        </w:rPr>
        <w:t xml:space="preserve">n. Al momento, se están </w:t>
      </w:r>
      <w:proofErr w:type="spellStart"/>
      <w:r w:rsidR="00636B0A" w:rsidRPr="003F229B">
        <w:rPr>
          <w:rFonts w:cstheme="minorHAnsi"/>
          <w:color w:val="000000" w:themeColor="text1"/>
          <w:lang w:val="es-EC"/>
        </w:rPr>
        <w:t>co-diseñando</w:t>
      </w:r>
      <w:proofErr w:type="spellEnd"/>
      <w:r w:rsidR="00636B0A" w:rsidRPr="003F229B">
        <w:rPr>
          <w:rFonts w:cstheme="minorHAnsi"/>
          <w:color w:val="000000" w:themeColor="text1"/>
          <w:lang w:val="es-EC"/>
        </w:rPr>
        <w:t xml:space="preserve"> dos convocatorias de innovación una vinculada a desnutrición crónica infantil y otra a </w:t>
      </w:r>
      <w:r w:rsidR="009D1BBC" w:rsidRPr="003F229B">
        <w:rPr>
          <w:rFonts w:cstheme="minorHAnsi"/>
          <w:color w:val="000000" w:themeColor="text1"/>
          <w:lang w:val="es-EC"/>
        </w:rPr>
        <w:t xml:space="preserve">cambio climático. </w:t>
      </w:r>
    </w:p>
    <w:p w14:paraId="48E1DAA9" w14:textId="1B8E586B" w:rsidR="009D1BBC" w:rsidRPr="003F229B" w:rsidRDefault="009D1BBC" w:rsidP="00753FDF">
      <w:pPr>
        <w:suppressAutoHyphens w:val="0"/>
        <w:autoSpaceDN/>
        <w:spacing w:after="0" w:line="240" w:lineRule="auto"/>
        <w:ind w:hanging="54"/>
        <w:contextualSpacing/>
        <w:jc w:val="both"/>
        <w:textAlignment w:val="auto"/>
        <w:rPr>
          <w:rFonts w:cstheme="minorHAnsi"/>
          <w:color w:val="000000" w:themeColor="text1"/>
          <w:lang w:val="es-EC"/>
        </w:rPr>
      </w:pPr>
    </w:p>
    <w:p w14:paraId="3EE2BE3D" w14:textId="77777777" w:rsidR="009D1BBC" w:rsidRPr="003F229B" w:rsidRDefault="009D1BBC" w:rsidP="00753FDF">
      <w:pPr>
        <w:suppressAutoHyphens w:val="0"/>
        <w:autoSpaceDN/>
        <w:spacing w:after="0" w:line="240" w:lineRule="auto"/>
        <w:ind w:hanging="54"/>
        <w:contextualSpacing/>
        <w:jc w:val="both"/>
        <w:textAlignment w:val="auto"/>
        <w:rPr>
          <w:rFonts w:cstheme="minorHAnsi"/>
          <w:color w:val="000000" w:themeColor="text1"/>
          <w:lang w:val="es-EC"/>
        </w:rPr>
      </w:pPr>
    </w:p>
    <w:p w14:paraId="18EFF72F" w14:textId="77777777" w:rsidR="005E31B5" w:rsidRPr="003F229B" w:rsidRDefault="005E31B5" w:rsidP="002D42B3">
      <w:pPr>
        <w:suppressAutoHyphens w:val="0"/>
        <w:autoSpaceDN/>
        <w:spacing w:after="0" w:line="240" w:lineRule="auto"/>
        <w:contextualSpacing/>
        <w:jc w:val="both"/>
        <w:textAlignment w:val="auto"/>
        <w:rPr>
          <w:rFonts w:cstheme="minorHAnsi"/>
          <w:color w:val="000000" w:themeColor="text1"/>
          <w:lang w:val="es-EC"/>
        </w:rPr>
      </w:pPr>
    </w:p>
    <w:p w14:paraId="55BD7FFC" w14:textId="77777777" w:rsidR="00A20BD0" w:rsidRPr="003F229B" w:rsidRDefault="00A20BD0" w:rsidP="00753FDF">
      <w:pPr>
        <w:suppressAutoHyphens w:val="0"/>
        <w:autoSpaceDN/>
        <w:spacing w:after="0" w:line="240" w:lineRule="auto"/>
        <w:ind w:hanging="54"/>
        <w:contextualSpacing/>
        <w:jc w:val="both"/>
        <w:textAlignment w:val="auto"/>
        <w:rPr>
          <w:rFonts w:eastAsia="Times New Roman" w:cs="Arial"/>
          <w:b/>
          <w:color w:val="000000" w:themeColor="text1"/>
          <w:lang w:val="es-EC"/>
        </w:rPr>
      </w:pPr>
    </w:p>
    <w:p w14:paraId="3B0B79D9" w14:textId="43773BD6" w:rsidR="00793960" w:rsidRPr="003F229B" w:rsidRDefault="00793960" w:rsidP="001541E6">
      <w:pPr>
        <w:numPr>
          <w:ilvl w:val="0"/>
          <w:numId w:val="5"/>
        </w:numPr>
        <w:suppressAutoHyphens w:val="0"/>
        <w:autoSpaceDN/>
        <w:spacing w:after="0" w:line="240" w:lineRule="auto"/>
        <w:ind w:left="0"/>
        <w:contextualSpacing/>
        <w:jc w:val="both"/>
        <w:textAlignment w:val="auto"/>
        <w:rPr>
          <w:rFonts w:eastAsia="Times New Roman" w:cs="Arial"/>
          <w:b/>
          <w:color w:val="000000" w:themeColor="text1"/>
          <w:lang w:val="es-EC"/>
        </w:rPr>
      </w:pPr>
      <w:r w:rsidRPr="003F229B">
        <w:rPr>
          <w:rFonts w:eastAsia="Times New Roman" w:cs="Arial"/>
          <w:b/>
          <w:color w:val="000000" w:themeColor="text1"/>
          <w:lang w:val="es-EC"/>
        </w:rPr>
        <w:lastRenderedPageBreak/>
        <w:t>Objetivos del desarrollo sostenible:</w:t>
      </w:r>
      <w:r w:rsidRPr="003F229B">
        <w:rPr>
          <w:rFonts w:eastAsia="Times New Roman" w:cs="Arial"/>
          <w:color w:val="000000" w:themeColor="text1"/>
          <w:lang w:val="es-EC" w:eastAsia="en-GB"/>
        </w:rPr>
        <w:t xml:space="preserve"> </w:t>
      </w:r>
      <w:sdt>
        <w:sdtPr>
          <w:rPr>
            <w:rFonts w:eastAsia="Times New Roman" w:cs="Arial"/>
            <w:color w:val="000000" w:themeColor="text1"/>
            <w:lang w:val="es-EC"/>
          </w:rPr>
          <w:alias w:val="Seleccione un ODS"/>
          <w:tag w:val="Seleccione un ODS"/>
          <w:id w:val="-1438896065"/>
          <w:placeholder>
            <w:docPart w:val="4D04162355F744A789406A80305282DE"/>
          </w:placeholder>
          <w:comboBox>
            <w:listItem w:displayText="Seleccione una opción" w:value="Seleccione una opción"/>
            <w:listItem w:displayText="1. Fin de la Pobreza" w:value="1. Fin de la Pobreza"/>
            <w:listItem w:displayText="2. Hambre Cero" w:value="2. Hambre Cero"/>
            <w:listItem w:displayText="3. Salud y Bienestar" w:value="3. Salud y Bienestar"/>
            <w:listItem w:displayText="4. Educación de Calidad" w:value="4. Educación de Calidad"/>
            <w:listItem w:displayText="5. Igualdad de Género" w:value="5. Igualdad de Género"/>
            <w:listItem w:displayText="6. Agua Limpia y Saneamiento" w:value="6. Agua Limpia y Saneamiento"/>
            <w:listItem w:displayText="7. Energía Asequible y No Contaminante" w:value="7. Energía Asequible y No Contaminante"/>
            <w:listItem w:displayText="8. Trabajo Decente y Crecimiento Económico" w:value="8. Trabajo Decente y Crecimiento Económico"/>
            <w:listItem w:displayText="9. Industria, Innovación e Infraestructura" w:value="9. Industria, Innovación e Infraestructura"/>
            <w:listItem w:displayText="10. Reducción de las Desigualdades" w:value="10. Reducción de las Desigualdades"/>
            <w:listItem w:displayText="11. Ciudades y Comunidades Sostenibles" w:value="11. Ciudades y Comunidades Sostenibles"/>
            <w:listItem w:displayText="12. Producción y Consumo Responsables" w:value="12. Producción y Consumo Responsables"/>
            <w:listItem w:displayText="13. Acción por el Clima" w:value="13. Acción por el Clima"/>
            <w:listItem w:displayText="14. Vida Submarina" w:value="14. Vida Submarina"/>
            <w:listItem w:displayText="15. Vida de Ecosistemas Terrestres" w:value="15. Vida de Ecosistemas Terrestres"/>
            <w:listItem w:displayText="16. Paz, Justicia e Instituciones Sólidas" w:value="16. Paz, Justicia e Instituciones Sólidas"/>
            <w:listItem w:displayText="17. Alianzas para Lograr los Objetivos" w:value="17. Alianzas para Lograr los Objetivos"/>
          </w:comboBox>
        </w:sdtPr>
        <w:sdtEndPr/>
        <w:sdtContent>
          <w:r w:rsidR="006E00BA" w:rsidRPr="003F229B">
            <w:rPr>
              <w:rFonts w:eastAsia="Times New Roman" w:cs="Arial"/>
              <w:color w:val="000000" w:themeColor="text1"/>
              <w:lang w:val="es-EC"/>
            </w:rPr>
            <w:t>9. Industria, Innovación e Infraestructura</w:t>
          </w:r>
        </w:sdtContent>
      </w:sdt>
    </w:p>
    <w:p w14:paraId="424E5565" w14:textId="77777777" w:rsidR="00793960" w:rsidRPr="003F229B" w:rsidRDefault="00793960" w:rsidP="00753FDF">
      <w:pPr>
        <w:suppressAutoHyphens w:val="0"/>
        <w:autoSpaceDN/>
        <w:spacing w:after="0" w:line="240" w:lineRule="auto"/>
        <w:ind w:left="180"/>
        <w:contextualSpacing/>
        <w:jc w:val="both"/>
        <w:textAlignment w:val="auto"/>
        <w:rPr>
          <w:rFonts w:eastAsia="Times New Roman" w:cs="Arial"/>
          <w:b/>
          <w:color w:val="000000" w:themeColor="text1"/>
          <w:highlight w:val="yellow"/>
          <w:lang w:val="es-EC"/>
        </w:rPr>
      </w:pPr>
    </w:p>
    <w:p w14:paraId="522EDC2E" w14:textId="77777777" w:rsidR="00793960" w:rsidRPr="003F229B" w:rsidRDefault="00793960" w:rsidP="00753FDF">
      <w:pPr>
        <w:suppressAutoHyphens w:val="0"/>
        <w:autoSpaceDN/>
        <w:spacing w:after="0" w:line="240" w:lineRule="auto"/>
        <w:ind w:left="-142"/>
        <w:contextualSpacing/>
        <w:jc w:val="both"/>
        <w:textAlignment w:val="auto"/>
        <w:rPr>
          <w:rFonts w:eastAsia="Times New Roman" w:cs="Arial"/>
          <w:b/>
          <w:color w:val="000000" w:themeColor="text1"/>
          <w:lang w:val="es-EC"/>
        </w:rPr>
      </w:pPr>
      <w:r w:rsidRPr="003F229B">
        <w:rPr>
          <w:rFonts w:eastAsia="Times New Roman" w:cs="Arial"/>
          <w:b/>
          <w:color w:val="000000" w:themeColor="text1"/>
          <w:lang w:val="es-EC"/>
        </w:rPr>
        <w:t xml:space="preserve">Supervisión, inducción y deber de cuidado de los Voluntarios </w:t>
      </w:r>
      <w:r w:rsidR="000515C6" w:rsidRPr="003F229B">
        <w:rPr>
          <w:rFonts w:eastAsia="Times New Roman" w:cs="Arial"/>
          <w:b/>
          <w:color w:val="000000" w:themeColor="text1"/>
          <w:lang w:val="es-EC"/>
        </w:rPr>
        <w:t xml:space="preserve">de la </w:t>
      </w:r>
      <w:r w:rsidRPr="003F229B">
        <w:rPr>
          <w:rFonts w:eastAsia="Times New Roman" w:cs="Arial"/>
          <w:b/>
          <w:color w:val="000000" w:themeColor="text1"/>
          <w:lang w:val="es-EC"/>
        </w:rPr>
        <w:t xml:space="preserve">ONU  </w:t>
      </w:r>
    </w:p>
    <w:p w14:paraId="6AC1BE67" w14:textId="77777777" w:rsidR="00793960" w:rsidRPr="003F229B" w:rsidRDefault="00793960" w:rsidP="00753FDF">
      <w:pPr>
        <w:suppressAutoHyphens w:val="0"/>
        <w:autoSpaceDN/>
        <w:spacing w:after="0" w:line="240" w:lineRule="auto"/>
        <w:ind w:left="-142"/>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 </w:t>
      </w:r>
    </w:p>
    <w:p w14:paraId="25B272A0" w14:textId="6B998BD5" w:rsidR="00793960" w:rsidRPr="003F229B" w:rsidRDefault="00793960" w:rsidP="00753FDF">
      <w:pPr>
        <w:suppressAutoHyphens w:val="0"/>
        <w:autoSpaceDN/>
        <w:spacing w:after="0" w:line="240" w:lineRule="auto"/>
        <w:ind w:left="-142"/>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A los voluntarios </w:t>
      </w:r>
      <w:r w:rsidR="000515C6" w:rsidRPr="003F229B">
        <w:rPr>
          <w:rFonts w:eastAsia="Times New Roman" w:cs="Arial"/>
          <w:color w:val="000000" w:themeColor="text1"/>
          <w:lang w:val="es-EC"/>
        </w:rPr>
        <w:t xml:space="preserve">de la </w:t>
      </w:r>
      <w:r w:rsidRPr="003F229B">
        <w:rPr>
          <w:rFonts w:eastAsia="Times New Roman" w:cs="Arial"/>
          <w:color w:val="000000" w:themeColor="text1"/>
          <w:lang w:val="es-EC"/>
        </w:rPr>
        <w:t xml:space="preserve">ONU se les debe aplicar el mismo deber de cuidado que se provee al personal de la entidad </w:t>
      </w:r>
      <w:r w:rsidR="00EE6D31" w:rsidRPr="003F229B">
        <w:rPr>
          <w:rFonts w:eastAsia="Times New Roman" w:cs="Arial"/>
          <w:color w:val="000000" w:themeColor="text1"/>
          <w:lang w:val="es-EC"/>
        </w:rPr>
        <w:t>anfitriona</w:t>
      </w:r>
      <w:r w:rsidRPr="003F229B">
        <w:rPr>
          <w:rFonts w:eastAsia="Times New Roman" w:cs="Arial"/>
          <w:color w:val="000000" w:themeColor="text1"/>
          <w:lang w:val="es-EC"/>
        </w:rPr>
        <w:t xml:space="preserve">. El apoyo de la entidad </w:t>
      </w:r>
      <w:r w:rsidR="00EE6D31" w:rsidRPr="003F229B">
        <w:rPr>
          <w:rFonts w:eastAsia="Times New Roman" w:cs="Arial"/>
          <w:color w:val="000000" w:themeColor="text1"/>
          <w:lang w:val="es-EC"/>
        </w:rPr>
        <w:t>anfitriona</w:t>
      </w:r>
      <w:r w:rsidRPr="003F229B">
        <w:rPr>
          <w:rFonts w:eastAsia="Times New Roman" w:cs="Arial"/>
          <w:color w:val="000000" w:themeColor="text1"/>
          <w:lang w:val="es-EC"/>
        </w:rPr>
        <w:t xml:space="preserve"> a los voluntarios incluye, pero no está limitado a:  </w:t>
      </w:r>
    </w:p>
    <w:p w14:paraId="7C966495" w14:textId="77777777" w:rsidR="004D262E" w:rsidRPr="003F229B" w:rsidRDefault="004D262E" w:rsidP="00753FDF">
      <w:pPr>
        <w:suppressAutoHyphens w:val="0"/>
        <w:autoSpaceDN/>
        <w:spacing w:after="0" w:line="240" w:lineRule="auto"/>
        <w:ind w:left="-142"/>
        <w:contextualSpacing/>
        <w:jc w:val="both"/>
        <w:textAlignment w:val="auto"/>
        <w:rPr>
          <w:rFonts w:eastAsia="Times New Roman" w:cs="Arial"/>
          <w:color w:val="000000" w:themeColor="text1"/>
          <w:lang w:val="es-EC"/>
        </w:rPr>
      </w:pPr>
    </w:p>
    <w:p w14:paraId="49E42B9B"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Sesiones informativas introductorias sobre la organización y el contexto de la oficina relacionado con seguridad, procedimientos en caso de emergencia, prácticas culturales apropiadas y orientación sobre el entorno local; </w:t>
      </w:r>
    </w:p>
    <w:p w14:paraId="5169BE16"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Apoyo administrativo en la llegada, incluyendo la apertura de cuentas bancarias, solicitudes de permisos de residencia y realización de procesos oficiales requeridos en los países y entidades </w:t>
      </w:r>
      <w:r w:rsidR="00EE6D31" w:rsidRPr="003F229B">
        <w:rPr>
          <w:rFonts w:eastAsia="Times New Roman" w:cs="Arial"/>
          <w:color w:val="000000" w:themeColor="text1"/>
          <w:lang w:val="es-EC"/>
        </w:rPr>
        <w:t>anfitriona</w:t>
      </w:r>
      <w:r w:rsidRPr="003F229B">
        <w:rPr>
          <w:rFonts w:eastAsia="Times New Roman" w:cs="Arial"/>
          <w:color w:val="000000" w:themeColor="text1"/>
          <w:lang w:val="es-EC"/>
        </w:rPr>
        <w:t xml:space="preserve">;  </w:t>
      </w:r>
    </w:p>
    <w:p w14:paraId="60AE3798"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Orientaciones estructuradas, asesoría y coaching de un supervisor que incluye un plan de trabajo claro y una evaluación de desempeño;  </w:t>
      </w:r>
    </w:p>
    <w:p w14:paraId="1697A7C0"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Acceso a espacios de oficina, equipamientos, apoyo tecnológico y cualquier otra herramienta requerida para cumplir con los objetivos de la asignación, incluyendo la apertura de una dirección de correo electrónico de la entidad </w:t>
      </w:r>
      <w:r w:rsidR="00EE6D31" w:rsidRPr="003F229B">
        <w:rPr>
          <w:rFonts w:eastAsia="Times New Roman" w:cs="Arial"/>
          <w:color w:val="000000" w:themeColor="text1"/>
          <w:lang w:val="es-EC"/>
        </w:rPr>
        <w:t>anfitriona</w:t>
      </w:r>
      <w:r w:rsidR="001500C9" w:rsidRPr="003F229B">
        <w:rPr>
          <w:rFonts w:eastAsia="Times New Roman" w:cs="Arial"/>
          <w:color w:val="000000" w:themeColor="text1"/>
          <w:lang w:val="es-EC"/>
        </w:rPr>
        <w:t>;</w:t>
      </w:r>
    </w:p>
    <w:p w14:paraId="530B28F2"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Acceso al conocimiento, capacitación y aprendizaje disponibles por parte de la entidad </w:t>
      </w:r>
      <w:r w:rsidR="00EE6D31" w:rsidRPr="003F229B">
        <w:rPr>
          <w:rFonts w:eastAsia="Times New Roman" w:cs="Arial"/>
          <w:color w:val="000000" w:themeColor="text1"/>
          <w:lang w:val="es-EC"/>
        </w:rPr>
        <w:t>anfitriona</w:t>
      </w:r>
      <w:r w:rsidRPr="003F229B">
        <w:rPr>
          <w:rFonts w:eastAsia="Times New Roman" w:cs="Arial"/>
          <w:color w:val="000000" w:themeColor="text1"/>
          <w:lang w:val="es-EC"/>
        </w:rPr>
        <w:t xml:space="preserve">; </w:t>
      </w:r>
    </w:p>
    <w:p w14:paraId="6E2EAE98"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Inclusión de los voluntarios en los procedimientos para situaciones de emergencia como las evacuaciones;  </w:t>
      </w:r>
    </w:p>
    <w:p w14:paraId="0FECDF87"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Gestión de licencias;  </w:t>
      </w:r>
    </w:p>
    <w:p w14:paraId="0D47FD83" w14:textId="77777777" w:rsidR="00793960" w:rsidRPr="003F229B" w:rsidRDefault="00793960" w:rsidP="00753FDF">
      <w:pPr>
        <w:numPr>
          <w:ilvl w:val="0"/>
          <w:numId w:val="18"/>
        </w:numPr>
        <w:suppressAutoHyphens w:val="0"/>
        <w:autoSpaceDN/>
        <w:spacing w:after="0" w:line="240" w:lineRule="auto"/>
        <w:ind w:left="284" w:hanging="426"/>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Viáticos para los viajes oficiales, cuando sea aplicable;  </w:t>
      </w:r>
    </w:p>
    <w:p w14:paraId="1DD5384C" w14:textId="77777777" w:rsidR="00793960" w:rsidRPr="003F229B" w:rsidRDefault="00793960" w:rsidP="00753FDF">
      <w:pPr>
        <w:suppressAutoHyphens w:val="0"/>
        <w:autoSpaceDN/>
        <w:spacing w:after="0" w:line="240" w:lineRule="auto"/>
        <w:ind w:left="284"/>
        <w:contextualSpacing/>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Cualquier cambio en la Descripción de la Asignación que ocurra entre el periodo de reclutamiento y el inicio de la asignación o durante la misma, debe formalizarse con el Programa de Voluntarios </w:t>
      </w:r>
      <w:r w:rsidR="000515C6" w:rsidRPr="003F229B">
        <w:rPr>
          <w:rFonts w:eastAsia="Times New Roman" w:cs="Arial"/>
          <w:color w:val="000000" w:themeColor="text1"/>
          <w:lang w:val="es-EC"/>
        </w:rPr>
        <w:t xml:space="preserve">de la </w:t>
      </w:r>
      <w:r w:rsidRPr="003F229B">
        <w:rPr>
          <w:rFonts w:eastAsia="Times New Roman" w:cs="Arial"/>
          <w:color w:val="000000" w:themeColor="text1"/>
          <w:lang w:val="es-EC"/>
        </w:rPr>
        <w:t>ONU.</w:t>
      </w:r>
    </w:p>
    <w:p w14:paraId="17DD8DCF" w14:textId="77777777" w:rsidR="00793960" w:rsidRPr="003F229B" w:rsidRDefault="00793960" w:rsidP="00753FDF">
      <w:pPr>
        <w:suppressAutoHyphens w:val="0"/>
        <w:autoSpaceDN/>
        <w:spacing w:after="0" w:line="240" w:lineRule="auto"/>
        <w:ind w:left="180"/>
        <w:contextualSpacing/>
        <w:jc w:val="both"/>
        <w:textAlignment w:val="auto"/>
        <w:rPr>
          <w:rFonts w:eastAsia="Times New Roman" w:cs="Arial"/>
          <w:b/>
          <w:color w:val="000000" w:themeColor="text1"/>
          <w:lang w:val="es-EC"/>
        </w:rPr>
      </w:pPr>
    </w:p>
    <w:p w14:paraId="2995FBA4" w14:textId="60EE0633" w:rsidR="00793960" w:rsidRDefault="00793960" w:rsidP="001541E6">
      <w:pPr>
        <w:numPr>
          <w:ilvl w:val="0"/>
          <w:numId w:val="5"/>
        </w:numPr>
        <w:suppressAutoHyphens w:val="0"/>
        <w:autoSpaceDN/>
        <w:spacing w:after="0" w:line="240" w:lineRule="auto"/>
        <w:ind w:left="0"/>
        <w:contextualSpacing/>
        <w:jc w:val="both"/>
        <w:textAlignment w:val="auto"/>
        <w:rPr>
          <w:rFonts w:eastAsia="Times New Roman" w:cs="Arial"/>
          <w:b/>
          <w:color w:val="000000" w:themeColor="text1"/>
          <w:lang w:val="es-EC"/>
        </w:rPr>
      </w:pPr>
      <w:r w:rsidRPr="003F229B">
        <w:rPr>
          <w:rFonts w:eastAsia="Times New Roman" w:cs="Arial"/>
          <w:b/>
          <w:color w:val="000000" w:themeColor="text1"/>
          <w:lang w:val="es-EC"/>
        </w:rPr>
        <w:t xml:space="preserve">Descripción de tareas: </w:t>
      </w:r>
      <w:r w:rsidRPr="003F229B">
        <w:rPr>
          <w:rFonts w:eastAsia="Times New Roman" w:cs="Arial"/>
          <w:b/>
          <w:color w:val="000000" w:themeColor="text1"/>
          <w:lang w:val="es-EC"/>
        </w:rPr>
        <w:tab/>
        <w:t xml:space="preserve"> </w:t>
      </w:r>
    </w:p>
    <w:p w14:paraId="2670B91B" w14:textId="4D7A0DD6"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5E719A17" w14:textId="47314BE8"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4939DE2B" w14:textId="4C0CFE1F"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297DD7AF" w14:textId="5BC8280B"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28B5152D" w14:textId="45FA1765"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26605270" w14:textId="584756DF"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43DC8E17" w14:textId="7F43E377"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6A7A47A3" w14:textId="701B1858"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5A81E9E5" w14:textId="44F6CED5"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4B6996A6" w14:textId="2CC52CE8"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23588884" w14:textId="1679E754"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5DAC3DE8" w14:textId="33CFD68E"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4766E74B" w14:textId="51C3FCB1"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66C1E0F9" w14:textId="36E0A605"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634DE76E" w14:textId="3EB44A17"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258B3A1C" w14:textId="69411145"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004080C0" w14:textId="459802D1" w:rsidR="00FB3213"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73B0E730" w14:textId="77777777" w:rsidR="00FB3213" w:rsidRPr="003F229B" w:rsidRDefault="00FB3213" w:rsidP="00FB3213">
      <w:pPr>
        <w:suppressAutoHyphens w:val="0"/>
        <w:autoSpaceDN/>
        <w:spacing w:after="0" w:line="240" w:lineRule="auto"/>
        <w:contextualSpacing/>
        <w:jc w:val="both"/>
        <w:textAlignment w:val="auto"/>
        <w:rPr>
          <w:rFonts w:eastAsia="Times New Roman" w:cs="Arial"/>
          <w:b/>
          <w:color w:val="000000" w:themeColor="text1"/>
          <w:lang w:val="es-EC"/>
        </w:rPr>
      </w:pPr>
    </w:p>
    <w:p w14:paraId="79E39A51" w14:textId="77777777" w:rsidR="00A16D30" w:rsidRPr="003F229B" w:rsidRDefault="00A16D30" w:rsidP="00753FDF">
      <w:pPr>
        <w:suppressAutoHyphens w:val="0"/>
        <w:autoSpaceDN/>
        <w:spacing w:after="0" w:line="240" w:lineRule="auto"/>
        <w:ind w:left="-576"/>
        <w:contextualSpacing/>
        <w:jc w:val="both"/>
        <w:textAlignment w:val="auto"/>
        <w:rPr>
          <w:rFonts w:eastAsia="Times New Roman" w:cs="Arial"/>
          <w:b/>
          <w:bCs/>
          <w:color w:val="000000" w:themeColor="text1"/>
          <w:lang w:val="es-EC"/>
        </w:rPr>
      </w:pPr>
    </w:p>
    <w:p w14:paraId="2BA40A2A" w14:textId="6B17985D" w:rsidR="00BE5D9F" w:rsidRPr="003F229B" w:rsidRDefault="00BE5D9F" w:rsidP="00932C18">
      <w:pPr>
        <w:tabs>
          <w:tab w:val="decimal" w:pos="9498"/>
        </w:tabs>
        <w:suppressAutoHyphens w:val="0"/>
        <w:autoSpaceDN/>
        <w:spacing w:after="0" w:line="240" w:lineRule="auto"/>
        <w:textAlignment w:val="auto"/>
        <w:rPr>
          <w:rFonts w:eastAsia="Times New Roman" w:cs="Arial"/>
          <w:color w:val="000000" w:themeColor="text1"/>
          <w:lang w:val="es-EC"/>
        </w:rPr>
      </w:pPr>
      <w:r w:rsidRPr="003F229B">
        <w:rPr>
          <w:rFonts w:eastAsia="Times New Roman" w:cs="Arial"/>
          <w:color w:val="000000" w:themeColor="text1"/>
          <w:lang w:val="es-EC"/>
        </w:rPr>
        <w:lastRenderedPageBreak/>
        <w:t xml:space="preserve">En el marco de la autoridad delegada y bajo la supervisión de </w:t>
      </w:r>
      <w:bookmarkStart w:id="0" w:name="_Hlk519864267"/>
      <w:sdt>
        <w:sdtPr>
          <w:rPr>
            <w:rFonts w:eastAsia="Times New Roman" w:cs="Arial"/>
            <w:b/>
            <w:bCs/>
            <w:color w:val="000000" w:themeColor="text1"/>
            <w:lang w:val="es-EC"/>
          </w:rPr>
          <w:alias w:val="Inserte la función del supervisor"/>
          <w:tag w:val="Inserte la función del supervisor"/>
          <w:id w:val="2096049201"/>
          <w:placeholder>
            <w:docPart w:val="79A81BB337724EDBB5E8CABC6C1C258E"/>
          </w:placeholder>
          <w:text/>
        </w:sdtPr>
        <w:sdtEndPr/>
        <w:sdtContent>
          <w:bookmarkEnd w:id="0"/>
          <w:r w:rsidR="00677BF9" w:rsidRPr="003F229B">
            <w:rPr>
              <w:rFonts w:eastAsia="Times New Roman" w:cs="Arial"/>
              <w:b/>
              <w:bCs/>
              <w:color w:val="000000" w:themeColor="text1"/>
              <w:lang w:val="es-EC"/>
            </w:rPr>
            <w:t>Ana M. Grijalva – Responsable de Exploración del Laboratorio</w:t>
          </w:r>
        </w:sdtContent>
      </w:sdt>
      <w:r w:rsidRPr="003F229B">
        <w:rPr>
          <w:rFonts w:eastAsia="Times New Roman" w:cs="Arial"/>
          <w:color w:val="000000" w:themeColor="text1"/>
          <w:lang w:val="es-EC"/>
        </w:rPr>
        <w:t xml:space="preserve"> o su representante designado, el Voluntario</w:t>
      </w:r>
      <w:r w:rsidR="00FB0A93" w:rsidRPr="003F229B">
        <w:rPr>
          <w:rFonts w:eastAsia="Times New Roman" w:cs="Arial"/>
          <w:color w:val="000000" w:themeColor="text1"/>
          <w:lang w:val="es-EC"/>
        </w:rPr>
        <w:t xml:space="preserve"> de la</w:t>
      </w:r>
      <w:r w:rsidRPr="003F229B">
        <w:rPr>
          <w:rFonts w:eastAsia="Times New Roman" w:cs="Arial"/>
          <w:color w:val="000000" w:themeColor="text1"/>
          <w:lang w:val="es-EC"/>
        </w:rPr>
        <w:t xml:space="preserve"> ONU llevará a cabo las siguientes tareas:</w:t>
      </w:r>
    </w:p>
    <w:p w14:paraId="4F26C719" w14:textId="77777777" w:rsidR="00BE5D9F" w:rsidRPr="003F229B" w:rsidRDefault="00BE5D9F" w:rsidP="00932C18">
      <w:pPr>
        <w:tabs>
          <w:tab w:val="decimal" w:pos="9498"/>
        </w:tabs>
        <w:suppressAutoHyphens w:val="0"/>
        <w:autoSpaceDN/>
        <w:spacing w:after="0" w:line="240" w:lineRule="auto"/>
        <w:jc w:val="both"/>
        <w:textAlignment w:val="auto"/>
        <w:rPr>
          <w:rFonts w:eastAsia="Times New Roman" w:cs="Arial"/>
          <w:i/>
          <w:color w:val="000000" w:themeColor="text1"/>
          <w:highlight w:val="yellow"/>
          <w:lang w:val="es-EC"/>
        </w:rPr>
      </w:pPr>
    </w:p>
    <w:p w14:paraId="6BBCD80E" w14:textId="623233CC" w:rsidR="004C773C" w:rsidRPr="003F229B" w:rsidRDefault="00127905" w:rsidP="00932C18">
      <w:pPr>
        <w:pStyle w:val="Prrafodelista"/>
        <w:numPr>
          <w:ilvl w:val="0"/>
          <w:numId w:val="19"/>
        </w:numPr>
        <w:suppressAutoHyphens w:val="0"/>
        <w:autoSpaceDN/>
        <w:spacing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Generar documentos</w:t>
      </w:r>
      <w:r w:rsidR="001108FA" w:rsidRPr="003F229B">
        <w:rPr>
          <w:rFonts w:cstheme="minorHAnsi"/>
          <w:color w:val="000000" w:themeColor="text1"/>
          <w:lang w:val="es-EC"/>
        </w:rPr>
        <w:t xml:space="preserve"> con diagramas</w:t>
      </w:r>
      <w:r w:rsidRPr="003F229B">
        <w:rPr>
          <w:rFonts w:cstheme="minorHAnsi"/>
          <w:color w:val="000000" w:themeColor="text1"/>
          <w:lang w:val="es-EC"/>
        </w:rPr>
        <w:t xml:space="preserve"> que </w:t>
      </w:r>
      <w:r w:rsidR="00E3345A" w:rsidRPr="003F229B">
        <w:rPr>
          <w:rFonts w:cstheme="minorHAnsi"/>
          <w:color w:val="000000" w:themeColor="text1"/>
          <w:lang w:val="es-EC"/>
        </w:rPr>
        <w:t>recojan</w:t>
      </w:r>
      <w:r w:rsidRPr="003F229B">
        <w:rPr>
          <w:rFonts w:cstheme="minorHAnsi"/>
          <w:color w:val="000000" w:themeColor="text1"/>
          <w:lang w:val="es-EC"/>
        </w:rPr>
        <w:t xml:space="preserve"> los procesos de organización del trabajo </w:t>
      </w:r>
      <w:r w:rsidR="002C4E0A" w:rsidRPr="003F229B">
        <w:rPr>
          <w:rFonts w:cstheme="minorHAnsi"/>
          <w:color w:val="000000" w:themeColor="text1"/>
          <w:lang w:val="es-EC"/>
        </w:rPr>
        <w:t>de</w:t>
      </w:r>
      <w:r w:rsidRPr="003F229B">
        <w:rPr>
          <w:rFonts w:cstheme="minorHAnsi"/>
          <w:color w:val="000000" w:themeColor="text1"/>
          <w:lang w:val="es-EC"/>
        </w:rPr>
        <w:t xml:space="preserve"> </w:t>
      </w:r>
      <w:proofErr w:type="spellStart"/>
      <w:r w:rsidRPr="003F229B">
        <w:rPr>
          <w:rFonts w:cstheme="minorHAnsi"/>
          <w:i/>
          <w:iCs/>
          <w:color w:val="000000" w:themeColor="text1"/>
          <w:lang w:val="es-EC"/>
        </w:rPr>
        <w:t>Thinkia</w:t>
      </w:r>
      <w:proofErr w:type="spellEnd"/>
      <w:r w:rsidRPr="003F229B">
        <w:rPr>
          <w:rFonts w:cstheme="minorHAnsi"/>
          <w:color w:val="000000" w:themeColor="text1"/>
          <w:lang w:val="es-EC"/>
        </w:rPr>
        <w:t xml:space="preserve"> para cada uno de sus objetivos</w:t>
      </w:r>
      <w:r w:rsidR="0053518A" w:rsidRPr="003F229B">
        <w:rPr>
          <w:rFonts w:cstheme="minorHAnsi"/>
          <w:color w:val="000000" w:themeColor="text1"/>
          <w:lang w:val="es-EC"/>
        </w:rPr>
        <w:t>.</w:t>
      </w:r>
    </w:p>
    <w:p w14:paraId="7712DCED" w14:textId="77777777" w:rsidR="00932C18" w:rsidRPr="003F229B" w:rsidRDefault="00932C18" w:rsidP="00932C18">
      <w:pPr>
        <w:pStyle w:val="Prrafodelista"/>
        <w:suppressAutoHyphens w:val="0"/>
        <w:autoSpaceDN/>
        <w:spacing w:after="0" w:line="240" w:lineRule="auto"/>
        <w:contextualSpacing/>
        <w:jc w:val="both"/>
        <w:textAlignment w:val="auto"/>
        <w:rPr>
          <w:rFonts w:cstheme="minorHAnsi"/>
          <w:color w:val="000000" w:themeColor="text1"/>
          <w:lang w:val="es-EC"/>
        </w:rPr>
      </w:pPr>
    </w:p>
    <w:p w14:paraId="556426B2" w14:textId="134AD974" w:rsidR="00A57700" w:rsidRDefault="006B62ED" w:rsidP="00A57700">
      <w:pPr>
        <w:pStyle w:val="Prrafodelista"/>
        <w:numPr>
          <w:ilvl w:val="0"/>
          <w:numId w:val="19"/>
        </w:numPr>
        <w:suppressAutoHyphens w:val="0"/>
        <w:autoSpaceDN/>
        <w:spacing w:before="240" w:after="0" w:line="240" w:lineRule="auto"/>
        <w:contextualSpacing/>
        <w:jc w:val="both"/>
        <w:textAlignment w:val="auto"/>
        <w:rPr>
          <w:rFonts w:cstheme="minorHAnsi"/>
          <w:color w:val="000000" w:themeColor="text1"/>
          <w:lang w:val="es-EC"/>
        </w:rPr>
      </w:pPr>
      <w:r w:rsidRPr="003F229B">
        <w:rPr>
          <w:rFonts w:cstheme="minorHAnsi"/>
          <w:color w:val="000000" w:themeColor="text1"/>
          <w:lang w:val="es-EC"/>
        </w:rPr>
        <w:t>Redactar</w:t>
      </w:r>
      <w:r w:rsidR="001108FA" w:rsidRPr="003F229B">
        <w:rPr>
          <w:rFonts w:cstheme="minorHAnsi"/>
          <w:color w:val="000000" w:themeColor="text1"/>
          <w:lang w:val="es-EC"/>
        </w:rPr>
        <w:t xml:space="preserve"> y </w:t>
      </w:r>
      <w:r w:rsidR="00D116A3" w:rsidRPr="003F229B">
        <w:rPr>
          <w:rFonts w:cstheme="minorHAnsi"/>
          <w:color w:val="000000" w:themeColor="text1"/>
          <w:lang w:val="es-EC"/>
        </w:rPr>
        <w:t>diagramar</w:t>
      </w:r>
      <w:r w:rsidRPr="003F229B">
        <w:rPr>
          <w:rFonts w:cstheme="minorHAnsi"/>
          <w:color w:val="000000" w:themeColor="text1"/>
          <w:lang w:val="es-EC"/>
        </w:rPr>
        <w:t xml:space="preserve"> documentos</w:t>
      </w:r>
      <w:r w:rsidR="007260BC" w:rsidRPr="003F229B">
        <w:rPr>
          <w:rFonts w:cstheme="minorHAnsi"/>
          <w:color w:val="000000" w:themeColor="text1"/>
          <w:lang w:val="es-EC"/>
        </w:rPr>
        <w:t xml:space="preserve"> para uso interno (gerencia de </w:t>
      </w:r>
      <w:proofErr w:type="spellStart"/>
      <w:r w:rsidR="007260BC" w:rsidRPr="003F229B">
        <w:rPr>
          <w:rFonts w:cstheme="minorHAnsi"/>
          <w:color w:val="000000" w:themeColor="text1"/>
          <w:lang w:val="es-EC"/>
        </w:rPr>
        <w:t>Thinkia</w:t>
      </w:r>
      <w:proofErr w:type="spellEnd"/>
      <w:r w:rsidR="007260BC" w:rsidRPr="003F229B">
        <w:rPr>
          <w:rFonts w:cstheme="minorHAnsi"/>
          <w:color w:val="000000" w:themeColor="text1"/>
          <w:lang w:val="es-EC"/>
        </w:rPr>
        <w:t>) y uso externo (contrapartes de las convocatorias y participantes)</w:t>
      </w:r>
      <w:r w:rsidRPr="003F229B">
        <w:rPr>
          <w:rFonts w:cstheme="minorHAnsi"/>
          <w:color w:val="000000" w:themeColor="text1"/>
          <w:lang w:val="es-EC"/>
        </w:rPr>
        <w:t xml:space="preserve"> que sistematicen las diversas fases de las convocatorias de innovación abierta.</w:t>
      </w:r>
    </w:p>
    <w:p w14:paraId="3984E24D" w14:textId="77777777" w:rsidR="00A57700" w:rsidRPr="00A57700" w:rsidRDefault="00A57700" w:rsidP="00A57700">
      <w:pPr>
        <w:pStyle w:val="Prrafodelista"/>
        <w:suppressAutoHyphens w:val="0"/>
        <w:autoSpaceDN/>
        <w:spacing w:before="240" w:after="0" w:line="240" w:lineRule="auto"/>
        <w:contextualSpacing/>
        <w:jc w:val="both"/>
        <w:textAlignment w:val="auto"/>
        <w:rPr>
          <w:rFonts w:cstheme="minorHAnsi"/>
          <w:color w:val="000000" w:themeColor="text1"/>
          <w:lang w:val="es-EC"/>
        </w:rPr>
      </w:pPr>
    </w:p>
    <w:p w14:paraId="75583E8A" w14:textId="2ABE842E" w:rsidR="00A57700" w:rsidRPr="00A57700" w:rsidRDefault="00A57700" w:rsidP="00A57700">
      <w:pPr>
        <w:pStyle w:val="Prrafodelista"/>
        <w:numPr>
          <w:ilvl w:val="0"/>
          <w:numId w:val="19"/>
        </w:numPr>
        <w:suppressAutoHyphens w:val="0"/>
        <w:autoSpaceDN/>
        <w:spacing w:before="240" w:after="0" w:line="240" w:lineRule="auto"/>
        <w:contextualSpacing/>
        <w:jc w:val="both"/>
        <w:textAlignment w:val="auto"/>
        <w:rPr>
          <w:rFonts w:cstheme="minorHAnsi"/>
          <w:color w:val="000000" w:themeColor="text1"/>
          <w:lang w:val="es-EC"/>
        </w:rPr>
      </w:pPr>
      <w:r>
        <w:rPr>
          <w:rFonts w:cstheme="minorHAnsi"/>
          <w:color w:val="000000" w:themeColor="text1"/>
          <w:lang w:val="es-EC"/>
        </w:rPr>
        <w:t>Participar en la generación de blogs compartiendo insumos y reflexiones sobre los procesos de innovación abierta.</w:t>
      </w:r>
    </w:p>
    <w:p w14:paraId="39F07F4B" w14:textId="77777777" w:rsidR="00932C18" w:rsidRPr="003F229B" w:rsidRDefault="00932C18" w:rsidP="00932C18">
      <w:pPr>
        <w:pStyle w:val="Prrafodelista"/>
        <w:suppressAutoHyphens w:val="0"/>
        <w:autoSpaceDN/>
        <w:spacing w:before="240" w:after="0" w:line="240" w:lineRule="auto"/>
        <w:contextualSpacing/>
        <w:jc w:val="both"/>
        <w:textAlignment w:val="auto"/>
        <w:rPr>
          <w:rFonts w:cstheme="minorHAnsi"/>
          <w:color w:val="000000" w:themeColor="text1"/>
          <w:lang w:val="es-EC"/>
        </w:rPr>
      </w:pPr>
    </w:p>
    <w:p w14:paraId="5F18EB89" w14:textId="1334A5A0" w:rsidR="009D6716" w:rsidRPr="003F229B" w:rsidRDefault="001833C2" w:rsidP="002C4E0A">
      <w:pPr>
        <w:pStyle w:val="Prrafodelista"/>
        <w:numPr>
          <w:ilvl w:val="0"/>
          <w:numId w:val="19"/>
        </w:numPr>
        <w:suppressAutoHyphens w:val="0"/>
        <w:autoSpaceDN/>
        <w:spacing w:before="240" w:after="0" w:line="240" w:lineRule="auto"/>
        <w:contextualSpacing/>
        <w:textAlignment w:val="auto"/>
        <w:rPr>
          <w:rFonts w:cstheme="minorHAnsi"/>
          <w:color w:val="000000" w:themeColor="text1"/>
          <w:lang w:val="es-EC"/>
        </w:rPr>
      </w:pPr>
      <w:r w:rsidRPr="003F229B">
        <w:rPr>
          <w:rFonts w:cstheme="minorHAnsi"/>
          <w:color w:val="000000" w:themeColor="text1"/>
          <w:lang w:val="es-EC"/>
        </w:rPr>
        <w:t xml:space="preserve">Participar en los procesos de </w:t>
      </w:r>
      <w:proofErr w:type="spellStart"/>
      <w:r w:rsidRPr="003F229B">
        <w:rPr>
          <w:rFonts w:cstheme="minorHAnsi"/>
          <w:color w:val="000000" w:themeColor="text1"/>
          <w:lang w:val="es-EC"/>
        </w:rPr>
        <w:t>co-creación</w:t>
      </w:r>
      <w:proofErr w:type="spellEnd"/>
      <w:r w:rsidR="002C4E0A" w:rsidRPr="003F229B">
        <w:rPr>
          <w:rFonts w:cstheme="minorHAnsi"/>
          <w:color w:val="000000" w:themeColor="text1"/>
          <w:lang w:val="es-EC"/>
        </w:rPr>
        <w:t xml:space="preserve"> e ideación</w:t>
      </w:r>
      <w:r w:rsidRPr="003F229B">
        <w:rPr>
          <w:rFonts w:cstheme="minorHAnsi"/>
          <w:color w:val="000000" w:themeColor="text1"/>
          <w:lang w:val="es-EC"/>
        </w:rPr>
        <w:t xml:space="preserve"> de las convocatorias </w:t>
      </w:r>
      <w:r w:rsidR="002C4E0A" w:rsidRPr="003F229B">
        <w:rPr>
          <w:rFonts w:cstheme="minorHAnsi"/>
          <w:color w:val="000000" w:themeColor="text1"/>
          <w:lang w:val="es-EC"/>
        </w:rPr>
        <w:t xml:space="preserve">y organización de </w:t>
      </w:r>
      <w:proofErr w:type="spellStart"/>
      <w:r w:rsidR="009D6716" w:rsidRPr="003F229B">
        <w:rPr>
          <w:rFonts w:cstheme="minorHAnsi"/>
          <w:color w:val="000000" w:themeColor="text1"/>
          <w:lang w:val="es-EC"/>
        </w:rPr>
        <w:t>Thinkia</w:t>
      </w:r>
      <w:proofErr w:type="spellEnd"/>
      <w:r w:rsidR="009D6716" w:rsidRPr="003F229B">
        <w:rPr>
          <w:rFonts w:cstheme="minorHAnsi"/>
          <w:color w:val="000000" w:themeColor="text1"/>
          <w:lang w:val="es-EC"/>
        </w:rPr>
        <w:t>.</w:t>
      </w:r>
    </w:p>
    <w:p w14:paraId="373749D9" w14:textId="77777777" w:rsidR="009D6716" w:rsidRPr="003F229B" w:rsidRDefault="009D6716" w:rsidP="002C4E0A">
      <w:pPr>
        <w:pStyle w:val="Prrafodelista"/>
        <w:suppressAutoHyphens w:val="0"/>
        <w:autoSpaceDN/>
        <w:spacing w:before="240" w:after="0" w:line="240" w:lineRule="auto"/>
        <w:contextualSpacing/>
        <w:textAlignment w:val="auto"/>
        <w:rPr>
          <w:rFonts w:cstheme="minorHAnsi"/>
          <w:color w:val="000000" w:themeColor="text1"/>
          <w:lang w:val="es-EC"/>
        </w:rPr>
      </w:pPr>
    </w:p>
    <w:p w14:paraId="4DA2034B" w14:textId="1D6FEF7A" w:rsidR="002C4E0A" w:rsidRPr="003F229B" w:rsidRDefault="002C4E0A" w:rsidP="00932C18">
      <w:pPr>
        <w:pStyle w:val="Prrafodelista"/>
        <w:numPr>
          <w:ilvl w:val="0"/>
          <w:numId w:val="19"/>
        </w:numPr>
        <w:suppressAutoHyphens w:val="0"/>
        <w:autoSpaceDN/>
        <w:spacing w:before="240" w:after="0" w:line="240" w:lineRule="auto"/>
        <w:contextualSpacing/>
        <w:textAlignment w:val="auto"/>
        <w:rPr>
          <w:rFonts w:cstheme="minorHAnsi"/>
          <w:color w:val="000000" w:themeColor="text1"/>
          <w:lang w:val="es-EC"/>
        </w:rPr>
      </w:pPr>
      <w:r w:rsidRPr="003F229B">
        <w:rPr>
          <w:rFonts w:cstheme="minorHAnsi"/>
          <w:color w:val="000000" w:themeColor="text1"/>
          <w:lang w:val="es-EC"/>
        </w:rPr>
        <w:t>Testear las herramientas y metodologías diseñada para la</w:t>
      </w:r>
      <w:r w:rsidR="001108FA" w:rsidRPr="003F229B">
        <w:rPr>
          <w:rFonts w:cstheme="minorHAnsi"/>
          <w:color w:val="000000" w:themeColor="text1"/>
          <w:lang w:val="es-EC"/>
        </w:rPr>
        <w:t>s</w:t>
      </w:r>
      <w:r w:rsidRPr="003F229B">
        <w:rPr>
          <w:rFonts w:cstheme="minorHAnsi"/>
          <w:color w:val="000000" w:themeColor="text1"/>
          <w:lang w:val="es-EC"/>
        </w:rPr>
        <w:t xml:space="preserve"> convocatorias de innovación. </w:t>
      </w:r>
    </w:p>
    <w:p w14:paraId="0700589D" w14:textId="77777777" w:rsidR="00FB3213" w:rsidRDefault="00FB3213" w:rsidP="00FB3213">
      <w:pPr>
        <w:pStyle w:val="Prrafodelista"/>
        <w:suppressAutoHyphens w:val="0"/>
        <w:autoSpaceDN/>
        <w:spacing w:before="240" w:after="0" w:line="240" w:lineRule="auto"/>
        <w:contextualSpacing/>
        <w:textAlignment w:val="auto"/>
        <w:rPr>
          <w:rFonts w:cstheme="minorHAnsi"/>
          <w:color w:val="000000" w:themeColor="text1"/>
          <w:lang w:val="es-EC"/>
        </w:rPr>
      </w:pPr>
    </w:p>
    <w:p w14:paraId="6A42DEC1" w14:textId="33F2DC76" w:rsidR="00D116A3" w:rsidRDefault="00D116A3" w:rsidP="00932C18">
      <w:pPr>
        <w:pStyle w:val="Prrafodelista"/>
        <w:numPr>
          <w:ilvl w:val="0"/>
          <w:numId w:val="19"/>
        </w:numPr>
        <w:suppressAutoHyphens w:val="0"/>
        <w:autoSpaceDN/>
        <w:spacing w:before="240" w:after="0" w:line="240" w:lineRule="auto"/>
        <w:contextualSpacing/>
        <w:textAlignment w:val="auto"/>
        <w:rPr>
          <w:rFonts w:cstheme="minorHAnsi"/>
          <w:color w:val="000000" w:themeColor="text1"/>
          <w:lang w:val="es-EC"/>
        </w:rPr>
      </w:pPr>
      <w:r w:rsidRPr="003F229B">
        <w:rPr>
          <w:rFonts w:cstheme="minorHAnsi"/>
          <w:color w:val="000000" w:themeColor="text1"/>
          <w:lang w:val="es-EC"/>
        </w:rPr>
        <w:t>Participar en la implementación de las convocatorias en sus diversas fases.</w:t>
      </w:r>
    </w:p>
    <w:p w14:paraId="39EE1A9B" w14:textId="77777777" w:rsidR="00A57700" w:rsidRDefault="00A57700" w:rsidP="00A57700">
      <w:pPr>
        <w:pStyle w:val="Prrafodelista"/>
        <w:suppressAutoHyphens w:val="0"/>
        <w:autoSpaceDN/>
        <w:spacing w:before="240" w:after="0" w:line="240" w:lineRule="auto"/>
        <w:contextualSpacing/>
        <w:textAlignment w:val="auto"/>
        <w:rPr>
          <w:rFonts w:cstheme="minorHAnsi"/>
          <w:color w:val="000000" w:themeColor="text1"/>
          <w:lang w:val="es-EC"/>
        </w:rPr>
      </w:pPr>
    </w:p>
    <w:p w14:paraId="12FBB7DB" w14:textId="03218A39" w:rsidR="00A57700" w:rsidRPr="003F229B" w:rsidRDefault="00A57700" w:rsidP="00932C18">
      <w:pPr>
        <w:pStyle w:val="Prrafodelista"/>
        <w:numPr>
          <w:ilvl w:val="0"/>
          <w:numId w:val="19"/>
        </w:numPr>
        <w:suppressAutoHyphens w:val="0"/>
        <w:autoSpaceDN/>
        <w:spacing w:before="240" w:after="0" w:line="240" w:lineRule="auto"/>
        <w:contextualSpacing/>
        <w:textAlignment w:val="auto"/>
        <w:rPr>
          <w:rFonts w:cstheme="minorHAnsi"/>
          <w:color w:val="000000" w:themeColor="text1"/>
          <w:lang w:val="es-EC"/>
        </w:rPr>
      </w:pPr>
      <w:r>
        <w:rPr>
          <w:rFonts w:cstheme="minorHAnsi"/>
          <w:color w:val="000000" w:themeColor="text1"/>
          <w:lang w:val="es-EC"/>
        </w:rPr>
        <w:t xml:space="preserve">Apoyar en los otros procesos de trabajo de </w:t>
      </w:r>
      <w:proofErr w:type="spellStart"/>
      <w:r>
        <w:rPr>
          <w:rFonts w:cstheme="minorHAnsi"/>
          <w:color w:val="000000" w:themeColor="text1"/>
          <w:lang w:val="es-EC"/>
        </w:rPr>
        <w:t>Thinkia</w:t>
      </w:r>
      <w:proofErr w:type="spellEnd"/>
      <w:r>
        <w:rPr>
          <w:rFonts w:cstheme="minorHAnsi"/>
          <w:color w:val="000000" w:themeColor="text1"/>
          <w:lang w:val="es-EC"/>
        </w:rPr>
        <w:t xml:space="preserve"> mapeo del ecosistema de innovación, difusión de material, y generación de eventos.</w:t>
      </w:r>
    </w:p>
    <w:p w14:paraId="20B7E91C" w14:textId="76C438F6" w:rsidR="00BE5D9F" w:rsidRPr="003F229B" w:rsidRDefault="00BE5D9F" w:rsidP="00932C18">
      <w:pPr>
        <w:tabs>
          <w:tab w:val="decimal" w:pos="9498"/>
        </w:tabs>
        <w:suppressAutoHyphens w:val="0"/>
        <w:autoSpaceDN/>
        <w:spacing w:after="0" w:line="240" w:lineRule="auto"/>
        <w:jc w:val="both"/>
        <w:textAlignment w:val="auto"/>
        <w:rPr>
          <w:rFonts w:eastAsia="Times New Roman" w:cs="Arial"/>
          <w:color w:val="000000" w:themeColor="text1"/>
          <w:lang w:val="es-EC"/>
        </w:rPr>
      </w:pPr>
    </w:p>
    <w:p w14:paraId="4A76A339" w14:textId="77777777" w:rsidR="00BE5D9F" w:rsidRPr="003F229B" w:rsidRDefault="00BE5D9F" w:rsidP="00932C18">
      <w:pPr>
        <w:suppressAutoHyphens w:val="0"/>
        <w:autoSpaceDN/>
        <w:spacing w:after="0" w:line="240" w:lineRule="auto"/>
        <w:jc w:val="both"/>
        <w:textAlignment w:val="auto"/>
        <w:rPr>
          <w:rFonts w:eastAsia="Times New Roman" w:cs="Arial"/>
          <w:bCs/>
          <w:color w:val="000000" w:themeColor="text1"/>
          <w:lang w:val="es-EC"/>
        </w:rPr>
      </w:pPr>
      <w:r w:rsidRPr="003F229B">
        <w:rPr>
          <w:rFonts w:eastAsia="Times New Roman" w:cs="Arial"/>
          <w:bCs/>
          <w:color w:val="000000" w:themeColor="text1"/>
          <w:lang w:val="es-EC"/>
        </w:rPr>
        <w:t xml:space="preserve">Cualquier otra actividad que se requiera o sea asignada por el supervisor. </w:t>
      </w:r>
    </w:p>
    <w:p w14:paraId="4460A98F" w14:textId="77777777" w:rsidR="00BE5D9F" w:rsidRPr="003F229B" w:rsidRDefault="00BE5D9F" w:rsidP="00753FDF">
      <w:pPr>
        <w:tabs>
          <w:tab w:val="decimal" w:pos="9498"/>
        </w:tabs>
        <w:suppressAutoHyphens w:val="0"/>
        <w:autoSpaceDN/>
        <w:spacing w:after="0" w:line="240" w:lineRule="auto"/>
        <w:jc w:val="both"/>
        <w:textAlignment w:val="auto"/>
        <w:rPr>
          <w:rFonts w:eastAsia="Times New Roman" w:cs="Arial"/>
          <w:color w:val="000000" w:themeColor="text1"/>
          <w:lang w:val="es-EC"/>
        </w:rPr>
      </w:pPr>
    </w:p>
    <w:p w14:paraId="4B55A359" w14:textId="77777777" w:rsidR="00BE5D9F" w:rsidRPr="003F229B" w:rsidRDefault="00BE5D9F" w:rsidP="00753FDF">
      <w:pPr>
        <w:suppressAutoHyphens w:val="0"/>
        <w:autoSpaceDN/>
        <w:spacing w:after="0" w:line="240" w:lineRule="auto"/>
        <w:jc w:val="both"/>
        <w:textAlignment w:val="auto"/>
        <w:rPr>
          <w:rFonts w:eastAsia="Times New Roman" w:cs="Arial"/>
          <w:bCs/>
          <w:color w:val="000000" w:themeColor="text1"/>
          <w:lang w:val="es-EC"/>
        </w:rPr>
      </w:pPr>
      <w:r w:rsidRPr="003F229B">
        <w:rPr>
          <w:rFonts w:eastAsia="Times New Roman" w:cs="Arial"/>
          <w:bCs/>
          <w:color w:val="000000" w:themeColor="text1"/>
          <w:lang w:val="es-EC"/>
        </w:rPr>
        <w:t xml:space="preserve">Además de lo anterior, a los Voluntarios </w:t>
      </w:r>
      <w:r w:rsidR="000515C6" w:rsidRPr="003F229B">
        <w:rPr>
          <w:rFonts w:eastAsia="Times New Roman" w:cs="Arial"/>
          <w:bCs/>
          <w:color w:val="000000" w:themeColor="text1"/>
          <w:lang w:val="es-EC"/>
        </w:rPr>
        <w:t xml:space="preserve">de la </w:t>
      </w:r>
      <w:r w:rsidRPr="003F229B">
        <w:rPr>
          <w:rFonts w:eastAsia="Times New Roman" w:cs="Arial"/>
          <w:bCs/>
          <w:color w:val="000000" w:themeColor="text1"/>
          <w:lang w:val="es-EC"/>
        </w:rPr>
        <w:t>ONU se les insta a integrarse al mandato del programa VNU en el marco de su asignación y promover la acción voluntaria a través de</w:t>
      </w:r>
      <w:r w:rsidR="00EE6D31" w:rsidRPr="003F229B">
        <w:rPr>
          <w:rFonts w:eastAsia="Times New Roman" w:cs="Arial"/>
          <w:bCs/>
          <w:color w:val="000000" w:themeColor="text1"/>
          <w:lang w:val="es-EC"/>
        </w:rPr>
        <w:t xml:space="preserve"> la integración</w:t>
      </w:r>
      <w:r w:rsidRPr="003F229B">
        <w:rPr>
          <w:rFonts w:eastAsia="Times New Roman" w:cs="Arial"/>
          <w:bCs/>
          <w:color w:val="000000" w:themeColor="text1"/>
          <w:lang w:val="es-EC"/>
        </w:rPr>
        <w:t xml:space="preserve"> </w:t>
      </w:r>
      <w:r w:rsidR="00EE6D31" w:rsidRPr="003F229B">
        <w:rPr>
          <w:rFonts w:eastAsia="Times New Roman" w:cs="Arial"/>
          <w:bCs/>
          <w:color w:val="000000" w:themeColor="text1"/>
          <w:lang w:val="es-EC"/>
        </w:rPr>
        <w:t>en</w:t>
      </w:r>
      <w:r w:rsidRPr="003F229B">
        <w:rPr>
          <w:rFonts w:eastAsia="Times New Roman" w:cs="Arial"/>
          <w:bCs/>
          <w:color w:val="000000" w:themeColor="text1"/>
          <w:lang w:val="es-EC"/>
        </w:rPr>
        <w:t xml:space="preserve"> las comunidades en el desarrollo de su trabajo. Como tales, los Voluntarios </w:t>
      </w:r>
      <w:r w:rsidR="000515C6" w:rsidRPr="003F229B">
        <w:rPr>
          <w:rFonts w:eastAsia="Times New Roman" w:cs="Arial"/>
          <w:bCs/>
          <w:color w:val="000000" w:themeColor="text1"/>
          <w:lang w:val="es-EC"/>
        </w:rPr>
        <w:t xml:space="preserve">de la </w:t>
      </w:r>
      <w:r w:rsidRPr="003F229B">
        <w:rPr>
          <w:rFonts w:eastAsia="Times New Roman" w:cs="Arial"/>
          <w:bCs/>
          <w:color w:val="000000" w:themeColor="text1"/>
          <w:lang w:val="es-EC"/>
        </w:rPr>
        <w:t>ONU deben dedicar parte de su tiempo de trabajo a alguna de las siguientes actividades recomendadas:</w:t>
      </w:r>
    </w:p>
    <w:p w14:paraId="2F68635A" w14:textId="77777777" w:rsidR="00BE5D9F" w:rsidRPr="003F229B" w:rsidRDefault="00BE5D9F" w:rsidP="00753FDF">
      <w:pPr>
        <w:suppressAutoHyphens w:val="0"/>
        <w:autoSpaceDN/>
        <w:spacing w:after="0" w:line="240" w:lineRule="auto"/>
        <w:jc w:val="both"/>
        <w:textAlignment w:val="auto"/>
        <w:rPr>
          <w:rFonts w:eastAsia="Times New Roman" w:cs="Arial"/>
          <w:bCs/>
          <w:color w:val="000000" w:themeColor="text1"/>
          <w:lang w:val="es-EC"/>
        </w:rPr>
      </w:pPr>
    </w:p>
    <w:p w14:paraId="52B83B40" w14:textId="77777777" w:rsidR="00BE5D9F" w:rsidRPr="003F229B" w:rsidRDefault="00BE5D9F" w:rsidP="00753FDF">
      <w:pPr>
        <w:numPr>
          <w:ilvl w:val="0"/>
          <w:numId w:val="7"/>
        </w:numPr>
        <w:suppressAutoHyphens w:val="0"/>
        <w:autoSpaceDN/>
        <w:spacing w:after="0" w:line="240" w:lineRule="auto"/>
        <w:ind w:left="229" w:hanging="229"/>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Fortalecer su conocimiento y entendimiento sobre el concepto de voluntariado por medio de la lectura de publicaciones pertinentes tanto del programa VNU como externas, así como desempeñar un papel activo en las actividades del programa VNU (por </w:t>
      </w:r>
      <w:r w:rsidR="00BC24E9" w:rsidRPr="003F229B">
        <w:rPr>
          <w:rFonts w:eastAsia="Times New Roman" w:cs="Arial"/>
          <w:color w:val="000000" w:themeColor="text1"/>
          <w:lang w:val="es-EC"/>
        </w:rPr>
        <w:t>ejemplo,</w:t>
      </w:r>
      <w:r w:rsidRPr="003F229B">
        <w:rPr>
          <w:rFonts w:eastAsia="Times New Roman" w:cs="Arial"/>
          <w:color w:val="000000" w:themeColor="text1"/>
          <w:lang w:val="es-EC"/>
        </w:rPr>
        <w:t xml:space="preserve"> en los eventos de conmemoración del Día Internacional del Voluntariado);</w:t>
      </w:r>
    </w:p>
    <w:p w14:paraId="00C5F200" w14:textId="77777777" w:rsidR="00BE5D9F" w:rsidRPr="003F229B" w:rsidRDefault="00BE5D9F" w:rsidP="00753FDF">
      <w:pPr>
        <w:numPr>
          <w:ilvl w:val="0"/>
          <w:numId w:val="7"/>
        </w:numPr>
        <w:suppressAutoHyphens w:val="0"/>
        <w:autoSpaceDN/>
        <w:spacing w:after="0" w:line="240" w:lineRule="auto"/>
        <w:ind w:left="229" w:hanging="229"/>
        <w:jc w:val="both"/>
        <w:textAlignment w:val="auto"/>
        <w:rPr>
          <w:rFonts w:eastAsia="Times New Roman" w:cs="Arial"/>
          <w:color w:val="000000" w:themeColor="text1"/>
          <w:lang w:val="es-EC"/>
        </w:rPr>
      </w:pPr>
      <w:r w:rsidRPr="003F229B">
        <w:rPr>
          <w:rFonts w:eastAsia="Times New Roman" w:cs="Arial"/>
          <w:color w:val="000000" w:themeColor="text1"/>
          <w:lang w:val="es-EC"/>
        </w:rPr>
        <w:t>Conocer y desarrollar las formas tradicionales y/o locales de voluntariado en el país anfitrión;</w:t>
      </w:r>
    </w:p>
    <w:p w14:paraId="44E1A51E" w14:textId="77777777" w:rsidR="00BE5D9F" w:rsidRPr="003F229B" w:rsidRDefault="00BE5D9F" w:rsidP="00753FDF">
      <w:pPr>
        <w:numPr>
          <w:ilvl w:val="0"/>
          <w:numId w:val="7"/>
        </w:numPr>
        <w:suppressAutoHyphens w:val="0"/>
        <w:autoSpaceDN/>
        <w:spacing w:after="0" w:line="240" w:lineRule="auto"/>
        <w:ind w:left="229" w:hanging="229"/>
        <w:jc w:val="both"/>
        <w:textAlignment w:val="auto"/>
        <w:rPr>
          <w:rFonts w:eastAsia="Times New Roman" w:cs="Arial"/>
          <w:color w:val="000000" w:themeColor="text1"/>
          <w:lang w:val="es-EC"/>
        </w:rPr>
      </w:pPr>
      <w:r w:rsidRPr="003F229B">
        <w:rPr>
          <w:rFonts w:eastAsia="Times New Roman" w:cs="Arial"/>
          <w:color w:val="000000" w:themeColor="text1"/>
          <w:lang w:val="es-EC"/>
        </w:rPr>
        <w:t>Proveer reportes de autoevaluación anuales y al finalizar la asignación sobre las acciones de VNU, resultados y oportunidades;</w:t>
      </w:r>
    </w:p>
    <w:p w14:paraId="1F8855CE" w14:textId="77777777" w:rsidR="00BE5D9F" w:rsidRPr="003F229B" w:rsidRDefault="00BE5D9F" w:rsidP="00753FDF">
      <w:pPr>
        <w:numPr>
          <w:ilvl w:val="0"/>
          <w:numId w:val="7"/>
        </w:numPr>
        <w:suppressAutoHyphens w:val="0"/>
        <w:autoSpaceDN/>
        <w:spacing w:after="0" w:line="240" w:lineRule="auto"/>
        <w:ind w:left="229" w:hanging="229"/>
        <w:jc w:val="both"/>
        <w:textAlignment w:val="auto"/>
        <w:rPr>
          <w:rFonts w:eastAsia="Times New Roman" w:cs="Arial"/>
          <w:color w:val="000000" w:themeColor="text1"/>
          <w:lang w:val="es-EC"/>
        </w:rPr>
      </w:pPr>
      <w:r w:rsidRPr="003F229B">
        <w:rPr>
          <w:rFonts w:eastAsia="Times New Roman" w:cs="Arial"/>
          <w:color w:val="000000" w:themeColor="text1"/>
          <w:lang w:val="es-EC"/>
        </w:rPr>
        <w:t>Contribuir con artículos/críticas de sus experiencias en el terreno y enviarlas a la sede para su inclusión en el sitio web, publicaciones, panfletos/boletines, notas de prensa, etc. del programa VNU;</w:t>
      </w:r>
    </w:p>
    <w:p w14:paraId="4C507FF9" w14:textId="77777777" w:rsidR="00BE5D9F" w:rsidRPr="003F229B" w:rsidRDefault="00BE5D9F" w:rsidP="00753FDF">
      <w:pPr>
        <w:numPr>
          <w:ilvl w:val="0"/>
          <w:numId w:val="7"/>
        </w:numPr>
        <w:suppressAutoHyphens w:val="0"/>
        <w:autoSpaceDN/>
        <w:spacing w:after="0" w:line="240" w:lineRule="auto"/>
        <w:ind w:left="229" w:hanging="229"/>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Ayudar con el Programa de Mentores para los nuevos Jóvenes Voluntarios </w:t>
      </w:r>
      <w:r w:rsidR="000515C6" w:rsidRPr="003F229B">
        <w:rPr>
          <w:rFonts w:eastAsia="Times New Roman" w:cs="Arial"/>
          <w:color w:val="000000" w:themeColor="text1"/>
          <w:lang w:val="es-EC"/>
        </w:rPr>
        <w:t xml:space="preserve">de la </w:t>
      </w:r>
      <w:r w:rsidRPr="003F229B">
        <w:rPr>
          <w:rFonts w:eastAsia="Times New Roman" w:cs="Arial"/>
          <w:color w:val="000000" w:themeColor="text1"/>
          <w:lang w:val="es-EC"/>
        </w:rPr>
        <w:t>ONU;</w:t>
      </w:r>
    </w:p>
    <w:p w14:paraId="474A5FE1" w14:textId="77777777" w:rsidR="00BE5D9F" w:rsidRPr="003F229B" w:rsidRDefault="00BE5D9F" w:rsidP="00753FDF">
      <w:pPr>
        <w:numPr>
          <w:ilvl w:val="0"/>
          <w:numId w:val="7"/>
        </w:numPr>
        <w:suppressAutoHyphens w:val="0"/>
        <w:autoSpaceDN/>
        <w:spacing w:after="0" w:line="240" w:lineRule="auto"/>
        <w:ind w:left="229" w:hanging="229"/>
        <w:jc w:val="both"/>
        <w:textAlignment w:val="auto"/>
        <w:rPr>
          <w:rFonts w:eastAsia="Times New Roman" w:cs="Arial"/>
          <w:color w:val="000000" w:themeColor="text1"/>
          <w:lang w:val="es-EC"/>
        </w:rPr>
      </w:pPr>
      <w:r w:rsidRPr="003F229B">
        <w:rPr>
          <w:rFonts w:eastAsia="Times New Roman" w:cs="Arial"/>
          <w:color w:val="000000" w:themeColor="text1"/>
          <w:lang w:val="es-EC"/>
        </w:rPr>
        <w:t>Impulsar o asesorar a grupos locales en el uso del servicio Voluntariado en Línea del programa VNU o promover el uso del servicio a individuos y organizaciones locales relevantes cuando sea técnicamente posible.</w:t>
      </w:r>
    </w:p>
    <w:p w14:paraId="0B4D0E36" w14:textId="77777777" w:rsidR="00BE5D9F" w:rsidRPr="003F229B" w:rsidRDefault="00BE5D9F" w:rsidP="00753FDF">
      <w:pPr>
        <w:tabs>
          <w:tab w:val="decimal" w:pos="9498"/>
        </w:tabs>
        <w:suppressAutoHyphens w:val="0"/>
        <w:autoSpaceDN/>
        <w:spacing w:after="0" w:line="240" w:lineRule="auto"/>
        <w:jc w:val="both"/>
        <w:textAlignment w:val="auto"/>
        <w:rPr>
          <w:rFonts w:eastAsia="Times New Roman" w:cs="Arial"/>
          <w:color w:val="000000" w:themeColor="text1"/>
          <w:lang w:val="es-EC"/>
        </w:rPr>
      </w:pPr>
    </w:p>
    <w:p w14:paraId="2626EE6F" w14:textId="77777777" w:rsidR="0047520F" w:rsidRPr="003F229B" w:rsidRDefault="0047520F" w:rsidP="00B04599">
      <w:pPr>
        <w:pStyle w:val="Listaconnmeros"/>
        <w:numPr>
          <w:ilvl w:val="0"/>
          <w:numId w:val="5"/>
        </w:numPr>
        <w:ind w:left="0"/>
        <w:jc w:val="both"/>
        <w:rPr>
          <w:rFonts w:ascii="Arial" w:hAnsi="Arial" w:cs="Arial"/>
          <w:b/>
          <w:color w:val="000000" w:themeColor="text1"/>
          <w:sz w:val="22"/>
          <w:szCs w:val="22"/>
          <w:lang w:val="es-EC"/>
        </w:rPr>
      </w:pPr>
      <w:r w:rsidRPr="003F229B">
        <w:rPr>
          <w:rFonts w:ascii="Arial" w:hAnsi="Arial" w:cs="Arial"/>
          <w:b/>
          <w:color w:val="000000" w:themeColor="text1"/>
          <w:sz w:val="22"/>
          <w:szCs w:val="22"/>
          <w:lang w:val="es-EC"/>
        </w:rPr>
        <w:t>Resultados esperados:</w:t>
      </w:r>
    </w:p>
    <w:p w14:paraId="3E95D05F" w14:textId="77777777" w:rsidR="0047520F" w:rsidRPr="003F229B" w:rsidRDefault="0047520F" w:rsidP="00753FDF">
      <w:pPr>
        <w:pStyle w:val="Listaconnmeros"/>
        <w:numPr>
          <w:ilvl w:val="0"/>
          <w:numId w:val="0"/>
        </w:numPr>
        <w:ind w:left="-900"/>
        <w:jc w:val="both"/>
        <w:rPr>
          <w:rFonts w:ascii="Arial" w:hAnsi="Arial" w:cs="Arial"/>
          <w:b/>
          <w:color w:val="000000" w:themeColor="text1"/>
          <w:sz w:val="22"/>
          <w:szCs w:val="22"/>
          <w:lang w:val="es-EC"/>
        </w:rPr>
      </w:pPr>
    </w:p>
    <w:p w14:paraId="603B319C" w14:textId="77777777" w:rsidR="00441B61" w:rsidRPr="003F229B" w:rsidRDefault="0075470B" w:rsidP="00753FDF">
      <w:pPr>
        <w:suppressAutoHyphens w:val="0"/>
        <w:autoSpaceDN/>
        <w:spacing w:after="0" w:line="240" w:lineRule="auto"/>
        <w:contextualSpacing/>
        <w:jc w:val="both"/>
        <w:textAlignment w:val="auto"/>
        <w:rPr>
          <w:rFonts w:eastAsia="Times New Roman" w:cs="Arial"/>
          <w:bCs/>
          <w:color w:val="000000" w:themeColor="text1"/>
          <w:lang w:val="es-EC"/>
        </w:rPr>
      </w:pPr>
      <w:r w:rsidRPr="003F229B">
        <w:rPr>
          <w:rFonts w:eastAsia="Times New Roman" w:cs="Arial"/>
          <w:bCs/>
          <w:color w:val="000000" w:themeColor="text1"/>
          <w:lang w:val="es-EC"/>
        </w:rPr>
        <w:t>Como un miembro activo del equipo de</w:t>
      </w:r>
      <w:r w:rsidR="00382C63" w:rsidRPr="003F229B">
        <w:rPr>
          <w:rFonts w:eastAsia="Times New Roman" w:cs="Arial"/>
          <w:bCs/>
          <w:color w:val="000000" w:themeColor="text1"/>
          <w:lang w:val="es-EC"/>
        </w:rPr>
        <w:t>l</w:t>
      </w:r>
      <w:r w:rsidRPr="003F229B">
        <w:rPr>
          <w:rFonts w:eastAsia="Times New Roman" w:cs="Arial"/>
          <w:bCs/>
          <w:color w:val="000000" w:themeColor="text1"/>
          <w:lang w:val="es-EC"/>
        </w:rPr>
        <w:t xml:space="preserve"> </w:t>
      </w:r>
      <w:r w:rsidR="00382C63" w:rsidRPr="003F229B">
        <w:rPr>
          <w:rFonts w:cstheme="minorHAnsi"/>
          <w:color w:val="000000" w:themeColor="text1"/>
          <w:lang w:val="es-EC"/>
        </w:rPr>
        <w:t>Laboratorio de Aceleración de PNUD</w:t>
      </w:r>
      <w:r w:rsidRPr="003F229B">
        <w:rPr>
          <w:rFonts w:eastAsia="Times New Roman" w:cs="Arial"/>
          <w:bCs/>
          <w:color w:val="000000" w:themeColor="text1"/>
          <w:lang w:val="es-EC"/>
        </w:rPr>
        <w:t xml:space="preserve">, se prestará un apoyo eficiente, oportuno, atento, amigable con el cliente y de calidad a </w:t>
      </w:r>
      <w:r w:rsidR="002E018D" w:rsidRPr="003F229B">
        <w:rPr>
          <w:rFonts w:cstheme="minorHAnsi"/>
          <w:color w:val="000000" w:themeColor="text1"/>
          <w:lang w:val="es-EC"/>
        </w:rPr>
        <w:t>Laboratorio de Aceleración de PNUD</w:t>
      </w:r>
      <w:r w:rsidR="002E018D" w:rsidRPr="003F229B">
        <w:rPr>
          <w:rFonts w:eastAsia="Times New Roman" w:cs="Arial"/>
          <w:bCs/>
          <w:color w:val="000000" w:themeColor="text1"/>
          <w:lang w:val="es-EC"/>
        </w:rPr>
        <w:t xml:space="preserve"> y sus socios </w:t>
      </w:r>
      <w:r w:rsidR="00D94B41" w:rsidRPr="003F229B">
        <w:rPr>
          <w:rFonts w:eastAsia="Times New Roman" w:cs="Arial"/>
          <w:bCs/>
          <w:color w:val="000000" w:themeColor="text1"/>
          <w:lang w:val="es-EC"/>
        </w:rPr>
        <w:t xml:space="preserve">involucrados en la gestión y uso de </w:t>
      </w:r>
      <w:proofErr w:type="spellStart"/>
      <w:r w:rsidR="00D94B41" w:rsidRPr="003F229B">
        <w:rPr>
          <w:rFonts w:eastAsia="Times New Roman" w:cs="Arial"/>
          <w:bCs/>
          <w:i/>
          <w:iCs/>
          <w:color w:val="000000" w:themeColor="text1"/>
          <w:lang w:val="es-EC"/>
        </w:rPr>
        <w:t>Thinkia</w:t>
      </w:r>
      <w:proofErr w:type="spellEnd"/>
      <w:r w:rsidR="00D94B41" w:rsidRPr="003F229B">
        <w:rPr>
          <w:rFonts w:eastAsia="Times New Roman" w:cs="Arial"/>
          <w:bCs/>
          <w:color w:val="000000" w:themeColor="text1"/>
          <w:lang w:val="es-EC"/>
        </w:rPr>
        <w:t xml:space="preserve"> </w:t>
      </w:r>
      <w:r w:rsidRPr="003F229B">
        <w:rPr>
          <w:rFonts w:eastAsia="Times New Roman" w:cs="Arial"/>
          <w:bCs/>
          <w:color w:val="000000" w:themeColor="text1"/>
          <w:lang w:val="es-EC"/>
        </w:rPr>
        <w:t>y sus beneficiarios en el cumplimiento de sus funciones, incluyendo:</w:t>
      </w:r>
    </w:p>
    <w:p w14:paraId="2AB6C54E" w14:textId="40BBFEA1" w:rsidR="00441B61" w:rsidRPr="003F229B" w:rsidRDefault="00441B61" w:rsidP="00753FDF">
      <w:pPr>
        <w:suppressAutoHyphens w:val="0"/>
        <w:autoSpaceDN/>
        <w:spacing w:after="0" w:line="240" w:lineRule="auto"/>
        <w:contextualSpacing/>
        <w:jc w:val="both"/>
        <w:textAlignment w:val="auto"/>
        <w:rPr>
          <w:rFonts w:eastAsia="Times New Roman" w:cs="Arial"/>
          <w:bCs/>
          <w:color w:val="000000" w:themeColor="text1"/>
          <w:lang w:val="es-EC"/>
        </w:rPr>
      </w:pPr>
    </w:p>
    <w:p w14:paraId="0724304C" w14:textId="10148953" w:rsidR="00441B61" w:rsidRPr="003F229B" w:rsidRDefault="00496357" w:rsidP="00441B61">
      <w:pPr>
        <w:pStyle w:val="Prrafodelista"/>
        <w:numPr>
          <w:ilvl w:val="0"/>
          <w:numId w:val="7"/>
        </w:numPr>
        <w:suppressAutoHyphens w:val="0"/>
        <w:autoSpaceDN/>
        <w:spacing w:after="0" w:line="240" w:lineRule="auto"/>
        <w:contextualSpacing/>
        <w:jc w:val="both"/>
        <w:textAlignment w:val="auto"/>
        <w:rPr>
          <w:rFonts w:eastAsia="Times New Roman" w:cs="Arial"/>
          <w:bCs/>
          <w:color w:val="000000" w:themeColor="text1"/>
          <w:lang w:val="es-EC"/>
        </w:rPr>
      </w:pPr>
      <w:r w:rsidRPr="003F229B">
        <w:rPr>
          <w:rFonts w:eastAsia="Times New Roman" w:cs="Arial"/>
          <w:bCs/>
          <w:color w:val="000000" w:themeColor="text1"/>
          <w:lang w:val="es-EC"/>
        </w:rPr>
        <w:t xml:space="preserve">Documentos didácticos y visualmente potentes recogiendo la organización interna de </w:t>
      </w:r>
      <w:proofErr w:type="spellStart"/>
      <w:r w:rsidRPr="003F229B">
        <w:rPr>
          <w:rFonts w:eastAsia="Times New Roman" w:cs="Arial"/>
          <w:bCs/>
          <w:i/>
          <w:iCs/>
          <w:color w:val="000000" w:themeColor="text1"/>
          <w:lang w:val="es-EC"/>
        </w:rPr>
        <w:t>Thinkia</w:t>
      </w:r>
      <w:proofErr w:type="spellEnd"/>
      <w:r w:rsidRPr="003F229B">
        <w:rPr>
          <w:rFonts w:eastAsia="Times New Roman" w:cs="Arial"/>
          <w:bCs/>
          <w:color w:val="000000" w:themeColor="text1"/>
          <w:lang w:val="es-EC"/>
        </w:rPr>
        <w:t xml:space="preserve"> en cada objetivo</w:t>
      </w:r>
      <w:r w:rsidR="003B2298" w:rsidRPr="003F229B">
        <w:rPr>
          <w:rFonts w:eastAsia="Times New Roman" w:cs="Arial"/>
          <w:bCs/>
          <w:color w:val="000000" w:themeColor="text1"/>
          <w:lang w:val="es-EC"/>
        </w:rPr>
        <w:t>.</w:t>
      </w:r>
      <w:r w:rsidRPr="003F229B">
        <w:rPr>
          <w:rFonts w:eastAsia="Times New Roman" w:cs="Arial"/>
          <w:bCs/>
          <w:color w:val="000000" w:themeColor="text1"/>
          <w:lang w:val="es-EC"/>
        </w:rPr>
        <w:t xml:space="preserve"> </w:t>
      </w:r>
    </w:p>
    <w:p w14:paraId="5D341878" w14:textId="4973F8F0" w:rsidR="00496357" w:rsidRPr="003F229B" w:rsidRDefault="00496357" w:rsidP="00496357">
      <w:pPr>
        <w:suppressAutoHyphens w:val="0"/>
        <w:autoSpaceDN/>
        <w:spacing w:after="0" w:line="240" w:lineRule="auto"/>
        <w:contextualSpacing/>
        <w:jc w:val="both"/>
        <w:textAlignment w:val="auto"/>
        <w:rPr>
          <w:rFonts w:eastAsia="Times New Roman" w:cs="Arial"/>
          <w:bCs/>
          <w:color w:val="000000" w:themeColor="text1"/>
          <w:lang w:val="es-EC"/>
        </w:rPr>
      </w:pPr>
    </w:p>
    <w:p w14:paraId="2F2440DF" w14:textId="60A72139" w:rsidR="00871D02" w:rsidRDefault="003B2298" w:rsidP="00871D02">
      <w:pPr>
        <w:pStyle w:val="Prrafodelista"/>
        <w:numPr>
          <w:ilvl w:val="0"/>
          <w:numId w:val="7"/>
        </w:numPr>
        <w:suppressAutoHyphens w:val="0"/>
        <w:autoSpaceDN/>
        <w:spacing w:line="240" w:lineRule="auto"/>
        <w:contextualSpacing/>
        <w:jc w:val="both"/>
        <w:textAlignment w:val="auto"/>
        <w:rPr>
          <w:rFonts w:eastAsia="Times New Roman" w:cs="Arial"/>
          <w:bCs/>
          <w:color w:val="000000" w:themeColor="text1"/>
          <w:lang w:val="es-EC"/>
        </w:rPr>
      </w:pPr>
      <w:r w:rsidRPr="003F229B">
        <w:rPr>
          <w:rFonts w:eastAsia="Times New Roman" w:cs="Arial"/>
          <w:bCs/>
          <w:color w:val="000000" w:themeColor="text1"/>
          <w:lang w:val="es-EC"/>
        </w:rPr>
        <w:t xml:space="preserve">Documentos didácticos y visualmente potentes sistematizando las diversas fases de </w:t>
      </w:r>
      <w:r w:rsidR="00FA114A" w:rsidRPr="003F229B">
        <w:rPr>
          <w:rFonts w:eastAsia="Times New Roman" w:cs="Arial"/>
          <w:bCs/>
          <w:color w:val="000000" w:themeColor="text1"/>
          <w:lang w:val="es-EC"/>
        </w:rPr>
        <w:t>las convocatorias de innovación abierta.</w:t>
      </w:r>
    </w:p>
    <w:p w14:paraId="74BD5E8A" w14:textId="77777777" w:rsidR="00871D02" w:rsidRDefault="00871D02" w:rsidP="00871D02">
      <w:pPr>
        <w:pStyle w:val="Prrafodelista"/>
        <w:suppressAutoHyphens w:val="0"/>
        <w:autoSpaceDN/>
        <w:spacing w:line="240" w:lineRule="auto"/>
        <w:ind w:left="-131"/>
        <w:contextualSpacing/>
        <w:jc w:val="both"/>
        <w:textAlignment w:val="auto"/>
        <w:rPr>
          <w:rFonts w:eastAsia="Times New Roman" w:cs="Arial"/>
          <w:bCs/>
          <w:color w:val="000000" w:themeColor="text1"/>
          <w:lang w:val="es-EC"/>
        </w:rPr>
      </w:pPr>
    </w:p>
    <w:p w14:paraId="06B26213" w14:textId="79CFBFAD" w:rsidR="00871D02" w:rsidRDefault="00871D02" w:rsidP="00871D02">
      <w:pPr>
        <w:pStyle w:val="Prrafodelista"/>
        <w:numPr>
          <w:ilvl w:val="0"/>
          <w:numId w:val="7"/>
        </w:numPr>
        <w:suppressAutoHyphens w:val="0"/>
        <w:autoSpaceDN/>
        <w:spacing w:line="240" w:lineRule="auto"/>
        <w:contextualSpacing/>
        <w:jc w:val="both"/>
        <w:textAlignment w:val="auto"/>
        <w:rPr>
          <w:rFonts w:eastAsia="Times New Roman" w:cs="Arial"/>
          <w:bCs/>
          <w:color w:val="000000" w:themeColor="text1"/>
          <w:lang w:val="es-EC"/>
        </w:rPr>
      </w:pPr>
      <w:r>
        <w:rPr>
          <w:rFonts w:eastAsia="Times New Roman" w:cs="Arial"/>
          <w:bCs/>
          <w:color w:val="000000" w:themeColor="text1"/>
          <w:lang w:val="es-EC"/>
        </w:rPr>
        <w:t>Generación de eventos en torno a la innovación abierta.</w:t>
      </w:r>
    </w:p>
    <w:p w14:paraId="61890FCB" w14:textId="77777777" w:rsidR="001B14C5" w:rsidRPr="003F229B" w:rsidRDefault="001B14C5" w:rsidP="001B14C5">
      <w:pPr>
        <w:pStyle w:val="Prrafodelista"/>
        <w:suppressAutoHyphens w:val="0"/>
        <w:autoSpaceDN/>
        <w:spacing w:line="240" w:lineRule="auto"/>
        <w:ind w:left="-131"/>
        <w:contextualSpacing/>
        <w:jc w:val="both"/>
        <w:textAlignment w:val="auto"/>
        <w:rPr>
          <w:rFonts w:eastAsia="Times New Roman" w:cs="Arial"/>
          <w:bCs/>
          <w:color w:val="000000" w:themeColor="text1"/>
          <w:lang w:val="es-EC"/>
        </w:rPr>
      </w:pPr>
    </w:p>
    <w:p w14:paraId="2F4D592C" w14:textId="14B6BF4E" w:rsidR="001B14C5" w:rsidRPr="003F229B" w:rsidRDefault="001B14C5" w:rsidP="001B14C5">
      <w:pPr>
        <w:pStyle w:val="Prrafodelista"/>
        <w:numPr>
          <w:ilvl w:val="0"/>
          <w:numId w:val="7"/>
        </w:numPr>
        <w:suppressAutoHyphens w:val="0"/>
        <w:autoSpaceDN/>
        <w:spacing w:after="0" w:line="240" w:lineRule="auto"/>
        <w:contextualSpacing/>
        <w:jc w:val="both"/>
        <w:textAlignment w:val="auto"/>
        <w:rPr>
          <w:rFonts w:eastAsia="Times New Roman" w:cs="Arial"/>
          <w:bCs/>
          <w:color w:val="000000" w:themeColor="text1"/>
          <w:lang w:val="es-EC"/>
        </w:rPr>
      </w:pPr>
      <w:r w:rsidRPr="003F229B">
        <w:rPr>
          <w:rFonts w:eastAsia="Times New Roman" w:cs="Arial"/>
          <w:bCs/>
          <w:color w:val="000000" w:themeColor="text1"/>
          <w:lang w:val="es-EC"/>
        </w:rPr>
        <w:t>Blog</w:t>
      </w:r>
      <w:r w:rsidR="00A57700">
        <w:rPr>
          <w:rFonts w:eastAsia="Times New Roman" w:cs="Arial"/>
          <w:bCs/>
          <w:color w:val="000000" w:themeColor="text1"/>
          <w:lang w:val="es-EC"/>
        </w:rPr>
        <w:t>s</w:t>
      </w:r>
      <w:r w:rsidRPr="003F229B">
        <w:rPr>
          <w:rFonts w:eastAsia="Times New Roman" w:cs="Arial"/>
          <w:bCs/>
          <w:color w:val="000000" w:themeColor="text1"/>
          <w:lang w:val="es-EC"/>
        </w:rPr>
        <w:t xml:space="preserve"> sobre los aprendizajes y lecciones de los procesos de innovación abierta. </w:t>
      </w:r>
    </w:p>
    <w:p w14:paraId="3FBFD661" w14:textId="77777777" w:rsidR="003B2298" w:rsidRPr="003F229B" w:rsidRDefault="003B2298" w:rsidP="003B2298">
      <w:pPr>
        <w:pStyle w:val="Prrafodelista"/>
        <w:suppressAutoHyphens w:val="0"/>
        <w:autoSpaceDN/>
        <w:spacing w:after="0" w:line="240" w:lineRule="auto"/>
        <w:ind w:left="-131"/>
        <w:contextualSpacing/>
        <w:jc w:val="both"/>
        <w:textAlignment w:val="auto"/>
        <w:rPr>
          <w:rFonts w:eastAsia="Times New Roman" w:cs="Arial"/>
          <w:bCs/>
          <w:color w:val="000000" w:themeColor="text1"/>
          <w:lang w:val="es-EC"/>
        </w:rPr>
      </w:pPr>
    </w:p>
    <w:p w14:paraId="66A22529" w14:textId="67D96517" w:rsidR="0075470B" w:rsidRPr="003F229B" w:rsidRDefault="0075470B" w:rsidP="003B2298">
      <w:pPr>
        <w:pStyle w:val="Prrafodelista"/>
        <w:suppressAutoHyphens w:val="0"/>
        <w:autoSpaceDN/>
        <w:spacing w:after="0" w:line="240" w:lineRule="auto"/>
        <w:ind w:left="-131"/>
        <w:contextualSpacing/>
        <w:jc w:val="both"/>
        <w:textAlignment w:val="auto"/>
        <w:rPr>
          <w:rFonts w:eastAsia="Times New Roman" w:cs="Arial"/>
          <w:bCs/>
          <w:color w:val="000000" w:themeColor="text1"/>
          <w:lang w:val="es-EC"/>
        </w:rPr>
      </w:pPr>
      <w:r w:rsidRPr="003F229B">
        <w:rPr>
          <w:rFonts w:eastAsia="Times New Roman" w:cs="Arial"/>
          <w:color w:val="000000" w:themeColor="text1"/>
          <w:lang w:val="es-EC"/>
        </w:rPr>
        <w:t>Los resultados pueden modificarse según resulte apropiado; no deberían coincidir exactamente con la descripción de tareas sino resultar útiles como base para la planificación del trabajo y los entregables.</w:t>
      </w:r>
    </w:p>
    <w:p w14:paraId="75787AF8" w14:textId="77777777" w:rsidR="0075470B" w:rsidRPr="003F229B" w:rsidRDefault="0075470B" w:rsidP="00753FDF">
      <w:pPr>
        <w:suppressAutoHyphens w:val="0"/>
        <w:autoSpaceDN/>
        <w:spacing w:after="0" w:line="240" w:lineRule="auto"/>
        <w:contextualSpacing/>
        <w:jc w:val="both"/>
        <w:textAlignment w:val="auto"/>
        <w:rPr>
          <w:rFonts w:eastAsia="Times New Roman" w:cs="Arial"/>
          <w:bCs/>
          <w:color w:val="000000" w:themeColor="text1"/>
          <w:lang w:val="es-EC"/>
        </w:rPr>
      </w:pPr>
    </w:p>
    <w:p w14:paraId="2A127D92" w14:textId="77777777" w:rsidR="0047520F" w:rsidRPr="003F229B" w:rsidRDefault="0047520F" w:rsidP="00753FDF">
      <w:pPr>
        <w:pStyle w:val="Prrafodelista"/>
        <w:numPr>
          <w:ilvl w:val="0"/>
          <w:numId w:val="14"/>
        </w:numPr>
        <w:suppressAutoHyphens w:val="0"/>
        <w:autoSpaceDN/>
        <w:spacing w:after="0" w:line="240" w:lineRule="auto"/>
        <w:ind w:left="-180"/>
        <w:contextualSpacing/>
        <w:jc w:val="both"/>
        <w:textAlignment w:val="auto"/>
        <w:rPr>
          <w:rFonts w:eastAsia="Times New Roman" w:cs="Arial"/>
          <w:bCs/>
          <w:color w:val="000000" w:themeColor="text1"/>
          <w:lang w:val="es-EC"/>
        </w:rPr>
      </w:pPr>
      <w:r w:rsidRPr="003F229B">
        <w:rPr>
          <w:rFonts w:eastAsia="Times New Roman" w:cs="Arial"/>
          <w:bCs/>
          <w:color w:val="000000" w:themeColor="text1"/>
          <w:lang w:val="es-EC"/>
        </w:rPr>
        <w:t xml:space="preserve">La perspectiva de edad, </w:t>
      </w:r>
      <w:r w:rsidR="00743292" w:rsidRPr="003F229B">
        <w:rPr>
          <w:rFonts w:eastAsia="Times New Roman" w:cs="Arial"/>
          <w:bCs/>
          <w:color w:val="000000" w:themeColor="text1"/>
          <w:lang w:val="es-EC"/>
        </w:rPr>
        <w:t>género</w:t>
      </w:r>
      <w:r w:rsidRPr="003F229B">
        <w:rPr>
          <w:rFonts w:eastAsia="Times New Roman" w:cs="Arial"/>
          <w:bCs/>
          <w:color w:val="000000" w:themeColor="text1"/>
          <w:lang w:val="es-EC"/>
        </w:rPr>
        <w:t xml:space="preserve"> y diversidad se aplica de forma sistemática, integrada y documentada en todas las actividades a lo largo de la asignación</w:t>
      </w:r>
    </w:p>
    <w:p w14:paraId="22681F16" w14:textId="77777777" w:rsidR="0047520F" w:rsidRPr="003F229B" w:rsidRDefault="0047520F" w:rsidP="00753FDF">
      <w:pPr>
        <w:pStyle w:val="Prrafodelista"/>
        <w:numPr>
          <w:ilvl w:val="0"/>
          <w:numId w:val="14"/>
        </w:numPr>
        <w:suppressAutoHyphens w:val="0"/>
        <w:autoSpaceDN/>
        <w:spacing w:after="0" w:line="240" w:lineRule="auto"/>
        <w:ind w:left="-180"/>
        <w:contextualSpacing/>
        <w:jc w:val="both"/>
        <w:textAlignment w:val="auto"/>
        <w:rPr>
          <w:rFonts w:eastAsia="Times New Roman" w:cs="Arial"/>
          <w:bCs/>
          <w:color w:val="000000" w:themeColor="text1"/>
          <w:lang w:val="es-EC"/>
        </w:rPr>
      </w:pPr>
      <w:r w:rsidRPr="003F229B">
        <w:rPr>
          <w:rFonts w:eastAsia="Times New Roman" w:cs="Arial"/>
          <w:bCs/>
          <w:color w:val="000000" w:themeColor="text1"/>
          <w:lang w:val="es-EC"/>
        </w:rPr>
        <w:t>Un balance final sobre los logros alcanzado a través del voluntariado para el desarrollo durante la asignación, como la presentación de informes sobre el número de voluntarios movilizados, las actividades en las que han participado y las capacidades desarrolladas</w:t>
      </w:r>
    </w:p>
    <w:p w14:paraId="0F7D48B1" w14:textId="77777777" w:rsidR="003A3819" w:rsidRPr="003F229B" w:rsidRDefault="003A3819" w:rsidP="00753FDF">
      <w:pPr>
        <w:pStyle w:val="Listaconvietas"/>
        <w:numPr>
          <w:ilvl w:val="0"/>
          <w:numId w:val="0"/>
        </w:numPr>
        <w:jc w:val="both"/>
        <w:rPr>
          <w:rFonts w:ascii="Arial" w:hAnsi="Arial" w:cs="Arial"/>
          <w:bCs/>
          <w:color w:val="000000" w:themeColor="text1"/>
          <w:sz w:val="22"/>
          <w:szCs w:val="22"/>
          <w:lang w:val="es-EC"/>
        </w:rPr>
      </w:pPr>
    </w:p>
    <w:p w14:paraId="545A5C88" w14:textId="77777777" w:rsidR="003A3819" w:rsidRPr="003F229B" w:rsidRDefault="003A3819" w:rsidP="00B45B53">
      <w:pPr>
        <w:pStyle w:val="Listaconvietas"/>
        <w:numPr>
          <w:ilvl w:val="0"/>
          <w:numId w:val="5"/>
        </w:numPr>
        <w:ind w:left="0"/>
        <w:jc w:val="both"/>
        <w:rPr>
          <w:rFonts w:ascii="Arial" w:hAnsi="Arial" w:cs="Arial"/>
          <w:b/>
          <w:color w:val="000000" w:themeColor="text1"/>
          <w:sz w:val="22"/>
          <w:szCs w:val="22"/>
          <w:lang w:val="es-EC"/>
        </w:rPr>
      </w:pPr>
      <w:r w:rsidRPr="003F229B">
        <w:rPr>
          <w:rFonts w:ascii="Arial" w:hAnsi="Arial" w:cs="Arial"/>
          <w:b/>
          <w:color w:val="000000" w:themeColor="text1"/>
          <w:sz w:val="22"/>
          <w:szCs w:val="22"/>
          <w:lang w:val="es-EC"/>
        </w:rPr>
        <w:t>Calificaciones/Requisitos</w:t>
      </w:r>
      <w:bookmarkStart w:id="1" w:name="_Hlk520820383"/>
    </w:p>
    <w:p w14:paraId="299CAA05" w14:textId="77777777" w:rsidR="003A3819" w:rsidRPr="003F229B" w:rsidRDefault="003A3819" w:rsidP="00753FDF">
      <w:pPr>
        <w:pStyle w:val="Listaconvietas"/>
        <w:numPr>
          <w:ilvl w:val="0"/>
          <w:numId w:val="0"/>
        </w:numPr>
        <w:ind w:left="-180"/>
        <w:jc w:val="both"/>
        <w:rPr>
          <w:rFonts w:ascii="Arial" w:hAnsi="Arial" w:cs="Arial"/>
          <w:bCs/>
          <w:color w:val="000000" w:themeColor="text1"/>
          <w:sz w:val="22"/>
          <w:szCs w:val="22"/>
          <w:lang w:val="es-EC"/>
        </w:rPr>
      </w:pPr>
    </w:p>
    <w:p w14:paraId="7A3348C5" w14:textId="450B466D" w:rsidR="003A3819" w:rsidRPr="003F229B" w:rsidRDefault="003A3819" w:rsidP="00753FDF">
      <w:pPr>
        <w:pStyle w:val="Listaconvietas"/>
        <w:numPr>
          <w:ilvl w:val="0"/>
          <w:numId w:val="0"/>
        </w:numPr>
        <w:ind w:left="-180"/>
        <w:jc w:val="both"/>
        <w:rPr>
          <w:rFonts w:ascii="Arial" w:hAnsi="Arial" w:cs="Arial"/>
          <w:color w:val="000000" w:themeColor="text1"/>
          <w:sz w:val="22"/>
          <w:szCs w:val="22"/>
          <w:lang w:val="es-EC"/>
        </w:rPr>
      </w:pPr>
      <w:r w:rsidRPr="003F229B">
        <w:rPr>
          <w:rFonts w:ascii="Arial" w:hAnsi="Arial" w:cs="Arial"/>
          <w:bCs/>
          <w:color w:val="000000" w:themeColor="text1"/>
          <w:sz w:val="22"/>
          <w:szCs w:val="22"/>
          <w:lang w:val="es-EC"/>
        </w:rPr>
        <w:t>Nivel Académico Requerido</w:t>
      </w:r>
      <w:r w:rsidRPr="003F229B">
        <w:rPr>
          <w:rFonts w:ascii="Arial" w:hAnsi="Arial" w:cs="Arial"/>
          <w:b/>
          <w:bCs/>
          <w:color w:val="000000" w:themeColor="text1"/>
          <w:sz w:val="22"/>
          <w:szCs w:val="22"/>
          <w:lang w:val="es-EC"/>
        </w:rPr>
        <w:t>:</w:t>
      </w:r>
      <w:r w:rsidRPr="003F229B">
        <w:rPr>
          <w:rFonts w:ascii="Arial" w:hAnsi="Arial" w:cs="Arial"/>
          <w:b/>
          <w:bCs/>
          <w:color w:val="000000" w:themeColor="text1"/>
          <w:sz w:val="22"/>
          <w:szCs w:val="22"/>
          <w:lang w:val="es-EC"/>
        </w:rPr>
        <w:tab/>
      </w:r>
      <w:sdt>
        <w:sdtPr>
          <w:rPr>
            <w:rFonts w:ascii="Arial" w:hAnsi="Arial" w:cs="Arial"/>
            <w:color w:val="000000" w:themeColor="text1"/>
            <w:sz w:val="22"/>
            <w:szCs w:val="22"/>
            <w:lang w:val="es-EC"/>
          </w:rPr>
          <w:alias w:val="Nivel académico"/>
          <w:tag w:val="Nivel académico"/>
          <w:id w:val="-749655691"/>
          <w:placeholder>
            <w:docPart w:val="8878520577B04699AC37FC2B24E3F5B6"/>
          </w:placeholder>
          <w:dropDownList>
            <w:listItem w:displayText="Seleccione una opción" w:value="Seleccione una opción"/>
            <w:listItem w:displayText="Educación Secundaria" w:value="Educación Secundaria"/>
            <w:listItem w:displayText="Diploma Técnico/Vocacional" w:value="Diploma Técnico/Vocacional"/>
            <w:listItem w:displayText="Título de Grado (Licenciatura/Ingeniería/Etc.)" w:value="Título de Grado (Licenciatura/Ingeniería/Etc.)"/>
            <w:listItem w:displayText="Título de Posgrado (Maestría)" w:value="Título de Posgrado (Maestría)"/>
            <w:listItem w:displayText="Título de Posgrado (Doctorado)" w:value="Título de Posgrado (Doctorado)"/>
          </w:dropDownList>
        </w:sdtPr>
        <w:sdtEndPr/>
        <w:sdtContent>
          <w:r w:rsidR="00A5499F" w:rsidRPr="003F229B">
            <w:rPr>
              <w:rFonts w:ascii="Arial" w:hAnsi="Arial" w:cs="Arial"/>
              <w:color w:val="000000" w:themeColor="text1"/>
              <w:sz w:val="22"/>
              <w:szCs w:val="22"/>
              <w:lang w:val="es-EC"/>
            </w:rPr>
            <w:t>Título de Grado (Licenciatura/Ingeniería/Etc.)</w:t>
          </w:r>
        </w:sdtContent>
      </w:sdt>
      <w:bookmarkStart w:id="2" w:name="_Hlk520820395"/>
      <w:bookmarkEnd w:id="1"/>
    </w:p>
    <w:p w14:paraId="1C7BAE4C" w14:textId="2FF2393A" w:rsidR="003A3819" w:rsidRPr="003F229B" w:rsidRDefault="003A3819" w:rsidP="00753FDF">
      <w:pPr>
        <w:pStyle w:val="Listaconvietas"/>
        <w:numPr>
          <w:ilvl w:val="0"/>
          <w:numId w:val="0"/>
        </w:numPr>
        <w:ind w:left="-180"/>
        <w:jc w:val="both"/>
        <w:rPr>
          <w:rFonts w:ascii="Arial" w:hAnsi="Arial" w:cs="Arial"/>
          <w:b/>
          <w:color w:val="000000" w:themeColor="text1"/>
          <w:sz w:val="22"/>
          <w:szCs w:val="22"/>
          <w:lang w:val="es-EC"/>
        </w:rPr>
      </w:pPr>
      <w:r w:rsidRPr="003F229B">
        <w:rPr>
          <w:rFonts w:ascii="Arial" w:hAnsi="Arial" w:cs="Arial"/>
          <w:bCs/>
          <w:color w:val="000000" w:themeColor="text1"/>
          <w:sz w:val="22"/>
          <w:szCs w:val="22"/>
          <w:lang w:val="es-EC"/>
        </w:rPr>
        <w:t>Experiencia Requerida:</w:t>
      </w:r>
      <w:r w:rsidRPr="003F229B">
        <w:rPr>
          <w:rFonts w:ascii="Arial" w:hAnsi="Arial" w:cs="Arial"/>
          <w:b/>
          <w:bCs/>
          <w:color w:val="000000" w:themeColor="text1"/>
          <w:sz w:val="22"/>
          <w:szCs w:val="22"/>
          <w:lang w:val="es-EC"/>
        </w:rPr>
        <w:tab/>
      </w:r>
      <w:sdt>
        <w:sdtPr>
          <w:rPr>
            <w:rFonts w:ascii="Arial" w:hAnsi="Arial" w:cs="Arial"/>
            <w:b/>
            <w:bCs/>
            <w:color w:val="000000" w:themeColor="text1"/>
            <w:sz w:val="22"/>
            <w:szCs w:val="22"/>
            <w:lang w:val="es-EC"/>
          </w:rPr>
          <w:id w:val="358711348"/>
          <w:placeholder>
            <w:docPart w:val="928842DAF50240EA92EFDA32F4A28612"/>
          </w:placeholder>
          <w:text/>
        </w:sdtPr>
        <w:sdtEndPr/>
        <w:sdtContent>
          <w:r w:rsidR="002F4208" w:rsidRPr="003F229B">
            <w:rPr>
              <w:rFonts w:ascii="Arial" w:hAnsi="Arial" w:cs="Arial"/>
              <w:b/>
              <w:bCs/>
              <w:color w:val="000000" w:themeColor="text1"/>
              <w:sz w:val="22"/>
              <w:szCs w:val="22"/>
              <w:lang w:val="es-EC"/>
            </w:rPr>
            <w:t>2</w:t>
          </w:r>
        </w:sdtContent>
      </w:sdt>
      <w:r w:rsidRPr="003F229B">
        <w:rPr>
          <w:rFonts w:ascii="Arial" w:hAnsi="Arial" w:cs="Arial"/>
          <w:b/>
          <w:bCs/>
          <w:color w:val="000000" w:themeColor="text1"/>
          <w:sz w:val="22"/>
          <w:szCs w:val="22"/>
          <w:lang w:val="es-EC"/>
        </w:rPr>
        <w:t xml:space="preserve"> </w:t>
      </w:r>
      <w:bookmarkEnd w:id="2"/>
      <w:r w:rsidRPr="003F229B">
        <w:rPr>
          <w:rFonts w:ascii="Arial" w:hAnsi="Arial" w:cs="Arial"/>
          <w:bCs/>
          <w:color w:val="000000" w:themeColor="text1"/>
          <w:sz w:val="22"/>
          <w:szCs w:val="22"/>
          <w:lang w:val="es-EC"/>
        </w:rPr>
        <w:t>años</w:t>
      </w:r>
    </w:p>
    <w:p w14:paraId="4FDA4F7B" w14:textId="77777777" w:rsidR="003A3819" w:rsidRPr="003F229B" w:rsidRDefault="003A3819" w:rsidP="00753FDF">
      <w:pPr>
        <w:tabs>
          <w:tab w:val="decimal" w:pos="9498"/>
        </w:tabs>
        <w:spacing w:after="0" w:line="240" w:lineRule="auto"/>
        <w:jc w:val="both"/>
        <w:rPr>
          <w:rFonts w:cs="Arial"/>
          <w:bCs/>
          <w:color w:val="000000" w:themeColor="text1"/>
          <w:lang w:val="es-EC"/>
        </w:rPr>
      </w:pPr>
    </w:p>
    <w:p w14:paraId="05281288" w14:textId="6BFD10DE" w:rsidR="003A3819" w:rsidRPr="003F229B" w:rsidRDefault="003A3819" w:rsidP="0063593A">
      <w:pPr>
        <w:pStyle w:val="Prrafodelista"/>
        <w:numPr>
          <w:ilvl w:val="0"/>
          <w:numId w:val="22"/>
        </w:numPr>
        <w:tabs>
          <w:tab w:val="decimal" w:pos="9498"/>
        </w:tabs>
        <w:spacing w:after="0" w:line="240" w:lineRule="auto"/>
        <w:jc w:val="both"/>
        <w:rPr>
          <w:rFonts w:cs="Arial"/>
          <w:bCs/>
          <w:color w:val="000000" w:themeColor="text1"/>
          <w:lang w:val="es-EC"/>
        </w:rPr>
      </w:pPr>
      <w:r w:rsidRPr="003F229B">
        <w:rPr>
          <w:rFonts w:cs="Arial"/>
          <w:bCs/>
          <w:color w:val="000000" w:themeColor="text1"/>
          <w:lang w:val="es-EC"/>
        </w:rPr>
        <w:t>Calificaciones, habilidades, experiencia</w:t>
      </w:r>
    </w:p>
    <w:p w14:paraId="667D0B7C" w14:textId="77777777" w:rsidR="005E06D5" w:rsidRPr="003F229B" w:rsidRDefault="005E06D5" w:rsidP="009F6884">
      <w:pPr>
        <w:pStyle w:val="Prrafodelista"/>
        <w:tabs>
          <w:tab w:val="decimal" w:pos="9498"/>
        </w:tabs>
        <w:spacing w:after="0" w:line="240" w:lineRule="auto"/>
        <w:jc w:val="both"/>
        <w:rPr>
          <w:rFonts w:cs="Arial"/>
          <w:bCs/>
          <w:color w:val="000000" w:themeColor="text1"/>
          <w:lang w:val="es-EC"/>
        </w:rPr>
      </w:pPr>
    </w:p>
    <w:p w14:paraId="41FB68BB" w14:textId="2A735229" w:rsidR="0063593A" w:rsidRPr="003F229B" w:rsidRDefault="0063593A" w:rsidP="00851C33">
      <w:pPr>
        <w:pStyle w:val="Prrafodelista"/>
        <w:numPr>
          <w:ilvl w:val="0"/>
          <w:numId w:val="20"/>
        </w:numPr>
        <w:tabs>
          <w:tab w:val="decimal" w:pos="9498"/>
        </w:tabs>
        <w:spacing w:after="0" w:line="240" w:lineRule="auto"/>
        <w:jc w:val="both"/>
        <w:rPr>
          <w:rFonts w:cs="Arial"/>
          <w:bCs/>
          <w:color w:val="000000" w:themeColor="text1"/>
          <w:lang w:val="es-EC"/>
        </w:rPr>
      </w:pPr>
      <w:r w:rsidRPr="003F229B">
        <w:rPr>
          <w:rFonts w:cs="Arial"/>
          <w:bCs/>
          <w:color w:val="000000" w:themeColor="text1"/>
          <w:lang w:val="es-EC"/>
        </w:rPr>
        <w:t>Título profesional de tercer nivel o egresado universitario</w:t>
      </w:r>
      <w:r w:rsidR="00AD0596" w:rsidRPr="003F229B">
        <w:rPr>
          <w:rFonts w:cs="Arial"/>
          <w:bCs/>
          <w:color w:val="000000" w:themeColor="text1"/>
          <w:lang w:val="es-EC"/>
        </w:rPr>
        <w:t xml:space="preserve"> en </w:t>
      </w:r>
      <w:r w:rsidR="00EF13C7" w:rsidRPr="003F229B">
        <w:rPr>
          <w:rFonts w:cs="Arial"/>
          <w:bCs/>
          <w:color w:val="000000" w:themeColor="text1"/>
          <w:lang w:val="es-EC"/>
        </w:rPr>
        <w:t>Ciencias Sociales</w:t>
      </w:r>
      <w:r w:rsidR="00D214E8" w:rsidRPr="003F229B">
        <w:rPr>
          <w:rFonts w:cs="Arial"/>
          <w:bCs/>
          <w:color w:val="000000" w:themeColor="text1"/>
          <w:lang w:val="es-EC"/>
        </w:rPr>
        <w:t xml:space="preserve">, </w:t>
      </w:r>
      <w:r w:rsidR="0098386A" w:rsidRPr="003F229B">
        <w:rPr>
          <w:rFonts w:cs="Arial"/>
          <w:bCs/>
          <w:color w:val="000000" w:themeColor="text1"/>
          <w:lang w:val="es-EC"/>
        </w:rPr>
        <w:t>Administración</w:t>
      </w:r>
      <w:r w:rsidR="00D214E8" w:rsidRPr="003F229B">
        <w:rPr>
          <w:rFonts w:cs="Arial"/>
          <w:bCs/>
          <w:color w:val="000000" w:themeColor="text1"/>
          <w:lang w:val="es-EC"/>
        </w:rPr>
        <w:t xml:space="preserve"> de Empresas,</w:t>
      </w:r>
      <w:r w:rsidR="000409DA" w:rsidRPr="003F229B">
        <w:rPr>
          <w:rFonts w:cs="Arial"/>
          <w:bCs/>
          <w:color w:val="000000" w:themeColor="text1"/>
          <w:lang w:val="es-EC"/>
        </w:rPr>
        <w:t xml:space="preserve"> Negocios internacionales </w:t>
      </w:r>
      <w:r w:rsidR="0098386A" w:rsidRPr="003F229B">
        <w:rPr>
          <w:rFonts w:cs="Arial"/>
          <w:bCs/>
          <w:color w:val="000000" w:themeColor="text1"/>
          <w:lang w:val="es-EC"/>
        </w:rPr>
        <w:t>o áreas afines.</w:t>
      </w:r>
      <w:r w:rsidRPr="003F229B">
        <w:rPr>
          <w:rFonts w:cs="Arial"/>
          <w:bCs/>
          <w:color w:val="000000" w:themeColor="text1"/>
          <w:lang w:val="es-EC"/>
        </w:rPr>
        <w:t xml:space="preserve"> </w:t>
      </w:r>
    </w:p>
    <w:p w14:paraId="2523BA0D" w14:textId="05EBA84E" w:rsidR="007F104E" w:rsidRPr="003F229B" w:rsidRDefault="007F104E" w:rsidP="00330CF3">
      <w:pPr>
        <w:pStyle w:val="Prrafodelista"/>
        <w:numPr>
          <w:ilvl w:val="0"/>
          <w:numId w:val="20"/>
        </w:numPr>
        <w:spacing w:after="0" w:line="240" w:lineRule="auto"/>
        <w:ind w:left="714" w:hanging="357"/>
        <w:jc w:val="both"/>
        <w:rPr>
          <w:rFonts w:cs="Arial"/>
          <w:bCs/>
          <w:color w:val="000000" w:themeColor="text1"/>
          <w:lang w:val="es-EC"/>
        </w:rPr>
      </w:pPr>
      <w:r w:rsidRPr="003F229B">
        <w:rPr>
          <w:rFonts w:cs="Arial"/>
          <w:bCs/>
          <w:color w:val="000000" w:themeColor="text1"/>
          <w:lang w:val="es-EC"/>
        </w:rPr>
        <w:t xml:space="preserve">Al menos 2 años de experiencia laboral profesional a nivel nacional y/o internacional en temas de desarrollo. </w:t>
      </w:r>
    </w:p>
    <w:p w14:paraId="3CA4757A" w14:textId="77777777" w:rsidR="00761081" w:rsidRPr="003F229B" w:rsidRDefault="00761081" w:rsidP="00761081">
      <w:pPr>
        <w:pStyle w:val="Prrafodelista"/>
        <w:spacing w:after="0" w:line="240" w:lineRule="auto"/>
        <w:ind w:left="714"/>
        <w:jc w:val="both"/>
        <w:rPr>
          <w:rFonts w:cs="Arial"/>
          <w:bCs/>
          <w:color w:val="000000" w:themeColor="text1"/>
          <w:lang w:val="es-EC"/>
        </w:rPr>
      </w:pPr>
    </w:p>
    <w:p w14:paraId="2E67DEEF" w14:textId="3316B317" w:rsidR="002E5694" w:rsidRPr="003F229B" w:rsidRDefault="002E5694" w:rsidP="00761081">
      <w:pPr>
        <w:pStyle w:val="Prrafodelista"/>
        <w:numPr>
          <w:ilvl w:val="0"/>
          <w:numId w:val="20"/>
        </w:numPr>
        <w:suppressAutoHyphens w:val="0"/>
        <w:autoSpaceDN/>
        <w:spacing w:after="0" w:line="240" w:lineRule="auto"/>
        <w:contextualSpacing/>
        <w:jc w:val="both"/>
        <w:textAlignment w:val="auto"/>
        <w:rPr>
          <w:color w:val="000000" w:themeColor="text1"/>
          <w:lang w:val="es-EC"/>
        </w:rPr>
      </w:pPr>
      <w:r w:rsidRPr="003F229B">
        <w:rPr>
          <w:color w:val="000000" w:themeColor="text1"/>
          <w:lang w:val="es-EC"/>
        </w:rPr>
        <w:t xml:space="preserve">Experiencia </w:t>
      </w:r>
      <w:r w:rsidR="00761081" w:rsidRPr="003F229B">
        <w:rPr>
          <w:color w:val="000000" w:themeColor="text1"/>
          <w:lang w:val="es-EC"/>
        </w:rPr>
        <w:t>en diagramación de documentos utilizando</w:t>
      </w:r>
      <w:r w:rsidRPr="003F229B">
        <w:rPr>
          <w:color w:val="000000" w:themeColor="text1"/>
          <w:lang w:val="es-EC"/>
        </w:rPr>
        <w:t xml:space="preserve"> herramientas de </w:t>
      </w:r>
      <w:r w:rsidR="005E06D5" w:rsidRPr="003F229B">
        <w:rPr>
          <w:color w:val="000000" w:themeColor="text1"/>
          <w:lang w:val="es-EC"/>
        </w:rPr>
        <w:t>diseño gráfico</w:t>
      </w:r>
      <w:r w:rsidRPr="003F229B">
        <w:rPr>
          <w:color w:val="000000" w:themeColor="text1"/>
          <w:lang w:val="es-EC"/>
        </w:rPr>
        <w:t xml:space="preserve"> como </w:t>
      </w:r>
      <w:r w:rsidR="006A5306" w:rsidRPr="003F229B">
        <w:rPr>
          <w:color w:val="000000" w:themeColor="text1"/>
          <w:lang w:val="es-EC"/>
        </w:rPr>
        <w:t xml:space="preserve">Adobe </w:t>
      </w:r>
      <w:proofErr w:type="spellStart"/>
      <w:r w:rsidR="006A5306" w:rsidRPr="003F229B">
        <w:rPr>
          <w:color w:val="000000" w:themeColor="text1"/>
          <w:lang w:val="es-EC"/>
        </w:rPr>
        <w:t>Illustrator</w:t>
      </w:r>
      <w:proofErr w:type="spellEnd"/>
      <w:r w:rsidR="006A5306" w:rsidRPr="003F229B">
        <w:rPr>
          <w:color w:val="000000" w:themeColor="text1"/>
          <w:lang w:val="es-EC"/>
        </w:rPr>
        <w:t xml:space="preserve"> y Adobe InDesign entre otros</w:t>
      </w:r>
      <w:r w:rsidR="00761081" w:rsidRPr="003F229B">
        <w:rPr>
          <w:color w:val="000000" w:themeColor="text1"/>
          <w:lang w:val="es-EC"/>
        </w:rPr>
        <w:t xml:space="preserve"> (deseable)</w:t>
      </w:r>
    </w:p>
    <w:p w14:paraId="2C17F42F" w14:textId="08F7D1A7" w:rsidR="009F6884" w:rsidRPr="003F229B" w:rsidRDefault="005E06D5" w:rsidP="00851C33">
      <w:pPr>
        <w:pStyle w:val="Prrafodelista"/>
        <w:numPr>
          <w:ilvl w:val="0"/>
          <w:numId w:val="20"/>
        </w:numPr>
        <w:spacing w:after="0" w:line="240" w:lineRule="auto"/>
        <w:jc w:val="both"/>
        <w:rPr>
          <w:color w:val="000000" w:themeColor="text1"/>
          <w:lang w:val="es-EC"/>
        </w:rPr>
      </w:pPr>
      <w:r w:rsidRPr="003F229B">
        <w:rPr>
          <w:color w:val="000000" w:themeColor="text1"/>
          <w:lang w:val="es-EC"/>
        </w:rPr>
        <w:t>Conocimientos e</w:t>
      </w:r>
      <w:r w:rsidR="009F6884" w:rsidRPr="003F229B">
        <w:rPr>
          <w:color w:val="000000" w:themeColor="text1"/>
          <w:lang w:val="es-EC"/>
        </w:rPr>
        <w:t xml:space="preserve">n metodologías de innovación como </w:t>
      </w:r>
      <w:proofErr w:type="spellStart"/>
      <w:r w:rsidR="009F6884" w:rsidRPr="003F229B">
        <w:rPr>
          <w:color w:val="000000" w:themeColor="text1"/>
          <w:lang w:val="es-EC"/>
        </w:rPr>
        <w:t>design</w:t>
      </w:r>
      <w:proofErr w:type="spellEnd"/>
      <w:r w:rsidR="009F6884" w:rsidRPr="003F229B">
        <w:rPr>
          <w:color w:val="000000" w:themeColor="text1"/>
          <w:lang w:val="es-EC"/>
        </w:rPr>
        <w:t xml:space="preserve"> </w:t>
      </w:r>
      <w:proofErr w:type="spellStart"/>
      <w:r w:rsidR="009F6884" w:rsidRPr="003F229B">
        <w:rPr>
          <w:color w:val="000000" w:themeColor="text1"/>
          <w:lang w:val="es-EC"/>
        </w:rPr>
        <w:t>thinking</w:t>
      </w:r>
      <w:proofErr w:type="spellEnd"/>
      <w:r w:rsidR="00851C33" w:rsidRPr="003F229B">
        <w:rPr>
          <w:color w:val="000000" w:themeColor="text1"/>
          <w:lang w:val="es-EC"/>
        </w:rPr>
        <w:t xml:space="preserve"> o </w:t>
      </w:r>
      <w:proofErr w:type="spellStart"/>
      <w:r w:rsidR="00851C33" w:rsidRPr="003F229B">
        <w:rPr>
          <w:color w:val="000000" w:themeColor="text1"/>
          <w:lang w:val="es-EC"/>
        </w:rPr>
        <w:t>co-creacón</w:t>
      </w:r>
      <w:proofErr w:type="spellEnd"/>
      <w:r w:rsidR="009F6884" w:rsidRPr="003F229B">
        <w:rPr>
          <w:color w:val="000000" w:themeColor="text1"/>
          <w:lang w:val="es-EC"/>
        </w:rPr>
        <w:t xml:space="preserve"> (deseable)</w:t>
      </w:r>
    </w:p>
    <w:p w14:paraId="2D52E90F" w14:textId="77777777" w:rsidR="002B148B" w:rsidRPr="003F229B" w:rsidRDefault="002B148B" w:rsidP="002B148B">
      <w:pPr>
        <w:tabs>
          <w:tab w:val="decimal" w:pos="9498"/>
        </w:tabs>
        <w:suppressAutoHyphens w:val="0"/>
        <w:autoSpaceDN/>
        <w:spacing w:after="0" w:line="240" w:lineRule="auto"/>
        <w:contextualSpacing/>
        <w:jc w:val="both"/>
        <w:textAlignment w:val="auto"/>
        <w:rPr>
          <w:rFonts w:cs="Arial"/>
          <w:color w:val="000000" w:themeColor="text1"/>
          <w:lang w:val="es-EC"/>
        </w:rPr>
      </w:pPr>
    </w:p>
    <w:p w14:paraId="25DE51A4" w14:textId="4B2A357D" w:rsidR="00E355D5" w:rsidRPr="003F229B" w:rsidRDefault="00E355D5" w:rsidP="002B148B">
      <w:pPr>
        <w:tabs>
          <w:tab w:val="decimal" w:pos="9498"/>
        </w:tabs>
        <w:suppressAutoHyphens w:val="0"/>
        <w:autoSpaceDN/>
        <w:spacing w:after="0" w:line="240" w:lineRule="auto"/>
        <w:contextualSpacing/>
        <w:jc w:val="both"/>
        <w:textAlignment w:val="auto"/>
        <w:rPr>
          <w:rFonts w:cs="Arial"/>
          <w:color w:val="000000" w:themeColor="text1"/>
          <w:lang w:val="es-EC"/>
        </w:rPr>
      </w:pPr>
      <w:r w:rsidRPr="003F229B">
        <w:rPr>
          <w:rFonts w:cs="Arial"/>
          <w:color w:val="000000" w:themeColor="text1"/>
          <w:lang w:val="es-EC"/>
        </w:rPr>
        <w:t>Precisión y profesionalismo en la producción y edición de documentos;</w:t>
      </w:r>
    </w:p>
    <w:p w14:paraId="5CEED8FE" w14:textId="77777777" w:rsidR="003A3819" w:rsidRPr="003F229B" w:rsidRDefault="00E355D5"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Excelentes aptitudes interpersonales; sensibilidad cultural y social; capacidad de trabajar de manera inclusiva y colaborativa con una variedad de interesados, incluyendo miembros de la comunidad de base, organizaciones religiosas y juveniles, y autoridades en distintos niveles; familiaridad con herramientas y abordajes de la comunicación para el desarrollo;</w:t>
      </w:r>
    </w:p>
    <w:p w14:paraId="52076F00" w14:textId="77777777" w:rsidR="0076053A" w:rsidRPr="003F229B" w:rsidRDefault="001860A1"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lastRenderedPageBreak/>
        <w:t>Capacidad de trabajar y adaptarse de manera profesional y efectiva en un ambiente desafiante; capacidad de trabajar efectivamente en un equipo multicultural de personal nacional e internacional;</w:t>
      </w:r>
    </w:p>
    <w:p w14:paraId="023A2DF8" w14:textId="77777777" w:rsidR="00E355D5" w:rsidRPr="003F229B" w:rsidRDefault="00A50C13"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 xml:space="preserve">Conocimientos informáticos sólidos, incluyendo </w:t>
      </w:r>
      <w:r w:rsidR="0076053A" w:rsidRPr="003F229B">
        <w:rPr>
          <w:rFonts w:cs="Arial"/>
          <w:color w:val="000000" w:themeColor="text1"/>
          <w:lang w:val="es-EC"/>
        </w:rPr>
        <w:t>manejo avanzado de</w:t>
      </w:r>
      <w:r w:rsidRPr="003F229B">
        <w:rPr>
          <w:rFonts w:cs="Arial"/>
          <w:color w:val="000000" w:themeColor="text1"/>
          <w:lang w:val="es-EC"/>
        </w:rPr>
        <w:t xml:space="preserve"> varias aplicaciones de Microsoft Office </w:t>
      </w:r>
      <w:r w:rsidR="00E355D5" w:rsidRPr="003F229B">
        <w:rPr>
          <w:rFonts w:cs="Arial"/>
          <w:color w:val="000000" w:themeColor="text1"/>
          <w:lang w:val="es-EC"/>
        </w:rPr>
        <w:t>(</w:t>
      </w:r>
      <w:r w:rsidRPr="003F229B">
        <w:rPr>
          <w:rFonts w:cs="Arial"/>
          <w:color w:val="000000" w:themeColor="text1"/>
          <w:lang w:val="es-EC"/>
        </w:rPr>
        <w:t xml:space="preserve">Excel, </w:t>
      </w:r>
      <w:r w:rsidR="00E355D5" w:rsidRPr="003F229B">
        <w:rPr>
          <w:rFonts w:cs="Arial"/>
          <w:color w:val="000000" w:themeColor="text1"/>
          <w:lang w:val="es-EC"/>
        </w:rPr>
        <w:t>Word,</w:t>
      </w:r>
      <w:r w:rsidRPr="003F229B">
        <w:rPr>
          <w:rFonts w:cs="Arial"/>
          <w:color w:val="000000" w:themeColor="text1"/>
          <w:lang w:val="es-EC"/>
        </w:rPr>
        <w:t xml:space="preserve"> etc.) así como email/internet</w:t>
      </w:r>
      <w:r w:rsidR="0076053A" w:rsidRPr="003F229B">
        <w:rPr>
          <w:rFonts w:cs="Arial"/>
          <w:color w:val="000000" w:themeColor="text1"/>
          <w:lang w:val="es-EC"/>
        </w:rPr>
        <w:t>; familiaridad con gestión de bases de datos y equipamiento tecnológico de oficina;</w:t>
      </w:r>
    </w:p>
    <w:p w14:paraId="0F05DDD6" w14:textId="77777777" w:rsidR="0076053A" w:rsidRPr="003F229B" w:rsidRDefault="00AC527B"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Conciencia acerca de cuestiones de seguridad;</w:t>
      </w:r>
    </w:p>
    <w:p w14:paraId="6F1C2614" w14:textId="1A7AF9B2" w:rsidR="00AC527B" w:rsidRPr="003F229B" w:rsidRDefault="00AC527B"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 xml:space="preserve">Afinidad o interés en </w:t>
      </w:r>
      <w:r w:rsidR="0030739D" w:rsidRPr="003F229B">
        <w:rPr>
          <w:rFonts w:eastAsia="Arial" w:cs="Arial"/>
          <w:color w:val="000000" w:themeColor="text1"/>
          <w:lang w:val="es-EC"/>
        </w:rPr>
        <w:t>PNUD</w:t>
      </w:r>
      <w:r w:rsidR="00406759" w:rsidRPr="003F229B">
        <w:rPr>
          <w:rFonts w:eastAsia="Arial" w:cs="Arial"/>
          <w:color w:val="000000" w:themeColor="text1"/>
          <w:lang w:val="es-EC"/>
        </w:rPr>
        <w:t xml:space="preserve"> </w:t>
      </w:r>
      <w:r w:rsidRPr="003F229B">
        <w:rPr>
          <w:rFonts w:eastAsia="Arial" w:cs="Arial"/>
          <w:color w:val="000000" w:themeColor="text1"/>
          <w:lang w:val="es-EC"/>
        </w:rPr>
        <w:t xml:space="preserve">el voluntariado como un mecanismo para el desarrollo sostenible y el Sistema de Naciones Unidas. </w:t>
      </w:r>
      <w:r w:rsidRPr="003F229B">
        <w:rPr>
          <w:rFonts w:cs="Arial"/>
          <w:color w:val="000000" w:themeColor="text1"/>
          <w:lang w:val="es-EC"/>
        </w:rPr>
        <w:t xml:space="preserve"> </w:t>
      </w:r>
    </w:p>
    <w:p w14:paraId="25EDD2D4" w14:textId="77777777" w:rsidR="00A77CF8" w:rsidRPr="003F229B" w:rsidRDefault="00A77CF8" w:rsidP="00753FDF">
      <w:pPr>
        <w:tabs>
          <w:tab w:val="left" w:pos="360"/>
        </w:tabs>
        <w:spacing w:after="0" w:line="240" w:lineRule="auto"/>
        <w:ind w:left="360" w:hanging="360"/>
        <w:jc w:val="both"/>
        <w:rPr>
          <w:rFonts w:cs="Arial"/>
          <w:color w:val="000000" w:themeColor="text1"/>
          <w:lang w:val="es-EC"/>
        </w:rPr>
      </w:pPr>
      <w:bookmarkStart w:id="3" w:name="_Hlk519865161"/>
    </w:p>
    <w:bookmarkEnd w:id="3"/>
    <w:p w14:paraId="2FBDCD22" w14:textId="77777777" w:rsidR="00EE6D31" w:rsidRPr="003F229B" w:rsidRDefault="00EE6D31" w:rsidP="00EE6D31">
      <w:pPr>
        <w:tabs>
          <w:tab w:val="left" w:pos="360"/>
        </w:tabs>
        <w:spacing w:after="0" w:line="240" w:lineRule="auto"/>
        <w:ind w:left="360" w:hanging="360"/>
        <w:jc w:val="both"/>
        <w:rPr>
          <w:rFonts w:cs="Arial"/>
          <w:color w:val="000000" w:themeColor="text1"/>
          <w:lang w:val="es-EC"/>
        </w:rPr>
      </w:pPr>
      <w:r w:rsidRPr="003F229B">
        <w:rPr>
          <w:rFonts w:cs="Arial"/>
          <w:color w:val="000000" w:themeColor="text1"/>
          <w:lang w:val="es-EC"/>
        </w:rPr>
        <w:t>b) Idiomas</w:t>
      </w:r>
    </w:p>
    <w:p w14:paraId="7B1642B6" w14:textId="77777777" w:rsidR="001A5638" w:rsidRPr="003F229B" w:rsidRDefault="00B64C54" w:rsidP="001A5638">
      <w:pPr>
        <w:tabs>
          <w:tab w:val="left" w:pos="360"/>
        </w:tabs>
        <w:spacing w:after="0" w:line="240" w:lineRule="auto"/>
        <w:ind w:left="360" w:hanging="360"/>
        <w:jc w:val="both"/>
        <w:rPr>
          <w:rFonts w:cs="Arial"/>
          <w:color w:val="000000" w:themeColor="text1"/>
          <w:lang w:val="es-EC"/>
        </w:rPr>
      </w:pPr>
      <w:sdt>
        <w:sdtPr>
          <w:rPr>
            <w:rFonts w:cs="Arial"/>
            <w:color w:val="000000" w:themeColor="text1"/>
            <w:lang w:val="es-EC"/>
          </w:rPr>
          <w:alias w:val="Seleccione el nivel de idioma"/>
          <w:tag w:val="Seleccione el nivel de idioma"/>
          <w:id w:val="2077543069"/>
          <w:placeholder>
            <w:docPart w:val="5D6A3C14978A456EB6D8C3984190249D"/>
          </w:placeholder>
          <w:comboBox>
            <w:listItem w:displayText="Seleccione una opción" w:value="Seleccione una opción"/>
            <w:listItem w:displayText="Conocimientos básicos de" w:value="Conocimientos básicos de"/>
            <w:listItem w:displayText="Fluidez en" w:value="Fluidez en"/>
          </w:comboBox>
        </w:sdtPr>
        <w:sdtEndPr/>
        <w:sdtContent>
          <w:r w:rsidR="001A5638" w:rsidRPr="003F229B">
            <w:rPr>
              <w:rFonts w:cs="Arial"/>
              <w:color w:val="000000" w:themeColor="text1"/>
              <w:lang w:val="es-EC"/>
            </w:rPr>
            <w:t>Fluidez en</w:t>
          </w:r>
        </w:sdtContent>
      </w:sdt>
      <w:r w:rsidR="001A5638" w:rsidRPr="003F229B">
        <w:rPr>
          <w:rFonts w:cs="Arial"/>
          <w:color w:val="000000" w:themeColor="text1"/>
          <w:lang w:val="es-EC"/>
        </w:rPr>
        <w:t xml:space="preserve"> español oral y escrito es requerido. </w:t>
      </w:r>
    </w:p>
    <w:p w14:paraId="0F02F4DB" w14:textId="77777777" w:rsidR="00EE6D31" w:rsidRPr="003F229B" w:rsidRDefault="00EE6D31" w:rsidP="00EE6D31">
      <w:pPr>
        <w:tabs>
          <w:tab w:val="left" w:pos="360"/>
        </w:tabs>
        <w:spacing w:after="0" w:line="240" w:lineRule="auto"/>
        <w:ind w:left="360" w:hanging="360"/>
        <w:jc w:val="both"/>
        <w:rPr>
          <w:rFonts w:cs="Arial"/>
          <w:color w:val="000000" w:themeColor="text1"/>
          <w:lang w:val="es-EC"/>
        </w:rPr>
      </w:pPr>
    </w:p>
    <w:p w14:paraId="7F783FF5" w14:textId="7DE22898" w:rsidR="003A3819" w:rsidRPr="003F229B" w:rsidRDefault="00EE6D31" w:rsidP="00EE6D31">
      <w:pPr>
        <w:tabs>
          <w:tab w:val="left" w:pos="360"/>
        </w:tabs>
        <w:spacing w:after="0" w:line="240" w:lineRule="auto"/>
        <w:ind w:left="360" w:hanging="360"/>
        <w:jc w:val="both"/>
        <w:rPr>
          <w:rFonts w:cs="Arial"/>
          <w:color w:val="000000" w:themeColor="text1"/>
          <w:lang w:val="es-EC"/>
        </w:rPr>
      </w:pPr>
      <w:r w:rsidRPr="003F229B">
        <w:rPr>
          <w:rFonts w:cs="Arial"/>
          <w:color w:val="000000" w:themeColor="text1"/>
          <w:lang w:val="es-EC"/>
        </w:rPr>
        <w:t>c</w:t>
      </w:r>
      <w:r w:rsidR="003A3819" w:rsidRPr="003F229B">
        <w:rPr>
          <w:rFonts w:cs="Arial"/>
          <w:color w:val="000000" w:themeColor="text1"/>
          <w:lang w:val="es-EC"/>
        </w:rPr>
        <w:t>) Competencias y valores</w:t>
      </w:r>
    </w:p>
    <w:p w14:paraId="433AA85E" w14:textId="117BA688" w:rsidR="003A3819" w:rsidRPr="003F229B" w:rsidRDefault="003A3819"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 xml:space="preserve">Profesionalismo: entendimiento de las operaciones de </w:t>
      </w:r>
      <w:r w:rsidR="005F2B8E" w:rsidRPr="003F229B">
        <w:rPr>
          <w:rFonts w:cs="Arial"/>
          <w:color w:val="000000" w:themeColor="text1"/>
          <w:lang w:val="es-EC"/>
        </w:rPr>
        <w:t>PNUD</w:t>
      </w:r>
      <w:r w:rsidRPr="003F229B">
        <w:rPr>
          <w:rFonts w:cs="Arial"/>
          <w:color w:val="000000" w:themeColor="text1"/>
          <w:lang w:val="es-EC"/>
        </w:rPr>
        <w:t xml:space="preserve"> demostrado; capacidades técnicas o conocimiento relevante o transferible a los procedimientos y reglas de </w:t>
      </w:r>
      <w:r w:rsidR="005F2B8E" w:rsidRPr="003F229B">
        <w:rPr>
          <w:rFonts w:cs="Arial"/>
          <w:color w:val="000000" w:themeColor="text1"/>
          <w:lang w:val="es-EC"/>
        </w:rPr>
        <w:t>PNUD</w:t>
      </w:r>
      <w:r w:rsidRPr="003F229B">
        <w:rPr>
          <w:rFonts w:cs="Arial"/>
          <w:color w:val="000000" w:themeColor="text1"/>
          <w:lang w:val="es-EC"/>
        </w:rPr>
        <w:t xml:space="preserve">; discreción, sensibilidad política, diplomacia y tacto para tratar con clientes; capacidad de aplicar el buen juicio; capacidad de interactuar y coordinar con distintos actores, especialmente en posiciones de alto rango; cuando sea apropiado, alto nivel de autonomía, iniciativa personal y capacidad de apropiación; </w:t>
      </w:r>
      <w:r w:rsidR="00A77CF8" w:rsidRPr="003F229B">
        <w:rPr>
          <w:rFonts w:cs="Arial"/>
          <w:color w:val="000000" w:themeColor="text1"/>
          <w:lang w:val="es-EC"/>
        </w:rPr>
        <w:t>toma d</w:t>
      </w:r>
      <w:r w:rsidRPr="003F229B">
        <w:rPr>
          <w:rFonts w:cs="Arial"/>
          <w:color w:val="000000" w:themeColor="text1"/>
          <w:lang w:val="es-EC"/>
        </w:rPr>
        <w:t>e</w:t>
      </w:r>
      <w:r w:rsidR="00A77CF8" w:rsidRPr="003F229B">
        <w:rPr>
          <w:rFonts w:cs="Arial"/>
          <w:color w:val="000000" w:themeColor="text1"/>
          <w:lang w:val="es-EC"/>
        </w:rPr>
        <w:t xml:space="preserve"> </w:t>
      </w:r>
      <w:r w:rsidRPr="003F229B">
        <w:rPr>
          <w:rFonts w:cs="Arial"/>
          <w:color w:val="000000" w:themeColor="text1"/>
          <w:lang w:val="es-EC"/>
        </w:rPr>
        <w:t>iniciativa y disposición a aceptar responsabilidades, así como la capacidad de trabajar de forma independiente bajo procedimientos establecidos; capacidad de gestionar información de forma objetiva, precisa y confidencial; receptividad y orientación al cliente;</w:t>
      </w:r>
    </w:p>
    <w:p w14:paraId="3C59FC7C" w14:textId="7FD75C2A" w:rsidR="003A3819" w:rsidRPr="003F229B" w:rsidRDefault="003A3819"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 xml:space="preserve">Integridad: demostrar los valores y estándares éticos de </w:t>
      </w:r>
      <w:r w:rsidR="005F2B8E" w:rsidRPr="003F229B">
        <w:rPr>
          <w:rFonts w:cs="Arial"/>
          <w:color w:val="000000" w:themeColor="text1"/>
          <w:lang w:val="es-EC"/>
        </w:rPr>
        <w:t>PNUD</w:t>
      </w:r>
      <w:r w:rsidRPr="003F229B">
        <w:rPr>
          <w:rFonts w:cs="Arial"/>
          <w:color w:val="000000" w:themeColor="text1"/>
          <w:lang w:val="es-EC"/>
        </w:rPr>
        <w:t xml:space="preserve"> en las actividades y comportamientos diarios, y al mismo tiempo actuar sin considerar recompensas personales; tolerar la presión política en la toma de decisiones; respaldar decisiones que responden a los intereses de la organización </w:t>
      </w:r>
      <w:r w:rsidR="00BC24E9" w:rsidRPr="003F229B">
        <w:rPr>
          <w:rFonts w:cs="Arial"/>
          <w:color w:val="000000" w:themeColor="text1"/>
          <w:lang w:val="es-EC"/>
        </w:rPr>
        <w:t>aun</w:t>
      </w:r>
      <w:r w:rsidRPr="003F229B">
        <w:rPr>
          <w:rFonts w:cs="Arial"/>
          <w:color w:val="000000" w:themeColor="text1"/>
          <w:lang w:val="es-EC"/>
        </w:rPr>
        <w:t xml:space="preserve"> cuando no revistan popularidad; tomar acción frente a comportamientos no profesionales o </w:t>
      </w:r>
      <w:r w:rsidR="00EE6D31" w:rsidRPr="003F229B">
        <w:rPr>
          <w:rFonts w:cs="Arial"/>
          <w:color w:val="000000" w:themeColor="text1"/>
          <w:lang w:val="es-EC"/>
        </w:rPr>
        <w:t>anti</w:t>
      </w:r>
      <w:r w:rsidRPr="003F229B">
        <w:rPr>
          <w:rFonts w:cs="Arial"/>
          <w:color w:val="000000" w:themeColor="text1"/>
          <w:lang w:val="es-EC"/>
        </w:rPr>
        <w:t>éticos; no abusar del poder o la autoridad;</w:t>
      </w:r>
    </w:p>
    <w:p w14:paraId="6337EED2" w14:textId="77777777" w:rsidR="003A3819" w:rsidRPr="003F229B" w:rsidRDefault="003A3819"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 xml:space="preserve">Trabajo en equipo y respeto por la diversidad: capacidad de operar eficazmente a través de los límites </w:t>
      </w:r>
      <w:r w:rsidR="00BC24E9" w:rsidRPr="003F229B">
        <w:rPr>
          <w:rFonts w:cs="Arial"/>
          <w:color w:val="000000" w:themeColor="text1"/>
          <w:lang w:val="es-EC"/>
        </w:rPr>
        <w:t>organizacionales; habilidades</w:t>
      </w:r>
      <w:r w:rsidRPr="003F229B">
        <w:rPr>
          <w:rFonts w:cs="Arial"/>
          <w:color w:val="000000" w:themeColor="text1"/>
          <w:lang w:val="es-EC"/>
        </w:rPr>
        <w:t xml:space="preserve"> interpersonales excelen</w:t>
      </w:r>
      <w:r w:rsidR="00EE6D31" w:rsidRPr="003F229B">
        <w:rPr>
          <w:rFonts w:cs="Arial"/>
          <w:color w:val="000000" w:themeColor="text1"/>
          <w:lang w:val="es-EC"/>
        </w:rPr>
        <w:t>tes</w:t>
      </w:r>
      <w:r w:rsidRPr="003F229B">
        <w:rPr>
          <w:rFonts w:cs="Arial"/>
          <w:color w:val="000000" w:themeColor="text1"/>
          <w:lang w:val="es-EC"/>
        </w:rPr>
        <w:t>; capacidad para establecer y mantener colaboraciones eficaces y armoniosas en un entorno multicultural, multiétnico, con sensibilidad y respeto por la diversidad y el género; sensibilidad y adaptabilidad a culturas, géneros, religiones, nacionalidades y edades; compromiso a implementar el objetivo de la equidad de género asegurando la participación e involucramiento pleno de mujeres y hombres en todos los aspectos de las operaciones de la ONU; capacidad de alcanzar objetivos comunes y brindar orientación y entrenamiento a colegas;</w:t>
      </w:r>
    </w:p>
    <w:p w14:paraId="73D1DCF5" w14:textId="77777777" w:rsidR="003A3819" w:rsidRPr="003F229B" w:rsidRDefault="003A3819"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Compromiso con el aprendizaje continuo: iniciativa y ganas de aprender nuevas habilidades y mantenerse al tanto de los avances en el área de conocimiento; capacidad de adaptarse a los cambios en el entorno de trabajo;</w:t>
      </w:r>
    </w:p>
    <w:p w14:paraId="551687B5" w14:textId="77777777" w:rsidR="003A3819" w:rsidRPr="003F229B" w:rsidRDefault="00BC24E9"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Planificación</w:t>
      </w:r>
      <w:r w:rsidR="003A3819" w:rsidRPr="003F229B">
        <w:rPr>
          <w:rFonts w:cs="Arial"/>
          <w:color w:val="000000" w:themeColor="text1"/>
          <w:lang w:val="es-EC"/>
        </w:rPr>
        <w:t xml:space="preserve"> y organización: habilidades efectivas de organización y de resolución de problemas y capacidad de gestionar un gran volumen de trabajo de una manera eficiente y oportuna; capacidad para establecer prioridades y planificar, coordinar y supervisar el (propio) trabajo; capacidad para trabajar bajo presión, con plazos en conflicto y de manejar varios </w:t>
      </w:r>
      <w:r w:rsidRPr="003F229B">
        <w:rPr>
          <w:rFonts w:cs="Arial"/>
          <w:color w:val="000000" w:themeColor="text1"/>
          <w:lang w:val="es-EC"/>
        </w:rPr>
        <w:t>proyectos</w:t>
      </w:r>
      <w:r w:rsidR="00E52EB0" w:rsidRPr="003F229B">
        <w:rPr>
          <w:rFonts w:cs="Arial"/>
          <w:color w:val="000000" w:themeColor="text1"/>
          <w:lang w:val="es-EC"/>
        </w:rPr>
        <w:t>/actividades al mismo tiempo;</w:t>
      </w:r>
    </w:p>
    <w:p w14:paraId="5C610963" w14:textId="77777777" w:rsidR="003A3819" w:rsidRPr="003F229B" w:rsidRDefault="003A3819"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 xml:space="preserve">Comunicación: habilidades interpersonales comprobadas; buenas habilidades de comunicación oral y escrita, incluyendo la capacidad de preparar informes claros y concisos; capacidad de realizar presentaciones, opciones y posiciones articuladas de manera concisa; capacidad para realizar y defender recomendaciones; capacidad de comunicación y empatía con el personal (incluido el personal nacional), el personal militar, los voluntarios, </w:t>
      </w:r>
      <w:r w:rsidRPr="003F229B">
        <w:rPr>
          <w:rFonts w:cs="Arial"/>
          <w:color w:val="000000" w:themeColor="text1"/>
          <w:lang w:val="es-EC"/>
        </w:rPr>
        <w:lastRenderedPageBreak/>
        <w:t>los contrapartes e interlocutores locales procedentes de distintos entornos; capacidad de transferencia de información y conocimiento hacia diferentes grupos de destinatarios;</w:t>
      </w:r>
    </w:p>
    <w:p w14:paraId="11B2049E" w14:textId="77777777" w:rsidR="003A3819" w:rsidRPr="003F229B" w:rsidRDefault="003A3819" w:rsidP="00753FD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Flexibilidad: adaptabilidad y capacidad de vivir y trabajar en condiciones potencialmente adversas y condiciones remotas, incluyendo dificultades físicas y pocas comodidades; capacidad de operar de forma independiente en ambientes austeros por periodos prolongados; voluntad de viajar dentro del área de operaciones y trasladarse a otros lugares de trabajo dentro del área de las operaciones, si es necesario;</w:t>
      </w:r>
    </w:p>
    <w:p w14:paraId="7567D938" w14:textId="6824E148" w:rsidR="003A3819" w:rsidRPr="003F229B" w:rsidRDefault="003A3819" w:rsidP="00B1473F">
      <w:pPr>
        <w:pStyle w:val="Prrafodelista"/>
        <w:numPr>
          <w:ilvl w:val="0"/>
          <w:numId w:val="8"/>
        </w:numPr>
        <w:tabs>
          <w:tab w:val="decimal" w:pos="9498"/>
        </w:tabs>
        <w:suppressAutoHyphens w:val="0"/>
        <w:autoSpaceDN/>
        <w:spacing w:after="0" w:line="240" w:lineRule="auto"/>
        <w:ind w:left="270" w:hanging="234"/>
        <w:contextualSpacing/>
        <w:jc w:val="both"/>
        <w:textAlignment w:val="auto"/>
        <w:rPr>
          <w:rFonts w:cs="Arial"/>
          <w:color w:val="000000" w:themeColor="text1"/>
          <w:lang w:val="es-EC"/>
        </w:rPr>
      </w:pPr>
      <w:r w:rsidRPr="003F229B">
        <w:rPr>
          <w:rFonts w:cs="Arial"/>
          <w:color w:val="000000" w:themeColor="text1"/>
          <w:lang w:val="es-EC"/>
        </w:rPr>
        <w:t xml:space="preserve">Compromiso genuino hacia los principios del voluntariado, que incluyen solidaridad, compasión, reciprocidad y autonomía; y compromiso con la misión y visión de </w:t>
      </w:r>
      <w:proofErr w:type="gramStart"/>
      <w:r w:rsidR="000433A4" w:rsidRPr="003F229B">
        <w:rPr>
          <w:rFonts w:cs="Arial"/>
          <w:color w:val="000000" w:themeColor="text1"/>
          <w:lang w:val="es-EC"/>
        </w:rPr>
        <w:t>PNUD</w:t>
      </w:r>
      <w:proofErr w:type="gramEnd"/>
      <w:r w:rsidR="00B1473F" w:rsidRPr="003F229B">
        <w:rPr>
          <w:rFonts w:cs="Arial"/>
          <w:color w:val="000000" w:themeColor="text1"/>
          <w:lang w:val="es-EC"/>
        </w:rPr>
        <w:t xml:space="preserve"> </w:t>
      </w:r>
      <w:r w:rsidRPr="003F229B">
        <w:rPr>
          <w:rFonts w:cs="Arial"/>
          <w:color w:val="000000" w:themeColor="text1"/>
          <w:lang w:val="es-EC"/>
        </w:rPr>
        <w:t>así como con los Valores Fundamentales de la ONU.</w:t>
      </w:r>
    </w:p>
    <w:p w14:paraId="2C051F8C" w14:textId="77777777" w:rsidR="003A3819" w:rsidRPr="003F229B" w:rsidRDefault="003A3819" w:rsidP="00753FDF">
      <w:pPr>
        <w:spacing w:after="0" w:line="240" w:lineRule="auto"/>
        <w:ind w:left="360"/>
        <w:rPr>
          <w:rFonts w:cs="Arial"/>
          <w:color w:val="000000" w:themeColor="text1"/>
          <w:lang w:val="es-EC"/>
        </w:rPr>
      </w:pPr>
    </w:p>
    <w:p w14:paraId="5B980E68" w14:textId="77777777" w:rsidR="00A77CF8" w:rsidRPr="003F229B" w:rsidRDefault="00A77CF8" w:rsidP="00753FDF">
      <w:pPr>
        <w:spacing w:after="0" w:line="240" w:lineRule="auto"/>
        <w:ind w:left="360"/>
        <w:rPr>
          <w:rFonts w:cs="Arial"/>
          <w:color w:val="000000" w:themeColor="text1"/>
          <w:lang w:val="es-EC"/>
        </w:rPr>
      </w:pPr>
    </w:p>
    <w:p w14:paraId="736D8FBC" w14:textId="77777777" w:rsidR="0047520F" w:rsidRPr="003F229B" w:rsidRDefault="0047520F" w:rsidP="00753FDF">
      <w:pPr>
        <w:pStyle w:val="Listaconnmeros"/>
        <w:numPr>
          <w:ilvl w:val="0"/>
          <w:numId w:val="5"/>
        </w:numPr>
        <w:jc w:val="both"/>
        <w:rPr>
          <w:rFonts w:ascii="Arial" w:hAnsi="Arial" w:cs="Arial"/>
          <w:b/>
          <w:color w:val="000000" w:themeColor="text1"/>
          <w:sz w:val="22"/>
          <w:szCs w:val="22"/>
          <w:lang w:val="es-EC"/>
        </w:rPr>
      </w:pPr>
      <w:r w:rsidRPr="003F229B">
        <w:rPr>
          <w:rFonts w:ascii="Arial" w:hAnsi="Arial" w:cs="Arial"/>
          <w:b/>
          <w:color w:val="000000" w:themeColor="text1"/>
          <w:sz w:val="22"/>
          <w:szCs w:val="22"/>
          <w:lang w:val="es-EC"/>
        </w:rPr>
        <w:t xml:space="preserve">Condiciones de Vida  </w:t>
      </w:r>
    </w:p>
    <w:p w14:paraId="4D3004F9" w14:textId="77777777" w:rsidR="00F51674" w:rsidRPr="003F229B" w:rsidRDefault="00F51674" w:rsidP="00753FDF">
      <w:pPr>
        <w:pStyle w:val="ColorfulList-Accent11"/>
        <w:tabs>
          <w:tab w:val="left" w:pos="0"/>
          <w:tab w:val="left" w:pos="360"/>
          <w:tab w:val="decimal" w:pos="9270"/>
        </w:tabs>
        <w:spacing w:after="0" w:line="240" w:lineRule="auto"/>
        <w:ind w:left="0"/>
        <w:jc w:val="both"/>
        <w:rPr>
          <w:rFonts w:ascii="Arial" w:hAnsi="Arial" w:cs="Arial"/>
          <w:bCs/>
          <w:color w:val="000000" w:themeColor="text1"/>
          <w:lang w:val="es-EC"/>
        </w:rPr>
      </w:pPr>
    </w:p>
    <w:p w14:paraId="7FF889FC" w14:textId="77777777" w:rsidR="00B44DF8" w:rsidRPr="003F229B" w:rsidRDefault="00B44DF8" w:rsidP="00B44DF8">
      <w:pPr>
        <w:pStyle w:val="NormalWeb"/>
        <w:shd w:val="clear" w:color="auto" w:fill="FFFFFF"/>
        <w:spacing w:before="0" w:beforeAutospacing="0" w:after="150" w:afterAutospacing="0"/>
        <w:textAlignment w:val="baseline"/>
        <w:rPr>
          <w:rFonts w:ascii="Arial" w:hAnsi="Arial" w:cs="Arial"/>
          <w:color w:val="000000" w:themeColor="text1"/>
          <w:sz w:val="21"/>
          <w:szCs w:val="21"/>
          <w:lang w:val="es-EC"/>
        </w:rPr>
      </w:pPr>
      <w:r w:rsidRPr="003F229B">
        <w:rPr>
          <w:rFonts w:ascii="Arial" w:hAnsi="Arial" w:cs="Arial"/>
          <w:color w:val="000000" w:themeColor="text1"/>
          <w:sz w:val="21"/>
          <w:szCs w:val="21"/>
          <w:lang w:val="es-EC"/>
        </w:rPr>
        <w:t>El lugar de asignación del/la voluntario/a será en la ciudad de Quito en la provincia de Pichincha. La ciudad de Quito tiene acceso completo a servicios médicos y de educación. Servicios de transporte, servicios bancarios, alojamiento y de telecomunicaciones están disponibles. Cuenta con un aeropuerto internacional.</w:t>
      </w:r>
    </w:p>
    <w:p w14:paraId="7CD27F01" w14:textId="77777777" w:rsidR="00B44DF8" w:rsidRPr="003F229B" w:rsidRDefault="00B44DF8" w:rsidP="00B44DF8">
      <w:pPr>
        <w:pStyle w:val="NormalWeb"/>
        <w:shd w:val="clear" w:color="auto" w:fill="FFFFFF"/>
        <w:spacing w:before="0" w:beforeAutospacing="0" w:after="150" w:afterAutospacing="0"/>
        <w:textAlignment w:val="baseline"/>
        <w:rPr>
          <w:rFonts w:ascii="Arial" w:hAnsi="Arial" w:cs="Arial"/>
          <w:color w:val="000000" w:themeColor="text1"/>
          <w:sz w:val="21"/>
          <w:szCs w:val="21"/>
          <w:lang w:val="es-EC"/>
        </w:rPr>
      </w:pPr>
      <w:r w:rsidRPr="003F229B">
        <w:rPr>
          <w:rFonts w:ascii="Arial" w:hAnsi="Arial" w:cs="Arial"/>
          <w:color w:val="000000" w:themeColor="text1"/>
          <w:sz w:val="21"/>
          <w:szCs w:val="21"/>
          <w:lang w:val="es-EC"/>
        </w:rPr>
        <w:t>La ciudad no presenta problemas serios en cuanto a seguridad ciudadana, sin embargo, tiene niveles normales de delincuencia. Las condiciones de seguridad general son garantizadas por las reglas establecidas por Naciones Unidas</w:t>
      </w:r>
    </w:p>
    <w:p w14:paraId="7B033AF2" w14:textId="77777777" w:rsidR="00F51674" w:rsidRPr="003F229B" w:rsidRDefault="00F51674" w:rsidP="00753FDF">
      <w:pPr>
        <w:pStyle w:val="ColorfulList-Accent11"/>
        <w:tabs>
          <w:tab w:val="left" w:pos="0"/>
          <w:tab w:val="left" w:pos="360"/>
          <w:tab w:val="decimal" w:pos="9270"/>
        </w:tabs>
        <w:spacing w:after="0" w:line="240" w:lineRule="auto"/>
        <w:ind w:left="0"/>
        <w:jc w:val="both"/>
        <w:rPr>
          <w:rFonts w:ascii="Arial" w:hAnsi="Arial" w:cs="Arial"/>
          <w:bCs/>
          <w:color w:val="000000" w:themeColor="text1"/>
          <w:lang w:val="es-EC"/>
        </w:rPr>
      </w:pPr>
    </w:p>
    <w:p w14:paraId="45F95B36" w14:textId="77777777" w:rsidR="00570B40" w:rsidRPr="003F229B" w:rsidRDefault="0050165F" w:rsidP="00753FDF">
      <w:pPr>
        <w:pStyle w:val="ColorfulList-Accent11"/>
        <w:tabs>
          <w:tab w:val="left" w:pos="0"/>
          <w:tab w:val="left" w:pos="360"/>
          <w:tab w:val="decimal" w:pos="9270"/>
        </w:tabs>
        <w:spacing w:after="0" w:line="240" w:lineRule="auto"/>
        <w:ind w:left="0"/>
        <w:jc w:val="both"/>
        <w:rPr>
          <w:rFonts w:ascii="Arial" w:hAnsi="Arial" w:cs="Arial"/>
          <w:color w:val="000000" w:themeColor="text1"/>
          <w:lang w:val="es-EC"/>
        </w:rPr>
      </w:pPr>
      <w:r w:rsidRPr="003F229B">
        <w:rPr>
          <w:rFonts w:ascii="Arial" w:hAnsi="Arial" w:cs="Arial"/>
          <w:color w:val="000000" w:themeColor="text1"/>
          <w:lang w:val="es-EC"/>
        </w:rPr>
        <w:t xml:space="preserve">Como se trata de una asignación de Voluntario </w:t>
      </w:r>
      <w:r w:rsidR="00FB0A93" w:rsidRPr="003F229B">
        <w:rPr>
          <w:rFonts w:ascii="Arial" w:hAnsi="Arial" w:cs="Arial"/>
          <w:color w:val="000000" w:themeColor="text1"/>
          <w:lang w:val="es-EC"/>
        </w:rPr>
        <w:t xml:space="preserve">de la </w:t>
      </w:r>
      <w:r w:rsidRPr="003F229B">
        <w:rPr>
          <w:rFonts w:ascii="Arial" w:hAnsi="Arial" w:cs="Arial"/>
          <w:color w:val="000000" w:themeColor="text1"/>
          <w:lang w:val="es-EC"/>
        </w:rPr>
        <w:t xml:space="preserve">ONU nacional, el Voluntario </w:t>
      </w:r>
      <w:r w:rsidR="00FB0A93" w:rsidRPr="003F229B">
        <w:rPr>
          <w:rFonts w:ascii="Arial" w:hAnsi="Arial" w:cs="Arial"/>
          <w:color w:val="000000" w:themeColor="text1"/>
          <w:lang w:val="es-EC"/>
        </w:rPr>
        <w:t xml:space="preserve">de la </w:t>
      </w:r>
      <w:r w:rsidRPr="003F229B">
        <w:rPr>
          <w:rFonts w:ascii="Arial" w:hAnsi="Arial" w:cs="Arial"/>
          <w:color w:val="000000" w:themeColor="text1"/>
          <w:lang w:val="es-EC"/>
        </w:rPr>
        <w:t xml:space="preserve">ONU será responsable </w:t>
      </w:r>
      <w:r w:rsidR="00F60AB6" w:rsidRPr="003F229B">
        <w:rPr>
          <w:rFonts w:ascii="Arial" w:hAnsi="Arial" w:cs="Arial"/>
          <w:color w:val="000000" w:themeColor="text1"/>
          <w:lang w:val="es-EC"/>
        </w:rPr>
        <w:t xml:space="preserve">de procurarse su propia vivienda y otros esenciales para la subsistencia. Los Voluntarios </w:t>
      </w:r>
      <w:r w:rsidR="000515C6" w:rsidRPr="003F229B">
        <w:rPr>
          <w:rFonts w:ascii="Arial" w:hAnsi="Arial" w:cs="Arial"/>
          <w:color w:val="000000" w:themeColor="text1"/>
          <w:lang w:val="es-EC"/>
        </w:rPr>
        <w:t xml:space="preserve">de la </w:t>
      </w:r>
      <w:r w:rsidR="00F60AB6" w:rsidRPr="003F229B">
        <w:rPr>
          <w:rFonts w:ascii="Arial" w:hAnsi="Arial" w:cs="Arial"/>
          <w:color w:val="000000" w:themeColor="text1"/>
          <w:lang w:val="es-EC"/>
        </w:rPr>
        <w:t>ONU Nacionales son parte del plan de seguro contra daños causados de manera intencional.</w:t>
      </w:r>
    </w:p>
    <w:p w14:paraId="0A2D05DB" w14:textId="77777777" w:rsidR="005E206B" w:rsidRPr="003F229B" w:rsidRDefault="005E206B" w:rsidP="00753FDF">
      <w:pPr>
        <w:pStyle w:val="ColorfulList-Accent11"/>
        <w:tabs>
          <w:tab w:val="left" w:pos="0"/>
          <w:tab w:val="left" w:pos="360"/>
          <w:tab w:val="decimal" w:pos="9270"/>
        </w:tabs>
        <w:spacing w:after="0" w:line="240" w:lineRule="auto"/>
        <w:ind w:left="0"/>
        <w:jc w:val="both"/>
        <w:rPr>
          <w:rFonts w:ascii="Arial" w:hAnsi="Arial" w:cs="Arial"/>
          <w:b/>
          <w:color w:val="000000" w:themeColor="text1"/>
          <w:lang w:val="es-EC"/>
        </w:rPr>
      </w:pPr>
    </w:p>
    <w:p w14:paraId="7C4650DC" w14:textId="77777777" w:rsidR="00570B40" w:rsidRPr="003F229B" w:rsidRDefault="0047520F" w:rsidP="00753FDF">
      <w:pPr>
        <w:pStyle w:val="Listaconnmeros"/>
        <w:numPr>
          <w:ilvl w:val="0"/>
          <w:numId w:val="5"/>
        </w:numPr>
        <w:jc w:val="both"/>
        <w:rPr>
          <w:rFonts w:ascii="Arial" w:hAnsi="Arial" w:cs="Arial"/>
          <w:color w:val="000000" w:themeColor="text1"/>
          <w:sz w:val="22"/>
          <w:szCs w:val="22"/>
          <w:lang w:val="es-EC"/>
        </w:rPr>
      </w:pPr>
      <w:r w:rsidRPr="003F229B">
        <w:rPr>
          <w:rFonts w:ascii="Arial" w:hAnsi="Arial" w:cs="Arial"/>
          <w:b/>
          <w:color w:val="000000" w:themeColor="text1"/>
          <w:sz w:val="22"/>
          <w:szCs w:val="22"/>
          <w:lang w:val="es-EC"/>
        </w:rPr>
        <w:t>Condiciones de Servicio</w:t>
      </w:r>
    </w:p>
    <w:p w14:paraId="309911DE" w14:textId="77777777" w:rsidR="0047520F" w:rsidRPr="003F229B" w:rsidRDefault="0047520F" w:rsidP="00753FDF">
      <w:pPr>
        <w:pStyle w:val="Listaconnmeros"/>
        <w:numPr>
          <w:ilvl w:val="0"/>
          <w:numId w:val="0"/>
        </w:numPr>
        <w:ind w:left="360" w:hanging="360"/>
        <w:jc w:val="both"/>
        <w:rPr>
          <w:rFonts w:ascii="Arial" w:hAnsi="Arial" w:cs="Arial"/>
          <w:color w:val="000000" w:themeColor="text1"/>
          <w:sz w:val="22"/>
          <w:szCs w:val="22"/>
          <w:lang w:val="es-EC"/>
        </w:rPr>
      </w:pPr>
      <w:r w:rsidRPr="003F229B">
        <w:rPr>
          <w:rFonts w:ascii="Arial" w:hAnsi="Arial" w:cs="Arial"/>
          <w:color w:val="000000" w:themeColor="text1"/>
          <w:sz w:val="22"/>
          <w:szCs w:val="22"/>
          <w:lang w:val="es-EC"/>
        </w:rPr>
        <w:tab/>
      </w:r>
    </w:p>
    <w:p w14:paraId="7B4F348E" w14:textId="12A4C4C2" w:rsidR="00330E58" w:rsidRDefault="00330E58" w:rsidP="00753FDF">
      <w:pPr>
        <w:suppressAutoHyphens w:val="0"/>
        <w:autoSpaceDN/>
        <w:spacing w:after="0" w:line="240" w:lineRule="auto"/>
        <w:jc w:val="both"/>
        <w:textAlignment w:val="auto"/>
        <w:rPr>
          <w:rFonts w:eastAsia="Times New Roman" w:cs="Arial"/>
          <w:color w:val="000000" w:themeColor="text1"/>
          <w:lang w:val="es-EC"/>
        </w:rPr>
      </w:pPr>
      <w:r w:rsidRPr="003F229B">
        <w:rPr>
          <w:rFonts w:eastAsia="Times New Roman" w:cs="Arial"/>
          <w:color w:val="000000" w:themeColor="text1"/>
          <w:lang w:val="es-EC"/>
        </w:rPr>
        <w:t xml:space="preserve">El contrato </w:t>
      </w:r>
      <w:r w:rsidR="004578F9" w:rsidRPr="003F229B">
        <w:rPr>
          <w:rFonts w:eastAsia="Times New Roman" w:cs="Arial"/>
          <w:color w:val="000000" w:themeColor="text1"/>
          <w:lang w:val="es-EC"/>
        </w:rPr>
        <w:t xml:space="preserve">dura </w:t>
      </w:r>
      <w:r w:rsidR="001431E4" w:rsidRPr="003F229B">
        <w:rPr>
          <w:rFonts w:eastAsia="Times New Roman" w:cs="Arial"/>
          <w:color w:val="000000" w:themeColor="text1"/>
          <w:lang w:val="es-EC"/>
        </w:rPr>
        <w:t>por el periodo indicado más arriba</w:t>
      </w:r>
      <w:r w:rsidR="004578F9" w:rsidRPr="003F229B">
        <w:rPr>
          <w:rFonts w:eastAsia="Times New Roman" w:cs="Arial"/>
          <w:color w:val="000000" w:themeColor="text1"/>
          <w:lang w:val="es-EC"/>
        </w:rPr>
        <w:t xml:space="preserve">, con la posibilidad de extensiones sujeta a </w:t>
      </w:r>
      <w:r w:rsidR="001431E4" w:rsidRPr="003F229B">
        <w:rPr>
          <w:rFonts w:eastAsia="Times New Roman" w:cs="Arial"/>
          <w:color w:val="000000" w:themeColor="text1"/>
          <w:lang w:val="es-EC"/>
        </w:rPr>
        <w:t xml:space="preserve">la </w:t>
      </w:r>
      <w:r w:rsidRPr="003F229B">
        <w:rPr>
          <w:rFonts w:eastAsia="Times New Roman" w:cs="Arial"/>
          <w:color w:val="000000" w:themeColor="text1"/>
          <w:lang w:val="es-EC"/>
        </w:rPr>
        <w:t xml:space="preserve">disponibilidad de financiamiento, la necesidad operacional y el desempeño satisfactorio. Sin embargo, la renovación de la asignación no está prevista. </w:t>
      </w:r>
    </w:p>
    <w:p w14:paraId="561D045E" w14:textId="323D70D7" w:rsidR="00B349DE" w:rsidRDefault="00B349DE" w:rsidP="00753FDF">
      <w:pPr>
        <w:suppressAutoHyphens w:val="0"/>
        <w:autoSpaceDN/>
        <w:spacing w:after="0" w:line="240" w:lineRule="auto"/>
        <w:jc w:val="both"/>
        <w:textAlignment w:val="auto"/>
        <w:rPr>
          <w:rFonts w:eastAsia="Times New Roman" w:cs="Arial"/>
          <w:color w:val="000000" w:themeColor="text1"/>
          <w:lang w:val="es-EC"/>
        </w:rPr>
      </w:pPr>
    </w:p>
    <w:p w14:paraId="7A1EAC70" w14:textId="62E53712" w:rsidR="00B349DE" w:rsidRPr="003F229B" w:rsidRDefault="00B349DE" w:rsidP="00753FDF">
      <w:pPr>
        <w:suppressAutoHyphens w:val="0"/>
        <w:autoSpaceDN/>
        <w:spacing w:after="0" w:line="240" w:lineRule="auto"/>
        <w:jc w:val="both"/>
        <w:textAlignment w:val="auto"/>
        <w:rPr>
          <w:rFonts w:eastAsia="Times New Roman" w:cs="Arial"/>
          <w:color w:val="000000" w:themeColor="text1"/>
          <w:lang w:val="es-EC"/>
        </w:rPr>
      </w:pPr>
      <w:r>
        <w:rPr>
          <w:rFonts w:eastAsia="Times New Roman" w:cs="Arial"/>
          <w:color w:val="000000" w:themeColor="text1"/>
          <w:lang w:val="es-EC"/>
        </w:rPr>
        <w:t xml:space="preserve">El trabajo se realizará de manera remota y en línea. Residentes de Ecuador pueden </w:t>
      </w:r>
      <w:proofErr w:type="spellStart"/>
      <w:r>
        <w:rPr>
          <w:rFonts w:eastAsia="Times New Roman" w:cs="Arial"/>
          <w:color w:val="000000" w:themeColor="text1"/>
          <w:lang w:val="es-EC"/>
        </w:rPr>
        <w:t>aplicara</w:t>
      </w:r>
      <w:proofErr w:type="spellEnd"/>
      <w:r>
        <w:rPr>
          <w:rFonts w:eastAsia="Times New Roman" w:cs="Arial"/>
          <w:color w:val="000000" w:themeColor="text1"/>
          <w:lang w:val="es-EC"/>
        </w:rPr>
        <w:t xml:space="preserve"> este voluntariado. </w:t>
      </w:r>
    </w:p>
    <w:p w14:paraId="28A033A8" w14:textId="77777777" w:rsidR="00330E58" w:rsidRPr="003F229B" w:rsidRDefault="00330E58" w:rsidP="00753FDF">
      <w:pPr>
        <w:suppressAutoHyphens w:val="0"/>
        <w:autoSpaceDN/>
        <w:spacing w:after="0" w:line="240" w:lineRule="auto"/>
        <w:jc w:val="both"/>
        <w:textAlignment w:val="auto"/>
        <w:rPr>
          <w:rFonts w:eastAsia="Times New Roman" w:cs="Arial"/>
          <w:b/>
          <w:color w:val="000000" w:themeColor="text1"/>
          <w:lang w:val="es-EC"/>
        </w:rPr>
      </w:pPr>
    </w:p>
    <w:p w14:paraId="24EA887A" w14:textId="77777777" w:rsidR="00330E58" w:rsidRPr="00B349DE" w:rsidRDefault="00B01B0D" w:rsidP="00753FDF">
      <w:pPr>
        <w:suppressAutoHyphens w:val="0"/>
        <w:autoSpaceDN/>
        <w:spacing w:after="0" w:line="240" w:lineRule="auto"/>
        <w:jc w:val="both"/>
        <w:textAlignment w:val="auto"/>
        <w:rPr>
          <w:rFonts w:eastAsia="Times New Roman" w:cs="Arial"/>
          <w:color w:val="000000" w:themeColor="text1"/>
          <w:lang w:val="es-EC"/>
        </w:rPr>
      </w:pPr>
      <w:r w:rsidRPr="00B349DE">
        <w:rPr>
          <w:rFonts w:eastAsia="Times New Roman" w:cs="Arial"/>
          <w:color w:val="000000" w:themeColor="text1"/>
          <w:lang w:val="es-EC"/>
        </w:rPr>
        <w:t xml:space="preserve">El traslado al lugar de trabajo (si corresponde) y un subsidio de instalación serán provistos en el caso de que el destino de trabajo no se encuentre a una distancia razonable del sitio de reclutamiento. El subsidio de subsistencia correspondiente (en inglés, </w:t>
      </w:r>
      <w:proofErr w:type="spellStart"/>
      <w:r w:rsidRPr="00B349DE">
        <w:rPr>
          <w:rFonts w:eastAsia="Times New Roman" w:cs="Arial"/>
          <w:i/>
          <w:color w:val="000000" w:themeColor="text1"/>
          <w:lang w:val="es-EC"/>
        </w:rPr>
        <w:t>Volunteer</w:t>
      </w:r>
      <w:proofErr w:type="spellEnd"/>
      <w:r w:rsidRPr="00B349DE">
        <w:rPr>
          <w:rFonts w:eastAsia="Times New Roman" w:cs="Arial"/>
          <w:i/>
          <w:color w:val="000000" w:themeColor="text1"/>
          <w:lang w:val="es-EC"/>
        </w:rPr>
        <w:t xml:space="preserve"> </w:t>
      </w:r>
      <w:proofErr w:type="gramStart"/>
      <w:r w:rsidRPr="00B349DE">
        <w:rPr>
          <w:rFonts w:eastAsia="Times New Roman" w:cs="Arial"/>
          <w:i/>
          <w:color w:val="000000" w:themeColor="text1"/>
          <w:lang w:val="es-EC"/>
        </w:rPr>
        <w:t>Living</w:t>
      </w:r>
      <w:proofErr w:type="gramEnd"/>
      <w:r w:rsidRPr="00B349DE">
        <w:rPr>
          <w:rFonts w:eastAsia="Times New Roman" w:cs="Arial"/>
          <w:i/>
          <w:color w:val="000000" w:themeColor="text1"/>
          <w:lang w:val="es-EC"/>
        </w:rPr>
        <w:t xml:space="preserve"> </w:t>
      </w:r>
      <w:proofErr w:type="spellStart"/>
      <w:r w:rsidRPr="00B349DE">
        <w:rPr>
          <w:rFonts w:eastAsia="Times New Roman" w:cs="Arial"/>
          <w:i/>
          <w:color w:val="000000" w:themeColor="text1"/>
          <w:lang w:val="es-EC"/>
        </w:rPr>
        <w:t>Allowance</w:t>
      </w:r>
      <w:proofErr w:type="spellEnd"/>
      <w:r w:rsidRPr="00B349DE">
        <w:rPr>
          <w:rFonts w:eastAsia="Times New Roman" w:cs="Arial"/>
          <w:i/>
          <w:color w:val="000000" w:themeColor="text1"/>
          <w:lang w:val="es-EC"/>
        </w:rPr>
        <w:t xml:space="preserve"> </w:t>
      </w:r>
      <w:r w:rsidRPr="00B349DE">
        <w:rPr>
          <w:rFonts w:eastAsia="Times New Roman" w:cs="Arial"/>
          <w:color w:val="000000" w:themeColor="text1"/>
          <w:lang w:val="es-EC"/>
        </w:rPr>
        <w:t xml:space="preserve">o VLA) se provee mensualmente para para cubrir vivienda, servicios, gastos de subsistencia ordinarios. Se incluyen seguros de vida, salud e incapacidad permanente, así como repatriación final (si corresponde). </w:t>
      </w:r>
    </w:p>
    <w:p w14:paraId="54827EFE" w14:textId="77777777" w:rsidR="000515C6" w:rsidRPr="00B349DE" w:rsidRDefault="000515C6" w:rsidP="00753FDF">
      <w:pPr>
        <w:suppressAutoHyphens w:val="0"/>
        <w:autoSpaceDN/>
        <w:spacing w:after="0" w:line="240" w:lineRule="auto"/>
        <w:jc w:val="both"/>
        <w:textAlignment w:val="auto"/>
        <w:rPr>
          <w:rFonts w:eastAsia="Times New Roman" w:cs="Arial"/>
          <w:bCs/>
          <w:i/>
          <w:color w:val="000000" w:themeColor="text1"/>
          <w:lang w:val="es-EC"/>
        </w:rPr>
      </w:pPr>
    </w:p>
    <w:p w14:paraId="2D4ECBD6" w14:textId="77777777" w:rsidR="00330E58" w:rsidRPr="003F229B" w:rsidRDefault="00330E58" w:rsidP="00753FDF">
      <w:pPr>
        <w:suppressAutoHyphens w:val="0"/>
        <w:autoSpaceDN/>
        <w:spacing w:after="0" w:line="240" w:lineRule="auto"/>
        <w:jc w:val="both"/>
        <w:textAlignment w:val="auto"/>
        <w:rPr>
          <w:rFonts w:eastAsia="Times New Roman" w:cs="Arial"/>
          <w:bCs/>
          <w:color w:val="000000" w:themeColor="text1"/>
          <w:lang w:val="es-EC"/>
        </w:rPr>
      </w:pPr>
      <w:r w:rsidRPr="00B349DE">
        <w:rPr>
          <w:rFonts w:eastAsia="Times New Roman" w:cs="Arial"/>
          <w:bCs/>
          <w:color w:val="000000" w:themeColor="text1"/>
          <w:lang w:val="es-EC"/>
        </w:rPr>
        <w:t xml:space="preserve">En los lugares de destino </w:t>
      </w:r>
      <w:r w:rsidR="00EE6D31" w:rsidRPr="00B349DE">
        <w:rPr>
          <w:rFonts w:eastAsia="Times New Roman" w:cs="Arial"/>
          <w:bCs/>
          <w:color w:val="000000" w:themeColor="text1"/>
          <w:lang w:val="es-EC"/>
        </w:rPr>
        <w:t>no familiares</w:t>
      </w:r>
      <w:r w:rsidRPr="00B349DE">
        <w:rPr>
          <w:rFonts w:eastAsia="Times New Roman" w:cs="Arial"/>
          <w:bCs/>
          <w:color w:val="000000" w:themeColor="text1"/>
          <w:lang w:val="es-EC"/>
        </w:rPr>
        <w:t xml:space="preserve">, que pertenecen a las categorías de condiciones de vida difíciles D o E, según la clasificación de la </w:t>
      </w:r>
      <w:r w:rsidR="00226362" w:rsidRPr="00B349DE">
        <w:rPr>
          <w:rFonts w:eastAsia="Times New Roman" w:cs="Arial"/>
          <w:color w:val="000000" w:themeColor="text1"/>
          <w:lang w:val="es-EC"/>
        </w:rPr>
        <w:t>Comisión de Administración Pública Internacional (CAPI)</w:t>
      </w:r>
      <w:r w:rsidRPr="00B349DE">
        <w:rPr>
          <w:rFonts w:eastAsia="Times New Roman" w:cs="Arial"/>
          <w:bCs/>
          <w:color w:val="000000" w:themeColor="text1"/>
          <w:lang w:val="es-EC"/>
        </w:rPr>
        <w:t xml:space="preserve">, los voluntarios internacionales de las Naciones Unidas reciben un diferencial de bienestar (en inglés, </w:t>
      </w:r>
      <w:proofErr w:type="spellStart"/>
      <w:r w:rsidRPr="00B349DE">
        <w:rPr>
          <w:rFonts w:eastAsia="Times New Roman" w:cs="Arial"/>
          <w:bCs/>
          <w:i/>
          <w:color w:val="000000" w:themeColor="text1"/>
          <w:lang w:val="es-EC"/>
        </w:rPr>
        <w:t>Well-Being</w:t>
      </w:r>
      <w:proofErr w:type="spellEnd"/>
      <w:r w:rsidRPr="00B349DE">
        <w:rPr>
          <w:rFonts w:eastAsia="Times New Roman" w:cs="Arial"/>
          <w:bCs/>
          <w:i/>
          <w:color w:val="000000" w:themeColor="text1"/>
          <w:lang w:val="es-EC"/>
        </w:rPr>
        <w:t xml:space="preserve"> </w:t>
      </w:r>
      <w:proofErr w:type="spellStart"/>
      <w:r w:rsidRPr="00B349DE">
        <w:rPr>
          <w:rFonts w:eastAsia="Times New Roman" w:cs="Arial"/>
          <w:bCs/>
          <w:i/>
          <w:color w:val="000000" w:themeColor="text1"/>
          <w:lang w:val="es-EC"/>
        </w:rPr>
        <w:t>Differential</w:t>
      </w:r>
      <w:proofErr w:type="spellEnd"/>
      <w:r w:rsidRPr="00B349DE">
        <w:rPr>
          <w:rFonts w:eastAsia="Times New Roman" w:cs="Arial"/>
          <w:bCs/>
          <w:color w:val="000000" w:themeColor="text1"/>
          <w:lang w:val="es-EC"/>
        </w:rPr>
        <w:t xml:space="preserve"> o WBD) mensual.</w:t>
      </w:r>
    </w:p>
    <w:p w14:paraId="42EEAA5B" w14:textId="77777777" w:rsidR="00330E58" w:rsidRPr="003F229B" w:rsidRDefault="00330E58" w:rsidP="00753FDF">
      <w:pPr>
        <w:suppressAutoHyphens w:val="0"/>
        <w:autoSpaceDN/>
        <w:spacing w:after="0" w:line="240" w:lineRule="auto"/>
        <w:textAlignment w:val="auto"/>
        <w:rPr>
          <w:rFonts w:eastAsia="Times New Roman" w:cs="Arial"/>
          <w:bCs/>
          <w:i/>
          <w:color w:val="000000" w:themeColor="text1"/>
          <w:lang w:val="es-EC"/>
        </w:rPr>
      </w:pPr>
    </w:p>
    <w:p w14:paraId="590A4830" w14:textId="77777777" w:rsidR="0047520F" w:rsidRPr="003F229B" w:rsidRDefault="0047520F" w:rsidP="00753FDF">
      <w:pPr>
        <w:pStyle w:val="Listaconnmeros"/>
        <w:numPr>
          <w:ilvl w:val="0"/>
          <w:numId w:val="0"/>
        </w:numPr>
        <w:ind w:left="-900"/>
        <w:jc w:val="both"/>
        <w:rPr>
          <w:rFonts w:ascii="Arial" w:hAnsi="Arial" w:cs="Arial"/>
          <w:b/>
          <w:color w:val="000000" w:themeColor="text1"/>
          <w:sz w:val="22"/>
          <w:szCs w:val="22"/>
          <w:lang w:val="es-EC"/>
        </w:rPr>
      </w:pPr>
    </w:p>
    <w:p w14:paraId="250507E7" w14:textId="77777777" w:rsidR="00330E58" w:rsidRPr="003F229B" w:rsidRDefault="00330E58" w:rsidP="00753FDF">
      <w:pPr>
        <w:suppressAutoHyphens w:val="0"/>
        <w:autoSpaceDN/>
        <w:spacing w:after="0" w:line="240" w:lineRule="auto"/>
        <w:jc w:val="both"/>
        <w:textAlignment w:val="auto"/>
        <w:rPr>
          <w:rFonts w:eastAsia="Times New Roman" w:cs="Arial"/>
          <w:b/>
          <w:color w:val="000000" w:themeColor="text1"/>
          <w:lang w:val="es-EC"/>
        </w:rPr>
      </w:pPr>
      <w:r w:rsidRPr="003F229B">
        <w:rPr>
          <w:rFonts w:eastAsia="Times New Roman" w:cs="Arial"/>
          <w:b/>
          <w:color w:val="000000" w:themeColor="text1"/>
          <w:lang w:val="es-EC"/>
        </w:rPr>
        <w:lastRenderedPageBreak/>
        <w:t xml:space="preserve">Descripción de la Asignación preparada por la Unidad de Terreno de VNU/Agencia de las Naciones Unidas: </w:t>
      </w:r>
    </w:p>
    <w:p w14:paraId="4D0CFF4F" w14:textId="3360B508" w:rsidR="00330E58" w:rsidRPr="003F229B" w:rsidRDefault="00761081" w:rsidP="00753FDF">
      <w:pPr>
        <w:suppressAutoHyphens w:val="0"/>
        <w:autoSpaceDN/>
        <w:spacing w:after="0" w:line="240" w:lineRule="auto"/>
        <w:jc w:val="both"/>
        <w:textAlignment w:val="auto"/>
        <w:rPr>
          <w:rFonts w:eastAsia="Times New Roman" w:cs="Arial"/>
          <w:color w:val="000000" w:themeColor="text1"/>
          <w:lang w:val="es-EC"/>
        </w:rPr>
      </w:pPr>
      <w:r w:rsidRPr="003F229B">
        <w:rPr>
          <w:rFonts w:eastAsia="Times New Roman" w:cs="Arial"/>
          <w:color w:val="000000" w:themeColor="text1"/>
          <w:lang w:val="es-EC"/>
        </w:rPr>
        <w:t>Ana M. Grijalva, Responsable de Exploración, PNUD, Quito, 11/05/2021</w:t>
      </w:r>
    </w:p>
    <w:p w14:paraId="06AB641A" w14:textId="77777777" w:rsidR="00330E58" w:rsidRPr="003F229B" w:rsidRDefault="00330E58" w:rsidP="00753FDF">
      <w:pPr>
        <w:suppressAutoHyphens w:val="0"/>
        <w:autoSpaceDN/>
        <w:spacing w:after="0" w:line="240" w:lineRule="auto"/>
        <w:jc w:val="both"/>
        <w:textAlignment w:val="auto"/>
        <w:rPr>
          <w:rFonts w:eastAsia="Times New Roman" w:cs="Arial"/>
          <w:b/>
          <w:color w:val="000000" w:themeColor="text1"/>
          <w:lang w:val="es-EC"/>
        </w:rPr>
      </w:pPr>
    </w:p>
    <w:p w14:paraId="782BEA38" w14:textId="77777777" w:rsidR="00330E58" w:rsidRPr="003F229B" w:rsidRDefault="00330E58" w:rsidP="00753FDF">
      <w:pPr>
        <w:suppressAutoHyphens w:val="0"/>
        <w:autoSpaceDN/>
        <w:spacing w:after="0" w:line="240" w:lineRule="auto"/>
        <w:jc w:val="both"/>
        <w:textAlignment w:val="auto"/>
        <w:rPr>
          <w:rFonts w:eastAsia="Times New Roman" w:cs="Arial"/>
          <w:b/>
          <w:color w:val="000000" w:themeColor="text1"/>
          <w:lang w:val="es-EC"/>
        </w:rPr>
      </w:pPr>
      <w:r w:rsidRPr="003F229B">
        <w:rPr>
          <w:rFonts w:eastAsia="Times New Roman" w:cs="Arial"/>
          <w:b/>
          <w:color w:val="000000" w:themeColor="text1"/>
          <w:lang w:val="es-EC"/>
        </w:rPr>
        <w:t>Descripción de la Asignación aprobada por PNUD/RR/CD o por las Unidades de Terreno de VNU:</w:t>
      </w:r>
    </w:p>
    <w:p w14:paraId="4E3EEED7" w14:textId="18C1B3FB" w:rsidR="00E50294" w:rsidRPr="003F229B" w:rsidRDefault="00E50294" w:rsidP="00753FDF">
      <w:pPr>
        <w:suppressAutoHyphens w:val="0"/>
        <w:autoSpaceDN/>
        <w:spacing w:after="0" w:line="240" w:lineRule="auto"/>
        <w:jc w:val="both"/>
        <w:textAlignment w:val="auto"/>
        <w:rPr>
          <w:rFonts w:eastAsia="Times New Roman" w:cs="Arial"/>
          <w:color w:val="000000" w:themeColor="text1"/>
          <w:lang w:val="pt-PT"/>
        </w:rPr>
      </w:pPr>
      <w:r w:rsidRPr="003F229B">
        <w:rPr>
          <w:rFonts w:eastAsia="Times New Roman" w:cs="Arial"/>
          <w:color w:val="000000" w:themeColor="text1"/>
          <w:lang w:val="pt-PT"/>
        </w:rPr>
        <w:t xml:space="preserve">Fenando Adames, Representante </w:t>
      </w:r>
      <w:r w:rsidR="000B5027" w:rsidRPr="003F229B">
        <w:rPr>
          <w:rFonts w:eastAsia="Times New Roman" w:cs="Arial"/>
          <w:color w:val="000000" w:themeColor="text1"/>
          <w:lang w:val="pt-PT"/>
        </w:rPr>
        <w:t>Residente</w:t>
      </w:r>
      <w:r w:rsidRPr="003F229B">
        <w:rPr>
          <w:rFonts w:eastAsia="Times New Roman" w:cs="Arial"/>
          <w:color w:val="000000" w:themeColor="text1"/>
          <w:lang w:val="pt-PT"/>
        </w:rPr>
        <w:t xml:space="preserve"> Adjunto, PNUD, Quito, </w:t>
      </w:r>
      <w:r w:rsidR="000B5027" w:rsidRPr="003F229B">
        <w:rPr>
          <w:rFonts w:eastAsia="Times New Roman" w:cs="Arial"/>
          <w:color w:val="000000" w:themeColor="text1"/>
          <w:lang w:val="pt-PT"/>
        </w:rPr>
        <w:t>11/05/2021</w:t>
      </w:r>
    </w:p>
    <w:p w14:paraId="7C68EA41" w14:textId="77777777" w:rsidR="00330E58" w:rsidRPr="003F229B" w:rsidRDefault="00330E58" w:rsidP="00753FDF">
      <w:pPr>
        <w:suppressAutoHyphens w:val="0"/>
        <w:autoSpaceDN/>
        <w:spacing w:after="0" w:line="240" w:lineRule="auto"/>
        <w:jc w:val="both"/>
        <w:textAlignment w:val="auto"/>
        <w:rPr>
          <w:rFonts w:eastAsia="Times New Roman" w:cs="Arial"/>
          <w:b/>
          <w:color w:val="000000" w:themeColor="text1"/>
          <w:lang w:val="pt-PT"/>
        </w:rPr>
      </w:pPr>
    </w:p>
    <w:p w14:paraId="5FEFB4A6" w14:textId="77777777" w:rsidR="00330E58" w:rsidRPr="003F229B" w:rsidRDefault="00330E58" w:rsidP="00753FDF">
      <w:pPr>
        <w:suppressAutoHyphens w:val="0"/>
        <w:autoSpaceDN/>
        <w:spacing w:after="0" w:line="240" w:lineRule="auto"/>
        <w:jc w:val="both"/>
        <w:textAlignment w:val="auto"/>
        <w:rPr>
          <w:rFonts w:eastAsia="Times New Roman" w:cs="Arial"/>
          <w:i/>
          <w:color w:val="000000" w:themeColor="text1"/>
          <w:lang w:val="pt-PT"/>
        </w:rPr>
      </w:pPr>
    </w:p>
    <w:p w14:paraId="09F23A05" w14:textId="77777777" w:rsidR="00330E58" w:rsidRPr="003F229B" w:rsidRDefault="00330E58" w:rsidP="00753FDF">
      <w:pPr>
        <w:suppressAutoHyphens w:val="0"/>
        <w:autoSpaceDN/>
        <w:spacing w:after="0" w:line="240" w:lineRule="auto"/>
        <w:jc w:val="both"/>
        <w:textAlignment w:val="auto"/>
        <w:rPr>
          <w:rFonts w:eastAsia="Times New Roman" w:cs="Arial"/>
          <w:i/>
          <w:color w:val="000000" w:themeColor="text1"/>
          <w:lang w:val="es-EC"/>
        </w:rPr>
      </w:pPr>
      <w:r w:rsidRPr="003F229B">
        <w:rPr>
          <w:rFonts w:eastAsia="Times New Roman" w:cs="Arial"/>
          <w:i/>
          <w:color w:val="000000" w:themeColor="text1"/>
          <w:lang w:val="es-EC"/>
        </w:rPr>
        <w:t>El programa de Voluntarios de las Naciones Unidas es un programa de igualdad de oportunidades, que acepta solicitudes de profesionales cualificados. Estamos comprometidos a lograr la diversidad en términos de género, nacionalidad y cultura.</w:t>
      </w:r>
    </w:p>
    <w:sectPr w:rsidR="00330E58" w:rsidRPr="003F229B" w:rsidSect="004E15C5">
      <w:headerReference w:type="default" r:id="rId13"/>
      <w:footerReference w:type="default" r:id="rId14"/>
      <w:headerReference w:type="first" r:id="rId15"/>
      <w:footerReference w:type="first" r:id="rId16"/>
      <w:pgSz w:w="11900" w:h="16840"/>
      <w:pgMar w:top="2268" w:right="1247" w:bottom="1701" w:left="1701" w:header="709" w:footer="83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3F289" w14:textId="77777777" w:rsidR="00B64C54" w:rsidRDefault="00B64C54">
      <w:pPr>
        <w:spacing w:after="0" w:line="240" w:lineRule="auto"/>
      </w:pPr>
      <w:r>
        <w:separator/>
      </w:r>
    </w:p>
  </w:endnote>
  <w:endnote w:type="continuationSeparator" w:id="0">
    <w:p w14:paraId="722EB091" w14:textId="77777777" w:rsidR="00B64C54" w:rsidRDefault="00B64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font>
  <w:font w:name="Arial Italic">
    <w:panose1 w:val="020B0604020202090204"/>
    <w:charset w:val="00"/>
    <w:family w:val="auto"/>
    <w:pitch w:val="variable"/>
  </w:font>
  <w:font w:name="Proxima Nova Lt">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44274" w14:textId="77777777" w:rsidR="00102FC5" w:rsidRDefault="008909DA">
    <w:pPr>
      <w:pStyle w:val="Piedepgina"/>
    </w:pPr>
    <w:r>
      <w:rPr>
        <w:noProof/>
        <w:lang w:val="es-AR" w:eastAsia="es-AR"/>
      </w:rPr>
      <w:drawing>
        <wp:anchor distT="0" distB="0" distL="114300" distR="114300" simplePos="0" relativeHeight="251667456" behindDoc="0" locked="0" layoutInCell="1" allowOverlap="1" wp14:anchorId="626893E7" wp14:editId="626893E8">
          <wp:simplePos x="0" y="0"/>
          <wp:positionH relativeFrom="column">
            <wp:posOffset>3898595</wp:posOffset>
          </wp:positionH>
          <wp:positionV relativeFrom="paragraph">
            <wp:posOffset>45720</wp:posOffset>
          </wp:positionV>
          <wp:extent cx="2393950" cy="211455"/>
          <wp:effectExtent l="0" t="0" r="6350" b="0"/>
          <wp:wrapNone/>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2393950" cy="211455"/>
                  </a:xfrm>
                  <a:prstGeom prst="rect">
                    <a:avLst/>
                  </a:prstGeom>
                  <a:noFill/>
                  <a:ln>
                    <a:noFill/>
                    <a:prstDash/>
                  </a:ln>
                </pic:spPr>
              </pic:pic>
            </a:graphicData>
          </a:graphic>
        </wp:anchor>
      </w:drawing>
    </w:r>
    <w:r>
      <w:rPr>
        <w:noProof/>
        <w:lang w:val="es-AR" w:eastAsia="es-AR"/>
      </w:rPr>
      <mc:AlternateContent>
        <mc:Choice Requires="wpg">
          <w:drawing>
            <wp:anchor distT="0" distB="0" distL="114300" distR="114300" simplePos="0" relativeHeight="251661312" behindDoc="0" locked="0" layoutInCell="1" allowOverlap="1" wp14:anchorId="626893E9" wp14:editId="626893EA">
              <wp:simplePos x="0" y="0"/>
              <wp:positionH relativeFrom="column">
                <wp:posOffset>-60325</wp:posOffset>
              </wp:positionH>
              <wp:positionV relativeFrom="paragraph">
                <wp:posOffset>18821</wp:posOffset>
              </wp:positionV>
              <wp:extent cx="5867400" cy="837565"/>
              <wp:effectExtent l="0" t="0" r="0" b="0"/>
              <wp:wrapNone/>
              <wp:docPr id="2" name="Group 7"/>
              <wp:cNvGraphicFramePr/>
              <a:graphic xmlns:a="http://schemas.openxmlformats.org/drawingml/2006/main">
                <a:graphicData uri="http://schemas.microsoft.com/office/word/2010/wordprocessingGroup">
                  <wpg:wgp>
                    <wpg:cNvGrpSpPr/>
                    <wpg:grpSpPr>
                      <a:xfrm>
                        <a:off x="0" y="0"/>
                        <a:ext cx="5867400" cy="837565"/>
                        <a:chOff x="0" y="0"/>
                        <a:chExt cx="5867403" cy="838193"/>
                      </a:xfrm>
                    </wpg:grpSpPr>
                    <wps:wsp>
                      <wps:cNvPr id="3" name="Text Box 19"/>
                      <wps:cNvSpPr txBox="1"/>
                      <wps:spPr>
                        <a:xfrm>
                          <a:off x="0" y="495293"/>
                          <a:ext cx="5867403" cy="342900"/>
                        </a:xfrm>
                        <a:prstGeom prst="rect">
                          <a:avLst/>
                        </a:prstGeom>
                      </wps:spPr>
                      <wps:txbx>
                        <w:txbxContent>
                          <w:p w14:paraId="793F8F7B" w14:textId="77777777" w:rsidR="00102FC5" w:rsidRPr="0088799B" w:rsidRDefault="003B4311">
                            <w:pPr>
                              <w:rPr>
                                <w:lang w:val="es-ES"/>
                              </w:rPr>
                            </w:pPr>
                            <w:r>
                              <w:rPr>
                                <w:rStyle w:val="A0"/>
                                <w:rFonts w:cs="Arial"/>
                                <w:color w:val="4A5658"/>
                                <w:lang w:val="es-ES"/>
                              </w:rPr>
                              <w:t>El programa de Voluntarios de las Naciones Unidas (VNU) es administrado por el Programa de las Naciones Unidas para el Desarrollo (PNUD).</w:t>
                            </w:r>
                          </w:p>
                        </w:txbxContent>
                      </wps:txbx>
                      <wps:bodyPr vert="horz" wrap="square" lIns="91440" tIns="45720" rIns="91440" bIns="45720" anchor="t" anchorCtr="0" compatLnSpc="1">
                        <a:noAutofit/>
                      </wps:bodyPr>
                    </wps:wsp>
                    <wps:wsp>
                      <wps:cNvPr id="4" name="Text Box 5"/>
                      <wps:cNvSpPr txBox="1"/>
                      <wps:spPr>
                        <a:xfrm>
                          <a:off x="1433778" y="0"/>
                          <a:ext cx="2667003" cy="538481"/>
                        </a:xfrm>
                        <a:prstGeom prst="rect">
                          <a:avLst/>
                        </a:prstGeom>
                      </wps:spPr>
                      <wps:txbx>
                        <w:txbxContent>
                          <w:p w14:paraId="285ADBE6" w14:textId="77777777" w:rsidR="00102FC5" w:rsidRPr="0088799B" w:rsidRDefault="003B4311">
                            <w:pPr>
                              <w:pStyle w:val="Default"/>
                              <w:spacing w:after="100" w:line="241" w:lineRule="atLeast"/>
                              <w:rPr>
                                <w:rFonts w:hint="eastAsia"/>
                                <w:lang w:val="de-DE"/>
                              </w:rPr>
                            </w:pPr>
                            <w:r w:rsidRPr="0088799B">
                              <w:rPr>
                                <w:rStyle w:val="A0"/>
                                <w:rFonts w:ascii="Arial" w:hAnsi="Arial" w:cs="Arial"/>
                                <w:b/>
                                <w:bCs/>
                                <w:color w:val="2E7DB1"/>
                                <w:lang w:val="de-DE"/>
                              </w:rPr>
                              <w:t>A.</w:t>
                            </w:r>
                            <w:r w:rsidRPr="0088799B">
                              <w:rPr>
                                <w:rStyle w:val="A0"/>
                                <w:rFonts w:ascii="Arial" w:hAnsi="Arial" w:cs="Arial"/>
                                <w:b/>
                                <w:bCs/>
                                <w:lang w:val="de-DE"/>
                              </w:rPr>
                              <w:t xml:space="preserve"> </w:t>
                            </w:r>
                            <w:r w:rsidRPr="0088799B">
                              <w:rPr>
                                <w:rStyle w:val="A0"/>
                                <w:rFonts w:ascii="Arial" w:hAnsi="Arial" w:cs="Arial"/>
                                <w:color w:val="4A5658"/>
                                <w:lang w:val="de-DE"/>
                              </w:rPr>
                              <w:t xml:space="preserve">Platz der Vereinten Nationen 1, 53113 Bonn, </w:t>
                            </w:r>
                            <w:proofErr w:type="spellStart"/>
                            <w:r w:rsidRPr="0088799B">
                              <w:rPr>
                                <w:rStyle w:val="A0"/>
                                <w:rFonts w:ascii="Arial" w:hAnsi="Arial" w:cs="Arial"/>
                                <w:color w:val="4A5658"/>
                                <w:lang w:val="de-DE"/>
                              </w:rPr>
                              <w:t>Alemania</w:t>
                            </w:r>
                            <w:proofErr w:type="spellEnd"/>
                            <w:r w:rsidRPr="0088799B">
                              <w:rPr>
                                <w:rStyle w:val="A0"/>
                                <w:rFonts w:ascii="Arial" w:hAnsi="Arial" w:cs="Arial"/>
                                <w:color w:val="4A5658"/>
                                <w:lang w:val="de-DE"/>
                              </w:rPr>
                              <w:br/>
                            </w:r>
                            <w:r w:rsidRPr="0088799B">
                              <w:rPr>
                                <w:rStyle w:val="A0"/>
                                <w:rFonts w:ascii="Arial" w:hAnsi="Arial" w:cs="Arial"/>
                                <w:b/>
                                <w:bCs/>
                                <w:color w:val="2E7DB1"/>
                                <w:lang w:val="de-DE"/>
                              </w:rPr>
                              <w:t>W.</w:t>
                            </w:r>
                            <w:r w:rsidRPr="0088799B">
                              <w:rPr>
                                <w:rStyle w:val="A0"/>
                                <w:rFonts w:ascii="Arial" w:hAnsi="Arial" w:cs="Arial"/>
                                <w:b/>
                                <w:bCs/>
                                <w:lang w:val="de-DE"/>
                              </w:rPr>
                              <w:t xml:space="preserve"> </w:t>
                            </w:r>
                            <w:r w:rsidRPr="0088799B">
                              <w:rPr>
                                <w:rStyle w:val="A0"/>
                                <w:rFonts w:ascii="Arial" w:hAnsi="Arial" w:cs="Arial"/>
                                <w:color w:val="4A5658"/>
                                <w:lang w:val="de-DE"/>
                              </w:rPr>
                              <w:t>www.unv.org</w:t>
                            </w:r>
                          </w:p>
                        </w:txbxContent>
                      </wps:txbx>
                      <wps:bodyPr vert="horz" wrap="square" lIns="91440" tIns="45720" rIns="91440" bIns="45720" anchor="t" anchorCtr="0" compatLnSpc="1">
                        <a:noAutofit/>
                      </wps:bodyPr>
                    </wps:wsp>
                    <wps:wsp>
                      <wps:cNvPr id="5" name="Text Box 2"/>
                      <wps:cNvSpPr txBox="1"/>
                      <wps:spPr>
                        <a:xfrm>
                          <a:off x="0" y="0"/>
                          <a:ext cx="1290318" cy="412751"/>
                        </a:xfrm>
                        <a:prstGeom prst="rect">
                          <a:avLst/>
                        </a:prstGeom>
                      </wps:spPr>
                      <wps:txbx>
                        <w:txbxContent>
                          <w:p w14:paraId="164C4D2D" w14:textId="77777777" w:rsidR="00102FC5" w:rsidRDefault="003B4311">
                            <w:pPr>
                              <w:pStyle w:val="Pa0"/>
                              <w:rPr>
                                <w:rFonts w:hint="eastAsia"/>
                              </w:rPr>
                            </w:pPr>
                            <w:r>
                              <w:rPr>
                                <w:rStyle w:val="A0"/>
                                <w:rFonts w:ascii="Arial" w:hAnsi="Arial" w:cs="Arial"/>
                                <w:b/>
                                <w:bCs/>
                                <w:color w:val="2E7DB1"/>
                              </w:rPr>
                              <w:t>T.</w:t>
                            </w:r>
                            <w:r>
                              <w:rPr>
                                <w:rStyle w:val="A0"/>
                                <w:rFonts w:ascii="Arial" w:hAnsi="Arial" w:cs="Arial"/>
                                <w:b/>
                                <w:bCs/>
                              </w:rPr>
                              <w:t xml:space="preserve"> </w:t>
                            </w:r>
                            <w:r>
                              <w:rPr>
                                <w:rStyle w:val="A0"/>
                                <w:rFonts w:ascii="Arial" w:hAnsi="Arial" w:cs="Arial"/>
                                <w:color w:val="4A5658"/>
                              </w:rPr>
                              <w:t>+49 (0) 228-815 2000</w:t>
                            </w:r>
                          </w:p>
                          <w:p w14:paraId="08398594" w14:textId="77777777" w:rsidR="00102FC5" w:rsidRDefault="003B4311">
                            <w:pPr>
                              <w:pStyle w:val="Pa0"/>
                              <w:rPr>
                                <w:rFonts w:hint="eastAsia"/>
                              </w:rPr>
                            </w:pPr>
                            <w:r>
                              <w:rPr>
                                <w:rStyle w:val="A0"/>
                                <w:rFonts w:ascii="Arial" w:hAnsi="Arial" w:cs="Arial"/>
                                <w:b/>
                                <w:bCs/>
                                <w:color w:val="2E7DB1"/>
                              </w:rPr>
                              <w:t>F.</w:t>
                            </w:r>
                            <w:r>
                              <w:rPr>
                                <w:rStyle w:val="A0"/>
                                <w:rFonts w:ascii="Arial" w:hAnsi="Arial" w:cs="Arial"/>
                                <w:b/>
                                <w:bCs/>
                              </w:rPr>
                              <w:t xml:space="preserve"> </w:t>
                            </w:r>
                            <w:r>
                              <w:rPr>
                                <w:rStyle w:val="A0"/>
                                <w:rFonts w:ascii="Arial" w:hAnsi="Arial" w:cs="Arial"/>
                                <w:color w:val="4A5658"/>
                              </w:rPr>
                              <w:t>+49 (0) 228-815 2001</w:t>
                            </w:r>
                          </w:p>
                          <w:p w14:paraId="21C62428" w14:textId="77777777" w:rsidR="00102FC5" w:rsidRDefault="00B64C54">
                            <w:pPr>
                              <w:pStyle w:val="Pa0"/>
                              <w:rPr>
                                <w:rFonts w:ascii="Arial" w:hAnsi="Arial" w:cs="Arial"/>
                                <w:color w:val="69737A"/>
                                <w:sz w:val="14"/>
                                <w:szCs w:val="14"/>
                              </w:rPr>
                            </w:pPr>
                          </w:p>
                        </w:txbxContent>
                      </wps:txbx>
                      <wps:bodyPr vert="horz" wrap="square" lIns="91440" tIns="45720" rIns="91440" bIns="45720" anchor="t" anchorCtr="0" compatLnSpc="1">
                        <a:noAutofit/>
                      </wps:bodyPr>
                    </wps:wsp>
                  </wpg:wgp>
                </a:graphicData>
              </a:graphic>
              <wp14:sizeRelH relativeFrom="margin">
                <wp14:pctWidth>0</wp14:pctWidth>
              </wp14:sizeRelH>
            </wp:anchor>
          </w:drawing>
        </mc:Choice>
        <mc:Fallback>
          <w:pict>
            <v:group w14:anchorId="626893E9" id="Group 7" o:spid="_x0000_s1026" style="position:absolute;margin-left:-4.75pt;margin-top:1.5pt;width:462pt;height:65.95pt;z-index:251661312;mso-width-relative:margin" coordsize="586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">
              <v:shapetype id="_x0000_t202" coordsize="21600,21600" o:spt="202" path="m,l,21600r21600,l21600,xe">
                <v:stroke joinstyle="miter"/>
                <v:path gradientshapeok="t" o:connecttype="rect"/>
              </v:shapetype>
              <v:shape id="Text Box 19" o:spid="_x0000_s1027" type="#_x0000_t202" style="position:absolute;top:4952;width:586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93F8F7B" w14:textId="77777777" w:rsidR="00102FC5" w:rsidRPr="0088799B" w:rsidRDefault="003B4311">
                      <w:pPr>
                        <w:rPr>
                          <w:lang w:val="es-ES"/>
                        </w:rPr>
                      </w:pPr>
                      <w:r>
                        <w:rPr>
                          <w:rStyle w:val="A0"/>
                          <w:rFonts w:cs="Arial"/>
                          <w:color w:val="4A5658"/>
                          <w:lang w:val="es-ES"/>
                        </w:rPr>
                        <w:t>El programa de Voluntarios de las Naciones Unidas (VNU) es administrado por el Programa de las Naciones Unidas para el Desarrollo (PNUD).</w:t>
                      </w:r>
                    </w:p>
                  </w:txbxContent>
                </v:textbox>
              </v:shape>
              <v:shape id="Text Box 5" o:spid="_x0000_s1028" type="#_x0000_t202" style="position:absolute;left:14337;width:26670;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85ADBE6" w14:textId="77777777" w:rsidR="00102FC5" w:rsidRPr="0088799B" w:rsidRDefault="003B4311">
                      <w:pPr>
                        <w:pStyle w:val="Default"/>
                        <w:spacing w:after="100" w:line="241" w:lineRule="atLeast"/>
                        <w:rPr>
                          <w:rFonts w:hint="eastAsia"/>
                          <w:lang w:val="de-DE"/>
                        </w:rPr>
                      </w:pPr>
                      <w:r w:rsidRPr="0088799B">
                        <w:rPr>
                          <w:rStyle w:val="A0"/>
                          <w:rFonts w:ascii="Arial" w:hAnsi="Arial" w:cs="Arial"/>
                          <w:b/>
                          <w:bCs/>
                          <w:color w:val="2E7DB1"/>
                          <w:lang w:val="de-DE"/>
                        </w:rPr>
                        <w:t>A.</w:t>
                      </w:r>
                      <w:r w:rsidRPr="0088799B">
                        <w:rPr>
                          <w:rStyle w:val="A0"/>
                          <w:rFonts w:ascii="Arial" w:hAnsi="Arial" w:cs="Arial"/>
                          <w:b/>
                          <w:bCs/>
                          <w:lang w:val="de-DE"/>
                        </w:rPr>
                        <w:t xml:space="preserve"> </w:t>
                      </w:r>
                      <w:r w:rsidRPr="0088799B">
                        <w:rPr>
                          <w:rStyle w:val="A0"/>
                          <w:rFonts w:ascii="Arial" w:hAnsi="Arial" w:cs="Arial"/>
                          <w:color w:val="4A5658"/>
                          <w:lang w:val="de-DE"/>
                        </w:rPr>
                        <w:t>Platz der Vereinten Nationen 1, 53113 Bonn, Alemania</w:t>
                      </w:r>
                      <w:r w:rsidRPr="0088799B">
                        <w:rPr>
                          <w:rStyle w:val="A0"/>
                          <w:rFonts w:ascii="Arial" w:hAnsi="Arial" w:cs="Arial"/>
                          <w:color w:val="4A5658"/>
                          <w:lang w:val="de-DE"/>
                        </w:rPr>
                        <w:br/>
                      </w:r>
                      <w:r w:rsidRPr="0088799B">
                        <w:rPr>
                          <w:rStyle w:val="A0"/>
                          <w:rFonts w:ascii="Arial" w:hAnsi="Arial" w:cs="Arial"/>
                          <w:b/>
                          <w:bCs/>
                          <w:color w:val="2E7DB1"/>
                          <w:lang w:val="de-DE"/>
                        </w:rPr>
                        <w:t>W.</w:t>
                      </w:r>
                      <w:r w:rsidRPr="0088799B">
                        <w:rPr>
                          <w:rStyle w:val="A0"/>
                          <w:rFonts w:ascii="Arial" w:hAnsi="Arial" w:cs="Arial"/>
                          <w:b/>
                          <w:bCs/>
                          <w:lang w:val="de-DE"/>
                        </w:rPr>
                        <w:t xml:space="preserve"> </w:t>
                      </w:r>
                      <w:r w:rsidRPr="0088799B">
                        <w:rPr>
                          <w:rStyle w:val="A0"/>
                          <w:rFonts w:ascii="Arial" w:hAnsi="Arial" w:cs="Arial"/>
                          <w:color w:val="4A5658"/>
                          <w:lang w:val="de-DE"/>
                        </w:rPr>
                        <w:t>www.unv.org</w:t>
                      </w:r>
                    </w:p>
                  </w:txbxContent>
                </v:textbox>
              </v:shape>
              <v:shape id="Text Box 2" o:spid="_x0000_s1029" type="#_x0000_t202" style="position:absolute;width:12903;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64C4D2D" w14:textId="77777777" w:rsidR="00102FC5" w:rsidRDefault="003B4311">
                      <w:pPr>
                        <w:pStyle w:val="Pa0"/>
                        <w:rPr>
                          <w:rFonts w:hint="eastAsia"/>
                        </w:rPr>
                      </w:pPr>
                      <w:r>
                        <w:rPr>
                          <w:rStyle w:val="A0"/>
                          <w:rFonts w:ascii="Arial" w:hAnsi="Arial" w:cs="Arial"/>
                          <w:b/>
                          <w:bCs/>
                          <w:color w:val="2E7DB1"/>
                        </w:rPr>
                        <w:t>T.</w:t>
                      </w:r>
                      <w:r>
                        <w:rPr>
                          <w:rStyle w:val="A0"/>
                          <w:rFonts w:ascii="Arial" w:hAnsi="Arial" w:cs="Arial"/>
                          <w:b/>
                          <w:bCs/>
                        </w:rPr>
                        <w:t xml:space="preserve"> </w:t>
                      </w:r>
                      <w:r>
                        <w:rPr>
                          <w:rStyle w:val="A0"/>
                          <w:rFonts w:ascii="Arial" w:hAnsi="Arial" w:cs="Arial"/>
                          <w:color w:val="4A5658"/>
                        </w:rPr>
                        <w:t>+49 (0) 228-815 2000</w:t>
                      </w:r>
                    </w:p>
                    <w:p w14:paraId="08398594" w14:textId="77777777" w:rsidR="00102FC5" w:rsidRDefault="003B4311">
                      <w:pPr>
                        <w:pStyle w:val="Pa0"/>
                        <w:rPr>
                          <w:rFonts w:hint="eastAsia"/>
                        </w:rPr>
                      </w:pPr>
                      <w:r>
                        <w:rPr>
                          <w:rStyle w:val="A0"/>
                          <w:rFonts w:ascii="Arial" w:hAnsi="Arial" w:cs="Arial"/>
                          <w:b/>
                          <w:bCs/>
                          <w:color w:val="2E7DB1"/>
                        </w:rPr>
                        <w:t>F.</w:t>
                      </w:r>
                      <w:r>
                        <w:rPr>
                          <w:rStyle w:val="A0"/>
                          <w:rFonts w:ascii="Arial" w:hAnsi="Arial" w:cs="Arial"/>
                          <w:b/>
                          <w:bCs/>
                        </w:rPr>
                        <w:t xml:space="preserve"> </w:t>
                      </w:r>
                      <w:r>
                        <w:rPr>
                          <w:rStyle w:val="A0"/>
                          <w:rFonts w:ascii="Arial" w:hAnsi="Arial" w:cs="Arial"/>
                          <w:color w:val="4A5658"/>
                        </w:rPr>
                        <w:t>+49 (0) 228-815 2001</w:t>
                      </w:r>
                    </w:p>
                    <w:p w14:paraId="21C62428" w14:textId="77777777" w:rsidR="00102FC5" w:rsidRDefault="00F07CD6">
                      <w:pPr>
                        <w:pStyle w:val="Pa0"/>
                        <w:rPr>
                          <w:rFonts w:ascii="Arial" w:hAnsi="Arial" w:cs="Arial"/>
                          <w:color w:val="69737A"/>
                          <w:sz w:val="14"/>
                          <w:szCs w:val="14"/>
                        </w:rPr>
                      </w:pP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C1BF2" w14:textId="77777777" w:rsidR="00102FC5" w:rsidRDefault="003B4311">
    <w:pPr>
      <w:pStyle w:val="Piedepgina"/>
    </w:pPr>
    <w:r>
      <w:rPr>
        <w:noProof/>
        <w:lang w:val="es-AR" w:eastAsia="es-AR"/>
      </w:rPr>
      <mc:AlternateContent>
        <mc:Choice Requires="wpg">
          <w:drawing>
            <wp:anchor distT="0" distB="0" distL="114300" distR="114300" simplePos="0" relativeHeight="251665408" behindDoc="0" locked="0" layoutInCell="1" allowOverlap="1" wp14:anchorId="626893ED" wp14:editId="626893EE">
              <wp:simplePos x="0" y="0"/>
              <wp:positionH relativeFrom="column">
                <wp:posOffset>-115570</wp:posOffset>
              </wp:positionH>
              <wp:positionV relativeFrom="paragraph">
                <wp:posOffset>0</wp:posOffset>
              </wp:positionV>
              <wp:extent cx="6372225" cy="821063"/>
              <wp:effectExtent l="0" t="0" r="9525" b="0"/>
              <wp:wrapNone/>
              <wp:docPr id="8" name="Group 7"/>
              <wp:cNvGraphicFramePr/>
              <a:graphic xmlns:a="http://schemas.openxmlformats.org/drawingml/2006/main">
                <a:graphicData uri="http://schemas.microsoft.com/office/word/2010/wordprocessingGroup">
                  <wpg:wgp>
                    <wpg:cNvGrpSpPr/>
                    <wpg:grpSpPr>
                      <a:xfrm>
                        <a:off x="0" y="0"/>
                        <a:ext cx="6372225" cy="821063"/>
                        <a:chOff x="457200" y="-21596"/>
                        <a:chExt cx="6372225" cy="821063"/>
                      </a:xfrm>
                    </wpg:grpSpPr>
                    <wps:wsp>
                      <wps:cNvPr id="9" name="Text Box 14"/>
                      <wps:cNvSpPr txBox="1"/>
                      <wps:spPr>
                        <a:xfrm>
                          <a:off x="457200" y="456567"/>
                          <a:ext cx="6153150" cy="342900"/>
                        </a:xfrm>
                        <a:prstGeom prst="rect">
                          <a:avLst/>
                        </a:prstGeom>
                      </wps:spPr>
                      <wps:txbx>
                        <w:txbxContent>
                          <w:p w14:paraId="363070F3" w14:textId="77777777" w:rsidR="00102FC5" w:rsidRPr="0088799B" w:rsidRDefault="00D9107C">
                            <w:pPr>
                              <w:rPr>
                                <w:lang w:val="es-ES"/>
                              </w:rPr>
                            </w:pPr>
                            <w:r>
                              <w:rPr>
                                <w:rStyle w:val="A0"/>
                                <w:rFonts w:cs="Arial"/>
                                <w:color w:val="4A5658"/>
                                <w:lang w:val="es-ES"/>
                              </w:rPr>
                              <w:t xml:space="preserve">  </w:t>
                            </w:r>
                            <w:r w:rsidR="003B4311">
                              <w:rPr>
                                <w:rStyle w:val="A0"/>
                                <w:rFonts w:cs="Arial"/>
                                <w:color w:val="4A5658"/>
                                <w:lang w:val="es-ES"/>
                              </w:rPr>
                              <w:t>El programa de Voluntarios de las Naciones Unidas (VNU) es administrado por el Programa de las Naciones Unidas para el Desarrollo (PNUD).</w:t>
                            </w:r>
                          </w:p>
                        </w:txbxContent>
                      </wps:txbx>
                      <wps:bodyPr vert="horz" wrap="square" lIns="91440" tIns="45720" rIns="91440" bIns="45720" anchor="t" anchorCtr="0" compatLnSpc="1">
                        <a:noAutofit/>
                      </wps:bodyPr>
                    </wps:wsp>
                    <wps:wsp>
                      <wps:cNvPr id="10" name="Text Box 5"/>
                      <wps:cNvSpPr txBox="1"/>
                      <wps:spPr>
                        <a:xfrm>
                          <a:off x="1912614" y="-21596"/>
                          <a:ext cx="2476506" cy="426720"/>
                        </a:xfrm>
                        <a:prstGeom prst="rect">
                          <a:avLst/>
                        </a:prstGeom>
                      </wps:spPr>
                      <wps:txbx>
                        <w:txbxContent>
                          <w:p w14:paraId="35B96343" w14:textId="77777777" w:rsidR="00102FC5" w:rsidRPr="0088799B" w:rsidRDefault="003B4311">
                            <w:pPr>
                              <w:pStyle w:val="Default"/>
                              <w:spacing w:after="100" w:line="241" w:lineRule="atLeast"/>
                              <w:rPr>
                                <w:rFonts w:hint="eastAsia"/>
                                <w:lang w:val="de-DE"/>
                              </w:rPr>
                            </w:pPr>
                            <w:r w:rsidRPr="0088799B">
                              <w:rPr>
                                <w:rStyle w:val="A0"/>
                                <w:rFonts w:ascii="Arial" w:hAnsi="Arial" w:cs="Arial"/>
                                <w:b/>
                                <w:bCs/>
                                <w:color w:val="2E7DB1"/>
                                <w:lang w:val="de-DE"/>
                              </w:rPr>
                              <w:t>A.</w:t>
                            </w:r>
                            <w:r w:rsidRPr="0088799B">
                              <w:rPr>
                                <w:rStyle w:val="A0"/>
                                <w:rFonts w:ascii="Arial" w:hAnsi="Arial" w:cs="Arial"/>
                                <w:b/>
                                <w:bCs/>
                                <w:lang w:val="de-DE"/>
                              </w:rPr>
                              <w:t xml:space="preserve"> </w:t>
                            </w:r>
                            <w:r w:rsidRPr="0088799B">
                              <w:rPr>
                                <w:rStyle w:val="A0"/>
                                <w:rFonts w:ascii="Arial" w:hAnsi="Arial" w:cs="Arial"/>
                                <w:color w:val="4A5658"/>
                                <w:lang w:val="de-DE"/>
                              </w:rPr>
                              <w:t xml:space="preserve">Platz der Vereinten Nationen 1, 53113 Bonn, </w:t>
                            </w:r>
                            <w:proofErr w:type="spellStart"/>
                            <w:r w:rsidRPr="0088799B">
                              <w:rPr>
                                <w:rStyle w:val="A0"/>
                                <w:rFonts w:ascii="Arial" w:hAnsi="Arial" w:cs="Arial"/>
                                <w:color w:val="4A5658"/>
                                <w:lang w:val="de-DE"/>
                              </w:rPr>
                              <w:t>Alemania</w:t>
                            </w:r>
                            <w:proofErr w:type="spellEnd"/>
                            <w:r w:rsidRPr="0088799B">
                              <w:rPr>
                                <w:rStyle w:val="A0"/>
                                <w:rFonts w:ascii="Arial" w:hAnsi="Arial" w:cs="Arial"/>
                                <w:color w:val="4A5658"/>
                                <w:lang w:val="de-DE"/>
                              </w:rPr>
                              <w:br/>
                            </w:r>
                            <w:r w:rsidRPr="0088799B">
                              <w:rPr>
                                <w:rStyle w:val="A0"/>
                                <w:rFonts w:ascii="Arial" w:hAnsi="Arial" w:cs="Arial"/>
                                <w:b/>
                                <w:bCs/>
                                <w:color w:val="2E7DB1"/>
                                <w:lang w:val="de-DE"/>
                              </w:rPr>
                              <w:t>W.</w:t>
                            </w:r>
                            <w:r w:rsidRPr="0088799B">
                              <w:rPr>
                                <w:rStyle w:val="A0"/>
                                <w:rFonts w:ascii="Arial" w:hAnsi="Arial" w:cs="Arial"/>
                                <w:b/>
                                <w:bCs/>
                                <w:lang w:val="de-DE"/>
                              </w:rPr>
                              <w:t xml:space="preserve"> </w:t>
                            </w:r>
                            <w:r w:rsidRPr="0088799B">
                              <w:rPr>
                                <w:rStyle w:val="A0"/>
                                <w:rFonts w:ascii="Arial" w:hAnsi="Arial" w:cs="Arial"/>
                                <w:color w:val="4A5658"/>
                                <w:lang w:val="de-DE"/>
                              </w:rPr>
                              <w:t>www.unv.org</w:t>
                            </w:r>
                          </w:p>
                        </w:txbxContent>
                      </wps:txbx>
                      <wps:bodyPr vert="horz" wrap="square" lIns="91440" tIns="45720" rIns="91440" bIns="45720" anchor="t" anchorCtr="0" compatLnSpc="1">
                        <a:noAutofit/>
                      </wps:bodyPr>
                    </wps:wsp>
                    <wps:wsp>
                      <wps:cNvPr id="11" name="Text Box 2"/>
                      <wps:cNvSpPr txBox="1"/>
                      <wps:spPr>
                        <a:xfrm>
                          <a:off x="518160" y="-15263"/>
                          <a:ext cx="1219199" cy="412751"/>
                        </a:xfrm>
                        <a:prstGeom prst="rect">
                          <a:avLst/>
                        </a:prstGeom>
                      </wps:spPr>
                      <wps:txbx>
                        <w:txbxContent>
                          <w:p w14:paraId="305F4C0A" w14:textId="77777777" w:rsidR="00102FC5" w:rsidRDefault="003B4311">
                            <w:pPr>
                              <w:pStyle w:val="Pa0"/>
                              <w:rPr>
                                <w:rFonts w:hint="eastAsia"/>
                              </w:rPr>
                            </w:pPr>
                            <w:r>
                              <w:rPr>
                                <w:rStyle w:val="A0"/>
                                <w:rFonts w:ascii="Arial" w:hAnsi="Arial" w:cs="Arial"/>
                                <w:b/>
                                <w:bCs/>
                                <w:color w:val="2E7DB1"/>
                              </w:rPr>
                              <w:t>T.</w:t>
                            </w:r>
                            <w:r>
                              <w:rPr>
                                <w:rStyle w:val="A0"/>
                                <w:rFonts w:ascii="Arial" w:hAnsi="Arial" w:cs="Arial"/>
                                <w:b/>
                                <w:bCs/>
                              </w:rPr>
                              <w:t xml:space="preserve"> </w:t>
                            </w:r>
                            <w:r>
                              <w:rPr>
                                <w:rStyle w:val="A0"/>
                                <w:rFonts w:ascii="Arial" w:hAnsi="Arial" w:cs="Arial"/>
                                <w:color w:val="4A5658"/>
                              </w:rPr>
                              <w:t>+49 (0) 228-815 2000</w:t>
                            </w:r>
                          </w:p>
                          <w:p w14:paraId="52F4DBFF" w14:textId="77777777" w:rsidR="00102FC5" w:rsidRDefault="003B4311">
                            <w:pPr>
                              <w:pStyle w:val="Pa0"/>
                              <w:rPr>
                                <w:rFonts w:hint="eastAsia"/>
                              </w:rPr>
                            </w:pPr>
                            <w:r>
                              <w:rPr>
                                <w:rStyle w:val="A0"/>
                                <w:rFonts w:ascii="Arial" w:hAnsi="Arial" w:cs="Arial"/>
                                <w:b/>
                                <w:bCs/>
                                <w:color w:val="2E7DB1"/>
                              </w:rPr>
                              <w:t>F.</w:t>
                            </w:r>
                            <w:r>
                              <w:rPr>
                                <w:rStyle w:val="A0"/>
                                <w:rFonts w:ascii="Arial" w:hAnsi="Arial" w:cs="Arial"/>
                                <w:b/>
                                <w:bCs/>
                              </w:rPr>
                              <w:t xml:space="preserve"> </w:t>
                            </w:r>
                            <w:r>
                              <w:rPr>
                                <w:rStyle w:val="A0"/>
                                <w:rFonts w:ascii="Arial" w:hAnsi="Arial" w:cs="Arial"/>
                                <w:color w:val="4A5658"/>
                              </w:rPr>
                              <w:t>+49 (0) 228-815 2001</w:t>
                            </w:r>
                          </w:p>
                          <w:p w14:paraId="16A8A09A" w14:textId="77777777" w:rsidR="00102FC5" w:rsidRDefault="00B64C54">
                            <w:pPr>
                              <w:pStyle w:val="Pa0"/>
                              <w:rPr>
                                <w:rFonts w:ascii="Arial" w:hAnsi="Arial" w:cs="Arial"/>
                                <w:color w:val="69737A"/>
                                <w:sz w:val="14"/>
                                <w:szCs w:val="14"/>
                              </w:rPr>
                            </w:pPr>
                          </w:p>
                        </w:txbxContent>
                      </wps:txbx>
                      <wps:bodyPr vert="horz" wrap="square" lIns="91440" tIns="45720" rIns="91440" bIns="45720" anchor="t" anchorCtr="0" compatLnSpc="1">
                        <a:noAutofit/>
                      </wps:bodyPr>
                    </wps:wsp>
                    <pic:pic xmlns:pic="http://schemas.openxmlformats.org/drawingml/2006/picture">
                      <pic:nvPicPr>
                        <pic:cNvPr id="12" name="Picture 8"/>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4434842" y="15233"/>
                          <a:ext cx="2394583" cy="211475"/>
                        </a:xfrm>
                        <a:prstGeom prst="rect">
                          <a:avLst/>
                        </a:prstGeom>
                        <a:noFill/>
                        <a:ln>
                          <a:noFill/>
                          <a:prstDash/>
                        </a:ln>
                      </pic:spPr>
                    </pic:pic>
                  </wpg:wgp>
                </a:graphicData>
              </a:graphic>
              <wp14:sizeRelH relativeFrom="margin">
                <wp14:pctWidth>0</wp14:pctWidth>
              </wp14:sizeRelH>
              <wp14:sizeRelV relativeFrom="margin">
                <wp14:pctHeight>0</wp14:pctHeight>
              </wp14:sizeRelV>
            </wp:anchor>
          </w:drawing>
        </mc:Choice>
        <mc:Fallback>
          <w:pict>
            <v:group w14:anchorId="626893ED" id="_x0000_s1030" style="position:absolute;margin-left:-9.1pt;margin-top:0;width:501.75pt;height:64.65pt;z-index:251665408;mso-width-relative:margin;mso-height-relative:margin" coordorigin="4572,-215" coordsize="63722,82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">
              <v:shapetype id="_x0000_t202" coordsize="21600,21600" o:spt="202" path="m,l,21600r21600,l21600,xe">
                <v:stroke joinstyle="miter"/>
                <v:path gradientshapeok="t" o:connecttype="rect"/>
              </v:shapetype>
              <v:shape id="Text Box 14" o:spid="_x0000_s1031" type="#_x0000_t202" style="position:absolute;left:4572;top:4565;width:615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63070F3" w14:textId="77777777" w:rsidR="00102FC5" w:rsidRPr="0088799B" w:rsidRDefault="00D9107C">
                      <w:pPr>
                        <w:rPr>
                          <w:lang w:val="es-ES"/>
                        </w:rPr>
                      </w:pPr>
                      <w:r>
                        <w:rPr>
                          <w:rStyle w:val="A0"/>
                          <w:rFonts w:cs="Arial"/>
                          <w:color w:val="4A5658"/>
                          <w:lang w:val="es-ES"/>
                        </w:rPr>
                        <w:t xml:space="preserve">  </w:t>
                      </w:r>
                      <w:r w:rsidR="003B4311">
                        <w:rPr>
                          <w:rStyle w:val="A0"/>
                          <w:rFonts w:cs="Arial"/>
                          <w:color w:val="4A5658"/>
                          <w:lang w:val="es-ES"/>
                        </w:rPr>
                        <w:t>El programa de Voluntarios de las Naciones Unidas (VNU) es administrado por el Programa de las Naciones Unidas para el Desarrollo (PNUD).</w:t>
                      </w:r>
                    </w:p>
                  </w:txbxContent>
                </v:textbox>
              </v:shape>
              <v:shape id="Text Box 5" o:spid="_x0000_s1032" type="#_x0000_t202" style="position:absolute;left:19126;top:-215;width:24765;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5B96343" w14:textId="77777777" w:rsidR="00102FC5" w:rsidRPr="0088799B" w:rsidRDefault="003B4311">
                      <w:pPr>
                        <w:pStyle w:val="Default"/>
                        <w:spacing w:after="100" w:line="241" w:lineRule="atLeast"/>
                        <w:rPr>
                          <w:rFonts w:hint="eastAsia"/>
                          <w:lang w:val="de-DE"/>
                        </w:rPr>
                      </w:pPr>
                      <w:r w:rsidRPr="0088799B">
                        <w:rPr>
                          <w:rStyle w:val="A0"/>
                          <w:rFonts w:ascii="Arial" w:hAnsi="Arial" w:cs="Arial"/>
                          <w:b/>
                          <w:bCs/>
                          <w:color w:val="2E7DB1"/>
                          <w:lang w:val="de-DE"/>
                        </w:rPr>
                        <w:t>A.</w:t>
                      </w:r>
                      <w:r w:rsidRPr="0088799B">
                        <w:rPr>
                          <w:rStyle w:val="A0"/>
                          <w:rFonts w:ascii="Arial" w:hAnsi="Arial" w:cs="Arial"/>
                          <w:b/>
                          <w:bCs/>
                          <w:lang w:val="de-DE"/>
                        </w:rPr>
                        <w:t xml:space="preserve"> </w:t>
                      </w:r>
                      <w:r w:rsidRPr="0088799B">
                        <w:rPr>
                          <w:rStyle w:val="A0"/>
                          <w:rFonts w:ascii="Arial" w:hAnsi="Arial" w:cs="Arial"/>
                          <w:color w:val="4A5658"/>
                          <w:lang w:val="de-DE"/>
                        </w:rPr>
                        <w:t>Platz der Vereinten Nationen 1, 53113 Bonn, Alemania</w:t>
                      </w:r>
                      <w:r w:rsidRPr="0088799B">
                        <w:rPr>
                          <w:rStyle w:val="A0"/>
                          <w:rFonts w:ascii="Arial" w:hAnsi="Arial" w:cs="Arial"/>
                          <w:color w:val="4A5658"/>
                          <w:lang w:val="de-DE"/>
                        </w:rPr>
                        <w:br/>
                      </w:r>
                      <w:r w:rsidRPr="0088799B">
                        <w:rPr>
                          <w:rStyle w:val="A0"/>
                          <w:rFonts w:ascii="Arial" w:hAnsi="Arial" w:cs="Arial"/>
                          <w:b/>
                          <w:bCs/>
                          <w:color w:val="2E7DB1"/>
                          <w:lang w:val="de-DE"/>
                        </w:rPr>
                        <w:t>W.</w:t>
                      </w:r>
                      <w:r w:rsidRPr="0088799B">
                        <w:rPr>
                          <w:rStyle w:val="A0"/>
                          <w:rFonts w:ascii="Arial" w:hAnsi="Arial" w:cs="Arial"/>
                          <w:b/>
                          <w:bCs/>
                          <w:lang w:val="de-DE"/>
                        </w:rPr>
                        <w:t xml:space="preserve"> </w:t>
                      </w:r>
                      <w:r w:rsidRPr="0088799B">
                        <w:rPr>
                          <w:rStyle w:val="A0"/>
                          <w:rFonts w:ascii="Arial" w:hAnsi="Arial" w:cs="Arial"/>
                          <w:color w:val="4A5658"/>
                          <w:lang w:val="de-DE"/>
                        </w:rPr>
                        <w:t>www.unv.org</w:t>
                      </w:r>
                    </w:p>
                  </w:txbxContent>
                </v:textbox>
              </v:shape>
              <v:shape id="Text Box 2" o:spid="_x0000_s1033" type="#_x0000_t202" style="position:absolute;left:5181;top:-152;width:12192;height:4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05F4C0A" w14:textId="77777777" w:rsidR="00102FC5" w:rsidRDefault="003B4311">
                      <w:pPr>
                        <w:pStyle w:val="Pa0"/>
                        <w:rPr>
                          <w:rFonts w:hint="eastAsia"/>
                        </w:rPr>
                      </w:pPr>
                      <w:r>
                        <w:rPr>
                          <w:rStyle w:val="A0"/>
                          <w:rFonts w:ascii="Arial" w:hAnsi="Arial" w:cs="Arial"/>
                          <w:b/>
                          <w:bCs/>
                          <w:color w:val="2E7DB1"/>
                        </w:rPr>
                        <w:t>T.</w:t>
                      </w:r>
                      <w:r>
                        <w:rPr>
                          <w:rStyle w:val="A0"/>
                          <w:rFonts w:ascii="Arial" w:hAnsi="Arial" w:cs="Arial"/>
                          <w:b/>
                          <w:bCs/>
                        </w:rPr>
                        <w:t xml:space="preserve"> </w:t>
                      </w:r>
                      <w:r>
                        <w:rPr>
                          <w:rStyle w:val="A0"/>
                          <w:rFonts w:ascii="Arial" w:hAnsi="Arial" w:cs="Arial"/>
                          <w:color w:val="4A5658"/>
                        </w:rPr>
                        <w:t>+49 (0) 228-815 2000</w:t>
                      </w:r>
                    </w:p>
                    <w:p w14:paraId="52F4DBFF" w14:textId="77777777" w:rsidR="00102FC5" w:rsidRDefault="003B4311">
                      <w:pPr>
                        <w:pStyle w:val="Pa0"/>
                        <w:rPr>
                          <w:rFonts w:hint="eastAsia"/>
                        </w:rPr>
                      </w:pPr>
                      <w:r>
                        <w:rPr>
                          <w:rStyle w:val="A0"/>
                          <w:rFonts w:ascii="Arial" w:hAnsi="Arial" w:cs="Arial"/>
                          <w:b/>
                          <w:bCs/>
                          <w:color w:val="2E7DB1"/>
                        </w:rPr>
                        <w:t>F.</w:t>
                      </w:r>
                      <w:r>
                        <w:rPr>
                          <w:rStyle w:val="A0"/>
                          <w:rFonts w:ascii="Arial" w:hAnsi="Arial" w:cs="Arial"/>
                          <w:b/>
                          <w:bCs/>
                        </w:rPr>
                        <w:t xml:space="preserve"> </w:t>
                      </w:r>
                      <w:r>
                        <w:rPr>
                          <w:rStyle w:val="A0"/>
                          <w:rFonts w:ascii="Arial" w:hAnsi="Arial" w:cs="Arial"/>
                          <w:color w:val="4A5658"/>
                        </w:rPr>
                        <w:t>+49 (0) 228-815 2001</w:t>
                      </w:r>
                    </w:p>
                    <w:p w14:paraId="16A8A09A" w14:textId="77777777" w:rsidR="00102FC5" w:rsidRDefault="00F07CD6">
                      <w:pPr>
                        <w:pStyle w:val="Pa0"/>
                        <w:rPr>
                          <w:rFonts w:ascii="Arial" w:hAnsi="Arial" w:cs="Arial"/>
                          <w:color w:val="69737A"/>
                          <w:sz w:val="14"/>
                          <w:szCs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4" type="#_x0000_t75" style="position:absolute;left:44348;top:152;width:23946;height:2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">
                <v:imagedata r:id="rId2" o:title=""/>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74D16" w14:textId="77777777" w:rsidR="00B64C54" w:rsidRDefault="00B64C54">
      <w:pPr>
        <w:spacing w:after="0" w:line="240" w:lineRule="auto"/>
      </w:pPr>
      <w:r>
        <w:separator/>
      </w:r>
    </w:p>
  </w:footnote>
  <w:footnote w:type="continuationSeparator" w:id="0">
    <w:p w14:paraId="303142C7" w14:textId="77777777" w:rsidR="00B64C54" w:rsidRDefault="00B64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C6840" w14:textId="77777777" w:rsidR="00102FC5" w:rsidRDefault="003B4311" w:rsidP="004D105A">
    <w:pPr>
      <w:pStyle w:val="Encabezado"/>
      <w:tabs>
        <w:tab w:val="clear" w:pos="4320"/>
        <w:tab w:val="clear" w:pos="8640"/>
        <w:tab w:val="left" w:pos="3468"/>
      </w:tabs>
    </w:pPr>
    <w:r>
      <w:rPr>
        <w:noProof/>
        <w:lang w:val="es-AR" w:eastAsia="es-AR"/>
      </w:rPr>
      <w:drawing>
        <wp:anchor distT="0" distB="0" distL="114300" distR="114300" simplePos="0" relativeHeight="251659264" behindDoc="0" locked="0" layoutInCell="1" allowOverlap="1" wp14:anchorId="626893E5" wp14:editId="626893E6">
          <wp:simplePos x="0" y="0"/>
          <wp:positionH relativeFrom="margin">
            <wp:align>left</wp:align>
          </wp:positionH>
          <wp:positionV relativeFrom="paragraph">
            <wp:posOffset>97790</wp:posOffset>
          </wp:positionV>
          <wp:extent cx="2316476" cy="541023"/>
          <wp:effectExtent l="0" t="0" r="8255"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screen">
                    <a:extLst>
                      <a:ext uri="{28A0092B-C50C-407E-A947-70E740481C1C}">
                        <a14:useLocalDpi xmlns:a14="http://schemas.microsoft.com/office/drawing/2010/main"/>
                      </a:ext>
                    </a:extLst>
                  </a:blip>
                  <a:stretch>
                    <a:fillRect/>
                  </a:stretch>
                </pic:blipFill>
                <pic:spPr>
                  <a:xfrm>
                    <a:off x="0" y="0"/>
                    <a:ext cx="2316476" cy="541023"/>
                  </a:xfrm>
                  <a:prstGeom prst="rect">
                    <a:avLst/>
                  </a:prstGeom>
                  <a:noFill/>
                  <a:ln>
                    <a:noFill/>
                    <a:prstDash/>
                  </a:ln>
                </pic:spPr>
              </pic:pic>
            </a:graphicData>
          </a:graphic>
        </wp:anchor>
      </w:drawing>
    </w:r>
    <w:r w:rsidR="004D105A">
      <w:tab/>
    </w:r>
  </w:p>
  <w:p w14:paraId="0ED845C1" w14:textId="77777777" w:rsidR="00102FC5" w:rsidRDefault="00B64C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6021B" w14:textId="77777777" w:rsidR="00102FC5" w:rsidRDefault="003B4311">
    <w:pPr>
      <w:pStyle w:val="Encabezado"/>
    </w:pPr>
    <w:r>
      <w:rPr>
        <w:noProof/>
        <w:lang w:val="es-AR" w:eastAsia="es-AR"/>
      </w:rPr>
      <w:drawing>
        <wp:anchor distT="0" distB="0" distL="114300" distR="114300" simplePos="0" relativeHeight="251663360" behindDoc="0" locked="0" layoutInCell="1" allowOverlap="1" wp14:anchorId="626893EB" wp14:editId="626893EC">
          <wp:simplePos x="0" y="0"/>
          <wp:positionH relativeFrom="margin">
            <wp:align>left</wp:align>
          </wp:positionH>
          <wp:positionV relativeFrom="paragraph">
            <wp:posOffset>14605</wp:posOffset>
          </wp:positionV>
          <wp:extent cx="3703320" cy="777240"/>
          <wp:effectExtent l="0" t="0" r="0" b="3810"/>
          <wp:wrapSquare wrapText="bothSides"/>
          <wp:docPr id="4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703320" cy="77724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FD0BBBE"/>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B5AAB45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3F45A2E"/>
    <w:multiLevelType w:val="hybridMultilevel"/>
    <w:tmpl w:val="FC1A0DCC"/>
    <w:lvl w:ilvl="0" w:tplc="6D363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17590"/>
    <w:multiLevelType w:val="multilevel"/>
    <w:tmpl w:val="DF3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44137"/>
    <w:multiLevelType w:val="hybridMultilevel"/>
    <w:tmpl w:val="6CAA4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5FEA"/>
    <w:multiLevelType w:val="multilevel"/>
    <w:tmpl w:val="E1669960"/>
    <w:styleLink w:val="LFO4"/>
    <w:lvl w:ilvl="0">
      <w:start w:val="1"/>
      <w:numFmt w:val="decimal"/>
      <w:pStyle w:val="NumberedBullet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DD0627"/>
    <w:multiLevelType w:val="hybridMultilevel"/>
    <w:tmpl w:val="ECD6575C"/>
    <w:lvl w:ilvl="0" w:tplc="96944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F5EBD"/>
    <w:multiLevelType w:val="multilevel"/>
    <w:tmpl w:val="2BB422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306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rPr>
    </w:lvl>
  </w:abstractNum>
  <w:abstractNum w:abstractNumId="8" w15:restartNumberingAfterBreak="0">
    <w:nsid w:val="15517D7F"/>
    <w:multiLevelType w:val="hybridMultilevel"/>
    <w:tmpl w:val="99689F1C"/>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9" w15:restartNumberingAfterBreak="0">
    <w:nsid w:val="2066125F"/>
    <w:multiLevelType w:val="multilevel"/>
    <w:tmpl w:val="2BB422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rPr>
    </w:lvl>
  </w:abstractNum>
  <w:abstractNum w:abstractNumId="10" w15:restartNumberingAfterBreak="0">
    <w:nsid w:val="274E063D"/>
    <w:multiLevelType w:val="hybridMultilevel"/>
    <w:tmpl w:val="22BA9FCC"/>
    <w:lvl w:ilvl="0" w:tplc="C30AFDF0">
      <w:start w:val="1"/>
      <w:numFmt w:val="decimal"/>
      <w:lvlText w:val="%1."/>
      <w:lvlJc w:val="left"/>
      <w:pPr>
        <w:ind w:left="-180" w:hanging="360"/>
      </w:pPr>
      <w:rPr>
        <w:rFonts w:hint="default"/>
        <w:b/>
        <w:i w:val="0"/>
        <w:color w:val="auto"/>
      </w:rPr>
    </w:lvl>
    <w:lvl w:ilvl="1" w:tplc="08090019" w:tentative="1">
      <w:start w:val="1"/>
      <w:numFmt w:val="lowerLetter"/>
      <w:lvlText w:val="%2."/>
      <w:lvlJc w:val="left"/>
      <w:pPr>
        <w:ind w:left="540" w:hanging="360"/>
      </w:pPr>
    </w:lvl>
    <w:lvl w:ilvl="2" w:tplc="0809001B" w:tentative="1">
      <w:start w:val="1"/>
      <w:numFmt w:val="lowerRoman"/>
      <w:lvlText w:val="%3."/>
      <w:lvlJc w:val="right"/>
      <w:pPr>
        <w:ind w:left="1260" w:hanging="180"/>
      </w:pPr>
    </w:lvl>
    <w:lvl w:ilvl="3" w:tplc="0809000F" w:tentative="1">
      <w:start w:val="1"/>
      <w:numFmt w:val="decimal"/>
      <w:lvlText w:val="%4."/>
      <w:lvlJc w:val="left"/>
      <w:pPr>
        <w:ind w:left="1980" w:hanging="360"/>
      </w:pPr>
    </w:lvl>
    <w:lvl w:ilvl="4" w:tplc="08090019" w:tentative="1">
      <w:start w:val="1"/>
      <w:numFmt w:val="lowerLetter"/>
      <w:lvlText w:val="%5."/>
      <w:lvlJc w:val="left"/>
      <w:pPr>
        <w:ind w:left="2700" w:hanging="360"/>
      </w:pPr>
    </w:lvl>
    <w:lvl w:ilvl="5" w:tplc="0809001B" w:tentative="1">
      <w:start w:val="1"/>
      <w:numFmt w:val="lowerRoman"/>
      <w:lvlText w:val="%6."/>
      <w:lvlJc w:val="right"/>
      <w:pPr>
        <w:ind w:left="3420" w:hanging="180"/>
      </w:pPr>
    </w:lvl>
    <w:lvl w:ilvl="6" w:tplc="0809000F" w:tentative="1">
      <w:start w:val="1"/>
      <w:numFmt w:val="decimal"/>
      <w:lvlText w:val="%7."/>
      <w:lvlJc w:val="left"/>
      <w:pPr>
        <w:ind w:left="4140" w:hanging="360"/>
      </w:pPr>
    </w:lvl>
    <w:lvl w:ilvl="7" w:tplc="08090019" w:tentative="1">
      <w:start w:val="1"/>
      <w:numFmt w:val="lowerLetter"/>
      <w:lvlText w:val="%8."/>
      <w:lvlJc w:val="left"/>
      <w:pPr>
        <w:ind w:left="4860" w:hanging="360"/>
      </w:pPr>
    </w:lvl>
    <w:lvl w:ilvl="8" w:tplc="0809001B" w:tentative="1">
      <w:start w:val="1"/>
      <w:numFmt w:val="lowerRoman"/>
      <w:lvlText w:val="%9."/>
      <w:lvlJc w:val="right"/>
      <w:pPr>
        <w:ind w:left="5580" w:hanging="180"/>
      </w:pPr>
    </w:lvl>
  </w:abstractNum>
  <w:abstractNum w:abstractNumId="11" w15:restartNumberingAfterBreak="0">
    <w:nsid w:val="2E831216"/>
    <w:multiLevelType w:val="hybridMultilevel"/>
    <w:tmpl w:val="0470A464"/>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12" w15:restartNumberingAfterBreak="0">
    <w:nsid w:val="2FE3491E"/>
    <w:multiLevelType w:val="multilevel"/>
    <w:tmpl w:val="9026A396"/>
    <w:styleLink w:val="LFO3"/>
    <w:lvl w:ilvl="0">
      <w:numFmt w:val="bullet"/>
      <w:pStyle w:val="BulletPoints"/>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8487404"/>
    <w:multiLevelType w:val="multilevel"/>
    <w:tmpl w:val="27C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4D573B"/>
    <w:multiLevelType w:val="hybridMultilevel"/>
    <w:tmpl w:val="B464E168"/>
    <w:lvl w:ilvl="0" w:tplc="10387B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65184"/>
    <w:multiLevelType w:val="hybridMultilevel"/>
    <w:tmpl w:val="87880B8C"/>
    <w:lvl w:ilvl="0" w:tplc="480A0001">
      <w:start w:val="1"/>
      <w:numFmt w:val="bullet"/>
      <w:lvlText w:val=""/>
      <w:lvlJc w:val="left"/>
      <w:pPr>
        <w:ind w:left="-131" w:hanging="360"/>
      </w:pPr>
      <w:rPr>
        <w:rFonts w:ascii="Symbol" w:hAnsi="Symbol" w:hint="default"/>
      </w:rPr>
    </w:lvl>
    <w:lvl w:ilvl="1" w:tplc="480A0003" w:tentative="1">
      <w:start w:val="1"/>
      <w:numFmt w:val="bullet"/>
      <w:lvlText w:val="o"/>
      <w:lvlJc w:val="left"/>
      <w:pPr>
        <w:ind w:left="589" w:hanging="360"/>
      </w:pPr>
      <w:rPr>
        <w:rFonts w:ascii="Courier New" w:hAnsi="Courier New" w:cs="Courier New" w:hint="default"/>
      </w:rPr>
    </w:lvl>
    <w:lvl w:ilvl="2" w:tplc="480A0005" w:tentative="1">
      <w:start w:val="1"/>
      <w:numFmt w:val="bullet"/>
      <w:lvlText w:val=""/>
      <w:lvlJc w:val="left"/>
      <w:pPr>
        <w:ind w:left="1309" w:hanging="360"/>
      </w:pPr>
      <w:rPr>
        <w:rFonts w:ascii="Wingdings" w:hAnsi="Wingdings" w:hint="default"/>
      </w:rPr>
    </w:lvl>
    <w:lvl w:ilvl="3" w:tplc="480A0001" w:tentative="1">
      <w:start w:val="1"/>
      <w:numFmt w:val="bullet"/>
      <w:lvlText w:val=""/>
      <w:lvlJc w:val="left"/>
      <w:pPr>
        <w:ind w:left="2029" w:hanging="360"/>
      </w:pPr>
      <w:rPr>
        <w:rFonts w:ascii="Symbol" w:hAnsi="Symbol" w:hint="default"/>
      </w:rPr>
    </w:lvl>
    <w:lvl w:ilvl="4" w:tplc="480A0003" w:tentative="1">
      <w:start w:val="1"/>
      <w:numFmt w:val="bullet"/>
      <w:lvlText w:val="o"/>
      <w:lvlJc w:val="left"/>
      <w:pPr>
        <w:ind w:left="2749" w:hanging="360"/>
      </w:pPr>
      <w:rPr>
        <w:rFonts w:ascii="Courier New" w:hAnsi="Courier New" w:cs="Courier New" w:hint="default"/>
      </w:rPr>
    </w:lvl>
    <w:lvl w:ilvl="5" w:tplc="480A0005" w:tentative="1">
      <w:start w:val="1"/>
      <w:numFmt w:val="bullet"/>
      <w:lvlText w:val=""/>
      <w:lvlJc w:val="left"/>
      <w:pPr>
        <w:ind w:left="3469" w:hanging="360"/>
      </w:pPr>
      <w:rPr>
        <w:rFonts w:ascii="Wingdings" w:hAnsi="Wingdings" w:hint="default"/>
      </w:rPr>
    </w:lvl>
    <w:lvl w:ilvl="6" w:tplc="480A0001" w:tentative="1">
      <w:start w:val="1"/>
      <w:numFmt w:val="bullet"/>
      <w:lvlText w:val=""/>
      <w:lvlJc w:val="left"/>
      <w:pPr>
        <w:ind w:left="4189" w:hanging="360"/>
      </w:pPr>
      <w:rPr>
        <w:rFonts w:ascii="Symbol" w:hAnsi="Symbol" w:hint="default"/>
      </w:rPr>
    </w:lvl>
    <w:lvl w:ilvl="7" w:tplc="480A0003" w:tentative="1">
      <w:start w:val="1"/>
      <w:numFmt w:val="bullet"/>
      <w:lvlText w:val="o"/>
      <w:lvlJc w:val="left"/>
      <w:pPr>
        <w:ind w:left="4909" w:hanging="360"/>
      </w:pPr>
      <w:rPr>
        <w:rFonts w:ascii="Courier New" w:hAnsi="Courier New" w:cs="Courier New" w:hint="default"/>
      </w:rPr>
    </w:lvl>
    <w:lvl w:ilvl="8" w:tplc="480A0005" w:tentative="1">
      <w:start w:val="1"/>
      <w:numFmt w:val="bullet"/>
      <w:lvlText w:val=""/>
      <w:lvlJc w:val="left"/>
      <w:pPr>
        <w:ind w:left="5629" w:hanging="360"/>
      </w:pPr>
      <w:rPr>
        <w:rFonts w:ascii="Wingdings" w:hAnsi="Wingdings" w:hint="default"/>
      </w:rPr>
    </w:lvl>
  </w:abstractNum>
  <w:abstractNum w:abstractNumId="16" w15:restartNumberingAfterBreak="0">
    <w:nsid w:val="4EDF0E70"/>
    <w:multiLevelType w:val="hybridMultilevel"/>
    <w:tmpl w:val="353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361AA"/>
    <w:multiLevelType w:val="hybridMultilevel"/>
    <w:tmpl w:val="AF062646"/>
    <w:lvl w:ilvl="0" w:tplc="D4F40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77D79"/>
    <w:multiLevelType w:val="hybridMultilevel"/>
    <w:tmpl w:val="BE88DE2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9" w15:restartNumberingAfterBreak="0">
    <w:nsid w:val="62F10597"/>
    <w:multiLevelType w:val="hybridMultilevel"/>
    <w:tmpl w:val="7D36F3DC"/>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0" w15:restartNumberingAfterBreak="0">
    <w:nsid w:val="645B4343"/>
    <w:multiLevelType w:val="hybridMultilevel"/>
    <w:tmpl w:val="6380A950"/>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1" w15:restartNumberingAfterBreak="0">
    <w:nsid w:val="70E55F0A"/>
    <w:multiLevelType w:val="multilevel"/>
    <w:tmpl w:val="BCB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1"/>
  </w:num>
  <w:num w:numId="4">
    <w:abstractNumId w:val="0"/>
  </w:num>
  <w:num w:numId="5">
    <w:abstractNumId w:val="10"/>
  </w:num>
  <w:num w:numId="6">
    <w:abstractNumId w:val="16"/>
  </w:num>
  <w:num w:numId="7">
    <w:abstractNumId w:val="15"/>
  </w:num>
  <w:num w:numId="8">
    <w:abstractNumId w:val="11"/>
  </w:num>
  <w:num w:numId="9">
    <w:abstractNumId w:val="18"/>
  </w:num>
  <w:num w:numId="10">
    <w:abstractNumId w:val="14"/>
  </w:num>
  <w:num w:numId="11">
    <w:abstractNumId w:val="7"/>
  </w:num>
  <w:num w:numId="12">
    <w:abstractNumId w:val="9"/>
  </w:num>
  <w:num w:numId="13">
    <w:abstractNumId w:val="19"/>
  </w:num>
  <w:num w:numId="14">
    <w:abstractNumId w:val="20"/>
  </w:num>
  <w:num w:numId="15">
    <w:abstractNumId w:val="21"/>
  </w:num>
  <w:num w:numId="16">
    <w:abstractNumId w:val="13"/>
  </w:num>
  <w:num w:numId="17">
    <w:abstractNumId w:val="3"/>
  </w:num>
  <w:num w:numId="18">
    <w:abstractNumId w:val="8"/>
  </w:num>
  <w:num w:numId="19">
    <w:abstractNumId w:val="17"/>
  </w:num>
  <w:num w:numId="20">
    <w:abstractNumId w:val="2"/>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16A"/>
    <w:rsid w:val="00015D87"/>
    <w:rsid w:val="00022412"/>
    <w:rsid w:val="000409DA"/>
    <w:rsid w:val="000433A4"/>
    <w:rsid w:val="0004417B"/>
    <w:rsid w:val="000515C6"/>
    <w:rsid w:val="00061AEE"/>
    <w:rsid w:val="000830B2"/>
    <w:rsid w:val="000904E5"/>
    <w:rsid w:val="000B5027"/>
    <w:rsid w:val="000C296B"/>
    <w:rsid w:val="000E1DC4"/>
    <w:rsid w:val="001108FA"/>
    <w:rsid w:val="00121EF6"/>
    <w:rsid w:val="00124CCF"/>
    <w:rsid w:val="00127905"/>
    <w:rsid w:val="00131F86"/>
    <w:rsid w:val="00136C3E"/>
    <w:rsid w:val="001431E4"/>
    <w:rsid w:val="001500C9"/>
    <w:rsid w:val="001541E6"/>
    <w:rsid w:val="00164F57"/>
    <w:rsid w:val="001833C2"/>
    <w:rsid w:val="001860A1"/>
    <w:rsid w:val="001A3B8E"/>
    <w:rsid w:val="001A5638"/>
    <w:rsid w:val="001B14C5"/>
    <w:rsid w:val="001B2EA4"/>
    <w:rsid w:val="001C4A19"/>
    <w:rsid w:val="001E4F6B"/>
    <w:rsid w:val="001F1E6A"/>
    <w:rsid w:val="001F7594"/>
    <w:rsid w:val="00205C62"/>
    <w:rsid w:val="00206E09"/>
    <w:rsid w:val="00226362"/>
    <w:rsid w:val="00243487"/>
    <w:rsid w:val="002803C8"/>
    <w:rsid w:val="00295379"/>
    <w:rsid w:val="002A51DF"/>
    <w:rsid w:val="002B148B"/>
    <w:rsid w:val="002C4E0A"/>
    <w:rsid w:val="002D42B3"/>
    <w:rsid w:val="002E018D"/>
    <w:rsid w:val="002E0614"/>
    <w:rsid w:val="002E5694"/>
    <w:rsid w:val="002F4208"/>
    <w:rsid w:val="0030739D"/>
    <w:rsid w:val="00311CA1"/>
    <w:rsid w:val="003142E9"/>
    <w:rsid w:val="00315C71"/>
    <w:rsid w:val="0032455B"/>
    <w:rsid w:val="00330CF3"/>
    <w:rsid w:val="00330E58"/>
    <w:rsid w:val="00355308"/>
    <w:rsid w:val="00356D65"/>
    <w:rsid w:val="00357AEB"/>
    <w:rsid w:val="0036134C"/>
    <w:rsid w:val="0036431B"/>
    <w:rsid w:val="00374F97"/>
    <w:rsid w:val="00382C63"/>
    <w:rsid w:val="003A3819"/>
    <w:rsid w:val="003B2298"/>
    <w:rsid w:val="003B4311"/>
    <w:rsid w:val="003D0FF7"/>
    <w:rsid w:val="003E4382"/>
    <w:rsid w:val="003E4CE8"/>
    <w:rsid w:val="003F229B"/>
    <w:rsid w:val="003F78FB"/>
    <w:rsid w:val="00401BE6"/>
    <w:rsid w:val="00403B1F"/>
    <w:rsid w:val="00406759"/>
    <w:rsid w:val="004208EF"/>
    <w:rsid w:val="00437100"/>
    <w:rsid w:val="00441B61"/>
    <w:rsid w:val="00442B15"/>
    <w:rsid w:val="004578F9"/>
    <w:rsid w:val="00466AA7"/>
    <w:rsid w:val="0047520F"/>
    <w:rsid w:val="00475C89"/>
    <w:rsid w:val="00476F02"/>
    <w:rsid w:val="004953A0"/>
    <w:rsid w:val="00496357"/>
    <w:rsid w:val="004A55F6"/>
    <w:rsid w:val="004C773C"/>
    <w:rsid w:val="004D105A"/>
    <w:rsid w:val="004D262E"/>
    <w:rsid w:val="004D7968"/>
    <w:rsid w:val="004E15C5"/>
    <w:rsid w:val="004E467F"/>
    <w:rsid w:val="004F4997"/>
    <w:rsid w:val="004F4FA9"/>
    <w:rsid w:val="0050165F"/>
    <w:rsid w:val="0053518A"/>
    <w:rsid w:val="0054018A"/>
    <w:rsid w:val="00550920"/>
    <w:rsid w:val="00551836"/>
    <w:rsid w:val="00553413"/>
    <w:rsid w:val="00570B40"/>
    <w:rsid w:val="005A7F97"/>
    <w:rsid w:val="005B0E72"/>
    <w:rsid w:val="005B1E2B"/>
    <w:rsid w:val="005C6AA2"/>
    <w:rsid w:val="005E06D5"/>
    <w:rsid w:val="005E206B"/>
    <w:rsid w:val="005E31B5"/>
    <w:rsid w:val="005F29BB"/>
    <w:rsid w:val="005F2B8E"/>
    <w:rsid w:val="00604143"/>
    <w:rsid w:val="006160C6"/>
    <w:rsid w:val="006336CC"/>
    <w:rsid w:val="0063593A"/>
    <w:rsid w:val="00636B0A"/>
    <w:rsid w:val="00662F11"/>
    <w:rsid w:val="00677BF9"/>
    <w:rsid w:val="00690A60"/>
    <w:rsid w:val="006A4FD3"/>
    <w:rsid w:val="006A5019"/>
    <w:rsid w:val="006A510A"/>
    <w:rsid w:val="006A5306"/>
    <w:rsid w:val="006B62ED"/>
    <w:rsid w:val="006C0D50"/>
    <w:rsid w:val="006C6832"/>
    <w:rsid w:val="006D2F25"/>
    <w:rsid w:val="006E00BA"/>
    <w:rsid w:val="007260BC"/>
    <w:rsid w:val="00727A74"/>
    <w:rsid w:val="00743292"/>
    <w:rsid w:val="00753FDF"/>
    <w:rsid w:val="0075470B"/>
    <w:rsid w:val="0076053A"/>
    <w:rsid w:val="00761081"/>
    <w:rsid w:val="007703F2"/>
    <w:rsid w:val="00782608"/>
    <w:rsid w:val="00793960"/>
    <w:rsid w:val="00793A8A"/>
    <w:rsid w:val="007A06D7"/>
    <w:rsid w:val="007A58A4"/>
    <w:rsid w:val="007C1DA0"/>
    <w:rsid w:val="007D3E35"/>
    <w:rsid w:val="007F104E"/>
    <w:rsid w:val="00816F6D"/>
    <w:rsid w:val="00820C83"/>
    <w:rsid w:val="008265CD"/>
    <w:rsid w:val="00844F46"/>
    <w:rsid w:val="00851C33"/>
    <w:rsid w:val="0085595A"/>
    <w:rsid w:val="00860272"/>
    <w:rsid w:val="00871D02"/>
    <w:rsid w:val="00880789"/>
    <w:rsid w:val="00881D21"/>
    <w:rsid w:val="0088799B"/>
    <w:rsid w:val="008909DA"/>
    <w:rsid w:val="008A5B22"/>
    <w:rsid w:val="008B110B"/>
    <w:rsid w:val="008B4E63"/>
    <w:rsid w:val="008D17DA"/>
    <w:rsid w:val="008F737C"/>
    <w:rsid w:val="00914A58"/>
    <w:rsid w:val="00932C18"/>
    <w:rsid w:val="009346C8"/>
    <w:rsid w:val="0098386A"/>
    <w:rsid w:val="0098614B"/>
    <w:rsid w:val="009D057A"/>
    <w:rsid w:val="009D0A49"/>
    <w:rsid w:val="009D1BBC"/>
    <w:rsid w:val="009D268C"/>
    <w:rsid w:val="009D6716"/>
    <w:rsid w:val="009E1347"/>
    <w:rsid w:val="009F5024"/>
    <w:rsid w:val="009F6884"/>
    <w:rsid w:val="00A10727"/>
    <w:rsid w:val="00A16D30"/>
    <w:rsid w:val="00A20BD0"/>
    <w:rsid w:val="00A272D6"/>
    <w:rsid w:val="00A31F5C"/>
    <w:rsid w:val="00A343D5"/>
    <w:rsid w:val="00A37F54"/>
    <w:rsid w:val="00A50C13"/>
    <w:rsid w:val="00A5499F"/>
    <w:rsid w:val="00A57700"/>
    <w:rsid w:val="00A634A5"/>
    <w:rsid w:val="00A77CF8"/>
    <w:rsid w:val="00A94B2A"/>
    <w:rsid w:val="00AC527B"/>
    <w:rsid w:val="00AD0596"/>
    <w:rsid w:val="00AE1AEF"/>
    <w:rsid w:val="00AE65C1"/>
    <w:rsid w:val="00AE6862"/>
    <w:rsid w:val="00AF722D"/>
    <w:rsid w:val="00B01B0D"/>
    <w:rsid w:val="00B04599"/>
    <w:rsid w:val="00B1473F"/>
    <w:rsid w:val="00B349DE"/>
    <w:rsid w:val="00B44DF8"/>
    <w:rsid w:val="00B45B53"/>
    <w:rsid w:val="00B5089E"/>
    <w:rsid w:val="00B50CBE"/>
    <w:rsid w:val="00B624DB"/>
    <w:rsid w:val="00B64C54"/>
    <w:rsid w:val="00BC24E9"/>
    <w:rsid w:val="00BD4030"/>
    <w:rsid w:val="00BE5D9F"/>
    <w:rsid w:val="00BF71D9"/>
    <w:rsid w:val="00C029E1"/>
    <w:rsid w:val="00C11BCB"/>
    <w:rsid w:val="00C51894"/>
    <w:rsid w:val="00C51BE1"/>
    <w:rsid w:val="00C5289A"/>
    <w:rsid w:val="00C829AC"/>
    <w:rsid w:val="00C9018F"/>
    <w:rsid w:val="00C9053B"/>
    <w:rsid w:val="00C944D7"/>
    <w:rsid w:val="00CA3618"/>
    <w:rsid w:val="00CB069F"/>
    <w:rsid w:val="00CC4671"/>
    <w:rsid w:val="00CE55AC"/>
    <w:rsid w:val="00CE5E95"/>
    <w:rsid w:val="00D116A3"/>
    <w:rsid w:val="00D12768"/>
    <w:rsid w:val="00D13C17"/>
    <w:rsid w:val="00D214E8"/>
    <w:rsid w:val="00D21A27"/>
    <w:rsid w:val="00D34AF6"/>
    <w:rsid w:val="00D7146E"/>
    <w:rsid w:val="00D86EE5"/>
    <w:rsid w:val="00D9107C"/>
    <w:rsid w:val="00D94B41"/>
    <w:rsid w:val="00DE6F7B"/>
    <w:rsid w:val="00E3345A"/>
    <w:rsid w:val="00E355D5"/>
    <w:rsid w:val="00E50294"/>
    <w:rsid w:val="00E52EB0"/>
    <w:rsid w:val="00E646C6"/>
    <w:rsid w:val="00E72553"/>
    <w:rsid w:val="00E95788"/>
    <w:rsid w:val="00EA48F4"/>
    <w:rsid w:val="00EB55A9"/>
    <w:rsid w:val="00EE55A0"/>
    <w:rsid w:val="00EE6D31"/>
    <w:rsid w:val="00EF13C7"/>
    <w:rsid w:val="00EF4F4E"/>
    <w:rsid w:val="00F07CD6"/>
    <w:rsid w:val="00F419A1"/>
    <w:rsid w:val="00F51674"/>
    <w:rsid w:val="00F60A2C"/>
    <w:rsid w:val="00F60AB6"/>
    <w:rsid w:val="00FA0808"/>
    <w:rsid w:val="00FA114A"/>
    <w:rsid w:val="00FB0A93"/>
    <w:rsid w:val="00FB22A9"/>
    <w:rsid w:val="00FB3213"/>
    <w:rsid w:val="00FC416A"/>
    <w:rsid w:val="00FD380D"/>
    <w:rsid w:val="00FD6037"/>
    <w:rsid w:val="00FE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1E642"/>
  <w15:docId w15:val="{0E6B988C-DC48-4DAE-8AE4-C3568C50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GB"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360" w:line="312" w:lineRule="auto"/>
    </w:pPr>
    <w:rPr>
      <w:rFonts w:ascii="Arial" w:hAnsi="Arial"/>
      <w:color w:val="4C5558"/>
      <w:sz w:val="22"/>
      <w:szCs w:val="22"/>
    </w:rPr>
  </w:style>
  <w:style w:type="paragraph" w:styleId="Ttulo1">
    <w:name w:val="heading 1"/>
    <w:basedOn w:val="Normal"/>
    <w:next w:val="Normal"/>
    <w:pPr>
      <w:spacing w:after="0" w:line="264" w:lineRule="auto"/>
      <w:outlineLvl w:val="0"/>
    </w:pPr>
    <w:rPr>
      <w:b/>
      <w:bCs/>
      <w:color w:val="007FC2"/>
      <w:spacing w:val="20"/>
      <w:sz w:val="64"/>
      <w:szCs w:val="64"/>
    </w:rPr>
  </w:style>
  <w:style w:type="paragraph" w:styleId="Ttulo2">
    <w:name w:val="heading 2"/>
    <w:basedOn w:val="Introduction"/>
    <w:next w:val="Normal"/>
    <w:pPr>
      <w:spacing w:before="0" w:after="240" w:line="264" w:lineRule="auto"/>
      <w:outlineLvl w:val="1"/>
    </w:pPr>
    <w:rPr>
      <w:b/>
      <w:color w:val="71787D"/>
      <w:sz w:val="44"/>
      <w:szCs w:val="44"/>
    </w:rPr>
  </w:style>
  <w:style w:type="paragraph" w:styleId="Ttulo3">
    <w:name w:val="heading 3"/>
    <w:basedOn w:val="Normal"/>
    <w:next w:val="Normal"/>
    <w:pPr>
      <w:spacing w:after="0"/>
      <w:outlineLvl w:val="2"/>
    </w:pPr>
    <w:rPr>
      <w:b/>
      <w:color w:val="0066A6"/>
    </w:rPr>
  </w:style>
  <w:style w:type="paragraph" w:styleId="Ttulo4">
    <w:name w:val="heading 4"/>
    <w:basedOn w:val="Normal"/>
    <w:next w:val="Normal"/>
    <w:pPr>
      <w:spacing w:after="0"/>
      <w:outlineLvl w:val="3"/>
    </w:pPr>
    <w:rPr>
      <w:b/>
      <w:color w:val="71787D"/>
    </w:rPr>
  </w:style>
  <w:style w:type="paragraph" w:styleId="Ttulo5">
    <w:name w:val="heading 5"/>
    <w:basedOn w:val="Normal"/>
    <w:next w:val="Normal"/>
    <w:pPr>
      <w:keepNext/>
      <w:keepLines/>
      <w:spacing w:before="200" w:after="0"/>
      <w:outlineLvl w:val="4"/>
    </w:pPr>
    <w:rPr>
      <w:rFonts w:ascii="Calibri" w:eastAsia="MS Gothic" w:hAnsi="Calibri"/>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character" w:customStyle="1" w:styleId="HeaderChar">
    <w:name w:val="Header Char"/>
    <w:rPr>
      <w:lang w:val="en-GB"/>
    </w:rPr>
  </w:style>
  <w:style w:type="paragraph" w:styleId="Piedepgina">
    <w:name w:val="footer"/>
    <w:basedOn w:val="Normal"/>
    <w:pPr>
      <w:tabs>
        <w:tab w:val="center" w:pos="4320"/>
        <w:tab w:val="right" w:pos="8640"/>
      </w:tabs>
    </w:pPr>
  </w:style>
  <w:style w:type="character" w:customStyle="1" w:styleId="FooterChar">
    <w:name w:val="Footer Char"/>
    <w:rPr>
      <w:lang w:val="en-GB"/>
    </w:rPr>
  </w:style>
  <w:style w:type="paragraph" w:styleId="Textodeglobo">
    <w:name w:val="Balloon Text"/>
    <w:basedOn w:val="Normal"/>
    <w:rPr>
      <w:rFonts w:ascii="Lucida Grande" w:hAnsi="Lucida Grande" w:cs="Lucida Grande"/>
      <w:sz w:val="18"/>
      <w:szCs w:val="18"/>
    </w:rPr>
  </w:style>
  <w:style w:type="character" w:customStyle="1" w:styleId="BalloonTextChar">
    <w:name w:val="Balloon Text Char"/>
    <w:rPr>
      <w:rFonts w:ascii="Lucida Grande" w:hAnsi="Lucida Grande" w:cs="Lucida Grande"/>
      <w:sz w:val="18"/>
      <w:szCs w:val="18"/>
      <w:lang w:val="en-GB"/>
    </w:rPr>
  </w:style>
  <w:style w:type="paragraph" w:styleId="Sinespaciado">
    <w:name w:val="No Spacing"/>
    <w:pPr>
      <w:suppressAutoHyphens/>
      <w:ind w:left="-567" w:right="-624"/>
    </w:pPr>
    <w:rPr>
      <w:rFonts w:ascii="Arial" w:hAnsi="Arial"/>
      <w:color w:val="4C5558"/>
      <w:sz w:val="26"/>
      <w:szCs w:val="26"/>
    </w:rPr>
  </w:style>
  <w:style w:type="paragraph" w:customStyle="1" w:styleId="Introduction">
    <w:name w:val="Introduction"/>
    <w:basedOn w:val="Normal"/>
    <w:pPr>
      <w:spacing w:before="480" w:after="480"/>
    </w:pPr>
    <w:rPr>
      <w:color w:val="0066A6"/>
      <w:sz w:val="26"/>
      <w:szCs w:val="26"/>
    </w:rPr>
  </w:style>
  <w:style w:type="character" w:customStyle="1" w:styleId="Heading1Char">
    <w:name w:val="Heading 1 Char"/>
    <w:rPr>
      <w:rFonts w:ascii="Arial" w:hAnsi="Arial"/>
      <w:b/>
      <w:bCs/>
      <w:color w:val="007FC2"/>
      <w:spacing w:val="20"/>
      <w:sz w:val="64"/>
      <w:szCs w:val="64"/>
      <w:lang w:val="en-GB"/>
    </w:rPr>
  </w:style>
  <w:style w:type="character" w:customStyle="1" w:styleId="Heading2Char">
    <w:name w:val="Heading 2 Char"/>
    <w:rPr>
      <w:rFonts w:ascii="Arial" w:hAnsi="Arial"/>
      <w:b/>
      <w:color w:val="71787D"/>
      <w:sz w:val="44"/>
      <w:szCs w:val="44"/>
    </w:rPr>
  </w:style>
  <w:style w:type="character" w:styleId="nfasis">
    <w:name w:val="Emphasis"/>
    <w:rPr>
      <w:rFonts w:ascii="Arial Italic" w:hAnsi="Arial Italic"/>
      <w:i/>
      <w:iCs/>
      <w:color w:val="007FC2"/>
      <w:sz w:val="22"/>
    </w:rPr>
  </w:style>
  <w:style w:type="character" w:customStyle="1" w:styleId="Heading3Char">
    <w:name w:val="Heading 3 Char"/>
    <w:rPr>
      <w:rFonts w:ascii="Arial" w:hAnsi="Arial"/>
      <w:b/>
      <w:color w:val="0066A6"/>
      <w:sz w:val="22"/>
      <w:szCs w:val="22"/>
      <w:lang w:val="en-GB"/>
    </w:rPr>
  </w:style>
  <w:style w:type="character" w:styleId="nfasissutil">
    <w:name w:val="Subtle Emphasis"/>
    <w:rPr>
      <w:rFonts w:ascii="Arial Italic" w:hAnsi="Arial Italic"/>
      <w:i/>
      <w:iCs/>
      <w:color w:val="4C5558"/>
      <w:sz w:val="22"/>
    </w:rPr>
  </w:style>
  <w:style w:type="character" w:customStyle="1" w:styleId="Heading4Char">
    <w:name w:val="Heading 4 Char"/>
    <w:rPr>
      <w:rFonts w:ascii="Arial" w:hAnsi="Arial"/>
      <w:b/>
      <w:color w:val="71787D"/>
      <w:sz w:val="22"/>
      <w:szCs w:val="22"/>
    </w:rPr>
  </w:style>
  <w:style w:type="paragraph" w:styleId="Ttulo">
    <w:name w:val="Title"/>
    <w:basedOn w:val="Ttulo1"/>
    <w:next w:val="Normal"/>
    <w:qFormat/>
    <w:pPr>
      <w:spacing w:line="228" w:lineRule="auto"/>
    </w:pPr>
    <w:rPr>
      <w:sz w:val="96"/>
      <w:szCs w:val="96"/>
    </w:rPr>
  </w:style>
  <w:style w:type="character" w:customStyle="1" w:styleId="TitleChar">
    <w:name w:val="Title Char"/>
    <w:rPr>
      <w:rFonts w:ascii="Arial" w:hAnsi="Arial"/>
      <w:b/>
      <w:bCs/>
      <w:color w:val="007FC2"/>
      <w:spacing w:val="20"/>
      <w:sz w:val="96"/>
      <w:szCs w:val="96"/>
      <w:lang w:val="en-GB"/>
    </w:rPr>
  </w:style>
  <w:style w:type="paragraph" w:customStyle="1" w:styleId="Titledescription">
    <w:name w:val="Title description"/>
    <w:basedOn w:val="Ttulo2"/>
    <w:pPr>
      <w:spacing w:before="240"/>
    </w:pPr>
    <w:rPr>
      <w:b w:val="0"/>
      <w:color w:val="7F97AB"/>
    </w:rPr>
  </w:style>
  <w:style w:type="paragraph" w:customStyle="1" w:styleId="Pa0">
    <w:name w:val="Pa0"/>
    <w:basedOn w:val="Normal"/>
    <w:next w:val="Normal"/>
    <w:pPr>
      <w:widowControl w:val="0"/>
      <w:autoSpaceDE w:val="0"/>
      <w:spacing w:after="0" w:line="241" w:lineRule="atLeast"/>
    </w:pPr>
    <w:rPr>
      <w:rFonts w:ascii="Proxima Nova Lt" w:hAnsi="Proxima Nova Lt"/>
      <w:color w:val="auto"/>
      <w:sz w:val="24"/>
      <w:szCs w:val="24"/>
      <w:lang w:val="en-US"/>
    </w:rPr>
  </w:style>
  <w:style w:type="character" w:customStyle="1" w:styleId="A0">
    <w:name w:val="A0"/>
    <w:rPr>
      <w:rFonts w:cs="Proxima Nova Lt"/>
      <w:color w:val="0085CB"/>
      <w:sz w:val="14"/>
      <w:szCs w:val="14"/>
    </w:rPr>
  </w:style>
  <w:style w:type="paragraph" w:styleId="Prrafodelista">
    <w:name w:val="List Paragraph"/>
    <w:basedOn w:val="Normal"/>
    <w:uiPriority w:val="34"/>
    <w:qFormat/>
    <w:pPr>
      <w:ind w:left="720"/>
    </w:pPr>
  </w:style>
  <w:style w:type="paragraph" w:customStyle="1" w:styleId="BulletPoints">
    <w:name w:val="Bullet Points"/>
    <w:basedOn w:val="Prrafodelista"/>
    <w:pPr>
      <w:numPr>
        <w:numId w:val="1"/>
      </w:numPr>
    </w:pPr>
  </w:style>
  <w:style w:type="paragraph" w:customStyle="1" w:styleId="NumberedBullets">
    <w:name w:val="Numbered Bullets"/>
    <w:basedOn w:val="Prrafodelista"/>
    <w:pPr>
      <w:numPr>
        <w:numId w:val="2"/>
      </w:numPr>
    </w:pPr>
  </w:style>
  <w:style w:type="character" w:customStyle="1" w:styleId="Heading5Char">
    <w:name w:val="Heading 5 Char"/>
    <w:basedOn w:val="Fuentedeprrafopredeter"/>
    <w:rPr>
      <w:rFonts w:ascii="Calibri" w:eastAsia="MS Gothic" w:hAnsi="Calibri" w:cs="Times New Roman"/>
      <w:color w:val="243F60"/>
      <w:sz w:val="22"/>
      <w:szCs w:val="22"/>
    </w:rPr>
  </w:style>
  <w:style w:type="paragraph" w:styleId="Subttulo">
    <w:name w:val="Subtitle"/>
    <w:basedOn w:val="Normal"/>
    <w:next w:val="Normal"/>
    <w:rPr>
      <w:rFonts w:ascii="Calibri" w:eastAsia="MS Gothic" w:hAnsi="Calibri"/>
      <w:i/>
      <w:iCs/>
      <w:color w:val="4F81BD"/>
      <w:spacing w:val="15"/>
      <w:sz w:val="24"/>
      <w:szCs w:val="24"/>
    </w:rPr>
  </w:style>
  <w:style w:type="character" w:customStyle="1" w:styleId="SubtitleChar">
    <w:name w:val="Subtitle Char"/>
    <w:basedOn w:val="Fuentedeprrafopredeter"/>
    <w:rPr>
      <w:rFonts w:ascii="Calibri" w:eastAsia="MS Gothic" w:hAnsi="Calibri" w:cs="Times New Roman"/>
      <w:i/>
      <w:iCs/>
      <w:color w:val="4F81BD"/>
      <w:spacing w:val="15"/>
      <w:sz w:val="24"/>
      <w:szCs w:val="24"/>
    </w:rPr>
  </w:style>
  <w:style w:type="character" w:styleId="Textoennegrita">
    <w:name w:val="Strong"/>
    <w:basedOn w:val="Fuentedeprrafopredeter"/>
    <w:rPr>
      <w:b/>
      <w:bCs/>
    </w:rPr>
  </w:style>
  <w:style w:type="paragraph" w:styleId="Cita">
    <w:name w:val="Quote"/>
    <w:basedOn w:val="Normal"/>
    <w:next w:val="Normal"/>
    <w:rPr>
      <w:i/>
      <w:iCs/>
      <w:color w:val="000000"/>
    </w:rPr>
  </w:style>
  <w:style w:type="character" w:customStyle="1" w:styleId="QuoteChar">
    <w:name w:val="Quote Char"/>
    <w:basedOn w:val="Fuentedeprrafopredeter"/>
    <w:rPr>
      <w:rFonts w:ascii="Arial" w:hAnsi="Arial"/>
      <w:i/>
      <w:iCs/>
      <w:color w:val="000000"/>
      <w:sz w:val="22"/>
      <w:szCs w:val="22"/>
    </w:rPr>
  </w:style>
  <w:style w:type="paragraph" w:styleId="Citadestacada">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rPr>
      <w:rFonts w:ascii="Arial" w:hAnsi="Arial"/>
      <w:b/>
      <w:bCs/>
      <w:i/>
      <w:iCs/>
      <w:color w:val="4F81BD"/>
      <w:sz w:val="22"/>
      <w:szCs w:val="22"/>
    </w:rPr>
  </w:style>
  <w:style w:type="paragraph" w:customStyle="1" w:styleId="Default">
    <w:name w:val="Default"/>
    <w:pPr>
      <w:widowControl w:val="0"/>
      <w:suppressAutoHyphens/>
      <w:autoSpaceDE w:val="0"/>
    </w:pPr>
    <w:rPr>
      <w:rFonts w:ascii="Proxima Nova Lt" w:hAnsi="Proxima Nova Lt" w:cs="Proxima Nova Lt"/>
      <w:color w:val="000000"/>
      <w:sz w:val="24"/>
      <w:szCs w:val="24"/>
      <w:lang w:val="en-US"/>
    </w:rPr>
  </w:style>
  <w:style w:type="numbering" w:customStyle="1" w:styleId="LFO3">
    <w:name w:val="LFO3"/>
    <w:basedOn w:val="Sinlista"/>
    <w:pPr>
      <w:numPr>
        <w:numId w:val="1"/>
      </w:numPr>
    </w:pPr>
  </w:style>
  <w:style w:type="numbering" w:customStyle="1" w:styleId="LFO4">
    <w:name w:val="LFO4"/>
    <w:basedOn w:val="Sinlista"/>
    <w:pPr>
      <w:numPr>
        <w:numId w:val="2"/>
      </w:numPr>
    </w:pPr>
  </w:style>
  <w:style w:type="paragraph" w:styleId="Textoindependiente">
    <w:name w:val="Body Text"/>
    <w:aliases w:val="bt"/>
    <w:basedOn w:val="Normal"/>
    <w:link w:val="TextoindependienteCar"/>
    <w:rsid w:val="0047520F"/>
    <w:pPr>
      <w:suppressAutoHyphens w:val="0"/>
      <w:autoSpaceDN/>
      <w:spacing w:after="240" w:line="240" w:lineRule="auto"/>
      <w:ind w:firstLine="720"/>
      <w:textAlignment w:val="auto"/>
    </w:pPr>
    <w:rPr>
      <w:rFonts w:ascii="Times New Roman" w:eastAsia="Times New Roman" w:hAnsi="Times New Roman"/>
      <w:color w:val="auto"/>
      <w:sz w:val="24"/>
      <w:szCs w:val="24"/>
      <w:lang w:val="es-ES_tradnl"/>
    </w:rPr>
  </w:style>
  <w:style w:type="character" w:customStyle="1" w:styleId="TextoindependienteCar">
    <w:name w:val="Texto independiente Car"/>
    <w:aliases w:val="bt Car"/>
    <w:basedOn w:val="Fuentedeprrafopredeter"/>
    <w:link w:val="Textoindependiente"/>
    <w:rsid w:val="0047520F"/>
    <w:rPr>
      <w:rFonts w:ascii="Times New Roman" w:eastAsia="Times New Roman" w:hAnsi="Times New Roman"/>
      <w:sz w:val="24"/>
      <w:szCs w:val="24"/>
      <w:lang w:val="es-ES_tradnl"/>
    </w:rPr>
  </w:style>
  <w:style w:type="paragraph" w:styleId="Listaconvietas">
    <w:name w:val="List Bullet"/>
    <w:basedOn w:val="Normal"/>
    <w:rsid w:val="0047520F"/>
    <w:pPr>
      <w:numPr>
        <w:numId w:val="3"/>
      </w:numPr>
      <w:suppressAutoHyphens w:val="0"/>
      <w:autoSpaceDN/>
      <w:spacing w:after="0" w:line="240" w:lineRule="auto"/>
      <w:textAlignment w:val="auto"/>
    </w:pPr>
    <w:rPr>
      <w:rFonts w:ascii="Times New Roman" w:eastAsia="Times New Roman" w:hAnsi="Times New Roman"/>
      <w:color w:val="auto"/>
      <w:sz w:val="24"/>
      <w:szCs w:val="24"/>
      <w:lang w:val="es-ES_tradnl"/>
    </w:rPr>
  </w:style>
  <w:style w:type="paragraph" w:styleId="Listaconnmeros">
    <w:name w:val="List Number"/>
    <w:basedOn w:val="Normal"/>
    <w:rsid w:val="0047520F"/>
    <w:pPr>
      <w:numPr>
        <w:numId w:val="4"/>
      </w:numPr>
      <w:suppressAutoHyphens w:val="0"/>
      <w:autoSpaceDN/>
      <w:spacing w:after="0" w:line="240" w:lineRule="auto"/>
      <w:textAlignment w:val="auto"/>
    </w:pPr>
    <w:rPr>
      <w:rFonts w:ascii="Times New Roman" w:eastAsia="Times New Roman" w:hAnsi="Times New Roman"/>
      <w:color w:val="auto"/>
      <w:sz w:val="24"/>
      <w:szCs w:val="24"/>
      <w:lang w:val="es-ES_tradnl"/>
    </w:rPr>
  </w:style>
  <w:style w:type="character" w:styleId="Textodelmarcadordeposicin">
    <w:name w:val="Placeholder Text"/>
    <w:basedOn w:val="Fuentedeprrafopredeter"/>
    <w:uiPriority w:val="99"/>
    <w:semiHidden/>
    <w:rsid w:val="0047520F"/>
    <w:rPr>
      <w:color w:val="808080"/>
    </w:rPr>
  </w:style>
  <w:style w:type="character" w:customStyle="1" w:styleId="alt-edited1">
    <w:name w:val="alt-edited1"/>
    <w:rsid w:val="0047520F"/>
    <w:rPr>
      <w:color w:val="4D90F0"/>
    </w:rPr>
  </w:style>
  <w:style w:type="paragraph" w:customStyle="1" w:styleId="BodyTextFlushLeft">
    <w:name w:val="Body Text Flush Left"/>
    <w:aliases w:val="bl"/>
    <w:basedOn w:val="Normal"/>
    <w:rsid w:val="0047520F"/>
    <w:pPr>
      <w:suppressAutoHyphens w:val="0"/>
      <w:autoSpaceDN/>
      <w:spacing w:after="240" w:line="240" w:lineRule="auto"/>
      <w:textAlignment w:val="auto"/>
    </w:pPr>
    <w:rPr>
      <w:rFonts w:ascii="Times New Roman" w:eastAsia="Times New Roman" w:hAnsi="Times New Roman"/>
      <w:color w:val="auto"/>
      <w:sz w:val="24"/>
      <w:szCs w:val="24"/>
      <w:lang w:val="es-ES_tradnl"/>
    </w:rPr>
  </w:style>
  <w:style w:type="paragraph" w:customStyle="1" w:styleId="paragraph">
    <w:name w:val="paragraph"/>
    <w:basedOn w:val="Normal"/>
    <w:rsid w:val="004E15C5"/>
    <w:pPr>
      <w:suppressAutoHyphens w:val="0"/>
      <w:autoSpaceDN/>
      <w:spacing w:before="100" w:beforeAutospacing="1" w:after="100" w:afterAutospacing="1" w:line="240" w:lineRule="auto"/>
      <w:textAlignment w:val="auto"/>
    </w:pPr>
    <w:rPr>
      <w:rFonts w:ascii="Times New Roman" w:eastAsia="Times New Roman" w:hAnsi="Times New Roman"/>
      <w:color w:val="auto"/>
      <w:sz w:val="24"/>
      <w:szCs w:val="24"/>
      <w:lang w:val="en-NZ" w:eastAsia="en-NZ"/>
    </w:rPr>
  </w:style>
  <w:style w:type="character" w:customStyle="1" w:styleId="normaltextrun">
    <w:name w:val="normaltextrun"/>
    <w:basedOn w:val="Fuentedeprrafopredeter"/>
    <w:rsid w:val="004E15C5"/>
  </w:style>
  <w:style w:type="character" w:customStyle="1" w:styleId="eop">
    <w:name w:val="eop"/>
    <w:basedOn w:val="Fuentedeprrafopredeter"/>
    <w:rsid w:val="004E15C5"/>
  </w:style>
  <w:style w:type="character" w:customStyle="1" w:styleId="Style7">
    <w:name w:val="Style7"/>
    <w:basedOn w:val="Fuentedeprrafopredeter"/>
    <w:uiPriority w:val="1"/>
    <w:rsid w:val="00B5089E"/>
    <w:rPr>
      <w:rFonts w:ascii="Arial" w:hAnsi="Arial" w:cs="Arial" w:hint="default"/>
      <w:sz w:val="20"/>
    </w:rPr>
  </w:style>
  <w:style w:type="paragraph" w:customStyle="1" w:styleId="ColorfulList-Accent11">
    <w:name w:val="Colorful List - Accent 11"/>
    <w:basedOn w:val="Normal"/>
    <w:uiPriority w:val="99"/>
    <w:qFormat/>
    <w:rsid w:val="00F51674"/>
    <w:pPr>
      <w:suppressAutoHyphens w:val="0"/>
      <w:autoSpaceDN/>
      <w:spacing w:after="200" w:line="276" w:lineRule="auto"/>
      <w:ind w:left="720"/>
      <w:contextualSpacing/>
      <w:textAlignment w:val="auto"/>
    </w:pPr>
    <w:rPr>
      <w:rFonts w:ascii="Calibri" w:eastAsia="Calibri" w:hAnsi="Calibri"/>
      <w:color w:val="auto"/>
    </w:rPr>
  </w:style>
  <w:style w:type="paragraph" w:styleId="NormalWeb">
    <w:name w:val="Normal (Web)"/>
    <w:basedOn w:val="Normal"/>
    <w:uiPriority w:val="99"/>
    <w:semiHidden/>
    <w:unhideWhenUsed/>
    <w:rsid w:val="00B44DF8"/>
    <w:pPr>
      <w:suppressAutoHyphens w:val="0"/>
      <w:autoSpaceDN/>
      <w:spacing w:before="100" w:beforeAutospacing="1" w:after="100" w:afterAutospacing="1" w:line="240" w:lineRule="auto"/>
      <w:textAlignment w:val="auto"/>
    </w:pPr>
    <w:rPr>
      <w:rFonts w:ascii="Times New Roman" w:eastAsia="Times New Roman" w:hAnsi="Times New Roman"/>
      <w:color w:val="auto"/>
      <w:sz w:val="24"/>
      <w:szCs w:val="24"/>
      <w:lang w:val="es-ES" w:eastAsia="es-ES"/>
    </w:rPr>
  </w:style>
  <w:style w:type="character" w:styleId="Hipervnculo">
    <w:name w:val="Hyperlink"/>
    <w:basedOn w:val="Fuentedeprrafopredeter"/>
    <w:uiPriority w:val="99"/>
    <w:unhideWhenUsed/>
    <w:rsid w:val="004D7968"/>
    <w:rPr>
      <w:color w:val="0563C1" w:themeColor="hyperlink"/>
      <w:u w:val="single"/>
    </w:rPr>
  </w:style>
  <w:style w:type="character" w:styleId="Mencinsinresolver">
    <w:name w:val="Unresolved Mention"/>
    <w:basedOn w:val="Fuentedeprrafopredeter"/>
    <w:uiPriority w:val="99"/>
    <w:semiHidden/>
    <w:unhideWhenUsed/>
    <w:rsid w:val="004D7968"/>
    <w:rPr>
      <w:color w:val="605E5C"/>
      <w:shd w:val="clear" w:color="auto" w:fill="E1DFDD"/>
    </w:rPr>
  </w:style>
  <w:style w:type="character" w:styleId="Refdecomentario">
    <w:name w:val="annotation reference"/>
    <w:basedOn w:val="Fuentedeprrafopredeter"/>
    <w:uiPriority w:val="99"/>
    <w:semiHidden/>
    <w:unhideWhenUsed/>
    <w:rsid w:val="006D2F25"/>
    <w:rPr>
      <w:sz w:val="16"/>
      <w:szCs w:val="16"/>
    </w:rPr>
  </w:style>
  <w:style w:type="paragraph" w:styleId="Textocomentario">
    <w:name w:val="annotation text"/>
    <w:basedOn w:val="Normal"/>
    <w:link w:val="TextocomentarioCar"/>
    <w:uiPriority w:val="99"/>
    <w:semiHidden/>
    <w:unhideWhenUsed/>
    <w:rsid w:val="006D2F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2F25"/>
    <w:rPr>
      <w:rFonts w:ascii="Arial" w:hAnsi="Arial"/>
      <w:color w:val="4C5558"/>
    </w:rPr>
  </w:style>
  <w:style w:type="paragraph" w:styleId="Asuntodelcomentario">
    <w:name w:val="annotation subject"/>
    <w:basedOn w:val="Textocomentario"/>
    <w:next w:val="Textocomentario"/>
    <w:link w:val="AsuntodelcomentarioCar"/>
    <w:uiPriority w:val="99"/>
    <w:semiHidden/>
    <w:unhideWhenUsed/>
    <w:rsid w:val="006D2F25"/>
    <w:rPr>
      <w:b/>
      <w:bCs/>
    </w:rPr>
  </w:style>
  <w:style w:type="character" w:customStyle="1" w:styleId="AsuntodelcomentarioCar">
    <w:name w:val="Asunto del comentario Car"/>
    <w:basedOn w:val="TextocomentarioCar"/>
    <w:link w:val="Asuntodelcomentario"/>
    <w:uiPriority w:val="99"/>
    <w:semiHidden/>
    <w:rsid w:val="006D2F25"/>
    <w:rPr>
      <w:rFonts w:ascii="Arial" w:hAnsi="Arial"/>
      <w:b/>
      <w:bCs/>
      <w:color w:val="4C5558"/>
    </w:rPr>
  </w:style>
  <w:style w:type="character" w:styleId="Hipervnculovisitado">
    <w:name w:val="FollowedHyperlink"/>
    <w:basedOn w:val="Fuentedeprrafopredeter"/>
    <w:uiPriority w:val="99"/>
    <w:semiHidden/>
    <w:unhideWhenUsed/>
    <w:rsid w:val="00D71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4769">
      <w:bodyDiv w:val="1"/>
      <w:marLeft w:val="0"/>
      <w:marRight w:val="0"/>
      <w:marTop w:val="0"/>
      <w:marBottom w:val="0"/>
      <w:divBdr>
        <w:top w:val="none" w:sz="0" w:space="0" w:color="auto"/>
        <w:left w:val="none" w:sz="0" w:space="0" w:color="auto"/>
        <w:bottom w:val="none" w:sz="0" w:space="0" w:color="auto"/>
        <w:right w:val="none" w:sz="0" w:space="0" w:color="auto"/>
      </w:divBdr>
      <w:divsChild>
        <w:div w:id="1016347507">
          <w:marLeft w:val="0"/>
          <w:marRight w:val="0"/>
          <w:marTop w:val="0"/>
          <w:marBottom w:val="0"/>
          <w:divBdr>
            <w:top w:val="none" w:sz="0" w:space="0" w:color="auto"/>
            <w:left w:val="none" w:sz="0" w:space="0" w:color="auto"/>
            <w:bottom w:val="none" w:sz="0" w:space="0" w:color="auto"/>
            <w:right w:val="none" w:sz="0" w:space="0" w:color="auto"/>
          </w:divBdr>
        </w:div>
        <w:div w:id="1161508147">
          <w:marLeft w:val="0"/>
          <w:marRight w:val="0"/>
          <w:marTop w:val="0"/>
          <w:marBottom w:val="0"/>
          <w:divBdr>
            <w:top w:val="none" w:sz="0" w:space="0" w:color="auto"/>
            <w:left w:val="none" w:sz="0" w:space="0" w:color="auto"/>
            <w:bottom w:val="none" w:sz="0" w:space="0" w:color="auto"/>
            <w:right w:val="none" w:sz="0" w:space="0" w:color="auto"/>
          </w:divBdr>
        </w:div>
        <w:div w:id="2046713922">
          <w:marLeft w:val="0"/>
          <w:marRight w:val="0"/>
          <w:marTop w:val="0"/>
          <w:marBottom w:val="0"/>
          <w:divBdr>
            <w:top w:val="none" w:sz="0" w:space="0" w:color="auto"/>
            <w:left w:val="none" w:sz="0" w:space="0" w:color="auto"/>
            <w:bottom w:val="none" w:sz="0" w:space="0" w:color="auto"/>
            <w:right w:val="none" w:sz="0" w:space="0" w:color="auto"/>
          </w:divBdr>
        </w:div>
        <w:div w:id="1523133656">
          <w:marLeft w:val="0"/>
          <w:marRight w:val="0"/>
          <w:marTop w:val="0"/>
          <w:marBottom w:val="0"/>
          <w:divBdr>
            <w:top w:val="none" w:sz="0" w:space="0" w:color="auto"/>
            <w:left w:val="none" w:sz="0" w:space="0" w:color="auto"/>
            <w:bottom w:val="none" w:sz="0" w:space="0" w:color="auto"/>
            <w:right w:val="none" w:sz="0" w:space="0" w:color="auto"/>
          </w:divBdr>
        </w:div>
      </w:divsChild>
    </w:div>
    <w:div w:id="893587209">
      <w:bodyDiv w:val="1"/>
      <w:marLeft w:val="0"/>
      <w:marRight w:val="0"/>
      <w:marTop w:val="0"/>
      <w:marBottom w:val="0"/>
      <w:divBdr>
        <w:top w:val="none" w:sz="0" w:space="0" w:color="auto"/>
        <w:left w:val="none" w:sz="0" w:space="0" w:color="auto"/>
        <w:bottom w:val="none" w:sz="0" w:space="0" w:color="auto"/>
        <w:right w:val="none" w:sz="0" w:space="0" w:color="auto"/>
      </w:divBdr>
      <w:divsChild>
        <w:div w:id="1920559190">
          <w:marLeft w:val="0"/>
          <w:marRight w:val="0"/>
          <w:marTop w:val="0"/>
          <w:marBottom w:val="0"/>
          <w:divBdr>
            <w:top w:val="none" w:sz="0" w:space="0" w:color="auto"/>
            <w:left w:val="none" w:sz="0" w:space="0" w:color="auto"/>
            <w:bottom w:val="none" w:sz="0" w:space="0" w:color="auto"/>
            <w:right w:val="none" w:sz="0" w:space="0" w:color="auto"/>
          </w:divBdr>
        </w:div>
        <w:div w:id="1476989803">
          <w:marLeft w:val="0"/>
          <w:marRight w:val="0"/>
          <w:marTop w:val="0"/>
          <w:marBottom w:val="0"/>
          <w:divBdr>
            <w:top w:val="none" w:sz="0" w:space="0" w:color="auto"/>
            <w:left w:val="none" w:sz="0" w:space="0" w:color="auto"/>
            <w:bottom w:val="none" w:sz="0" w:space="0" w:color="auto"/>
            <w:right w:val="none" w:sz="0" w:space="0" w:color="auto"/>
          </w:divBdr>
        </w:div>
        <w:div w:id="2094548019">
          <w:marLeft w:val="0"/>
          <w:marRight w:val="0"/>
          <w:marTop w:val="0"/>
          <w:marBottom w:val="0"/>
          <w:divBdr>
            <w:top w:val="none" w:sz="0" w:space="0" w:color="auto"/>
            <w:left w:val="none" w:sz="0" w:space="0" w:color="auto"/>
            <w:bottom w:val="none" w:sz="0" w:space="0" w:color="auto"/>
            <w:right w:val="none" w:sz="0" w:space="0" w:color="auto"/>
          </w:divBdr>
        </w:div>
        <w:div w:id="2119177509">
          <w:marLeft w:val="0"/>
          <w:marRight w:val="0"/>
          <w:marTop w:val="0"/>
          <w:marBottom w:val="0"/>
          <w:divBdr>
            <w:top w:val="none" w:sz="0" w:space="0" w:color="auto"/>
            <w:left w:val="none" w:sz="0" w:space="0" w:color="auto"/>
            <w:bottom w:val="none" w:sz="0" w:space="0" w:color="auto"/>
            <w:right w:val="none" w:sz="0" w:space="0" w:color="auto"/>
          </w:divBdr>
        </w:div>
      </w:divsChild>
    </w:div>
    <w:div w:id="1193567458">
      <w:bodyDiv w:val="1"/>
      <w:marLeft w:val="0"/>
      <w:marRight w:val="0"/>
      <w:marTop w:val="0"/>
      <w:marBottom w:val="0"/>
      <w:divBdr>
        <w:top w:val="none" w:sz="0" w:space="0" w:color="auto"/>
        <w:left w:val="none" w:sz="0" w:space="0" w:color="auto"/>
        <w:bottom w:val="none" w:sz="0" w:space="0" w:color="auto"/>
        <w:right w:val="none" w:sz="0" w:space="0" w:color="auto"/>
      </w:divBdr>
    </w:div>
    <w:div w:id="1998994568">
      <w:bodyDiv w:val="1"/>
      <w:marLeft w:val="0"/>
      <w:marRight w:val="0"/>
      <w:marTop w:val="0"/>
      <w:marBottom w:val="0"/>
      <w:divBdr>
        <w:top w:val="none" w:sz="0" w:space="0" w:color="auto"/>
        <w:left w:val="none" w:sz="0" w:space="0" w:color="auto"/>
        <w:bottom w:val="none" w:sz="0" w:space="0" w:color="auto"/>
        <w:right w:val="none" w:sz="0" w:space="0" w:color="auto"/>
      </w:divBdr>
    </w:div>
    <w:div w:id="2068063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dAJdK0Uu2Ao&amp;t=1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inkialab.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Google%20Drive\0)%20UN%20Volunteer\UN%20Volunteers%20MIKE\Spanish%20DOA%20resources%20for%20Carolina\DOA%20IUNV%20ES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E8F90DCD3E44A38A620A5635C43F48"/>
        <w:category>
          <w:name w:val="General"/>
          <w:gallery w:val="placeholder"/>
        </w:category>
        <w:types>
          <w:type w:val="bbPlcHdr"/>
        </w:types>
        <w:behaviors>
          <w:behavior w:val="content"/>
        </w:behaviors>
        <w:guid w:val="{12C88C32-B414-4063-9F45-34F62DB5EDE4}"/>
      </w:docPartPr>
      <w:docPartBody>
        <w:p w:rsidR="00634679" w:rsidRDefault="005724C5" w:rsidP="005724C5">
          <w:pPr>
            <w:pStyle w:val="36E8F90DCD3E44A38A620A5635C43F481"/>
          </w:pPr>
          <w:r w:rsidRPr="00B5089E">
            <w:rPr>
              <w:rStyle w:val="Textodelmarcadordeposicin"/>
              <w:rFonts w:cs="Arial"/>
              <w:lang w:val="es-AR"/>
            </w:rPr>
            <w:t>Inserte el título de la asignación</w:t>
          </w:r>
        </w:p>
      </w:docPartBody>
    </w:docPart>
    <w:docPart>
      <w:docPartPr>
        <w:name w:val="BA96392E358C47B983029AA5D025C216"/>
        <w:category>
          <w:name w:val="General"/>
          <w:gallery w:val="placeholder"/>
        </w:category>
        <w:types>
          <w:type w:val="bbPlcHdr"/>
        </w:types>
        <w:behaviors>
          <w:behavior w:val="content"/>
        </w:behaviors>
        <w:guid w:val="{DD6CAA61-C3D7-4F4B-B9E8-1B5A369DF7AC}"/>
      </w:docPartPr>
      <w:docPartBody>
        <w:p w:rsidR="00634679" w:rsidRDefault="005724C5" w:rsidP="005724C5">
          <w:pPr>
            <w:pStyle w:val="BA96392E358C47B983029AA5D025C2161"/>
          </w:pPr>
          <w:r w:rsidRPr="007D1C1E">
            <w:rPr>
              <w:rStyle w:val="Style7"/>
              <w:color w:val="808080" w:themeColor="background1" w:themeShade="80"/>
              <w:lang w:val="es-AR"/>
            </w:rPr>
            <w:t>Inserte el nombre y acrónimo de la entidad anfitriona</w:t>
          </w:r>
        </w:p>
      </w:docPartBody>
    </w:docPart>
    <w:docPart>
      <w:docPartPr>
        <w:name w:val="CA13D41C64CD427D9447F1A53A6027FF"/>
        <w:category>
          <w:name w:val="General"/>
          <w:gallery w:val="placeholder"/>
        </w:category>
        <w:types>
          <w:type w:val="bbPlcHdr"/>
        </w:types>
        <w:behaviors>
          <w:behavior w:val="content"/>
        </w:behaviors>
        <w:guid w:val="{0C2276E0-3C28-4F13-80CE-DA445405B17C}"/>
      </w:docPartPr>
      <w:docPartBody>
        <w:p w:rsidR="00634679" w:rsidRDefault="005724C5" w:rsidP="005724C5">
          <w:pPr>
            <w:pStyle w:val="CA13D41C64CD427D9447F1A53A6027FF1"/>
          </w:pPr>
          <w:r w:rsidRPr="00B5089E">
            <w:rPr>
              <w:rStyle w:val="Textodelmarcadordeposicin"/>
              <w:rFonts w:cs="Arial"/>
              <w:lang w:val="es-AR"/>
            </w:rPr>
            <w:t>Inserte lugar de asignación, país</w:t>
          </w:r>
        </w:p>
      </w:docPartBody>
    </w:docPart>
    <w:docPart>
      <w:docPartPr>
        <w:name w:val="1D3254CDF8994F80873DDC03E299F3DC"/>
        <w:category>
          <w:name w:val="General"/>
          <w:gallery w:val="placeholder"/>
        </w:category>
        <w:types>
          <w:type w:val="bbPlcHdr"/>
        </w:types>
        <w:behaviors>
          <w:behavior w:val="content"/>
        </w:behaviors>
        <w:guid w:val="{3B54D9AC-9F4B-4C8D-B2EA-364BF7CA7A2F}"/>
      </w:docPartPr>
      <w:docPartBody>
        <w:p w:rsidR="00634679" w:rsidRDefault="005724C5" w:rsidP="005724C5">
          <w:pPr>
            <w:pStyle w:val="1D3254CDF8994F80873DDC03E299F3DC1"/>
          </w:pPr>
          <w:r w:rsidRPr="007D1C1E">
            <w:rPr>
              <w:rStyle w:val="Textodelmarcadordeposicin"/>
              <w:rFonts w:cs="Arial"/>
            </w:rPr>
            <w:t>Inserte el número de voluntarios</w:t>
          </w:r>
        </w:p>
      </w:docPartBody>
    </w:docPart>
    <w:docPart>
      <w:docPartPr>
        <w:name w:val="DD61F163403A40A0B19C4CE80AEEDBBF"/>
        <w:category>
          <w:name w:val="General"/>
          <w:gallery w:val="placeholder"/>
        </w:category>
        <w:types>
          <w:type w:val="bbPlcHdr"/>
        </w:types>
        <w:behaviors>
          <w:behavior w:val="content"/>
        </w:behaviors>
        <w:guid w:val="{BE913F82-B8EC-4D36-A08B-83C8D254D69E}"/>
      </w:docPartPr>
      <w:docPartBody>
        <w:p w:rsidR="00634679" w:rsidRDefault="005724C5" w:rsidP="005724C5">
          <w:pPr>
            <w:pStyle w:val="DD61F163403A40A0B19C4CE80AEEDBBF"/>
          </w:pPr>
          <w:r>
            <w:rPr>
              <w:rStyle w:val="Textodelmarcadordeposicin"/>
            </w:rPr>
            <w:t>Choose an item.</w:t>
          </w:r>
        </w:p>
      </w:docPartBody>
    </w:docPart>
    <w:docPart>
      <w:docPartPr>
        <w:name w:val="92B98F5A19E54E0BB9FCEA384760F2BE"/>
        <w:category>
          <w:name w:val="General"/>
          <w:gallery w:val="placeholder"/>
        </w:category>
        <w:types>
          <w:type w:val="bbPlcHdr"/>
        </w:types>
        <w:behaviors>
          <w:behavior w:val="content"/>
        </w:behaviors>
        <w:guid w:val="{155A7DDA-5D74-4D49-AF33-64A0E379FFDB}"/>
      </w:docPartPr>
      <w:docPartBody>
        <w:p w:rsidR="00634679" w:rsidRDefault="005724C5" w:rsidP="005724C5">
          <w:pPr>
            <w:pStyle w:val="92B98F5A19E54E0BB9FCEA384760F2BE1"/>
          </w:pPr>
          <w:r w:rsidRPr="00B5089E">
            <w:rPr>
              <w:rStyle w:val="Textodelmarcadordeposicin"/>
              <w:rFonts w:cs="Arial"/>
              <w:lang w:val="es-AR"/>
            </w:rPr>
            <w:t>Inserte la fecha estimada de inicio</w:t>
          </w:r>
        </w:p>
      </w:docPartBody>
    </w:docPart>
    <w:docPart>
      <w:docPartPr>
        <w:name w:val="5234157E03DF43EAA8D2D62CFBEB4E40"/>
        <w:category>
          <w:name w:val="General"/>
          <w:gallery w:val="placeholder"/>
        </w:category>
        <w:types>
          <w:type w:val="bbPlcHdr"/>
        </w:types>
        <w:behaviors>
          <w:behavior w:val="content"/>
        </w:behaviors>
        <w:guid w:val="{3D23D99F-FB5F-46A1-8F28-0CFB2541F180}"/>
      </w:docPartPr>
      <w:docPartBody>
        <w:p w:rsidR="00634679" w:rsidRDefault="005724C5" w:rsidP="005724C5">
          <w:pPr>
            <w:pStyle w:val="5234157E03DF43EAA8D2D62CFBEB4E40"/>
          </w:pPr>
          <w:r>
            <w:rPr>
              <w:rStyle w:val="Textodelmarcadordeposicin"/>
            </w:rPr>
            <w:t>Choose an item.</w:t>
          </w:r>
        </w:p>
      </w:docPartBody>
    </w:docPart>
    <w:docPart>
      <w:docPartPr>
        <w:name w:val="4D04162355F744A789406A80305282DE"/>
        <w:category>
          <w:name w:val="General"/>
          <w:gallery w:val="placeholder"/>
        </w:category>
        <w:types>
          <w:type w:val="bbPlcHdr"/>
        </w:types>
        <w:behaviors>
          <w:behavior w:val="content"/>
        </w:behaviors>
        <w:guid w:val="{6EC054F5-E263-49F2-8F02-241BC9CE48B8}"/>
      </w:docPartPr>
      <w:docPartBody>
        <w:p w:rsidR="00634679" w:rsidRDefault="005724C5" w:rsidP="005724C5">
          <w:pPr>
            <w:pStyle w:val="4D04162355F744A789406A80305282DE"/>
          </w:pPr>
          <w:r w:rsidRPr="003318AC">
            <w:rPr>
              <w:rFonts w:ascii="Arial" w:hAnsi="Arial" w:cs="Arial"/>
              <w:color w:val="808080" w:themeColor="background1" w:themeShade="80"/>
              <w:sz w:val="20"/>
              <w:lang w:eastAsia="en-GB"/>
            </w:rPr>
            <w:t>Seleccione un ODS</w:t>
          </w:r>
        </w:p>
      </w:docPartBody>
    </w:docPart>
    <w:docPart>
      <w:docPartPr>
        <w:name w:val="79A81BB337724EDBB5E8CABC6C1C258E"/>
        <w:category>
          <w:name w:val="General"/>
          <w:gallery w:val="placeholder"/>
        </w:category>
        <w:types>
          <w:type w:val="bbPlcHdr"/>
        </w:types>
        <w:behaviors>
          <w:behavior w:val="content"/>
        </w:behaviors>
        <w:guid w:val="{2FE388ED-927C-4509-B98E-8E4A3568BC6C}"/>
      </w:docPartPr>
      <w:docPartBody>
        <w:p w:rsidR="00634679" w:rsidRDefault="005724C5" w:rsidP="005724C5">
          <w:pPr>
            <w:pStyle w:val="79A81BB337724EDBB5E8CABC6C1C258E"/>
          </w:pPr>
          <w:r w:rsidRPr="007D1C1E">
            <w:rPr>
              <w:rStyle w:val="Textodelmarcadordeposicin"/>
              <w:rFonts w:ascii="Arial" w:hAnsi="Arial" w:cs="Arial"/>
              <w:color w:val="C00000"/>
            </w:rPr>
            <w:t>Inserte la función del supervisor</w:t>
          </w:r>
        </w:p>
      </w:docPartBody>
    </w:docPart>
    <w:docPart>
      <w:docPartPr>
        <w:name w:val="8878520577B04699AC37FC2B24E3F5B6"/>
        <w:category>
          <w:name w:val="General"/>
          <w:gallery w:val="placeholder"/>
        </w:category>
        <w:types>
          <w:type w:val="bbPlcHdr"/>
        </w:types>
        <w:behaviors>
          <w:behavior w:val="content"/>
        </w:behaviors>
        <w:guid w:val="{95508876-8C97-457B-872B-15D51B32C9EA}"/>
      </w:docPartPr>
      <w:docPartBody>
        <w:p w:rsidR="00634679" w:rsidRDefault="005724C5" w:rsidP="005724C5">
          <w:pPr>
            <w:pStyle w:val="8878520577B04699AC37FC2B24E3F5B6"/>
          </w:pPr>
          <w:r w:rsidRPr="007D1C1E">
            <w:rPr>
              <w:rStyle w:val="Textodelmarcadordeposicin"/>
              <w:rFonts w:ascii="Arial" w:hAnsi="Arial" w:cs="Arial"/>
              <w:color w:val="808080" w:themeColor="background1" w:themeShade="80"/>
            </w:rPr>
            <w:t>Seleccione una opción</w:t>
          </w:r>
        </w:p>
      </w:docPartBody>
    </w:docPart>
    <w:docPart>
      <w:docPartPr>
        <w:name w:val="928842DAF50240EA92EFDA32F4A28612"/>
        <w:category>
          <w:name w:val="General"/>
          <w:gallery w:val="placeholder"/>
        </w:category>
        <w:types>
          <w:type w:val="bbPlcHdr"/>
        </w:types>
        <w:behaviors>
          <w:behavior w:val="content"/>
        </w:behaviors>
        <w:guid w:val="{058F99B8-5533-4AA3-AFD9-6789B71F0E5E}"/>
      </w:docPartPr>
      <w:docPartBody>
        <w:p w:rsidR="00634679" w:rsidRDefault="005724C5" w:rsidP="005724C5">
          <w:pPr>
            <w:pStyle w:val="928842DAF50240EA92EFDA32F4A28612"/>
          </w:pPr>
          <w:r w:rsidRPr="007D1C1E">
            <w:rPr>
              <w:rFonts w:ascii="Arial" w:hAnsi="Arial" w:cs="Arial"/>
              <w:bCs/>
              <w:color w:val="808080" w:themeColor="background1" w:themeShade="80"/>
            </w:rPr>
            <w:t>Indique el número de años</w:t>
          </w:r>
        </w:p>
      </w:docPartBody>
    </w:docPart>
    <w:docPart>
      <w:docPartPr>
        <w:name w:val="5D6A3C14978A456EB6D8C3984190249D"/>
        <w:category>
          <w:name w:val="General"/>
          <w:gallery w:val="placeholder"/>
        </w:category>
        <w:types>
          <w:type w:val="bbPlcHdr"/>
        </w:types>
        <w:behaviors>
          <w:behavior w:val="content"/>
        </w:behaviors>
        <w:guid w:val="{15AFEDDD-7CA3-4C95-A725-707754D468FF}"/>
      </w:docPartPr>
      <w:docPartBody>
        <w:p w:rsidR="00782846" w:rsidRDefault="00E85CD7" w:rsidP="00E85CD7">
          <w:pPr>
            <w:pStyle w:val="5D6A3C14978A456EB6D8C3984190249D"/>
          </w:pPr>
          <w:r w:rsidRPr="005E14A2">
            <w:rPr>
              <w:rFonts w:ascii="Arial" w:hAnsi="Arial" w:cs="Arial"/>
            </w:rPr>
            <w:t xml:space="preserve"> </w:t>
          </w:r>
          <w:r w:rsidRPr="005E14A2">
            <w:rPr>
              <w:rStyle w:val="Textodelmarcadordeposicin"/>
              <w:rFonts w:ascii="Arial" w:hAnsi="Arial" w:cs="Arial"/>
              <w:color w:val="C00000"/>
            </w:rPr>
            <w:t>Seleccione una opción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font>
  <w:font w:name="Arial Italic">
    <w:panose1 w:val="020B0604020202090204"/>
    <w:charset w:val="00"/>
    <w:family w:val="auto"/>
    <w:pitch w:val="variable"/>
  </w:font>
  <w:font w:name="Proxima Nova Lt">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C5"/>
    <w:rsid w:val="00073A0A"/>
    <w:rsid w:val="001C5EE1"/>
    <w:rsid w:val="003A22F1"/>
    <w:rsid w:val="00474038"/>
    <w:rsid w:val="005724C5"/>
    <w:rsid w:val="00634679"/>
    <w:rsid w:val="00782846"/>
    <w:rsid w:val="007A02AB"/>
    <w:rsid w:val="00992332"/>
    <w:rsid w:val="009E6A7A"/>
    <w:rsid w:val="00BD6F38"/>
    <w:rsid w:val="00C740C3"/>
    <w:rsid w:val="00CB2726"/>
    <w:rsid w:val="00D9731D"/>
    <w:rsid w:val="00DE7346"/>
    <w:rsid w:val="00E85CD7"/>
    <w:rsid w:val="00F00A2C"/>
    <w:rsid w:val="00F106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85CD7"/>
    <w:rPr>
      <w:color w:val="808080"/>
    </w:rPr>
  </w:style>
  <w:style w:type="paragraph" w:customStyle="1" w:styleId="EF4E10CA949E4EFAB8C81B2773032F01">
    <w:name w:val="EF4E10CA949E4EFAB8C81B2773032F01"/>
    <w:rsid w:val="005724C5"/>
  </w:style>
  <w:style w:type="character" w:customStyle="1" w:styleId="Style7">
    <w:name w:val="Style7"/>
    <w:basedOn w:val="Fuentedeprrafopredeter"/>
    <w:uiPriority w:val="1"/>
    <w:rsid w:val="005724C5"/>
    <w:rPr>
      <w:rFonts w:ascii="Arial" w:hAnsi="Arial" w:cs="Arial" w:hint="default"/>
      <w:sz w:val="20"/>
    </w:rPr>
  </w:style>
  <w:style w:type="paragraph" w:customStyle="1" w:styleId="98D8C10283DC4E1395C352B6155C2993">
    <w:name w:val="98D8C10283DC4E1395C352B6155C2993"/>
    <w:rsid w:val="005724C5"/>
  </w:style>
  <w:style w:type="paragraph" w:customStyle="1" w:styleId="587A14E4E24947C6B49C58C6CA173092">
    <w:name w:val="587A14E4E24947C6B49C58C6CA173092"/>
    <w:rsid w:val="005724C5"/>
  </w:style>
  <w:style w:type="paragraph" w:customStyle="1" w:styleId="98F660FE4CDC453BAF9C100D99F659F3">
    <w:name w:val="98F660FE4CDC453BAF9C100D99F659F3"/>
    <w:rsid w:val="005724C5"/>
  </w:style>
  <w:style w:type="paragraph" w:customStyle="1" w:styleId="1F5694DF2AF14582A718D29DC748FEF5">
    <w:name w:val="1F5694DF2AF14582A718D29DC748FEF5"/>
    <w:rsid w:val="005724C5"/>
  </w:style>
  <w:style w:type="paragraph" w:customStyle="1" w:styleId="8364F21271804F0BB6AE5045334F8044">
    <w:name w:val="8364F21271804F0BB6AE5045334F8044"/>
    <w:rsid w:val="005724C5"/>
  </w:style>
  <w:style w:type="paragraph" w:customStyle="1" w:styleId="0690C5A23A6A4C8E9E9EEC94E4076373">
    <w:name w:val="0690C5A23A6A4C8E9E9EEC94E4076373"/>
    <w:rsid w:val="005724C5"/>
  </w:style>
  <w:style w:type="paragraph" w:customStyle="1" w:styleId="DF263AC55D764AD5AAB10EFA74731427">
    <w:name w:val="DF263AC55D764AD5AAB10EFA74731427"/>
    <w:rsid w:val="005724C5"/>
  </w:style>
  <w:style w:type="paragraph" w:customStyle="1" w:styleId="DCE3E288AA6A4A1E904D25EC48FA3819">
    <w:name w:val="DCE3E288AA6A4A1E904D25EC48FA3819"/>
    <w:rsid w:val="005724C5"/>
  </w:style>
  <w:style w:type="paragraph" w:customStyle="1" w:styleId="9391B622C314424AB68059304412F982">
    <w:name w:val="9391B622C314424AB68059304412F982"/>
    <w:rsid w:val="005724C5"/>
  </w:style>
  <w:style w:type="paragraph" w:customStyle="1" w:styleId="1C4A6622493F46F5B07269EBE70BB75A">
    <w:name w:val="1C4A6622493F46F5B07269EBE70BB75A"/>
    <w:rsid w:val="005724C5"/>
  </w:style>
  <w:style w:type="paragraph" w:customStyle="1" w:styleId="A5F12973BB554EF4A9B5298EA63CC1B8">
    <w:name w:val="A5F12973BB554EF4A9B5298EA63CC1B8"/>
    <w:rsid w:val="005724C5"/>
  </w:style>
  <w:style w:type="paragraph" w:customStyle="1" w:styleId="CB596AF40A09456696C5E31FE720C85F">
    <w:name w:val="CB596AF40A09456696C5E31FE720C85F"/>
    <w:rsid w:val="005724C5"/>
  </w:style>
  <w:style w:type="paragraph" w:customStyle="1" w:styleId="6D2580DCE8B141B0AB98BE829A7AA20C">
    <w:name w:val="6D2580DCE8B141B0AB98BE829A7AA20C"/>
    <w:rsid w:val="005724C5"/>
  </w:style>
  <w:style w:type="paragraph" w:customStyle="1" w:styleId="36E8F90DCD3E44A38A620A5635C43F48">
    <w:name w:val="36E8F90DCD3E44A38A620A5635C43F48"/>
    <w:rsid w:val="005724C5"/>
  </w:style>
  <w:style w:type="paragraph" w:customStyle="1" w:styleId="BA96392E358C47B983029AA5D025C216">
    <w:name w:val="BA96392E358C47B983029AA5D025C216"/>
    <w:rsid w:val="005724C5"/>
  </w:style>
  <w:style w:type="paragraph" w:customStyle="1" w:styleId="A82AB4F6AB6944DAA49575436FBF81CC">
    <w:name w:val="A82AB4F6AB6944DAA49575436FBF81CC"/>
    <w:rsid w:val="005724C5"/>
  </w:style>
  <w:style w:type="paragraph" w:customStyle="1" w:styleId="CA13D41C64CD427D9447F1A53A6027FF">
    <w:name w:val="CA13D41C64CD427D9447F1A53A6027FF"/>
    <w:rsid w:val="005724C5"/>
  </w:style>
  <w:style w:type="paragraph" w:customStyle="1" w:styleId="1D3254CDF8994F80873DDC03E299F3DC">
    <w:name w:val="1D3254CDF8994F80873DDC03E299F3DC"/>
    <w:rsid w:val="005724C5"/>
  </w:style>
  <w:style w:type="paragraph" w:customStyle="1" w:styleId="DD61F163403A40A0B19C4CE80AEEDBBF">
    <w:name w:val="DD61F163403A40A0B19C4CE80AEEDBBF"/>
    <w:rsid w:val="005724C5"/>
  </w:style>
  <w:style w:type="paragraph" w:customStyle="1" w:styleId="92B98F5A19E54E0BB9FCEA384760F2BE">
    <w:name w:val="92B98F5A19E54E0BB9FCEA384760F2BE"/>
    <w:rsid w:val="005724C5"/>
  </w:style>
  <w:style w:type="paragraph" w:customStyle="1" w:styleId="5234157E03DF43EAA8D2D62CFBEB4E40">
    <w:name w:val="5234157E03DF43EAA8D2D62CFBEB4E40"/>
    <w:rsid w:val="005724C5"/>
  </w:style>
  <w:style w:type="paragraph" w:customStyle="1" w:styleId="36E8F90DCD3E44A38A620A5635C43F481">
    <w:name w:val="36E8F90DCD3E44A38A620A5635C43F481"/>
    <w:rsid w:val="005724C5"/>
    <w:pPr>
      <w:suppressAutoHyphens/>
      <w:autoSpaceDN w:val="0"/>
      <w:spacing w:after="360" w:line="312" w:lineRule="auto"/>
      <w:textAlignment w:val="baseline"/>
    </w:pPr>
    <w:rPr>
      <w:rFonts w:ascii="Arial" w:eastAsia="MS Mincho" w:hAnsi="Arial" w:cs="Times New Roman"/>
      <w:color w:val="4C5558"/>
      <w:lang w:val="en-GB" w:eastAsia="en-US"/>
    </w:rPr>
  </w:style>
  <w:style w:type="paragraph" w:customStyle="1" w:styleId="BA96392E358C47B983029AA5D025C2161">
    <w:name w:val="BA96392E358C47B983029AA5D025C2161"/>
    <w:rsid w:val="005724C5"/>
    <w:pPr>
      <w:suppressAutoHyphens/>
      <w:autoSpaceDN w:val="0"/>
      <w:spacing w:after="360" w:line="312" w:lineRule="auto"/>
      <w:textAlignment w:val="baseline"/>
    </w:pPr>
    <w:rPr>
      <w:rFonts w:ascii="Arial" w:eastAsia="MS Mincho" w:hAnsi="Arial" w:cs="Times New Roman"/>
      <w:color w:val="4C5558"/>
      <w:lang w:val="en-GB" w:eastAsia="en-US"/>
    </w:rPr>
  </w:style>
  <w:style w:type="paragraph" w:customStyle="1" w:styleId="CA13D41C64CD427D9447F1A53A6027FF1">
    <w:name w:val="CA13D41C64CD427D9447F1A53A6027FF1"/>
    <w:rsid w:val="005724C5"/>
    <w:pPr>
      <w:suppressAutoHyphens/>
      <w:autoSpaceDN w:val="0"/>
      <w:spacing w:after="360" w:line="312" w:lineRule="auto"/>
      <w:textAlignment w:val="baseline"/>
    </w:pPr>
    <w:rPr>
      <w:rFonts w:ascii="Arial" w:eastAsia="MS Mincho" w:hAnsi="Arial" w:cs="Times New Roman"/>
      <w:color w:val="4C5558"/>
      <w:lang w:val="en-GB" w:eastAsia="en-US"/>
    </w:rPr>
  </w:style>
  <w:style w:type="paragraph" w:customStyle="1" w:styleId="1D3254CDF8994F80873DDC03E299F3DC1">
    <w:name w:val="1D3254CDF8994F80873DDC03E299F3DC1"/>
    <w:rsid w:val="005724C5"/>
    <w:pPr>
      <w:suppressAutoHyphens/>
      <w:autoSpaceDN w:val="0"/>
      <w:spacing w:after="360" w:line="312" w:lineRule="auto"/>
      <w:textAlignment w:val="baseline"/>
    </w:pPr>
    <w:rPr>
      <w:rFonts w:ascii="Arial" w:eastAsia="MS Mincho" w:hAnsi="Arial" w:cs="Times New Roman"/>
      <w:color w:val="4C5558"/>
      <w:lang w:val="en-GB" w:eastAsia="en-US"/>
    </w:rPr>
  </w:style>
  <w:style w:type="paragraph" w:customStyle="1" w:styleId="92B98F5A19E54E0BB9FCEA384760F2BE1">
    <w:name w:val="92B98F5A19E54E0BB9FCEA384760F2BE1"/>
    <w:rsid w:val="005724C5"/>
    <w:pPr>
      <w:suppressAutoHyphens/>
      <w:autoSpaceDN w:val="0"/>
      <w:spacing w:after="360" w:line="312" w:lineRule="auto"/>
      <w:textAlignment w:val="baseline"/>
    </w:pPr>
    <w:rPr>
      <w:rFonts w:ascii="Arial" w:eastAsia="MS Mincho" w:hAnsi="Arial" w:cs="Times New Roman"/>
      <w:color w:val="4C5558"/>
      <w:lang w:val="en-GB" w:eastAsia="en-US"/>
    </w:rPr>
  </w:style>
  <w:style w:type="paragraph" w:customStyle="1" w:styleId="1FE84CF82AF1401680F0F6FEEA464203">
    <w:name w:val="1FE84CF82AF1401680F0F6FEEA464203"/>
    <w:rsid w:val="005724C5"/>
  </w:style>
  <w:style w:type="paragraph" w:customStyle="1" w:styleId="663F8044F96D490E9A43C9E2664C797B">
    <w:name w:val="663F8044F96D490E9A43C9E2664C797B"/>
    <w:rsid w:val="005724C5"/>
  </w:style>
  <w:style w:type="paragraph" w:customStyle="1" w:styleId="4D04162355F744A789406A80305282DE">
    <w:name w:val="4D04162355F744A789406A80305282DE"/>
    <w:rsid w:val="005724C5"/>
  </w:style>
  <w:style w:type="paragraph" w:customStyle="1" w:styleId="7972E2A38FD84FB6B2C9730345A49363">
    <w:name w:val="7972E2A38FD84FB6B2C9730345A49363"/>
    <w:rsid w:val="005724C5"/>
  </w:style>
  <w:style w:type="paragraph" w:customStyle="1" w:styleId="E9F08692C96B4ED386C66B2C4B46EE28">
    <w:name w:val="E9F08692C96B4ED386C66B2C4B46EE28"/>
    <w:rsid w:val="005724C5"/>
  </w:style>
  <w:style w:type="paragraph" w:customStyle="1" w:styleId="08CB79E1C4844E0CB6B4FF98DC8D908F">
    <w:name w:val="08CB79E1C4844E0CB6B4FF98DC8D908F"/>
    <w:rsid w:val="005724C5"/>
  </w:style>
  <w:style w:type="paragraph" w:customStyle="1" w:styleId="5A53F9E35F9B449BAD24F333F903BCF6">
    <w:name w:val="5A53F9E35F9B449BAD24F333F903BCF6"/>
    <w:rsid w:val="005724C5"/>
  </w:style>
  <w:style w:type="paragraph" w:customStyle="1" w:styleId="0E17D4DB38084222AB0AD252784B9B5E">
    <w:name w:val="0E17D4DB38084222AB0AD252784B9B5E"/>
    <w:rsid w:val="005724C5"/>
  </w:style>
  <w:style w:type="paragraph" w:customStyle="1" w:styleId="A2608590D1DB4103BCB55D6F73412D86">
    <w:name w:val="A2608590D1DB4103BCB55D6F73412D86"/>
    <w:rsid w:val="005724C5"/>
  </w:style>
  <w:style w:type="paragraph" w:customStyle="1" w:styleId="79A81BB337724EDBB5E8CABC6C1C258E">
    <w:name w:val="79A81BB337724EDBB5E8CABC6C1C258E"/>
    <w:rsid w:val="005724C5"/>
  </w:style>
  <w:style w:type="paragraph" w:customStyle="1" w:styleId="5D4B031285794570987234913A7E8F5B">
    <w:name w:val="5D4B031285794570987234913A7E8F5B"/>
    <w:rsid w:val="005724C5"/>
  </w:style>
  <w:style w:type="paragraph" w:customStyle="1" w:styleId="DD2BA8588FBE4381AA864B6BAFCE4117">
    <w:name w:val="DD2BA8588FBE4381AA864B6BAFCE4117"/>
    <w:rsid w:val="005724C5"/>
  </w:style>
  <w:style w:type="paragraph" w:customStyle="1" w:styleId="BD8E3065FBE0494BAD889AED719DF988">
    <w:name w:val="BD8E3065FBE0494BAD889AED719DF988"/>
    <w:rsid w:val="005724C5"/>
  </w:style>
  <w:style w:type="paragraph" w:customStyle="1" w:styleId="C1FCD083B4C04EC282A47BCE94D36E66">
    <w:name w:val="C1FCD083B4C04EC282A47BCE94D36E66"/>
    <w:rsid w:val="005724C5"/>
  </w:style>
  <w:style w:type="paragraph" w:customStyle="1" w:styleId="AC564A9E55CF459D91F2457A5D8F8E6D">
    <w:name w:val="AC564A9E55CF459D91F2457A5D8F8E6D"/>
    <w:rsid w:val="005724C5"/>
  </w:style>
  <w:style w:type="paragraph" w:customStyle="1" w:styleId="8878520577B04699AC37FC2B24E3F5B6">
    <w:name w:val="8878520577B04699AC37FC2B24E3F5B6"/>
    <w:rsid w:val="005724C5"/>
  </w:style>
  <w:style w:type="paragraph" w:customStyle="1" w:styleId="928842DAF50240EA92EFDA32F4A28612">
    <w:name w:val="928842DAF50240EA92EFDA32F4A28612"/>
    <w:rsid w:val="005724C5"/>
  </w:style>
  <w:style w:type="paragraph" w:customStyle="1" w:styleId="BF4E188236EA445997F92F24B2054B4D">
    <w:name w:val="BF4E188236EA445997F92F24B2054B4D"/>
    <w:rsid w:val="005724C5"/>
  </w:style>
  <w:style w:type="paragraph" w:customStyle="1" w:styleId="A20A1FA5DFF444CE95923FCFC6C293F4">
    <w:name w:val="A20A1FA5DFF444CE95923FCFC6C293F4"/>
    <w:rsid w:val="005724C5"/>
  </w:style>
  <w:style w:type="paragraph" w:customStyle="1" w:styleId="6B684EB722294539AEFAC226F8133343">
    <w:name w:val="6B684EB722294539AEFAC226F8133343"/>
    <w:rsid w:val="005724C5"/>
  </w:style>
  <w:style w:type="paragraph" w:customStyle="1" w:styleId="B67D0F5814884FAEB3239CF3D08EE6D6">
    <w:name w:val="B67D0F5814884FAEB3239CF3D08EE6D6"/>
    <w:rsid w:val="005724C5"/>
  </w:style>
  <w:style w:type="paragraph" w:customStyle="1" w:styleId="B3FDD58DA925428B8D67638C06471C7C">
    <w:name w:val="B3FDD58DA925428B8D67638C06471C7C"/>
    <w:rsid w:val="009E6A7A"/>
    <w:rPr>
      <w:lang w:val="en-NZ" w:eastAsia="en-NZ"/>
    </w:rPr>
  </w:style>
  <w:style w:type="paragraph" w:customStyle="1" w:styleId="909F12DCCD234B9DB0EA77F87E55EA04">
    <w:name w:val="909F12DCCD234B9DB0EA77F87E55EA04"/>
    <w:rsid w:val="009E6A7A"/>
    <w:rPr>
      <w:lang w:val="en-NZ" w:eastAsia="en-NZ"/>
    </w:rPr>
  </w:style>
  <w:style w:type="paragraph" w:customStyle="1" w:styleId="5D6A3C14978A456EB6D8C3984190249D">
    <w:name w:val="5D6A3C14978A456EB6D8C3984190249D"/>
    <w:rsid w:val="00E85CD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A298E6B2FD1049B26BD515D81AA33B" ma:contentTypeVersion="20" ma:contentTypeDescription="Create a new document." ma:contentTypeScope="" ma:versionID="daad168ce56ecee88c38fb0f0ae15928">
  <xsd:schema xmlns:xsd="http://www.w3.org/2001/XMLSchema" xmlns:xs="http://www.w3.org/2001/XMLSchema" xmlns:p="http://schemas.microsoft.com/office/2006/metadata/properties" xmlns:ns2="53fdd39d-4913-4803-b9e7-d5bda82ce954" xmlns:ns3="7071609c-6154-4d5e-b189-29eced726b28" targetNamespace="http://schemas.microsoft.com/office/2006/metadata/properties" ma:root="true" ma:fieldsID="d6d713e74ffc107353fcc66af72aaf18" ns2:_="" ns3:_="">
    <xsd:import namespace="53fdd39d-4913-4803-b9e7-d5bda82ce954"/>
    <xsd:import namespace="7071609c-6154-4d5e-b189-29eced726b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dd39d-4913-4803-b9e7-d5bda82ce9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ma:displayName="Date" ma:format="DateTime" ma:internalName="Dat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1609c-6154-4d5e-b189-29eced726b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5514744-b89e-40e9-8dff-6013ff3df11e}" ma:internalName="TaxCatchAll" ma:showField="CatchAllData" ma:web="7071609c-6154-4d5e-b189-29eced726b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3fdd39d-4913-4803-b9e7-d5bda82ce954">
      <Terms xmlns="http://schemas.microsoft.com/office/infopath/2007/PartnerControls"/>
    </lcf76f155ced4ddcb4097134ff3c332f>
    <Date xmlns="53fdd39d-4913-4803-b9e7-d5bda82ce954">2023-05-07T07:00:00+00:00</Date>
    <TaxCatchAll xmlns="7071609c-6154-4d5e-b189-29eced726b2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839F-74EF-488A-94C1-4B1DAE9F9542}"/>
</file>

<file path=customXml/itemProps2.xml><?xml version="1.0" encoding="utf-8"?>
<ds:datastoreItem xmlns:ds="http://schemas.openxmlformats.org/officeDocument/2006/customXml" ds:itemID="{EC899142-69B0-4E1C-9BAC-93B72A171AD5}">
  <ds:schemaRefs>
    <ds:schemaRef ds:uri="http://schemas.microsoft.com/sharepoint/v3/contenttype/forms"/>
  </ds:schemaRefs>
</ds:datastoreItem>
</file>

<file path=customXml/itemProps3.xml><?xml version="1.0" encoding="utf-8"?>
<ds:datastoreItem xmlns:ds="http://schemas.openxmlformats.org/officeDocument/2006/customXml" ds:itemID="{1550696A-E955-4411-8BEC-A474FC31E3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81CD76-C4E5-4911-95C2-23A13B06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DOA IUNV ESP</Template>
  <TotalTime>20</TotalTime>
  <Pages>8</Pages>
  <Words>2918</Words>
  <Characters>16634</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NEW_DOA for international UN Volunteer_Spanish</vt:lpstr>
      <vt:lpstr>NEW_DOA for international UN Volunteer_Spanish</vt:lpstr>
    </vt:vector>
  </TitlesOfParts>
  <Company>Microsoft</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NEW_DOA for international UN Volunteer_Spanish</dc:title>
  <dc:subject/>
  <dc:creator>Usuario de Windows</dc:creator>
  <dc:description/>
  <cp:lastModifiedBy>Ana Grijalva</cp:lastModifiedBy>
  <cp:revision>8</cp:revision>
  <cp:lastPrinted>2015-08-26T12:01:00Z</cp:lastPrinted>
  <dcterms:created xsi:type="dcterms:W3CDTF">2021-05-11T23:28:00Z</dcterms:created>
  <dcterms:modified xsi:type="dcterms:W3CDTF">2021-05-26T22:20:00Z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0x010100B0A298E6B2FD1049B26BD515D81AA33B</vt:lpwstr>
  </property>
  <property fmtid="{D5CDD505-2E9C-101B-9397-08002B2CF9AE}" pid="3" name="Order">
    <vt:r8>23700</vt:r8>
  </property>
  <property fmtid="{D5CDD505-2E9C-101B-9397-08002B2CF9AE}" pid="4" name="MediaServiceImageTags">
    <vt:lpwstr/>
  </property>
</Properties>
</file>