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3FEE6116" w:rsidP="4D2E76B3" w:rsidRDefault="3FEE6116" w14:paraId="764AB5D1" w14:textId="231109A5">
      <w:pPr>
        <w:spacing w:before="240" w:beforeAutospacing="off" w:after="240" w:afterAutospacing="off" w:line="276" w:lineRule="auto"/>
      </w:pPr>
      <w:r w:rsidRPr="4D2E76B3" w:rsidR="3FEE6116">
        <w:rPr>
          <w:rFonts w:ascii="Cambria" w:hAnsi="Cambria" w:eastAsia="Cambria" w:cs="Cambria"/>
          <w:noProof w:val="0"/>
          <w:sz w:val="22"/>
          <w:szCs w:val="22"/>
          <w:lang w:val="en-US"/>
        </w:rPr>
        <w:t xml:space="preserve">Welcome to Module 1: </w:t>
      </w:r>
      <w:r w:rsidRPr="4D2E76B3" w:rsidR="3FEE6116">
        <w:rPr>
          <w:rFonts w:ascii="Cambria" w:hAnsi="Cambria" w:eastAsia="Cambria" w:cs="Cambria"/>
          <w:i w:val="1"/>
          <w:iCs w:val="1"/>
          <w:noProof w:val="0"/>
          <w:sz w:val="22"/>
          <w:szCs w:val="22"/>
          <w:lang w:val="en-US"/>
        </w:rPr>
        <w:t>Introduction to Sustainable Energy for Development.</w:t>
      </w:r>
    </w:p>
    <w:p w:rsidR="3FEE6116" w:rsidP="4D2E76B3" w:rsidRDefault="3FEE6116" w14:paraId="330315D1" w14:textId="37C7029F">
      <w:pPr>
        <w:spacing w:before="240" w:beforeAutospacing="off" w:after="240" w:afterAutospacing="off" w:line="276" w:lineRule="auto"/>
      </w:pPr>
      <w:r w:rsidRPr="4D2E76B3" w:rsidR="3FEE6116">
        <w:rPr>
          <w:rFonts w:ascii="Cambria" w:hAnsi="Cambria" w:eastAsia="Cambria" w:cs="Cambria"/>
          <w:noProof w:val="0"/>
          <w:sz w:val="22"/>
          <w:szCs w:val="22"/>
          <w:lang w:val="en-US"/>
        </w:rPr>
        <w:t>Today, we begin a journey into understanding how energy shapes human progress—and how transforming our energy systems is essential for a sustainable future.</w:t>
      </w:r>
    </w:p>
    <w:p w:rsidR="3FEE6116" w:rsidP="4D2E76B3" w:rsidRDefault="3FEE6116" w14:paraId="6C256DE8" w14:textId="24C339ED">
      <w:pPr>
        <w:spacing w:before="240" w:beforeAutospacing="off" w:after="240" w:afterAutospacing="off" w:line="276" w:lineRule="auto"/>
      </w:pPr>
      <w:r w:rsidRPr="4D2E76B3" w:rsidR="3FEE6116">
        <w:rPr>
          <w:rFonts w:ascii="Cambria" w:hAnsi="Cambria" w:eastAsia="Cambria" w:cs="Cambria"/>
          <w:noProof w:val="0"/>
          <w:sz w:val="22"/>
          <w:szCs w:val="22"/>
          <w:lang w:val="en-US"/>
        </w:rPr>
        <w:t xml:space="preserve">Energy is fundamental to well-being and development. Countries with reliable electricity and clean cooking access consistently score higher on the Human Development Index, reflecting stronger economies, healthier communities, and better opportunities for all. As of 2023, nearly </w:t>
      </w:r>
      <w:r w:rsidRPr="4D2E76B3" w:rsidR="3FEE6116">
        <w:rPr>
          <w:rFonts w:ascii="Cambria" w:hAnsi="Cambria" w:eastAsia="Cambria" w:cs="Cambria"/>
          <w:b w:val="1"/>
          <w:bCs w:val="1"/>
          <w:noProof w:val="0"/>
          <w:sz w:val="22"/>
          <w:szCs w:val="22"/>
          <w:lang w:val="en-US"/>
        </w:rPr>
        <w:t>666 million people still live without electricity</w:t>
      </w:r>
      <w:r w:rsidRPr="4D2E76B3" w:rsidR="3FEE6116">
        <w:rPr>
          <w:rFonts w:ascii="Cambria" w:hAnsi="Cambria" w:eastAsia="Cambria" w:cs="Cambria"/>
          <w:noProof w:val="0"/>
          <w:sz w:val="22"/>
          <w:szCs w:val="22"/>
          <w:lang w:val="en-US"/>
        </w:rPr>
        <w:t xml:space="preserve">, and </w:t>
      </w:r>
      <w:r w:rsidRPr="4D2E76B3" w:rsidR="3FEE6116">
        <w:rPr>
          <w:rFonts w:ascii="Cambria" w:hAnsi="Cambria" w:eastAsia="Cambria" w:cs="Cambria"/>
          <w:b w:val="1"/>
          <w:bCs w:val="1"/>
          <w:noProof w:val="0"/>
          <w:sz w:val="22"/>
          <w:szCs w:val="22"/>
          <w:lang w:val="en-US"/>
        </w:rPr>
        <w:t>more than 2 billion rely on polluting fuels for cooking</w:t>
      </w:r>
      <w:r w:rsidRPr="4D2E76B3" w:rsidR="3FEE6116">
        <w:rPr>
          <w:rFonts w:ascii="Cambria" w:hAnsi="Cambria" w:eastAsia="Cambria" w:cs="Cambria"/>
          <w:noProof w:val="0"/>
          <w:sz w:val="22"/>
          <w:szCs w:val="22"/>
          <w:lang w:val="en-US"/>
        </w:rPr>
        <w:t>, exposing families to harmful smoke and limiting time for education and work—especially for women and girls.</w:t>
      </w:r>
    </w:p>
    <w:p w:rsidR="3FEE6116" w:rsidP="4D2E76B3" w:rsidRDefault="3FEE6116" w14:paraId="5B242925" w14:textId="2284DF30">
      <w:pPr>
        <w:spacing w:before="240" w:beforeAutospacing="off" w:after="240" w:afterAutospacing="off" w:line="276" w:lineRule="auto"/>
      </w:pPr>
      <w:r w:rsidRPr="4D2E76B3" w:rsidR="3FEE6116">
        <w:rPr>
          <w:rFonts w:ascii="Cambria" w:hAnsi="Cambria" w:eastAsia="Cambria" w:cs="Cambria"/>
          <w:noProof w:val="0"/>
          <w:sz w:val="22"/>
          <w:szCs w:val="22"/>
          <w:lang w:val="en-US"/>
        </w:rPr>
        <w:t xml:space="preserve">Energy is also central to the climate challenge. As of 2023 </w:t>
      </w:r>
      <w:r w:rsidRPr="4D2E76B3" w:rsidR="3FEE6116">
        <w:rPr>
          <w:rFonts w:ascii="Cambria" w:hAnsi="Cambria" w:eastAsia="Cambria" w:cs="Cambria"/>
          <w:b w:val="1"/>
          <w:bCs w:val="1"/>
          <w:noProof w:val="0"/>
          <w:sz w:val="22"/>
          <w:szCs w:val="22"/>
          <w:lang w:val="en-US"/>
        </w:rPr>
        <w:t>About three-quarters of global greenhouse gas emissions come from energy production and use</w:t>
      </w:r>
      <w:r w:rsidRPr="4D2E76B3" w:rsidR="3FEE6116">
        <w:rPr>
          <w:rFonts w:ascii="Cambria" w:hAnsi="Cambria" w:eastAsia="Cambria" w:cs="Cambria"/>
          <w:noProof w:val="0"/>
          <w:sz w:val="22"/>
          <w:szCs w:val="22"/>
          <w:lang w:val="en-US"/>
        </w:rPr>
        <w:t>, making it the single largest driver of climate change. Shifting to clean energy is not only an environmental imperative—it is a development necessity.</w:t>
      </w:r>
    </w:p>
    <w:p w:rsidR="3FEE6116" w:rsidP="4D2E76B3" w:rsidRDefault="3FEE6116" w14:paraId="652E501B" w14:textId="6FE0DC56">
      <w:pPr>
        <w:spacing w:before="240" w:beforeAutospacing="off" w:after="240" w:afterAutospacing="off" w:line="276" w:lineRule="auto"/>
      </w:pPr>
      <w:r w:rsidRPr="4D2E76B3" w:rsidR="3FEE6116">
        <w:rPr>
          <w:rFonts w:ascii="Cambria" w:hAnsi="Cambria" w:eastAsia="Cambria" w:cs="Cambria"/>
          <w:noProof w:val="0"/>
          <w:sz w:val="22"/>
          <w:szCs w:val="22"/>
          <w:lang w:val="en-US"/>
        </w:rPr>
        <w:t xml:space="preserve">The good news is that change is underway. Investments in renewables are growing rapidly, led by solar, wind, and hydropower. But challenges remain. Fossil fuels still dominate the global energy mix, energy access gaps persist—particularly in Sub-Saharan Africa—and the sector continues to strain natural resources like freshwater. </w:t>
      </w:r>
    </w:p>
    <w:p w:rsidR="3FEE6116" w:rsidP="4D2E76B3" w:rsidRDefault="3FEE6116" w14:paraId="76628BCF" w14:textId="72B71C54">
      <w:pPr>
        <w:spacing w:before="240" w:beforeAutospacing="off" w:after="240" w:afterAutospacing="off" w:line="276" w:lineRule="auto"/>
      </w:pPr>
      <w:r w:rsidRPr="4D2E76B3" w:rsidR="3FEE6116">
        <w:rPr>
          <w:rFonts w:ascii="Cambria" w:hAnsi="Cambria" w:eastAsia="Cambria" w:cs="Cambria"/>
          <w:noProof w:val="0"/>
          <w:sz w:val="22"/>
          <w:szCs w:val="22"/>
          <w:lang w:val="en-US"/>
        </w:rPr>
        <w:t>This course will guide you through these themes. By the end of this module, you’ll have the tools, insights, and strategies to understand the complexity of the energy transition—and to contribute to solutions that deliver both development and climate resilience.</w:t>
      </w:r>
    </w:p>
    <w:p w:rsidR="3FEE6116" w:rsidP="4D2E76B3" w:rsidRDefault="3FEE6116" w14:paraId="1854A9B7" w14:textId="22AC1B3D">
      <w:pPr>
        <w:spacing w:before="240" w:beforeAutospacing="off" w:after="240" w:afterAutospacing="off" w:line="276" w:lineRule="auto"/>
      </w:pPr>
      <w:r w:rsidRPr="4D2E76B3" w:rsidR="3FEE6116">
        <w:rPr>
          <w:rFonts w:ascii="Cambria" w:hAnsi="Cambria" w:eastAsia="Cambria" w:cs="Cambria"/>
          <w:noProof w:val="0"/>
          <w:sz w:val="22"/>
          <w:szCs w:val="22"/>
          <w:lang w:val="en-US"/>
        </w:rPr>
        <w:t>Let’s dive in, and explore how energy can be transformed into a true driver of sustainable development.</w:t>
      </w:r>
    </w:p>
    <w:p w:rsidR="4D2E76B3" w:rsidP="4D2E76B3" w:rsidRDefault="4D2E76B3" w14:paraId="65D5B642" w14:textId="62A1F637">
      <w:pPr>
        <w:spacing w:before="0" w:beforeAutospacing="off" w:after="200" w:afterAutospacing="off" w:line="276" w:lineRule="auto"/>
        <w:rPr>
          <w:rFonts w:ascii="Cambria" w:hAnsi="Cambria" w:eastAsia="Cambria" w:cs="Cambria"/>
          <w:noProof w:val="0"/>
          <w:sz w:val="22"/>
          <w:szCs w:val="22"/>
          <w:lang w:val="en-US"/>
        </w:rPr>
      </w:pPr>
    </w:p>
    <w:p w:rsidR="4D2E76B3" w:rsidRDefault="4D2E76B3" w14:paraId="785D4EDF" w14:textId="4015C502"/>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D03F75"/>
    <w:rsid w:val="06694111"/>
    <w:rsid w:val="09BCD051"/>
    <w:rsid w:val="1A00CCF6"/>
    <w:rsid w:val="1BB54BCB"/>
    <w:rsid w:val="3AB5B051"/>
    <w:rsid w:val="3FEE6116"/>
    <w:rsid w:val="4D2E76B3"/>
    <w:rsid w:val="6F6903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1BEF151-5A11-4084-B1A1-B2E3C056A2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BD40B44-2225-4EC9-9AE4-D2A5B4BC72CC}"/>
</file>

<file path=customXml/itemProps3.xml><?xml version="1.0" encoding="utf-8"?>
<ds:datastoreItem xmlns:ds="http://schemas.openxmlformats.org/officeDocument/2006/customXml" ds:itemID="{FF853544-E587-40DD-8CEC-87F9BDFBA145}"/>
</file>

<file path=customXml/itemProps4.xml><?xml version="1.0" encoding="utf-8"?>
<ds:datastoreItem xmlns:ds="http://schemas.openxmlformats.org/officeDocument/2006/customXml" ds:itemID="{6BD5B681-ECA4-4993-B659-C19DFFC5B30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Benjamin Keller</lastModifiedBy>
  <revision>5</revision>
  <dcterms:created xsi:type="dcterms:W3CDTF">2013-12-23T23:15:00.0000000Z</dcterms:created>
  <dcterms:modified xsi:type="dcterms:W3CDTF">2025-09-13T10:56:45.4743466Z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