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La eficiencia energética significa hacer más con menos—ofrecer los mismos servicios utilizando menos recursos. Es una de las formas más rápidas y rentables de reducir las emisiones, mejorar la seguridad energética y ampliar el acceso a la energía para quienes más lo necesitan.  </w:t>
      </w:r>
    </w:p>
    <w:p>
      <w:r>
        <w:t xml:space="preserve">De hecho, la eficiencia energética por sí sola podría aportar más del 40 % de las reducciones de emisiones necesarias para cumplir con los objetivos climáticos globales. Y para 2030, las mejoras globales en eficiencia podrían ahorrar el equivalente a todo el consumo energético anual de la India.  </w:t>
      </w:r>
    </w:p>
    <w:p>
      <w:r>
        <w:t xml:space="preserve">Pero la eficiencia energética no se trata solo de mejoras técnicas o mejores electrodomésticos. Es un acelerador del desarrollo. Los sistemas energéticos eficientes ayudan a reducir las facturas de energía en los hogares, hacen que las industrias sean más competitivas y liberan recursos públicos para la educación y la atención médica.  </w:t>
      </w:r>
    </w:p>
    <w:p>
      <w:r>
        <w:t xml:space="preserve">En esta lección, exploraremos cómo la eficiencia energética se conecta con los Objetivos de Desarrollo Sostenible—apoyando la acción climática, reduciendo las desigualdades y mejorando los niveles de vida. También aprenderás cómo las políticas, la financiación y la innovación digital pueden ampliar las ganancias en eficiencia, especialmente en contextos de ingresos bajos y medianos.  </w:t>
      </w:r>
    </w:p>
    <w:p>
      <w:r>
        <w:t xml:space="preserve">Con la demanda global de energía en aumento, mejorar la eficiencia ya no es opcional—es esencial.  </w:t>
      </w:r>
    </w:p>
    <w:p>
      <w:r>
        <w:t>Vamos a profundizar en las oportunidades y estrategias que hacen de la eficiencia energética una victoria para las personas, el planeta y el progreso.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