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Módulo 7: Datos en Energía Sostenible.  </w:t>
      </w:r>
    </w:p>
    <w:p>
      <w:r>
        <w:t xml:space="preserve">En este módulo, examinaremos cómo los datos informan la planificación, implementación y evaluación de los sistemas de energía sostenible. Las políticas sólidas dependen de evidencia precisa, y los datos confiables aseguran que las decisiones reflejen las condiciones reales.  </w:t>
      </w:r>
    </w:p>
    <w:p>
      <w:r>
        <w:t xml:space="preserve">Tome el acceso a la energía, por ejemplo. Los responsables de políticas requieren información detallada para diseñar medidas efectivas. El Marco de Múltiples Niveles del Banco Mundial evalúa el acceso a la energía yendo más allá de métricas simples y capturando las nuances de la equidad. De manera similar, el Rastreador de la Misión de Energía del PNUD monitorea la cartera de energía sostenible de la institución en más de ciento treinta países, creando una base para la rendición de cuentas y la transparencia.  </w:t>
      </w:r>
    </w:p>
    <w:p>
      <w:r>
        <w:t xml:space="preserve">Los avances en tecnología también están ampliando lo que los datos pueden hacer. La teledetección impulsada por inteligencia artificial ahora ofrece mapeo de alta resolución de áreas desatendidas, ayudando a identificar dónde se necesita más infraestructura.  </w:t>
      </w:r>
    </w:p>
    <w:p>
      <w:r>
        <w:t xml:space="preserve">A lo largo de este módulo, explorarás cómo los datos apoyan cada etapa del ciclo de políticas energéticas: identificar brechas, establecer metas, seguir el progreso y evaluar resultados. También verás cómo la inclusión de datos desglosados por género e interseccionales fortalece la equidad en el acceso, y cómo herramientas como blockchain y modelado avanzado contribuyen a sistemas energéticos transparentes y resilientes.  </w:t>
      </w:r>
    </w:p>
    <w:p>
      <w:r>
        <w:t>Al finalizar el módulo, podrás relacionar enfoques técnicos con dimensiones éticas, incluyendo la privacidad de los datos y la participación inclusiva. El alcance es amplio: desde usar inteligencia artificial para mantenimiento predictivo, hasta aplicar datos geoespaciales en la planificación local, y desarrollar marcos de gobernanza que equilibren la innovación con salvaguardas para los derechos.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