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3FEE6116" w:rsidP="4D2E76B3" w:rsidRDefault="3FEE6116" w14:paraId="764AB5D1" w14:textId="231109A5">
      <w:pPr>
        <w:spacing w:before="240" w:beforeAutospacing="off" w:after="240" w:afterAutospacing="off" w:line="276" w:lineRule="auto"/>
      </w:pPr>
      <w:r w:rsidRPr="4D2E76B3" w:rsidR="3FEE6116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Welcome to Module 1: </w:t>
      </w:r>
      <w:r w:rsidRPr="4D2E76B3" w:rsidR="3FEE6116">
        <w:rPr>
          <w:rFonts w:ascii="Cambria" w:hAnsi="Cambria" w:eastAsia="Cambria" w:cs="Cambria"/>
          <w:i w:val="1"/>
          <w:iCs w:val="1"/>
          <w:noProof w:val="0"/>
          <w:sz w:val="22"/>
          <w:szCs w:val="22"/>
          <w:lang w:val="en-US"/>
        </w:rPr>
        <w:t>Introduction to Sustainable Energy for Development.</w:t>
      </w:r>
    </w:p>
    <w:p w:rsidR="3FEE6116" w:rsidP="4D2E76B3" w:rsidRDefault="3FEE6116" w14:paraId="330315D1" w14:textId="37C7029F">
      <w:pPr>
        <w:spacing w:before="240" w:beforeAutospacing="off" w:after="240" w:afterAutospacing="off" w:line="276" w:lineRule="auto"/>
      </w:pPr>
      <w:r w:rsidRPr="4D2E76B3" w:rsidR="3FEE6116">
        <w:rPr>
          <w:rFonts w:ascii="Cambria" w:hAnsi="Cambria" w:eastAsia="Cambria" w:cs="Cambria"/>
          <w:noProof w:val="0"/>
          <w:sz w:val="22"/>
          <w:szCs w:val="22"/>
          <w:lang w:val="en-US"/>
        </w:rPr>
        <w:t>Today, we begin a journey into understanding how energy shapes human progress—and how transforming our energy systems is essential for a sustainable future.</w:t>
      </w:r>
    </w:p>
    <w:p w:rsidR="3FEE6116" w:rsidP="4D2E76B3" w:rsidRDefault="3FEE6116" w14:paraId="66180CD6" w14:textId="573FE268">
      <w:pPr>
        <w:spacing w:before="240" w:beforeAutospacing="off" w:after="240" w:afterAutospacing="off" w:line="276" w:lineRule="auto"/>
      </w:pPr>
      <w:r w:rsidRPr="0E07728A" w:rsidR="2D03F0D0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Energy is fundamental to well-being and development. Countries with reliable electricity and clean cooking access consistently score higher on the Human Development Index, reflecting stronger economies, healthier communities, and better opportunities for all. </w:t>
      </w:r>
    </w:p>
    <w:p w:rsidR="3FEE6116" w:rsidP="4D2E76B3" w:rsidRDefault="3FEE6116" w14:paraId="6C256DE8" w14:textId="62B56467">
      <w:pPr>
        <w:spacing w:before="240" w:beforeAutospacing="off" w:after="240" w:afterAutospacing="off" w:line="276" w:lineRule="auto"/>
      </w:pPr>
      <w:r w:rsidRPr="0E07728A" w:rsidR="2D03F0D0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As of 2023, </w:t>
      </w:r>
      <w:r w:rsidRPr="0E07728A" w:rsidR="2D03F0D0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nearly </w:t>
      </w:r>
      <w:r w:rsidRPr="0E07728A" w:rsidR="2D03F0D0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666</w:t>
      </w:r>
      <w:r w:rsidRPr="0E07728A" w:rsidR="2D03F0D0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 xml:space="preserve"> million people still live without electricity</w:t>
      </w:r>
      <w:r w:rsidRPr="0E07728A" w:rsidR="2D03F0D0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, and </w:t>
      </w:r>
      <w:r w:rsidRPr="0E07728A" w:rsidR="2D03F0D0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more than 2 billion rely on polluting fuels for cooking</w:t>
      </w:r>
      <w:r w:rsidRPr="0E07728A" w:rsidR="2D03F0D0">
        <w:rPr>
          <w:rFonts w:ascii="Cambria" w:hAnsi="Cambria" w:eastAsia="Cambria" w:cs="Cambria"/>
          <w:noProof w:val="0"/>
          <w:sz w:val="22"/>
          <w:szCs w:val="22"/>
          <w:lang w:val="en-US"/>
        </w:rPr>
        <w:t>, exposing families to harmful smoke and limiting time for education and work—especially for women and girls.</w:t>
      </w:r>
    </w:p>
    <w:p w:rsidR="3FEE6116" w:rsidP="4D2E76B3" w:rsidRDefault="3FEE6116" w14:paraId="5B242925" w14:textId="1DA77665">
      <w:pPr>
        <w:spacing w:before="240" w:beforeAutospacing="off" w:after="240" w:afterAutospacing="off" w:line="276" w:lineRule="auto"/>
      </w:pP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Energy is also central to 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>the climate challenge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>. As of 2023</w:t>
      </w:r>
      <w:r w:rsidRPr="56CB0B6D" w:rsidR="2FCDD9F1">
        <w:rPr>
          <w:rFonts w:ascii="Cambria" w:hAnsi="Cambria" w:eastAsia="Cambria" w:cs="Cambria"/>
          <w:noProof w:val="0"/>
          <w:sz w:val="22"/>
          <w:szCs w:val="22"/>
          <w:lang w:val="en-US"/>
        </w:rPr>
        <w:t>,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</w:t>
      </w:r>
      <w:r w:rsidRPr="56CB0B6D" w:rsidR="37CA8EF1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a</w:t>
      </w:r>
      <w:r w:rsidRPr="56CB0B6D" w:rsidR="22471207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bout three-quarters of global greenhouse gas emissions come from energy production and use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, making it the single largest driver of climate change. </w:t>
      </w:r>
    </w:p>
    <w:p w:rsidR="3FEE6116" w:rsidP="0E07728A" w:rsidRDefault="3FEE6116" w14:paraId="1854A9B7" w14:textId="0252759B">
      <w:pPr>
        <w:spacing w:before="240" w:beforeAutospacing="off" w:after="240" w:afterAutospacing="off" w:line="276" w:lineRule="auto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The good news is that change is underway. 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This course will guide you through </w:t>
      </w:r>
      <w:r w:rsidRPr="56CB0B6D" w:rsidR="67CDA84E">
        <w:rPr>
          <w:rFonts w:ascii="Cambria" w:hAnsi="Cambria" w:eastAsia="Cambria" w:cs="Cambria"/>
          <w:noProof w:val="0"/>
          <w:sz w:val="22"/>
          <w:szCs w:val="22"/>
          <w:lang w:val="en-US"/>
        </w:rPr>
        <w:t>critical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themes</w:t>
      </w:r>
      <w:r w:rsidRPr="56CB0B6D" w:rsidR="19096702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on sustainable energy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. 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>Let’s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dive 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>in, and</w:t>
      </w:r>
      <w:r w:rsidRPr="56CB0B6D" w:rsidR="2247120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explore how energy can be transformed into a true driver of sustainable development.</w:t>
      </w:r>
    </w:p>
    <w:p w:rsidR="4D2E76B3" w:rsidP="4D2E76B3" w:rsidRDefault="4D2E76B3" w14:paraId="65D5B642" w14:textId="62A1F637">
      <w:pPr>
        <w:spacing w:before="0" w:beforeAutospacing="off" w:after="200" w:afterAutospacing="off" w:line="276" w:lineRule="auto"/>
        <w:rPr>
          <w:rFonts w:ascii="Cambria" w:hAnsi="Cambria" w:eastAsia="Cambria" w:cs="Cambria"/>
          <w:noProof w:val="0"/>
          <w:sz w:val="22"/>
          <w:szCs w:val="22"/>
          <w:lang w:val="en-US"/>
        </w:rPr>
      </w:pPr>
    </w:p>
    <w:p w:rsidR="4D2E76B3" w:rsidRDefault="4D2E76B3" w14:paraId="785D4EDF" w14:textId="4015C502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D03F75"/>
    <w:rsid w:val="06694111"/>
    <w:rsid w:val="09BCD051"/>
    <w:rsid w:val="0E07728A"/>
    <w:rsid w:val="17055B02"/>
    <w:rsid w:val="19096702"/>
    <w:rsid w:val="1A00CCF6"/>
    <w:rsid w:val="1BB54BCB"/>
    <w:rsid w:val="22471207"/>
    <w:rsid w:val="2D03F0D0"/>
    <w:rsid w:val="2FCDD9F1"/>
    <w:rsid w:val="37CA8EF1"/>
    <w:rsid w:val="3AB5B051"/>
    <w:rsid w:val="3FEE6116"/>
    <w:rsid w:val="4D2E76B3"/>
    <w:rsid w:val="56CB0B6D"/>
    <w:rsid w:val="62E9023E"/>
    <w:rsid w:val="67CDA84E"/>
    <w:rsid w:val="68434AF7"/>
    <w:rsid w:val="6F690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11BEF151-5A11-4084-B1A1-B2E3C056A2B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webSettings" Target="webSettings.xml" Id="rId6" /><Relationship Type="http://schemas.openxmlformats.org/officeDocument/2006/relationships/customXml" Target="../customXml/item1.xml" Id="rId1" /><Relationship Type="http://schemas.openxmlformats.org/officeDocument/2006/relationships/customXml" Target="../customXml/item4.xml" Id="rId11" /><Relationship Type="http://schemas.openxmlformats.org/officeDocument/2006/relationships/settings" Target="settings.xml" Id="rId5" /><Relationship Type="http://schemas.openxmlformats.org/officeDocument/2006/relationships/customXml" Target="../customXml/item3.xml" Id="rId10" /><Relationship Type="http://schemas.microsoft.com/office/2007/relationships/stylesWithEffects" Target="stylesWithEffects.xml" Id="rId4" /><Relationship Type="http://schemas.openxmlformats.org/officeDocument/2006/relationships/customXml" Target="../customXml/item2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970033F315F542A2D9640B7CC02236" ma:contentTypeVersion="16" ma:contentTypeDescription="Create a new document." ma:contentTypeScope="" ma:versionID="53c703163abf5028ca1572cdbbdfb0d9">
  <xsd:schema xmlns:xsd="http://www.w3.org/2001/XMLSchema" xmlns:xs="http://www.w3.org/2001/XMLSchema" xmlns:p="http://schemas.microsoft.com/office/2006/metadata/properties" xmlns:ns2="b0bf4113-6f4a-4f3e-b5bb-503c4d9102e3" xmlns:ns3="c8670835-afc4-4376-8ae0-1ffed5b27e6b" targetNamespace="http://schemas.microsoft.com/office/2006/metadata/properties" ma:root="true" ma:fieldsID="91aa92df09b3f9a6477c84a51e3c9412" ns2:_="" ns3:_="">
    <xsd:import namespace="b0bf4113-6f4a-4f3e-b5bb-503c4d9102e3"/>
    <xsd:import namespace="c8670835-afc4-4376-8ae0-1ffed5b27e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bf4113-6f4a-4f3e-b5bb-503c4d910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8ebb0a5-c57d-4c3a-bec7-8a38252dd0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670835-afc4-4376-8ae0-1ffed5b27e6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285086d2-6a15-4a00-bd68-213e1ec481f2}" ma:internalName="TaxCatchAll" ma:showField="CatchAllData" ma:web="c8670835-afc4-4376-8ae0-1ffed5b27e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8670835-afc4-4376-8ae0-1ffed5b27e6b" xsi:nil="true"/>
    <lcf76f155ced4ddcb4097134ff3c332f xmlns="b0bf4113-6f4a-4f3e-b5bb-503c4d9102e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DA521-628C-4B85-B1BC-3115491A9A1B}"/>
</file>

<file path=customXml/itemProps3.xml><?xml version="1.0" encoding="utf-8"?>
<ds:datastoreItem xmlns:ds="http://schemas.openxmlformats.org/officeDocument/2006/customXml" ds:itemID="{FF853544-E587-40DD-8CEC-87F9BDFBA145}"/>
</file>

<file path=customXml/itemProps4.xml><?xml version="1.0" encoding="utf-8"?>
<ds:datastoreItem xmlns:ds="http://schemas.openxmlformats.org/officeDocument/2006/customXml" ds:itemID="{6BD5B681-ECA4-4993-B659-C19DFFC5B30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Tamara Rasamny</lastModifiedBy>
  <revision>7</revision>
  <dcterms:created xsi:type="dcterms:W3CDTF">2013-12-23T23:15:00.0000000Z</dcterms:created>
  <dcterms:modified xsi:type="dcterms:W3CDTF">2026-02-16T20:52:10.0665933Z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0x01010098970033F315F542A2D9640B7CC02236</vt:lpwstr>
  </property>
  <property fmtid="{D5CDD505-2E9C-101B-9397-08002B2CF9AE}" pid="3" name="MediaServiceImageTags">
    <vt:lpwstr/>
  </property>
  <property fmtid="{D5CDD505-2E9C-101B-9397-08002B2CF9AE}" pid="5" name="docLang">
    <vt:lpwstr>en</vt:lpwstr>
  </property>
</Properties>
</file>