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52300" w14:textId="455559AF" w:rsidR="005D51FB" w:rsidRPr="005D51FB" w:rsidRDefault="005D51FB" w:rsidP="00461024">
      <w:pPr>
        <w:pStyle w:val="NormalWeb"/>
        <w:spacing w:before="240" w:beforeAutospacing="0" w:after="240" w:afterAutospacing="0"/>
        <w:rPr>
          <w:rFonts w:ascii="Book Antiqua" w:hAnsi="Book Antiqua" w:cs="Arial"/>
          <w:b/>
          <w:bCs/>
          <w:color w:val="000000"/>
          <w:sz w:val="22"/>
          <w:szCs w:val="22"/>
        </w:rPr>
      </w:pPr>
      <w:r w:rsidRPr="005D51FB">
        <w:rPr>
          <w:rFonts w:ascii="Book Antiqua" w:hAnsi="Book Antiqua" w:cs="Arial"/>
          <w:b/>
          <w:bCs/>
          <w:color w:val="000000"/>
          <w:sz w:val="22"/>
          <w:szCs w:val="22"/>
        </w:rPr>
        <w:t>Requirement:</w:t>
      </w:r>
    </w:p>
    <w:p w14:paraId="7D98971E" w14:textId="0539AA62" w:rsidR="005D51FB" w:rsidRDefault="00461024" w:rsidP="00461024">
      <w:pPr>
        <w:pStyle w:val="NormalWeb"/>
        <w:spacing w:before="240" w:beforeAutospacing="0" w:after="240" w:afterAutospacing="0"/>
        <w:rPr>
          <w:rFonts w:ascii="Book Antiqua" w:hAnsi="Book Antiqua" w:cs="Arial"/>
          <w:color w:val="000000"/>
          <w:sz w:val="22"/>
          <w:szCs w:val="22"/>
        </w:rPr>
      </w:pPr>
      <w:r w:rsidRPr="00461024">
        <w:rPr>
          <w:rFonts w:ascii="Book Antiqua" w:hAnsi="Book Antiqua" w:cs="Arial"/>
          <w:color w:val="000000"/>
          <w:sz w:val="22"/>
          <w:szCs w:val="22"/>
        </w:rPr>
        <w:t>The project must state to the best of its knowledge that it complies with relevant privacy laws, and all applicable international and domestic laws.</w:t>
      </w:r>
    </w:p>
    <w:p w14:paraId="233EBE7F" w14:textId="2266EF0E" w:rsidR="00617CEB" w:rsidRPr="005D51FB" w:rsidRDefault="00617CEB" w:rsidP="00617CEB">
      <w:pPr>
        <w:pStyle w:val="NormalWeb"/>
        <w:spacing w:before="240" w:beforeAutospacing="0" w:after="240" w:afterAutospacing="0"/>
        <w:rPr>
          <w:rFonts w:ascii="Book Antiqua" w:hAnsi="Book Antiqua" w:cs="Arial"/>
          <w:b/>
          <w:bCs/>
          <w:color w:val="000000"/>
          <w:sz w:val="22"/>
          <w:szCs w:val="22"/>
        </w:rPr>
      </w:pPr>
      <w:r>
        <w:rPr>
          <w:rFonts w:ascii="Book Antiqua" w:hAnsi="Book Antiqua" w:cs="Arial"/>
          <w:b/>
          <w:bCs/>
          <w:color w:val="000000"/>
          <w:sz w:val="22"/>
          <w:szCs w:val="22"/>
        </w:rPr>
        <w:t xml:space="preserve">Approach taken </w:t>
      </w:r>
      <w:r w:rsidR="008F7C84">
        <w:rPr>
          <w:rFonts w:ascii="Book Antiqua" w:hAnsi="Book Antiqua" w:cs="Arial"/>
          <w:b/>
          <w:bCs/>
          <w:color w:val="000000"/>
          <w:sz w:val="22"/>
          <w:szCs w:val="22"/>
        </w:rPr>
        <w:t>for development of Aajeevika:</w:t>
      </w:r>
    </w:p>
    <w:p w14:paraId="6DFD8945" w14:textId="3DCFC5EE" w:rsidR="00461024" w:rsidRDefault="000C7326" w:rsidP="00461024">
      <w:pPr>
        <w:rPr>
          <w:rFonts w:ascii="Book Antiqua" w:eastAsia="Times New Roman" w:hAnsi="Book Antiqua" w:cs="Arial"/>
          <w:color w:val="000000"/>
          <w:lang w:eastAsia="en-IN"/>
        </w:rPr>
      </w:pPr>
      <w:r w:rsidRPr="000C7326">
        <w:rPr>
          <w:rFonts w:ascii="Book Antiqua" w:hAnsi="Book Antiqua" w:cs="Arial"/>
          <w:color w:val="000000"/>
        </w:rPr>
        <w:t xml:space="preserve">The government of India and a joint Parliamentary Committee had proposed the draft </w:t>
      </w:r>
      <w:r w:rsidR="00826557">
        <w:rPr>
          <w:rFonts w:ascii="Book Antiqua" w:hAnsi="Book Antiqua" w:cs="Arial"/>
          <w:color w:val="000000"/>
        </w:rPr>
        <w:t>Personal Data Protection(</w:t>
      </w:r>
      <w:r w:rsidRPr="000C7326">
        <w:rPr>
          <w:rFonts w:ascii="Book Antiqua" w:hAnsi="Book Antiqua" w:cs="Arial"/>
          <w:color w:val="000000"/>
        </w:rPr>
        <w:t>PDP</w:t>
      </w:r>
      <w:r w:rsidR="00826557">
        <w:rPr>
          <w:rFonts w:ascii="Book Antiqua" w:hAnsi="Book Antiqua" w:cs="Arial"/>
          <w:color w:val="000000"/>
        </w:rPr>
        <w:t>)</w:t>
      </w:r>
      <w:r w:rsidRPr="000C7326">
        <w:rPr>
          <w:rFonts w:ascii="Book Antiqua" w:hAnsi="Book Antiqua" w:cs="Arial"/>
          <w:color w:val="000000"/>
        </w:rPr>
        <w:t xml:space="preserve"> Bill on data protection which will be India's first law on the protection of personal data. This bill is still in draft stage. Aajeevika application is designed based on </w:t>
      </w:r>
      <w:r w:rsidR="00AF17E6">
        <w:rPr>
          <w:rFonts w:ascii="Book Antiqua" w:hAnsi="Book Antiqua" w:cs="Arial"/>
          <w:color w:val="000000"/>
        </w:rPr>
        <w:t xml:space="preserve">UN </w:t>
      </w:r>
      <w:r w:rsidRPr="000C7326">
        <w:rPr>
          <w:rFonts w:ascii="Book Antiqua" w:hAnsi="Book Antiqua" w:cs="Arial"/>
          <w:color w:val="000000"/>
        </w:rPr>
        <w:t xml:space="preserve">privacy principles </w:t>
      </w:r>
      <w:r w:rsidR="001357C0">
        <w:rPr>
          <w:rFonts w:ascii="Book Antiqua" w:eastAsia="Times New Roman" w:hAnsi="Book Antiqua" w:cs="Arial"/>
          <w:color w:val="000000"/>
          <w:lang w:eastAsia="en-IN"/>
        </w:rPr>
        <w:t xml:space="preserve"> as described in UN Secretary General’s Data Strategy (</w:t>
      </w:r>
      <w:r w:rsidR="001357C0" w:rsidRPr="001357C0">
        <w:rPr>
          <w:rFonts w:ascii="Book Antiqua" w:eastAsia="Times New Roman" w:hAnsi="Book Antiqua" w:cs="Arial"/>
          <w:color w:val="000000"/>
          <w:lang w:eastAsia="en-IN"/>
        </w:rPr>
        <w:t>https://www.un.org/en/content/datastrategy/images/pdf/UN_SG_Data-Strategy.pdf</w:t>
      </w:r>
      <w:r w:rsidR="001357C0">
        <w:rPr>
          <w:rFonts w:ascii="Book Antiqua" w:eastAsia="Times New Roman" w:hAnsi="Book Antiqua" w:cs="Arial"/>
          <w:color w:val="000000"/>
          <w:lang w:eastAsia="en-IN"/>
        </w:rPr>
        <w:t xml:space="preserve">) </w:t>
      </w:r>
      <w:r w:rsidR="00290A28">
        <w:rPr>
          <w:rFonts w:ascii="Book Antiqua" w:eastAsia="Times New Roman" w:hAnsi="Book Antiqua" w:cs="Arial"/>
          <w:color w:val="000000"/>
          <w:lang w:eastAsia="en-IN"/>
        </w:rPr>
        <w:t xml:space="preserve"> is being followed:</w:t>
      </w:r>
    </w:p>
    <w:p w14:paraId="3A4B33FE" w14:textId="7216747B" w:rsidR="00290A28" w:rsidRDefault="00290A28" w:rsidP="00461024">
      <w:pPr>
        <w:rPr>
          <w:rFonts w:ascii="Book Antiqua" w:eastAsia="Times New Roman" w:hAnsi="Book Antiqua" w:cs="Arial"/>
          <w:color w:val="000000"/>
          <w:lang w:eastAsia="en-IN"/>
        </w:rPr>
      </w:pPr>
    </w:p>
    <w:p w14:paraId="627F9163" w14:textId="6C968F2F" w:rsidR="00290A28" w:rsidRPr="00461024" w:rsidRDefault="00BB398F" w:rsidP="00461024">
      <w:pPr>
        <w:rPr>
          <w:rFonts w:ascii="Book Antiqua" w:eastAsia="Times New Roman" w:hAnsi="Book Antiqua" w:cs="Arial"/>
          <w:color w:val="000000"/>
          <w:lang w:eastAsia="en-IN"/>
        </w:rPr>
      </w:pPr>
      <w:r>
        <w:rPr>
          <w:noProof/>
        </w:rPr>
        <w:drawing>
          <wp:inline distT="0" distB="0" distL="0" distR="0" wp14:anchorId="66FFED6A" wp14:editId="57398671">
            <wp:extent cx="6453680" cy="35750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6007" cy="357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75C8" w14:textId="3287FEC0" w:rsidR="00461024" w:rsidRPr="00461024" w:rsidRDefault="00461024" w:rsidP="00461024">
      <w:pPr>
        <w:rPr>
          <w:rFonts w:ascii="Book Antiqua" w:eastAsia="Times New Roman" w:hAnsi="Book Antiqua" w:cs="Arial"/>
          <w:color w:val="000000"/>
          <w:lang w:eastAsia="en-IN"/>
        </w:rPr>
      </w:pPr>
    </w:p>
    <w:p w14:paraId="425A605F" w14:textId="77777777" w:rsidR="00B31DA7" w:rsidRPr="00D33EC2" w:rsidRDefault="001163A8">
      <w:pPr>
        <w:rPr>
          <w:rFonts w:ascii="Book Antiqua" w:hAnsi="Book Antiqua"/>
        </w:rPr>
      </w:pPr>
    </w:p>
    <w:sectPr w:rsidR="00B31DA7" w:rsidRPr="00D33EC2" w:rsidSect="007C0B8D">
      <w:headerReference w:type="default" r:id="rId7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8AC31" w14:textId="77777777" w:rsidR="001163A8" w:rsidRDefault="001163A8" w:rsidP="007C0B8D">
      <w:pPr>
        <w:spacing w:after="0" w:line="240" w:lineRule="auto"/>
      </w:pPr>
      <w:r>
        <w:separator/>
      </w:r>
    </w:p>
  </w:endnote>
  <w:endnote w:type="continuationSeparator" w:id="0">
    <w:p w14:paraId="234F89F3" w14:textId="77777777" w:rsidR="001163A8" w:rsidRDefault="001163A8" w:rsidP="007C0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EE187B" w14:textId="77777777" w:rsidR="001163A8" w:rsidRDefault="001163A8" w:rsidP="007C0B8D">
      <w:pPr>
        <w:spacing w:after="0" w:line="240" w:lineRule="auto"/>
      </w:pPr>
      <w:r>
        <w:separator/>
      </w:r>
    </w:p>
  </w:footnote>
  <w:footnote w:type="continuationSeparator" w:id="0">
    <w:p w14:paraId="1D0FE163" w14:textId="77777777" w:rsidR="001163A8" w:rsidRDefault="001163A8" w:rsidP="007C0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4AF7" w14:textId="56568E0C" w:rsidR="007C0B8D" w:rsidRDefault="007C0B8D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1944A36" wp14:editId="1C083471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47653" cy="10675088"/>
          <wp:effectExtent l="0" t="0" r="0" b="0"/>
          <wp:wrapNone/>
          <wp:docPr id="42" name="Picture 42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7653" cy="106750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A77"/>
    <w:rsid w:val="00003B8F"/>
    <w:rsid w:val="000C7326"/>
    <w:rsid w:val="00105600"/>
    <w:rsid w:val="001163A8"/>
    <w:rsid w:val="001357C0"/>
    <w:rsid w:val="001F32FE"/>
    <w:rsid w:val="0023796F"/>
    <w:rsid w:val="00263DBC"/>
    <w:rsid w:val="00265074"/>
    <w:rsid w:val="00273418"/>
    <w:rsid w:val="00290A28"/>
    <w:rsid w:val="002F6A77"/>
    <w:rsid w:val="003C66BB"/>
    <w:rsid w:val="003F0007"/>
    <w:rsid w:val="00461024"/>
    <w:rsid w:val="00514E95"/>
    <w:rsid w:val="005D51FB"/>
    <w:rsid w:val="00617CEB"/>
    <w:rsid w:val="006E1CF2"/>
    <w:rsid w:val="007C0B8D"/>
    <w:rsid w:val="007E520A"/>
    <w:rsid w:val="00826557"/>
    <w:rsid w:val="008F7C84"/>
    <w:rsid w:val="00A04F4D"/>
    <w:rsid w:val="00AA0524"/>
    <w:rsid w:val="00AF17E6"/>
    <w:rsid w:val="00BB398F"/>
    <w:rsid w:val="00CD1244"/>
    <w:rsid w:val="00CF12C4"/>
    <w:rsid w:val="00D21AB6"/>
    <w:rsid w:val="00D33EC2"/>
    <w:rsid w:val="00D76627"/>
    <w:rsid w:val="00EE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3EBF"/>
  <w15:chartTrackingRefBased/>
  <w15:docId w15:val="{5D312404-B2E1-49AF-8C0B-6BC63591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B8D"/>
  </w:style>
  <w:style w:type="paragraph" w:styleId="Footer">
    <w:name w:val="footer"/>
    <w:basedOn w:val="Normal"/>
    <w:link w:val="Foot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B8D"/>
  </w:style>
  <w:style w:type="paragraph" w:styleId="NormalWeb">
    <w:name w:val="Normal (Web)"/>
    <w:basedOn w:val="Normal"/>
    <w:uiPriority w:val="99"/>
    <w:semiHidden/>
    <w:unhideWhenUsed/>
    <w:rsid w:val="00D3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33E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9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QZ6742</dc:creator>
  <cp:keywords/>
  <dc:description/>
  <cp:lastModifiedBy>Srilekha Chakrabarty</cp:lastModifiedBy>
  <cp:revision>20</cp:revision>
  <dcterms:created xsi:type="dcterms:W3CDTF">2022-01-09T16:12:00Z</dcterms:created>
  <dcterms:modified xsi:type="dcterms:W3CDTF">2022-01-17T09:19:00Z</dcterms:modified>
</cp:coreProperties>
</file>