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0D67F" w14:textId="77777777" w:rsidR="00DA438B" w:rsidRDefault="002F5E6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1EB3819" wp14:editId="57D3E8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09775" cy="1069340"/>
            <wp:effectExtent l="0" t="0" r="9525" b="0"/>
            <wp:wrapThrough wrapText="bothSides">
              <wp:wrapPolygon edited="0">
                <wp:start x="0" y="0"/>
                <wp:lineTo x="0" y="21164"/>
                <wp:lineTo x="21498" y="21164"/>
                <wp:lineTo x="2149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brasa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1A764" w14:textId="77777777" w:rsidR="002F5E6D" w:rsidRDefault="002F5E6D"/>
    <w:p w14:paraId="233F9EB1" w14:textId="77777777" w:rsidR="002F5E6D" w:rsidRDefault="002F5E6D"/>
    <w:p w14:paraId="5AB7AD56" w14:textId="77777777" w:rsidR="002F5E6D" w:rsidRDefault="002F5E6D"/>
    <w:p w14:paraId="5381AF8E" w14:textId="77777777" w:rsidR="002F5E6D" w:rsidRDefault="002F5E6D" w:rsidP="007A2D52">
      <w:pPr>
        <w:pStyle w:val="CAPA-NomeCursoDisciplinaAluno"/>
      </w:pPr>
      <w:r w:rsidRPr="002F5E6D">
        <w:t xml:space="preserve">SISTEMAS DE </w:t>
      </w:r>
      <w:r w:rsidRPr="007A2D52">
        <w:t>INFORMAÇÃO</w:t>
      </w:r>
    </w:p>
    <w:p w14:paraId="3138C955" w14:textId="3EEEA197" w:rsidR="002F5E6D" w:rsidRPr="007A2D52" w:rsidRDefault="002F5E6D" w:rsidP="007A2D52">
      <w:pPr>
        <w:pStyle w:val="CAPA-NomeCursoDisciplinaAluno"/>
      </w:pPr>
      <w:r w:rsidRPr="007A2D52">
        <w:t xml:space="preserve">FUNDAMENTOS DE </w:t>
      </w:r>
      <w:r w:rsidR="00CD0A7F">
        <w:t>COMPILADORES</w:t>
      </w:r>
    </w:p>
    <w:p w14:paraId="6A90872F" w14:textId="77777777" w:rsidR="002F5E6D" w:rsidRDefault="002F5E6D" w:rsidP="002F5E6D">
      <w:pPr>
        <w:jc w:val="center"/>
      </w:pPr>
    </w:p>
    <w:p w14:paraId="459F16F3" w14:textId="77777777" w:rsidR="002F5E6D" w:rsidRDefault="002F5E6D" w:rsidP="002F5E6D">
      <w:pPr>
        <w:jc w:val="center"/>
      </w:pPr>
    </w:p>
    <w:p w14:paraId="0340524E" w14:textId="77777777" w:rsidR="002F5E6D" w:rsidRDefault="002F5E6D" w:rsidP="002F5E6D">
      <w:pPr>
        <w:jc w:val="center"/>
      </w:pPr>
    </w:p>
    <w:p w14:paraId="55A22EA3" w14:textId="77777777" w:rsidR="002F5E6D" w:rsidRDefault="002F5E6D" w:rsidP="002F5E6D">
      <w:pPr>
        <w:jc w:val="center"/>
      </w:pPr>
    </w:p>
    <w:p w14:paraId="49E3F4D0" w14:textId="77777777" w:rsidR="002F5E6D" w:rsidRDefault="002F5E6D" w:rsidP="002F5E6D">
      <w:pPr>
        <w:jc w:val="center"/>
      </w:pPr>
    </w:p>
    <w:p w14:paraId="4933B8FD" w14:textId="77777777" w:rsidR="00096068" w:rsidRDefault="00096068" w:rsidP="002F5E6D">
      <w:pPr>
        <w:jc w:val="center"/>
      </w:pPr>
    </w:p>
    <w:p w14:paraId="604C8B30" w14:textId="77777777" w:rsidR="002F5E6D" w:rsidRDefault="002F5E6D" w:rsidP="002F5E6D">
      <w:pPr>
        <w:jc w:val="center"/>
      </w:pPr>
    </w:p>
    <w:p w14:paraId="7384A300" w14:textId="343EEE30" w:rsidR="002F5E6D" w:rsidRPr="007A2D52" w:rsidRDefault="00CD0A7F" w:rsidP="007A2D52">
      <w:pPr>
        <w:pStyle w:val="CAPA-NomePerifrico"/>
      </w:pPr>
      <w:r>
        <w:t xml:space="preserve">COMPILADOR </w:t>
      </w:r>
      <w:proofErr w:type="spellStart"/>
      <w:r>
        <w:t>Cmm</w:t>
      </w:r>
      <w:proofErr w:type="spellEnd"/>
    </w:p>
    <w:p w14:paraId="426E2CCA" w14:textId="77777777" w:rsidR="002F5E6D" w:rsidRDefault="002F5E6D"/>
    <w:p w14:paraId="17B9098B" w14:textId="77777777" w:rsidR="002F5E6D" w:rsidRDefault="002F5E6D"/>
    <w:p w14:paraId="30AFC9E7" w14:textId="77777777" w:rsidR="00096068" w:rsidRDefault="00096068"/>
    <w:p w14:paraId="62E1636E" w14:textId="77777777" w:rsidR="002F5E6D" w:rsidRDefault="002F5E6D"/>
    <w:p w14:paraId="7BB05BDB" w14:textId="06394523" w:rsidR="002F5E6D" w:rsidRPr="002F5E6D" w:rsidRDefault="002F5E6D" w:rsidP="007A2D52">
      <w:pPr>
        <w:pStyle w:val="CAPA-Texto"/>
      </w:pPr>
      <w:r w:rsidRPr="002F5E6D">
        <w:t xml:space="preserve">Trabalho apresentado como </w:t>
      </w:r>
      <w:r w:rsidR="00CD0A7F">
        <w:t>parte</w:t>
      </w:r>
      <w:r w:rsidRPr="002F5E6D">
        <w:t xml:space="preserve"> das avaliações parciais da disciplina Fundamentos de </w:t>
      </w:r>
      <w:r w:rsidR="00CD0A7F">
        <w:t>Compiladores</w:t>
      </w:r>
      <w:r w:rsidRPr="002F5E6D">
        <w:t xml:space="preserve"> do curso de Sistemas de Informação do Campus I da UNEB.</w:t>
      </w:r>
    </w:p>
    <w:p w14:paraId="37C0EC27" w14:textId="77777777" w:rsidR="002F5E6D" w:rsidRDefault="002F5E6D"/>
    <w:p w14:paraId="7C83BC3A" w14:textId="77777777" w:rsidR="002F5E6D" w:rsidRDefault="002F5E6D"/>
    <w:p w14:paraId="64D90045" w14:textId="77777777" w:rsidR="002F5E6D" w:rsidRDefault="002F5E6D"/>
    <w:p w14:paraId="73EC3300" w14:textId="77777777" w:rsidR="00096068" w:rsidRDefault="00096068"/>
    <w:p w14:paraId="476D8255" w14:textId="3440CDAF" w:rsidR="002F5E6D" w:rsidRDefault="002F5E6D"/>
    <w:p w14:paraId="4F2DD01E" w14:textId="77777777" w:rsidR="00096068" w:rsidRDefault="00096068" w:rsidP="002F5E6D">
      <w:pPr>
        <w:jc w:val="center"/>
        <w:rPr>
          <w:rFonts w:ascii="Times New Roman" w:hAnsi="Times New Roman" w:cs="Times New Roman"/>
          <w:b/>
          <w:sz w:val="28"/>
        </w:rPr>
      </w:pPr>
    </w:p>
    <w:p w14:paraId="3BBB3A88" w14:textId="040217CA" w:rsidR="00FD069B" w:rsidRDefault="00FD069B" w:rsidP="00FD069B">
      <w:pPr>
        <w:pStyle w:val="CAPA-NomeCursoDisciplinaAluno"/>
      </w:pPr>
      <w:r>
        <w:t>Mateus nascimento santos</w:t>
      </w:r>
      <w:r>
        <w:br/>
        <w:t>Wellington Correia dos santos</w:t>
      </w:r>
    </w:p>
    <w:p w14:paraId="5CBBD667" w14:textId="7125B53C" w:rsidR="00C90F62" w:rsidRDefault="002F5E6D" w:rsidP="007A2D52">
      <w:pPr>
        <w:pStyle w:val="CAPA-NomeCursoDisciplinaAluno"/>
        <w:sectPr w:rsidR="00C90F62" w:rsidSect="00096068">
          <w:pgSz w:w="11906" w:h="16838"/>
          <w:pgMar w:top="1134" w:right="1274" w:bottom="1135" w:left="1134" w:header="708" w:footer="708" w:gutter="0"/>
          <w:cols w:space="708"/>
          <w:docGrid w:linePitch="360"/>
        </w:sectPr>
      </w:pPr>
      <w:r w:rsidRPr="002F5E6D">
        <w:t>2017</w:t>
      </w:r>
      <w:r w:rsidR="00D679ED">
        <w:t>.2</w:t>
      </w:r>
    </w:p>
    <w:p w14:paraId="32F9F638" w14:textId="34131FE8" w:rsidR="002F5E6D" w:rsidRDefault="002F5E6D" w:rsidP="00C90F62">
      <w:pPr>
        <w:pStyle w:val="CAPA-NomeCursoDisciplinaAluno"/>
        <w:ind w:left="284"/>
      </w:pPr>
    </w:p>
    <w:p w14:paraId="3A678D93" w14:textId="0AB97FB2" w:rsidR="002F5E6D" w:rsidRPr="00C90F62" w:rsidRDefault="002B2E6A" w:rsidP="00753221">
      <w:pPr>
        <w:pStyle w:val="CORPO-TtuloSeo"/>
      </w:pPr>
      <w:r w:rsidRPr="00753221">
        <w:t>In</w:t>
      </w:r>
      <w:r w:rsidR="00C90F62" w:rsidRPr="00753221">
        <w:t>trodução</w:t>
      </w:r>
    </w:p>
    <w:p w14:paraId="31AF01F7" w14:textId="3EC96D29" w:rsidR="002F5E6D" w:rsidRDefault="00FD069B" w:rsidP="00C90F62">
      <w:pPr>
        <w:pStyle w:val="CORPO-Texto"/>
      </w:pPr>
      <w:r>
        <w:rPr>
          <w:color w:val="000000"/>
        </w:rPr>
        <w:t xml:space="preserve">Como proposto na matéria de Fundamentos de Compiladores, foi necessário criar um compilador básico que conseguisse interpretar a linguagem criada, chamada de </w:t>
      </w:r>
      <w:proofErr w:type="spellStart"/>
      <w:r>
        <w:rPr>
          <w:color w:val="000000"/>
        </w:rPr>
        <w:t>Cmm</w:t>
      </w:r>
      <w:proofErr w:type="spellEnd"/>
      <w:r>
        <w:rPr>
          <w:color w:val="000000"/>
        </w:rPr>
        <w:t>. Com base nessa linguagem, foi criado esse compilador que será descrito mais a seguir. Nesse compilador foi desenvolvido os analisadores léxico, sintático e semântico, os gerenciadores de tabela de sinais e de erro e a máquina de pilha. O sistema teve em torno de uma semana de desenvolvimento para cada parte citada anteriormente. E com base nesse tempo, tivemos uma estimativas de 85 horas de dedicação ao projeto.</w:t>
      </w:r>
    </w:p>
    <w:p w14:paraId="0B4662CD" w14:textId="557C2519" w:rsidR="00FD069B" w:rsidRDefault="00394B99" w:rsidP="00FD069B">
      <w:pPr>
        <w:pStyle w:val="CORPO-TtuloSeo"/>
      </w:pPr>
      <w:r>
        <w:t>Análise Léxica</w:t>
      </w:r>
    </w:p>
    <w:p w14:paraId="16A81011" w14:textId="77777777" w:rsid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A69A6A" w14:textId="77777777" w:rsidR="00FD069B" w:rsidRP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Foram de</w:t>
      </w:r>
      <w:bookmarkStart w:id="0" w:name="_GoBack"/>
      <w:bookmarkEnd w:id="0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senvolvidos dois analisadores léxicos, cada um por um componente da equipe, onde ao final, se fez necessário a escolha de um, para o procedimento da construção do compilador. Os dois estavam completos, abrangiam todos os </w:t>
      </w:r>
      <w:proofErr w:type="spellStart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tokens</w:t>
      </w:r>
      <w:proofErr w:type="spellEnd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a documentação informava como elementos da linguagem </w:t>
      </w:r>
      <w:proofErr w:type="spellStart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Cmm</w:t>
      </w:r>
      <w:proofErr w:type="spellEnd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D7EC221" w14:textId="77777777" w:rsidR="00FD069B" w:rsidRPr="00FD069B" w:rsidRDefault="00FD069B" w:rsidP="00FD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EA3BDC" w14:textId="77777777" w:rsid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Houve a troca para o analisador léxico para um que houvesse uma melhor organização em sua estrutura. O desenvolvimento desse analisador se deu em cima do seguinte AFD.</w:t>
      </w:r>
    </w:p>
    <w:p w14:paraId="1F0758E4" w14:textId="1215E4F5" w:rsidR="00FD069B" w:rsidRDefault="00FD069B" w:rsidP="004A16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color w:val="000000"/>
          <w:lang w:eastAsia="pt-BR"/>
        </w:rPr>
        <w:drawing>
          <wp:inline distT="0" distB="0" distL="0" distR="0" wp14:anchorId="23D3CBAB" wp14:editId="556DA84B">
            <wp:extent cx="3962400" cy="5010150"/>
            <wp:effectExtent l="0" t="0" r="0" b="0"/>
            <wp:docPr id="2" name="Imagem 2" descr="https://lh3.googleusercontent.com/Y2gkX1xWYD6vE2kxXHfiEeYNwD7Glxn7iQDGD3IQef_f3yKt1ZfeOtUHajTPOAG3XVh_i7UFLOuDWNCER6oy86h5IWeEPlt4HJxd_0pXk13qppZxJlJ_AEILFuyGPUWN-xG0fp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2gkX1xWYD6vE2kxXHfiEeYNwD7Glxn7iQDGD3IQef_f3yKt1ZfeOtUHajTPOAG3XVh_i7UFLOuDWNCER6oy86h5IWeEPlt4HJxd_0pXk13qppZxJlJ_AEILFuyGPUWN-xG0fp_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29" cy="50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F6" w14:textId="77777777" w:rsid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0AF3D89" w14:textId="77777777" w:rsidR="00FD069B" w:rsidRP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base neste AFD, foi desenvolvido o analisador, onde todos os caminhos que existem no AFD foram implementados, considerando as identificações de cada um dos </w:t>
      </w:r>
      <w:proofErr w:type="spellStart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tokens</w:t>
      </w:r>
      <w:proofErr w:type="spellEnd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 separando os identificadores em palavras reservadas ou ID.</w:t>
      </w:r>
    </w:p>
    <w:p w14:paraId="3DD8A296" w14:textId="77777777" w:rsidR="00FD069B" w:rsidRP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AE22AF6" w14:textId="1212F635" w:rsidR="00FD069B" w:rsidRP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 estruturas de dados utilizadas no analisador léxico foram os vetores de caracteres, onde armazenavam os dados referentes a sinais, palavras reservadas, identificadores, além de valores numéricos e caracteres. Com a utilização de uma </w:t>
      </w:r>
      <w:proofErr w:type="spellStart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struct</w:t>
      </w:r>
      <w:proofErr w:type="spellEnd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podemos nela armazenar os dados e suas identificações como categoria, linha, lexema e código. As outras estruturas utilizadas foram as funções que são referente a ler o arquivo do código </w:t>
      </w:r>
      <w:proofErr w:type="spellStart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Cmm</w:t>
      </w:r>
      <w:proofErr w:type="spellEnd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identificar que tipo de dado ele é, e armazená-lo.</w:t>
      </w:r>
    </w:p>
    <w:p w14:paraId="1196EA60" w14:textId="77777777" w:rsidR="00FD069B" w:rsidRPr="00FD069B" w:rsidRDefault="00FD069B" w:rsidP="00FD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936426" w14:textId="0B6B7EEB" w:rsidR="00C90F62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Foi identificado um erro no analisador, que for corrigido para a segunda entrega. Este erro acontecia quando era necessário armazenar uma literal com caracteres especiais. Estava sendo utilizada uma função para guardar estes dados, onde </w:t>
      </w:r>
      <w:r w:rsidR="008344F5"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está</w:t>
      </w: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abrangia todos os caracteres necessários.</w:t>
      </w:r>
    </w:p>
    <w:p w14:paraId="4F364AC3" w14:textId="77777777" w:rsidR="00972A04" w:rsidRDefault="00972A04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0DEF008" w14:textId="753A21B1" w:rsidR="00972A04" w:rsidRDefault="00972A04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 podemos ver um exemplo de erro léxico identificado ao ler o arquivo.</w:t>
      </w:r>
    </w:p>
    <w:p w14:paraId="284E29C8" w14:textId="1A0C9808" w:rsidR="00C600D5" w:rsidRDefault="00C600D5" w:rsidP="00C600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0264C39" wp14:editId="2EE27194">
            <wp:extent cx="4282211" cy="26955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87" cy="271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983D" w14:textId="6D92803A" w:rsidR="00972A04" w:rsidRPr="00FD069B" w:rsidRDefault="00C600D5" w:rsidP="00C600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5996C24" wp14:editId="1651344B">
            <wp:extent cx="4295775" cy="866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7D8E" w14:textId="6F701E17" w:rsidR="00FD069B" w:rsidRDefault="00394B99" w:rsidP="00C90F62">
      <w:pPr>
        <w:pStyle w:val="CORPO-TtuloSeo"/>
      </w:pPr>
      <w:r>
        <w:t>Análise Sintática</w:t>
      </w:r>
    </w:p>
    <w:p w14:paraId="3B3F3EC8" w14:textId="77777777" w:rsidR="00FD069B" w:rsidRDefault="00FD069B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1F5EB66" w14:textId="77777777" w:rsidR="00FD069B" w:rsidRDefault="00FD069B" w:rsidP="00FD069B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O analisador sintático, não tivemos muito o que discutir sobre a forma em que seria implementada uma vez em que deveríamos seguir a documentação proposta para a linguagem </w:t>
      </w:r>
      <w:proofErr w:type="spellStart"/>
      <w:r>
        <w:rPr>
          <w:color w:val="000000"/>
        </w:rPr>
        <w:t>Cmm</w:t>
      </w:r>
      <w:proofErr w:type="spellEnd"/>
      <w:r>
        <w:rPr>
          <w:color w:val="000000"/>
        </w:rPr>
        <w:t>. O código se baseia basicamente em análise dos dados encontrados pelo analisador léxico e chamada da função que irá fazer o reconhecimento da estrutura. Na estrutura do código do analisador sintático é que se encontra a maior parte de toda a codificação do compilador, nessa parte são utilizados os analisadores léxico, sintático e semântico. Também é utilizado a parte gerenciador de erros, pois nessa parte do código é quase feita todas as verificações do código em relação a erro de análise, gerenciador da tabela de símbolos e onde é chamada todas as funções referentes a máquina de pilha.</w:t>
      </w:r>
    </w:p>
    <w:p w14:paraId="487D29CD" w14:textId="77777777" w:rsidR="00FD069B" w:rsidRDefault="00FD069B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EC19756" w14:textId="04586430" w:rsidR="00394B99" w:rsidRDefault="00FD069B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>Todas as funcionalidades propostas pelo documento foram implementadas, não tivemos muitas dificuldades no decorrer do processo do analisador sintático.</w:t>
      </w:r>
    </w:p>
    <w:p w14:paraId="6DF63FBF" w14:textId="77777777" w:rsidR="00792218" w:rsidRDefault="00792218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1AF880DE" w14:textId="6DC89BE5" w:rsidR="00792218" w:rsidRDefault="00792218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Podemos ver um exemplo de erro sintático na imagem a seguir:</w:t>
      </w:r>
    </w:p>
    <w:p w14:paraId="4FAE5390" w14:textId="77777777" w:rsidR="00792218" w:rsidRDefault="00792218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5F0C574" w14:textId="45CFC412" w:rsidR="008344F5" w:rsidRDefault="00792218" w:rsidP="00792218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DC33C2F" wp14:editId="43F04409">
            <wp:extent cx="4572000" cy="1981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C2F0" w14:textId="2267C9D3" w:rsidR="008344F5" w:rsidRDefault="008344F5" w:rsidP="00792218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6DB42E6" wp14:editId="43389D45">
            <wp:extent cx="4591050" cy="731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D82F" w14:textId="00DCB5E0" w:rsidR="00C90F62" w:rsidRDefault="00D679ED" w:rsidP="00753221">
      <w:pPr>
        <w:pStyle w:val="CORPO-TtuloSeo"/>
      </w:pPr>
      <w:r>
        <w:t>Análise Semântica</w:t>
      </w:r>
    </w:p>
    <w:p w14:paraId="4E083DA2" w14:textId="77777777" w:rsidR="00FD069B" w:rsidRDefault="00FD069B" w:rsidP="00FD069B">
      <w:pPr>
        <w:pStyle w:val="NormalWeb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05BE91D2" w14:textId="2D315289" w:rsidR="00753221" w:rsidRDefault="00FD069B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Para o analisador semântico as decisões tomadas foram referentes entender e aplicar o nosso entendimento ao desenvolvimento, pois ficamos com dúvidas em relação a forma que iriamos por exemplo analisar o retorno de uma função e atribuir a uma variável ou a entrada de uma função que tenham o mesmo</w:t>
      </w:r>
      <w:r>
        <w:rPr>
          <w:color w:val="000000"/>
        </w:rPr>
        <w:t xml:space="preserve"> tipo do retorno. Esse também é</w:t>
      </w:r>
      <w:r>
        <w:rPr>
          <w:color w:val="000000"/>
        </w:rPr>
        <w:t xml:space="preserve"> um problema em nosso desenvolvimento, pois tivemos algumas dúvidas, mas com o decorrer dos estudos e duvidas tiradas, podemos entender como </w:t>
      </w:r>
      <w:r>
        <w:rPr>
          <w:color w:val="000000"/>
        </w:rPr>
        <w:t>poderíamos</w:t>
      </w:r>
      <w:r>
        <w:rPr>
          <w:color w:val="000000"/>
        </w:rPr>
        <w:t xml:space="preserve"> fazer e conseguimos concluir essa parte. A partir disso podemos tomar a decisão de analisar primeiramente o tipo de retorno do método, já que ele é armazenado n</w:t>
      </w:r>
      <w:r>
        <w:rPr>
          <w:color w:val="000000"/>
        </w:rPr>
        <w:t>o nosso gerenciador de símbolos</w:t>
      </w:r>
      <w:r>
        <w:rPr>
          <w:color w:val="000000"/>
        </w:rPr>
        <w:t> e o tipo de e</w:t>
      </w:r>
      <w:r>
        <w:rPr>
          <w:color w:val="000000"/>
        </w:rPr>
        <w:t xml:space="preserve">ntrada ou variável que estamos </w:t>
      </w:r>
      <w:r>
        <w:rPr>
          <w:color w:val="000000"/>
        </w:rPr>
        <w:t>atribuindo e verificar se os dois tipos eram iguais. Parecido a com a forma de fazer calculo entre dois números onde verificamos o tipo do primeiro que é pego pelo analisador léxico e o tipo do segundo e caso tenha um lugar onde esteja sendo atribuído, verificar o seu tipo também e com isso dizer se é permitida ou não a operação. Tudo dentro do que foi proposto pelo semântico foi implementado como atribuir retorno de função para viável do mesmo tipo, cálculo entre dois números ou mais sendo feito com o mesmo tipo e etc.</w:t>
      </w:r>
    </w:p>
    <w:p w14:paraId="1350DA7D" w14:textId="77777777" w:rsidR="00D67319" w:rsidRDefault="00D67319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9A7CFE3" w14:textId="2807866B" w:rsidR="00D67319" w:rsidRDefault="00D67319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Na imagem a seguir mostramos o funcionamento da analise semântica, onde é identificado uma divisão entre duas variáveis inteiras sendo atribuída a uma variável do tipo real.</w:t>
      </w:r>
      <w:r w:rsidR="004A1638">
        <w:rPr>
          <w:color w:val="000000"/>
        </w:rPr>
        <w:t xml:space="preserve"> Pela regra, esse tipo de operação é inválida.</w:t>
      </w:r>
    </w:p>
    <w:p w14:paraId="4FBDEC33" w14:textId="77777777" w:rsidR="00972A04" w:rsidRDefault="00972A04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C431B9B" w14:textId="6A4409BB" w:rsidR="00972A04" w:rsidRDefault="00972A04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Podemos ver um exemplo de erro </w:t>
      </w:r>
      <w:r>
        <w:rPr>
          <w:color w:val="000000"/>
        </w:rPr>
        <w:t>semântico</w:t>
      </w:r>
      <w:r>
        <w:rPr>
          <w:color w:val="000000"/>
        </w:rPr>
        <w:t xml:space="preserve"> na imagem a seguir</w:t>
      </w:r>
    </w:p>
    <w:p w14:paraId="1FDA9DE4" w14:textId="77777777" w:rsidR="00D67319" w:rsidRDefault="00D67319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6761D272" w14:textId="35E8F52A" w:rsidR="00D67319" w:rsidRDefault="008344F5" w:rsidP="004A1638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AA275CA" wp14:editId="4DB53B53">
            <wp:extent cx="5667375" cy="1981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5EDE" w14:textId="7E21096E" w:rsidR="00D67319" w:rsidRDefault="00D67319" w:rsidP="004A1638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4F3201F" wp14:editId="18793CE0">
            <wp:extent cx="5676900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EDD8" w14:textId="4C895818" w:rsidR="00FD069B" w:rsidRDefault="00D679ED" w:rsidP="00D679ED">
      <w:pPr>
        <w:pStyle w:val="CORPO-TtuloSeo"/>
      </w:pPr>
      <w:r>
        <w:t>Gerenciador de Tabela de Símbolos e Gerenciador de Erros</w:t>
      </w:r>
    </w:p>
    <w:p w14:paraId="2738EDDE" w14:textId="77777777" w:rsidR="00FD069B" w:rsidRDefault="00FD069B" w:rsidP="00FD069B">
      <w:pPr>
        <w:pStyle w:val="NormalWeb"/>
        <w:spacing w:before="0" w:beforeAutospacing="0" w:after="0" w:afterAutospacing="0"/>
        <w:jc w:val="both"/>
      </w:pPr>
    </w:p>
    <w:p w14:paraId="190E6563" w14:textId="614F487D" w:rsidR="00FD069B" w:rsidRPr="00FD069B" w:rsidRDefault="00FD069B" w:rsidP="00FD069B">
      <w:pPr>
        <w:pStyle w:val="NormalWeb"/>
        <w:spacing w:before="0" w:beforeAutospacing="0" w:after="0" w:afterAutospacing="0"/>
        <w:jc w:val="both"/>
      </w:pPr>
      <w:r w:rsidRPr="00FD069B">
        <w:rPr>
          <w:color w:val="000000"/>
        </w:rPr>
        <w:t xml:space="preserve">O gerenciador de tabela de símbolos decidimos por criar uma </w:t>
      </w:r>
      <w:proofErr w:type="spellStart"/>
      <w:r w:rsidRPr="00FD069B">
        <w:rPr>
          <w:color w:val="000000"/>
        </w:rPr>
        <w:t>struct</w:t>
      </w:r>
      <w:proofErr w:type="spellEnd"/>
      <w:r w:rsidRPr="00FD069B">
        <w:rPr>
          <w:color w:val="000000"/>
        </w:rPr>
        <w:t xml:space="preserve"> que seria o responsável em armazenar o lexema, o tipo do parâmetro, em qual escopo ele se encontra, se é zumbi, linha e posição. Foi utilizado um ENUM que contém a identificação para quando o escopo é global ou local e as demais funções responsáveis em inserir na tabela, alterar, excluir quando é do escopo de alguma função e há a necessidade de exclusão. O que o gerenciador faz é que quando se inicia a leitura do arquivo, sempre que ele identificar algum parâmetro que possa ser armazenado, ele irá inserir na tabela e irá identificar qual o seu escopo, se está dentro de função, em entrada de função ou se é global. Ti</w:t>
      </w:r>
      <w:r>
        <w:rPr>
          <w:color w:val="000000"/>
        </w:rPr>
        <w:t xml:space="preserve">vemos problemas com os zumbis, </w:t>
      </w:r>
      <w:r w:rsidRPr="00FD069B">
        <w:rPr>
          <w:color w:val="000000"/>
        </w:rPr>
        <w:t xml:space="preserve">pois quando tinha alguma função que tivesse como entrada alguma variável, e em outra função utilizássemos essa variável mesmo sem declarar no escopo dela, ela era reconhecida como já declarada. Porém esse problema foi resolvido. E não tivemos mais nenhum outro problema </w:t>
      </w:r>
      <w:r>
        <w:rPr>
          <w:color w:val="000000"/>
        </w:rPr>
        <w:t>com</w:t>
      </w:r>
      <w:r w:rsidRPr="00FD069B">
        <w:rPr>
          <w:color w:val="000000"/>
        </w:rPr>
        <w:t> a parte de gerenciamento da tabela de sinais.</w:t>
      </w:r>
    </w:p>
    <w:p w14:paraId="58543D10" w14:textId="77777777" w:rsidR="00FD069B" w:rsidRPr="00FD069B" w:rsidRDefault="00FD069B" w:rsidP="00FD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2B7DD6" w14:textId="77777777" w:rsid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 gerenciador de erros decidimos por criar um arquivo separado para ele, como as demais funcionalidades e por criamos 25 (vinte e cinco) erros possíveis de ocorrer no sistemas, para isso criamos um ENUM apenas para ficar melhor para identificarmos qual tipo de erro está dando e onde está essa parte no código em possíveis manutenções, e uma função que irá apenas </w:t>
      </w:r>
      <w:proofErr w:type="spellStart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printar</w:t>
      </w:r>
      <w:proofErr w:type="spellEnd"/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erro na tela no momento em que ocorre um e identifica em qual linha ocorre o erro, com exceção de alguns erros que não irão identificar em que ele ocorre, exemplo seria “Erro ao abrir o arquivo”. 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</w:t>
      </w: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exemplo desse erro podemos citar que utilizamos uma cadeia de caracter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</w:t>
      </w: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irá armazenar todas as mensagens de erro. </w:t>
      </w:r>
    </w:p>
    <w:p w14:paraId="195FE2D2" w14:textId="77777777" w:rsid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330DE" w14:textId="58380DB6" w:rsidR="00FD069B" w:rsidRPr="00FD069B" w:rsidRDefault="00FD069B" w:rsidP="00FD0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06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ocorre algum erro no sistema, quando falta algum ponto e vírgula “;” será chamado o método de erro, nele deverá ser enviado qual tipo de erro que está acontecendo e em qual linha.</w:t>
      </w:r>
    </w:p>
    <w:p w14:paraId="495CC3C6" w14:textId="76197854" w:rsidR="00753221" w:rsidRDefault="00D679ED" w:rsidP="00753221">
      <w:pPr>
        <w:pStyle w:val="CORPO-TtuloSeo"/>
      </w:pPr>
      <w:r>
        <w:t>Gerador de Código da MP</w:t>
      </w:r>
    </w:p>
    <w:p w14:paraId="5556C559" w14:textId="0AC93D1D" w:rsidR="00D679ED" w:rsidRDefault="00FD069B" w:rsidP="00FD069B">
      <w:pPr>
        <w:pStyle w:val="CORPO-Texto"/>
        <w:rPr>
          <w:color w:val="000000"/>
        </w:rPr>
      </w:pPr>
      <w:r w:rsidRPr="00FD069B">
        <w:rPr>
          <w:color w:val="000000"/>
        </w:rPr>
        <w:t>A máquina de pilha, decidimos por</w:t>
      </w:r>
      <w:r w:rsidR="00E55B8A">
        <w:rPr>
          <w:color w:val="000000"/>
        </w:rPr>
        <w:t xml:space="preserve"> criar o arquivo que iria conter</w:t>
      </w:r>
      <w:r w:rsidRPr="00FD069B">
        <w:rPr>
          <w:color w:val="000000"/>
        </w:rPr>
        <w:t xml:space="preserve"> o cód</w:t>
      </w:r>
      <w:r w:rsidR="00E55B8A">
        <w:rPr>
          <w:color w:val="000000"/>
        </w:rPr>
        <w:t>igo gerado,</w:t>
      </w:r>
      <w:r w:rsidRPr="00FD069B">
        <w:rPr>
          <w:color w:val="000000"/>
        </w:rPr>
        <w:t xml:space="preserve"> todos os </w:t>
      </w:r>
      <w:proofErr w:type="spellStart"/>
      <w:r w:rsidRPr="00FD069B">
        <w:rPr>
          <w:color w:val="000000"/>
        </w:rPr>
        <w:t>prints</w:t>
      </w:r>
      <w:proofErr w:type="spellEnd"/>
      <w:r w:rsidRPr="00FD069B">
        <w:rPr>
          <w:color w:val="000000"/>
        </w:rPr>
        <w:t xml:space="preserve"> seriam colocados no arquivo através de funções que seriam criadas em um arquivo destinado apenas para a máquina de pilha, o “</w:t>
      </w:r>
      <w:proofErr w:type="spellStart"/>
      <w:r w:rsidRPr="00FD069B">
        <w:rPr>
          <w:color w:val="000000"/>
        </w:rPr>
        <w:t>maqpilha.h</w:t>
      </w:r>
      <w:proofErr w:type="spellEnd"/>
      <w:r w:rsidRPr="00FD069B">
        <w:rPr>
          <w:color w:val="000000"/>
        </w:rPr>
        <w:t>” e “</w:t>
      </w:r>
      <w:proofErr w:type="spellStart"/>
      <w:r w:rsidRPr="00FD069B">
        <w:rPr>
          <w:color w:val="000000"/>
        </w:rPr>
        <w:t>maqpilha.c</w:t>
      </w:r>
      <w:proofErr w:type="spellEnd"/>
      <w:r w:rsidRPr="00FD069B">
        <w:rPr>
          <w:color w:val="000000"/>
        </w:rPr>
        <w:t xml:space="preserve">”. O que foi feito nessa parte foi analisar em quais partes poderiam ser colocado cada método com a finalidade de que fosse </w:t>
      </w:r>
      <w:r w:rsidRPr="00FD069B">
        <w:rPr>
          <w:color w:val="000000"/>
        </w:rPr>
        <w:lastRenderedPageBreak/>
        <w:t xml:space="preserve">impresso de forma certa no arquivo. Tivemos </w:t>
      </w:r>
      <w:r>
        <w:rPr>
          <w:color w:val="000000"/>
        </w:rPr>
        <w:t xml:space="preserve">uma </w:t>
      </w:r>
      <w:r w:rsidRPr="00FD069B">
        <w:rPr>
          <w:color w:val="000000"/>
        </w:rPr>
        <w:t xml:space="preserve">facilidade no </w:t>
      </w:r>
      <w:r w:rsidRPr="00FD069B">
        <w:rPr>
          <w:color w:val="000000"/>
        </w:rPr>
        <w:t>início</w:t>
      </w:r>
      <w:r w:rsidRPr="00FD069B">
        <w:rPr>
          <w:color w:val="000000"/>
        </w:rPr>
        <w:t xml:space="preserve"> para implementar as funções que iram colocar os códigos relacionado às operações de SOMA, SUBTRAÇÃO, MULTIPLICAÇÃO E DIVISÃO, porém as operações de “maior e igual” e “menor e igual” tivemos uma certa dificuldade para implementar, pois não estávamos encontrando um local correto para colocar as impressões de cada operação que ocorreria dentro dessas das mesmas. Basicamente o que ocorre na execução dessa funcionalidade é abrir o arquivo e ir colocando cada informação dentro do mesmo de acordo</w:t>
      </w:r>
      <w:r w:rsidR="00E55B8A">
        <w:rPr>
          <w:color w:val="000000"/>
        </w:rPr>
        <w:t xml:space="preserve"> com</w:t>
      </w:r>
      <w:r w:rsidRPr="00FD069B">
        <w:rPr>
          <w:color w:val="000000"/>
        </w:rPr>
        <w:t xml:space="preserve"> que vai ocorrendo as operações </w:t>
      </w:r>
      <w:r w:rsidR="00E55B8A">
        <w:rPr>
          <w:color w:val="000000"/>
        </w:rPr>
        <w:t>em sua</w:t>
      </w:r>
      <w:r w:rsidRPr="00FD069B">
        <w:rPr>
          <w:color w:val="000000"/>
        </w:rPr>
        <w:t xml:space="preserve"> execução, caso ocorra algum erro na execução, </w:t>
      </w:r>
      <w:r w:rsidR="00E55B8A">
        <w:rPr>
          <w:color w:val="000000"/>
        </w:rPr>
        <w:t>fechamos o arquivo que está sendo armazenado as informações e encerramos o programa</w:t>
      </w:r>
      <w:r w:rsidRPr="00FD069B">
        <w:rPr>
          <w:color w:val="000000"/>
        </w:rPr>
        <w:t>.</w:t>
      </w:r>
    </w:p>
    <w:p w14:paraId="0911F36F" w14:textId="20A0B148" w:rsidR="00972A04" w:rsidRDefault="00972A04" w:rsidP="00FD069B">
      <w:pPr>
        <w:pStyle w:val="CORPO-Texto"/>
        <w:rPr>
          <w:color w:val="000000"/>
        </w:rPr>
      </w:pPr>
      <w:r>
        <w:rPr>
          <w:color w:val="000000"/>
        </w:rPr>
        <w:t>Podemos ver a seguir um exemplo do funcionamento da máquina de pilha, na primeira parte vemos o código que será ligo e na segunda vemos o código gerado por ela.</w:t>
      </w:r>
    </w:p>
    <w:p w14:paraId="23D3E838" w14:textId="70BE3282" w:rsidR="008344F5" w:rsidRDefault="008344F5" w:rsidP="00FD069B">
      <w:pPr>
        <w:pStyle w:val="CORPO-Texto"/>
        <w:rPr>
          <w:color w:val="000000"/>
        </w:rPr>
      </w:pPr>
      <w:r>
        <w:rPr>
          <w:noProof/>
          <w:color w:val="000000"/>
          <w:lang w:eastAsia="pt-BR"/>
        </w:rPr>
        <w:drawing>
          <wp:inline distT="0" distB="0" distL="0" distR="0" wp14:anchorId="14B07503" wp14:editId="256658E4">
            <wp:extent cx="58388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6ABF" w14:textId="03FD3481" w:rsidR="008344F5" w:rsidRDefault="008344F5" w:rsidP="00FD069B">
      <w:pPr>
        <w:pStyle w:val="CORPO-Texto"/>
      </w:pPr>
      <w:r>
        <w:rPr>
          <w:noProof/>
          <w:lang w:eastAsia="pt-BR"/>
        </w:rPr>
        <w:drawing>
          <wp:inline distT="0" distB="0" distL="0" distR="0" wp14:anchorId="3B189053" wp14:editId="50AC7B26">
            <wp:extent cx="5848350" cy="3238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DD05" w14:textId="1C9F9E90" w:rsidR="00FD069B" w:rsidRDefault="00D679ED" w:rsidP="00FD069B">
      <w:pPr>
        <w:pStyle w:val="CORPO-TtuloSeo"/>
      </w:pPr>
      <w:r>
        <w:t>Conclusão</w:t>
      </w:r>
    </w:p>
    <w:p w14:paraId="3292BE6C" w14:textId="77777777" w:rsidR="00FD069B" w:rsidRDefault="00FD069B" w:rsidP="00FD069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D525821" w14:textId="653A43B2" w:rsidR="00FD069B" w:rsidRDefault="00FD069B" w:rsidP="00FD069B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As primeiras partes do projeto foram simples, como o analisador léxico, onde há a necessidade apenas de criar um AFD e implementar estrutura de decisão em código, baseado no AFD e na estrutura do código </w:t>
      </w:r>
      <w:proofErr w:type="spellStart"/>
      <w:r>
        <w:rPr>
          <w:color w:val="000000"/>
        </w:rPr>
        <w:t>Cmm</w:t>
      </w:r>
      <w:proofErr w:type="spellEnd"/>
      <w:r>
        <w:rPr>
          <w:color w:val="000000"/>
        </w:rPr>
        <w:t xml:space="preserve">. Porém com o decorrer do desenvolvimento, foi complicando, porém conseguimos resolver </w:t>
      </w:r>
      <w:r w:rsidR="00E55B8A">
        <w:rPr>
          <w:color w:val="000000"/>
        </w:rPr>
        <w:t xml:space="preserve">os </w:t>
      </w:r>
      <w:r>
        <w:rPr>
          <w:color w:val="000000"/>
        </w:rPr>
        <w:t>problemas que foram ocorrendo no decorrer de sua construção.</w:t>
      </w:r>
    </w:p>
    <w:p w14:paraId="1B0BBB96" w14:textId="25A10467" w:rsidR="00FD069B" w:rsidRDefault="00FD069B" w:rsidP="00FD069B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lastRenderedPageBreak/>
        <w:t xml:space="preserve">Os impactos são referentes a complexidade de alguns sistemas e a partir disso observar os mínimos detalhes em um desenvolvimento, pois uma parte bem desenvolvida, não </w:t>
      </w:r>
      <w:r w:rsidR="00E55B8A">
        <w:rPr>
          <w:color w:val="000000"/>
        </w:rPr>
        <w:t>fará</w:t>
      </w:r>
      <w:r>
        <w:rPr>
          <w:color w:val="000000"/>
        </w:rPr>
        <w:t xml:space="preserve"> com que tenhamos problemas futuros em outras partes em decorrência de uma anterior mal feita. </w:t>
      </w:r>
    </w:p>
    <w:p w14:paraId="2C283BEA" w14:textId="31F699FD" w:rsidR="00FD069B" w:rsidRDefault="00FD069B" w:rsidP="00FD069B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Com base em todo o estudo sobre cada parte de um compilador, por mais que </w:t>
      </w:r>
      <w:r w:rsidR="00E55B8A">
        <w:rPr>
          <w:color w:val="000000"/>
        </w:rPr>
        <w:t xml:space="preserve">não </w:t>
      </w:r>
      <w:r>
        <w:rPr>
          <w:color w:val="000000"/>
        </w:rPr>
        <w:t>tenha sido para criar</w:t>
      </w:r>
      <w:r w:rsidR="00E55B8A">
        <w:rPr>
          <w:color w:val="000000"/>
        </w:rPr>
        <w:t xml:space="preserve"> um compilador profissional</w:t>
      </w:r>
      <w:r>
        <w:rPr>
          <w:color w:val="000000"/>
        </w:rPr>
        <w:t xml:space="preserve">, mas criar um que pudesse ser feito em um tempo  relativamente curto, para pessoas que apenas o utilizam e não imaginam todas as etapas necessárias para que um compilador pudesse realmente compilar um código, é de extrema necessidade a forma como a matéria aborda o tema, </w:t>
      </w:r>
      <w:r w:rsidR="00E55B8A">
        <w:rPr>
          <w:color w:val="000000"/>
        </w:rPr>
        <w:t>porém muita teoria</w:t>
      </w:r>
      <w:r>
        <w:rPr>
          <w:color w:val="000000"/>
        </w:rPr>
        <w:t xml:space="preserve"> mesmo que necessária, faz com que alguns passos de criação do </w:t>
      </w:r>
      <w:r w:rsidR="00E55B8A">
        <w:rPr>
          <w:color w:val="000000"/>
        </w:rPr>
        <w:t xml:space="preserve">compilador pareçam mais </w:t>
      </w:r>
      <w:r w:rsidR="00E55B8A" w:rsidRPr="00E55B8A">
        <w:rPr>
          <w:color w:val="000000"/>
          <w:u w:val="single"/>
        </w:rPr>
        <w:t>complexo</w:t>
      </w:r>
      <w:r w:rsidRPr="00E55B8A">
        <w:rPr>
          <w:color w:val="000000"/>
          <w:u w:val="single"/>
        </w:rPr>
        <w:t>s</w:t>
      </w:r>
      <w:r>
        <w:rPr>
          <w:color w:val="000000"/>
        </w:rPr>
        <w:t xml:space="preserve"> do que realmente são.</w:t>
      </w:r>
    </w:p>
    <w:p w14:paraId="7A51B4B2" w14:textId="1E35CD73" w:rsidR="009243CA" w:rsidRPr="009243CA" w:rsidRDefault="009243CA" w:rsidP="009243CA">
      <w:pPr>
        <w:pStyle w:val="CORPO-Texto"/>
      </w:pPr>
    </w:p>
    <w:sectPr w:rsidR="009243CA" w:rsidRPr="009243CA" w:rsidSect="00C90F62">
      <w:pgSz w:w="11906" w:h="16838"/>
      <w:pgMar w:top="1418" w:right="1274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3767D"/>
    <w:multiLevelType w:val="hybridMultilevel"/>
    <w:tmpl w:val="FB882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03354"/>
    <w:multiLevelType w:val="hybridMultilevel"/>
    <w:tmpl w:val="9A309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20382"/>
    <w:multiLevelType w:val="hybridMultilevel"/>
    <w:tmpl w:val="A93CFD4E"/>
    <w:lvl w:ilvl="0" w:tplc="7486AF48">
      <w:start w:val="1"/>
      <w:numFmt w:val="decimal"/>
      <w:pStyle w:val="CORPO-TtuloSe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97ABB"/>
    <w:multiLevelType w:val="hybridMultilevel"/>
    <w:tmpl w:val="4DC4C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6D"/>
    <w:rsid w:val="00096068"/>
    <w:rsid w:val="002B2E6A"/>
    <w:rsid w:val="002F5E6D"/>
    <w:rsid w:val="003578C3"/>
    <w:rsid w:val="00394B99"/>
    <w:rsid w:val="003D281C"/>
    <w:rsid w:val="004A1638"/>
    <w:rsid w:val="004C0CA9"/>
    <w:rsid w:val="00753221"/>
    <w:rsid w:val="007921CC"/>
    <w:rsid w:val="00792218"/>
    <w:rsid w:val="007A2D52"/>
    <w:rsid w:val="008344F5"/>
    <w:rsid w:val="009243CA"/>
    <w:rsid w:val="00972A04"/>
    <w:rsid w:val="009A46FF"/>
    <w:rsid w:val="00C018BC"/>
    <w:rsid w:val="00C600D5"/>
    <w:rsid w:val="00C90F62"/>
    <w:rsid w:val="00CD0A7F"/>
    <w:rsid w:val="00D67319"/>
    <w:rsid w:val="00D679ED"/>
    <w:rsid w:val="00DA438B"/>
    <w:rsid w:val="00E55B8A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9A1B"/>
  <w15:chartTrackingRefBased/>
  <w15:docId w15:val="{679F0134-D72E-4312-9E57-780B39F9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NomePerifrico">
    <w:name w:val="CAPA - Nome Periférico"/>
    <w:basedOn w:val="Normal"/>
    <w:link w:val="CAPA-NomePerifricoChar"/>
    <w:qFormat/>
    <w:rsid w:val="007A2D52"/>
    <w:pPr>
      <w:jc w:val="center"/>
    </w:pPr>
    <w:rPr>
      <w:rFonts w:ascii="Times New Roman" w:hAnsi="Times New Roman" w:cs="Times New Roman"/>
      <w:b/>
      <w:sz w:val="40"/>
    </w:rPr>
  </w:style>
  <w:style w:type="paragraph" w:customStyle="1" w:styleId="CAPA-NomeCursoDisciplinaAluno">
    <w:name w:val="CAPA - Nome Curso Disciplina Aluno"/>
    <w:basedOn w:val="Normal"/>
    <w:link w:val="CAPA-NomeCursoDisciplinaAlunoChar"/>
    <w:qFormat/>
    <w:rsid w:val="003D281C"/>
    <w:pPr>
      <w:jc w:val="center"/>
    </w:pPr>
    <w:rPr>
      <w:rFonts w:ascii="Times New Roman" w:hAnsi="Times New Roman" w:cs="Times New Roman"/>
      <w:b/>
      <w:caps/>
      <w:sz w:val="28"/>
      <w:szCs w:val="24"/>
    </w:rPr>
  </w:style>
  <w:style w:type="character" w:customStyle="1" w:styleId="CAPA-NomePerifricoChar">
    <w:name w:val="CAPA - Nome Periférico Char"/>
    <w:basedOn w:val="Fontepargpadro"/>
    <w:link w:val="CAPA-NomePerifrico"/>
    <w:rsid w:val="007A2D52"/>
    <w:rPr>
      <w:rFonts w:ascii="Times New Roman" w:hAnsi="Times New Roman" w:cs="Times New Roman"/>
      <w:b/>
      <w:sz w:val="40"/>
    </w:rPr>
  </w:style>
  <w:style w:type="paragraph" w:customStyle="1" w:styleId="CAPA-Texto">
    <w:name w:val="CAPA - Texto"/>
    <w:basedOn w:val="Normal"/>
    <w:link w:val="CAPA-TextoChar"/>
    <w:qFormat/>
    <w:rsid w:val="007A2D52"/>
    <w:pPr>
      <w:ind w:left="5529"/>
      <w:jc w:val="both"/>
    </w:pPr>
    <w:rPr>
      <w:rFonts w:ascii="Times New Roman" w:hAnsi="Times New Roman" w:cs="Times New Roman"/>
      <w:sz w:val="24"/>
    </w:rPr>
  </w:style>
  <w:style w:type="character" w:customStyle="1" w:styleId="CAPA-NomeCursoDisciplinaAlunoChar">
    <w:name w:val="CAPA - Nome Curso Disciplina Aluno Char"/>
    <w:basedOn w:val="Fontepargpadro"/>
    <w:link w:val="CAPA-NomeCursoDisciplinaAluno"/>
    <w:rsid w:val="003D281C"/>
    <w:rPr>
      <w:rFonts w:ascii="Times New Roman" w:hAnsi="Times New Roman" w:cs="Times New Roman"/>
      <w:b/>
      <w:caps/>
      <w:sz w:val="28"/>
      <w:szCs w:val="24"/>
    </w:rPr>
  </w:style>
  <w:style w:type="paragraph" w:customStyle="1" w:styleId="CORPO-TtuloSeo">
    <w:name w:val="CORPO - Título Seção"/>
    <w:basedOn w:val="Ttulo1"/>
    <w:link w:val="CORPO-TtuloSeoChar"/>
    <w:qFormat/>
    <w:rsid w:val="00753221"/>
    <w:pPr>
      <w:numPr>
        <w:numId w:val="3"/>
      </w:numPr>
      <w:ind w:left="397" w:hanging="397"/>
      <w:jc w:val="both"/>
    </w:pPr>
    <w:rPr>
      <w:rFonts w:ascii="Times New Roman" w:hAnsi="Times New Roman" w:cs="Times New Roman"/>
      <w:b/>
      <w:color w:val="auto"/>
    </w:rPr>
  </w:style>
  <w:style w:type="character" w:customStyle="1" w:styleId="CAPA-TextoChar">
    <w:name w:val="CAPA - Texto Char"/>
    <w:basedOn w:val="Fontepargpadro"/>
    <w:link w:val="CAPA-Texto"/>
    <w:rsid w:val="007A2D52"/>
    <w:rPr>
      <w:rFonts w:ascii="Times New Roman" w:hAnsi="Times New Roman" w:cs="Times New Roman"/>
      <w:sz w:val="24"/>
    </w:rPr>
  </w:style>
  <w:style w:type="paragraph" w:customStyle="1" w:styleId="CORPO-Texto">
    <w:name w:val="CORPO - Texto"/>
    <w:basedOn w:val="Normal"/>
    <w:link w:val="CORPO-TextoChar"/>
    <w:qFormat/>
    <w:rsid w:val="00753221"/>
    <w:pPr>
      <w:spacing w:before="240"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-TtuloSeoChar">
    <w:name w:val="CORPO - Título Seção Char"/>
    <w:basedOn w:val="Fontepargpadro"/>
    <w:link w:val="CORPO-TtuloSeo"/>
    <w:rsid w:val="00753221"/>
    <w:rPr>
      <w:rFonts w:ascii="Times New Roman" w:eastAsiaTheme="majorEastAsia" w:hAnsi="Times New Roman" w:cs="Times New Roman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C90F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ORPO-TextoChar">
    <w:name w:val="CORPO - Texto Char"/>
    <w:basedOn w:val="Fontepargpadro"/>
    <w:link w:val="CORPO-Texto"/>
    <w:rsid w:val="00753221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5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D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1482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Atta</dc:creator>
  <cp:keywords/>
  <dc:description/>
  <cp:lastModifiedBy>Wellington C.</cp:lastModifiedBy>
  <cp:revision>3</cp:revision>
  <dcterms:created xsi:type="dcterms:W3CDTF">2017-12-15T17:42:00Z</dcterms:created>
  <dcterms:modified xsi:type="dcterms:W3CDTF">2017-12-15T21:03:00Z</dcterms:modified>
</cp:coreProperties>
</file>