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5DC6" w14:textId="129D4BE2" w:rsidR="00EC4D53" w:rsidRDefault="00EC4D53" w:rsidP="00EC4D53">
      <w:r>
        <w:t xml:space="preserve">Name: </w:t>
      </w:r>
      <w:r w:rsidR="00983C19">
        <w:t>RaviTeja Elikinty</w:t>
      </w:r>
    </w:p>
    <w:p w14:paraId="32622D47" w14:textId="77777777" w:rsidR="00EC4D53" w:rsidRDefault="00EC4D53" w:rsidP="00EC4D53">
      <w:r>
        <w:t>Course: Business Analytics Capstone</w:t>
      </w:r>
    </w:p>
    <w:p w14:paraId="7A448082" w14:textId="77777777" w:rsidR="00983C19" w:rsidRPr="00983C19" w:rsidRDefault="00983C19" w:rsidP="00983C19">
      <w:pPr>
        <w:pStyle w:val="Heading1"/>
        <w:shd w:val="clear" w:color="auto" w:fill="FFFFFF"/>
        <w:spacing w:before="0" w:beforeAutospacing="0" w:after="240" w:afterAutospacing="0" w:line="660" w:lineRule="atLeast"/>
        <w:textAlignment w:val="baseline"/>
        <w:rPr>
          <w:rFonts w:ascii="Times New Roman" w:hAnsi="Times New Roman" w:cs="Times New Roman"/>
          <w:color w:val="202124"/>
          <w:u w:val="single"/>
        </w:rPr>
      </w:pPr>
      <w:r w:rsidRPr="00983C19">
        <w:rPr>
          <w:rFonts w:ascii="Times New Roman" w:hAnsi="Times New Roman" w:cs="Times New Roman"/>
          <w:color w:val="202124"/>
          <w:u w:val="single"/>
        </w:rPr>
        <w:t>Employee Attrition for Healthcare</w:t>
      </w:r>
    </w:p>
    <w:p w14:paraId="15DDDD6B" w14:textId="77777777" w:rsidR="00983C19" w:rsidRPr="00983C19" w:rsidRDefault="00EC4D53" w:rsidP="00983C19">
      <w:pPr>
        <w:pStyle w:val="NormalWeb"/>
        <w:shd w:val="clear" w:color="auto" w:fill="FFFFFF"/>
        <w:spacing w:before="0" w:beforeAutospacing="0" w:after="158" w:afterAutospacing="0" w:line="480" w:lineRule="auto"/>
        <w:jc w:val="both"/>
        <w:textAlignment w:val="baseline"/>
      </w:pPr>
      <w:r>
        <w:t xml:space="preserve">The dataset to be used for this project is obtained from </w:t>
      </w:r>
      <w:hyperlink r:id="rId5" w:history="1">
        <w:r>
          <w:rPr>
            <w:rStyle w:val="Hyperlink"/>
          </w:rPr>
          <w:t>Kaggle</w:t>
        </w:r>
      </w:hyperlink>
      <w:r>
        <w:t xml:space="preserve">; </w:t>
      </w:r>
      <w:r w:rsidR="00983C19" w:rsidRPr="00983C19">
        <w:t>This dataset contains employee and company data useful for supervised ML, unsupervised ML, and analytics. Attrition - whether an employee left or not - is included and can be used as the target variable.</w:t>
      </w:r>
    </w:p>
    <w:p w14:paraId="7B841993" w14:textId="17FC4F4D" w:rsidR="00983C19" w:rsidRDefault="00983C19" w:rsidP="00983C19">
      <w:pPr>
        <w:pStyle w:val="NormalWeb"/>
        <w:shd w:val="clear" w:color="auto" w:fill="FFFFFF"/>
        <w:spacing w:before="158" w:beforeAutospacing="0" w:after="158" w:afterAutospacing="0" w:line="480" w:lineRule="auto"/>
        <w:jc w:val="both"/>
        <w:textAlignment w:val="baseline"/>
      </w:pPr>
      <w:r w:rsidRPr="00983C19">
        <w:t>The data is synthetic and based on the IBM Watson dataset for attrition. Employee roles and departments were changed to reflect the healthcare domain. Also, known outcomes for some employees were changed to help increase the performance of ML models.</w:t>
      </w:r>
    </w:p>
    <w:p w14:paraId="176C176A" w14:textId="7FBE407A" w:rsidR="009046A7" w:rsidRDefault="009046A7" w:rsidP="009046A7">
      <w:pPr>
        <w:pStyle w:val="NormalWeb"/>
        <w:numPr>
          <w:ilvl w:val="0"/>
          <w:numId w:val="1"/>
        </w:numPr>
        <w:shd w:val="clear" w:color="auto" w:fill="FFFFFF"/>
        <w:spacing w:before="158" w:beforeAutospacing="0" w:after="158" w:afterAutospacing="0" w:line="480" w:lineRule="auto"/>
        <w:jc w:val="both"/>
        <w:textAlignment w:val="baseline"/>
      </w:pPr>
      <w:r>
        <w:t>Finding predictive and descriptive analysis using the dataset.</w:t>
      </w:r>
    </w:p>
    <w:p w14:paraId="21B9920A" w14:textId="77777777" w:rsidR="009046A7" w:rsidRPr="00983C19" w:rsidRDefault="009046A7" w:rsidP="009046A7">
      <w:pPr>
        <w:pStyle w:val="NormalWeb"/>
        <w:shd w:val="clear" w:color="auto" w:fill="FFFFFF"/>
        <w:spacing w:before="158" w:beforeAutospacing="0" w:after="158" w:afterAutospacing="0" w:line="480" w:lineRule="auto"/>
        <w:ind w:left="360"/>
        <w:jc w:val="both"/>
        <w:textAlignment w:val="baseline"/>
      </w:pPr>
    </w:p>
    <w:p w14:paraId="3E86651E" w14:textId="15D61617" w:rsidR="00DC2BD4" w:rsidRDefault="00DC2BD4"/>
    <w:sectPr w:rsidR="00DC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63FC"/>
    <w:multiLevelType w:val="hybridMultilevel"/>
    <w:tmpl w:val="09A2E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1443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53"/>
    <w:rsid w:val="00287327"/>
    <w:rsid w:val="0035544A"/>
    <w:rsid w:val="009046A7"/>
    <w:rsid w:val="00983C19"/>
    <w:rsid w:val="00DC2BD4"/>
    <w:rsid w:val="00EC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3AB8"/>
  <w15:chartTrackingRefBased/>
  <w15:docId w15:val="{AF3356CE-297C-4D16-8171-BB0AD3DD6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D53"/>
    <w:pPr>
      <w:spacing w:before="100" w:beforeAutospacing="1" w:after="100" w:afterAutospacing="1" w:line="480" w:lineRule="auto"/>
      <w:contextualSpacing/>
      <w:jc w:val="both"/>
    </w:pPr>
    <w:rPr>
      <w:rFonts w:ascii="Times New Roman" w:hAnsi="Times New Roman"/>
      <w:sz w:val="24"/>
    </w:rPr>
  </w:style>
  <w:style w:type="paragraph" w:styleId="Heading1">
    <w:name w:val="heading 1"/>
    <w:basedOn w:val="Normal"/>
    <w:next w:val="Normal"/>
    <w:link w:val="Heading1Char"/>
    <w:uiPriority w:val="9"/>
    <w:qFormat/>
    <w:rsid w:val="00983C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5544A"/>
    <w:pPr>
      <w:spacing w:line="240" w:lineRule="auto"/>
      <w:contextualSpacing w:val="0"/>
      <w:jc w:val="left"/>
      <w:outlineLvl w:val="1"/>
    </w:pPr>
    <w:rPr>
      <w:rFonts w:eastAsia="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D53"/>
    <w:rPr>
      <w:color w:val="0563C1" w:themeColor="hyperlink"/>
      <w:u w:val="single"/>
    </w:rPr>
  </w:style>
  <w:style w:type="character" w:styleId="FollowedHyperlink">
    <w:name w:val="FollowedHyperlink"/>
    <w:basedOn w:val="DefaultParagraphFont"/>
    <w:uiPriority w:val="99"/>
    <w:semiHidden/>
    <w:unhideWhenUsed/>
    <w:rsid w:val="00EC4D53"/>
    <w:rPr>
      <w:color w:val="954F72" w:themeColor="followedHyperlink"/>
      <w:u w:val="single"/>
    </w:rPr>
  </w:style>
  <w:style w:type="character" w:customStyle="1" w:styleId="Heading2Char">
    <w:name w:val="Heading 2 Char"/>
    <w:basedOn w:val="DefaultParagraphFont"/>
    <w:link w:val="Heading2"/>
    <w:uiPriority w:val="9"/>
    <w:rsid w:val="0035544A"/>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35544A"/>
    <w:rPr>
      <w:b/>
      <w:bCs/>
    </w:rPr>
  </w:style>
  <w:style w:type="character" w:customStyle="1" w:styleId="Heading1Char">
    <w:name w:val="Heading 1 Char"/>
    <w:basedOn w:val="DefaultParagraphFont"/>
    <w:link w:val="Heading1"/>
    <w:uiPriority w:val="9"/>
    <w:rsid w:val="00983C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83C19"/>
    <w:pPr>
      <w:spacing w:line="240" w:lineRule="auto"/>
      <w:contextualSpacing w:val="0"/>
      <w:jc w:val="left"/>
    </w:pPr>
    <w:rPr>
      <w:rFonts w:eastAsia="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448136">
      <w:bodyDiv w:val="1"/>
      <w:marLeft w:val="0"/>
      <w:marRight w:val="0"/>
      <w:marTop w:val="0"/>
      <w:marBottom w:val="0"/>
      <w:divBdr>
        <w:top w:val="none" w:sz="0" w:space="0" w:color="auto"/>
        <w:left w:val="none" w:sz="0" w:space="0" w:color="auto"/>
        <w:bottom w:val="none" w:sz="0" w:space="0" w:color="auto"/>
        <w:right w:val="none" w:sz="0" w:space="0" w:color="auto"/>
      </w:divBdr>
    </w:div>
    <w:div w:id="1494485736">
      <w:bodyDiv w:val="1"/>
      <w:marLeft w:val="0"/>
      <w:marRight w:val="0"/>
      <w:marTop w:val="0"/>
      <w:marBottom w:val="0"/>
      <w:divBdr>
        <w:top w:val="none" w:sz="0" w:space="0" w:color="auto"/>
        <w:left w:val="none" w:sz="0" w:space="0" w:color="auto"/>
        <w:bottom w:val="none" w:sz="0" w:space="0" w:color="auto"/>
        <w:right w:val="none" w:sz="0" w:space="0" w:color="auto"/>
      </w:divBdr>
    </w:div>
    <w:div w:id="21322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ataregress/dubai-properties-dataset?datasetId=895919&amp;language=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Shailee Mehta</dc:creator>
  <cp:keywords/>
  <dc:description/>
  <cp:lastModifiedBy>Elikinty RaviTeja</cp:lastModifiedBy>
  <cp:revision>2</cp:revision>
  <dcterms:created xsi:type="dcterms:W3CDTF">2022-10-07T20:04:00Z</dcterms:created>
  <dcterms:modified xsi:type="dcterms:W3CDTF">2022-10-07T20:04:00Z</dcterms:modified>
</cp:coreProperties>
</file>