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9B0" w:rsidRDefault="00CB2434" w:rsidP="00BF4873">
      <w:pPr>
        <w:jc w:val="center"/>
        <w:rPr>
          <w:color w:val="0070C0"/>
          <w:szCs w:val="24"/>
        </w:rPr>
      </w:pPr>
      <w:bookmarkStart w:id="0" w:name="_GoBack"/>
      <w:bookmarkEnd w:id="0"/>
      <w:r>
        <w:rPr>
          <w:color w:val="0070C0"/>
          <w:szCs w:val="24"/>
        </w:rPr>
        <w:t xml:space="preserve"> </w:t>
      </w:r>
      <w:r w:rsidR="009D49B0">
        <w:rPr>
          <w:color w:val="0070C0"/>
          <w:szCs w:val="24"/>
        </w:rPr>
        <w:t xml:space="preserve">BSCI 432 </w:t>
      </w:r>
      <w:r w:rsidR="007F22A9">
        <w:rPr>
          <w:color w:val="0070C0"/>
          <w:szCs w:val="24"/>
        </w:rPr>
        <w:t>Medical Terminology</w:t>
      </w:r>
    </w:p>
    <w:p w:rsidR="007F22A9" w:rsidRPr="00151FE4" w:rsidRDefault="007F22A9" w:rsidP="00BF4873">
      <w:pPr>
        <w:jc w:val="center"/>
        <w:rPr>
          <w:color w:val="0070C0"/>
          <w:szCs w:val="24"/>
        </w:rPr>
      </w:pPr>
      <w:r>
        <w:rPr>
          <w:color w:val="0070C0"/>
          <w:szCs w:val="24"/>
        </w:rPr>
        <w:t>Summer 201</w:t>
      </w:r>
      <w:r w:rsidR="00FB09D6">
        <w:rPr>
          <w:color w:val="0070C0"/>
          <w:szCs w:val="24"/>
        </w:rPr>
        <w:t>8</w:t>
      </w:r>
      <w:r w:rsidR="00874150">
        <w:rPr>
          <w:color w:val="0070C0"/>
          <w:szCs w:val="24"/>
        </w:rPr>
        <w:t xml:space="preserve"> S2</w:t>
      </w:r>
    </w:p>
    <w:p w:rsidR="00C85989" w:rsidRPr="00151FE4" w:rsidRDefault="00C85989" w:rsidP="001A4558">
      <w:pPr>
        <w:rPr>
          <w:color w:val="0070C0"/>
          <w:szCs w:val="24"/>
        </w:rPr>
      </w:pPr>
      <w:r w:rsidRPr="00151FE4">
        <w:rPr>
          <w:color w:val="0070C0"/>
          <w:szCs w:val="24"/>
        </w:rPr>
        <w:t xml:space="preserve">2 credits, </w:t>
      </w:r>
      <w:r w:rsidR="00874150">
        <w:rPr>
          <w:color w:val="0070C0"/>
          <w:szCs w:val="24"/>
        </w:rPr>
        <w:t>June</w:t>
      </w:r>
      <w:r w:rsidR="007F22A9">
        <w:rPr>
          <w:color w:val="0070C0"/>
          <w:szCs w:val="24"/>
        </w:rPr>
        <w:t xml:space="preserve"> </w:t>
      </w:r>
      <w:r w:rsidR="00874150">
        <w:rPr>
          <w:color w:val="0070C0"/>
          <w:szCs w:val="24"/>
        </w:rPr>
        <w:t>6-21, 2018</w:t>
      </w:r>
    </w:p>
    <w:p w:rsidR="00C85989" w:rsidRDefault="00C85989" w:rsidP="001A4558">
      <w:r w:rsidRPr="00151FE4">
        <w:rPr>
          <w:color w:val="0070C0"/>
          <w:szCs w:val="24"/>
        </w:rPr>
        <w:t xml:space="preserve">Professor Patricia A. Halpin </w:t>
      </w:r>
      <w:hyperlink r:id="rId7" w:history="1">
        <w:r w:rsidR="00151FE4" w:rsidRPr="00151FE4">
          <w:rPr>
            <w:rStyle w:val="Hyperlink"/>
            <w:szCs w:val="24"/>
          </w:rPr>
          <w:t>patricia.halpin@unh.edu</w:t>
        </w:r>
      </w:hyperlink>
    </w:p>
    <w:p w:rsidR="00BF4873" w:rsidRPr="00151FE4" w:rsidRDefault="007F22A9" w:rsidP="001A4558">
      <w:pPr>
        <w:rPr>
          <w:color w:val="0070C0"/>
          <w:szCs w:val="24"/>
        </w:rPr>
      </w:pPr>
      <w:r>
        <w:t>Or by Facebook Messages</w:t>
      </w:r>
    </w:p>
    <w:p w:rsidR="00151FE4" w:rsidRPr="00151FE4" w:rsidRDefault="00151FE4" w:rsidP="001A4558">
      <w:pPr>
        <w:rPr>
          <w:color w:val="0070C0"/>
          <w:szCs w:val="24"/>
        </w:rPr>
      </w:pPr>
    </w:p>
    <w:p w:rsidR="007F22A9" w:rsidRPr="00F13E4C" w:rsidRDefault="007F22A9" w:rsidP="007F22A9">
      <w:pPr>
        <w:rPr>
          <w:b/>
          <w:szCs w:val="24"/>
        </w:rPr>
      </w:pPr>
      <w:r w:rsidRPr="00F13E4C">
        <w:rPr>
          <w:b/>
          <w:szCs w:val="24"/>
        </w:rPr>
        <w:t>Academic Honesty</w:t>
      </w:r>
      <w:r>
        <w:rPr>
          <w:b/>
          <w:szCs w:val="24"/>
        </w:rPr>
        <w:t>:</w:t>
      </w:r>
    </w:p>
    <w:p w:rsidR="007F22A9" w:rsidRDefault="007F22A9" w:rsidP="007F22A9">
      <w:pPr>
        <w:rPr>
          <w:szCs w:val="24"/>
        </w:rPr>
      </w:pPr>
      <w:r>
        <w:rPr>
          <w:szCs w:val="24"/>
        </w:rPr>
        <w:t xml:space="preserve">The Biology Program at UNH Manchester will strictly adhere to the University policy on academic honesty, as published in the UNH Student </w:t>
      </w:r>
      <w:r>
        <w:rPr>
          <w:bCs/>
          <w:szCs w:val="24"/>
        </w:rPr>
        <w:t>Rights, Rules, and Responsibilities Handbook (</w:t>
      </w:r>
      <w:r>
        <w:rPr>
          <w:bCs/>
          <w:szCs w:val="24"/>
          <w:u w:val="single"/>
        </w:rPr>
        <w:t>http://unh.edu/vpsas/handbook/academic-honesty</w:t>
      </w:r>
      <w:r>
        <w:rPr>
          <w:bCs/>
          <w:szCs w:val="24"/>
        </w:rPr>
        <w:t>)</w:t>
      </w:r>
      <w:r>
        <w:rPr>
          <w:szCs w:val="24"/>
        </w:rPr>
        <w:t>.  By turning in any piece of work in this course, you declare that you have read and understand the policy, and that you did not engage in any form of academic dishonesty as defined in the Handbook.</w:t>
      </w:r>
    </w:p>
    <w:p w:rsidR="007F22A9" w:rsidRDefault="007F22A9" w:rsidP="007F22A9">
      <w:pPr>
        <w:rPr>
          <w:szCs w:val="24"/>
        </w:rPr>
      </w:pPr>
      <w:r>
        <w:rPr>
          <w:szCs w:val="24"/>
        </w:rPr>
        <w:t>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w:t>
      </w:r>
      <w:r>
        <w:rPr>
          <w:szCs w:val="24"/>
        </w:rPr>
        <w:br/>
        <w:t xml:space="preserve">Cheating is mainly concerned with copying on exams or in lab, bringing crib notes into an exam or referring to notes or the textbook or any other source such as a programmable calculator, tablet, or cell phone during an exam. All electronic devises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w:t>
      </w:r>
      <w:r>
        <w:rPr>
          <w:bCs/>
          <w:szCs w:val="24"/>
        </w:rPr>
        <w:t>Rights, Rules, and Responsibilities Handbook</w:t>
      </w:r>
      <w:r>
        <w:rPr>
          <w:szCs w:val="24"/>
        </w:rPr>
        <w:t>.</w:t>
      </w:r>
    </w:p>
    <w:p w:rsidR="007F22A9" w:rsidRDefault="007F22A9" w:rsidP="007F22A9">
      <w:pPr>
        <w:rPr>
          <w:szCs w:val="24"/>
        </w:rPr>
      </w:pPr>
    </w:p>
    <w:p w:rsidR="001A4558" w:rsidRPr="00151FE4" w:rsidRDefault="001A4558" w:rsidP="00151FE4">
      <w:pPr>
        <w:rPr>
          <w:color w:val="0070C0"/>
          <w:szCs w:val="24"/>
        </w:rPr>
      </w:pPr>
      <w:r w:rsidRPr="00151FE4">
        <w:rPr>
          <w:color w:val="0070C0"/>
          <w:szCs w:val="24"/>
        </w:rPr>
        <w:t xml:space="preserve">Course Description </w:t>
      </w:r>
    </w:p>
    <w:p w:rsidR="001A4558" w:rsidRPr="00151FE4" w:rsidRDefault="00136757" w:rsidP="001A4558">
      <w:pPr>
        <w:ind w:left="432"/>
        <w:rPr>
          <w:szCs w:val="24"/>
        </w:rPr>
      </w:pPr>
      <w:r w:rsidRPr="00151FE4">
        <w:rPr>
          <w:szCs w:val="24"/>
        </w:rPr>
        <w:t>This course is an</w:t>
      </w:r>
      <w:r w:rsidR="001A4558" w:rsidRPr="00151FE4">
        <w:rPr>
          <w:szCs w:val="24"/>
        </w:rPr>
        <w:t xml:space="preserve"> introduction to m</w:t>
      </w:r>
      <w:r w:rsidR="00151FE4" w:rsidRPr="00151FE4">
        <w:rPr>
          <w:szCs w:val="24"/>
        </w:rPr>
        <w:t xml:space="preserve">edical terminology.  </w:t>
      </w:r>
      <w:r w:rsidRPr="00151FE4">
        <w:rPr>
          <w:szCs w:val="24"/>
        </w:rPr>
        <w:t>The o</w:t>
      </w:r>
      <w:r w:rsidR="00400777" w:rsidRPr="00151FE4">
        <w:rPr>
          <w:szCs w:val="24"/>
        </w:rPr>
        <w:t xml:space="preserve">rigin, </w:t>
      </w:r>
      <w:r w:rsidR="001A4558" w:rsidRPr="00151FE4">
        <w:rPr>
          <w:szCs w:val="24"/>
        </w:rPr>
        <w:t>roots</w:t>
      </w:r>
      <w:r w:rsidR="00400777" w:rsidRPr="00151FE4">
        <w:rPr>
          <w:szCs w:val="24"/>
        </w:rPr>
        <w:t>, prefixes and suffixes</w:t>
      </w:r>
      <w:r w:rsidR="001A4558" w:rsidRPr="00151FE4">
        <w:rPr>
          <w:szCs w:val="24"/>
        </w:rPr>
        <w:t xml:space="preserve"> of common scientific and medical terms will be examined.  Course is </w:t>
      </w:r>
      <w:r w:rsidR="005D39AF" w:rsidRPr="00151FE4">
        <w:rPr>
          <w:szCs w:val="24"/>
        </w:rPr>
        <w:t>totally o</w:t>
      </w:r>
      <w:r w:rsidR="001A4558" w:rsidRPr="00151FE4">
        <w:rPr>
          <w:szCs w:val="24"/>
        </w:rPr>
        <w:t xml:space="preserve">nline and includes assigned online interactive material.  </w:t>
      </w:r>
    </w:p>
    <w:p w:rsidR="001A4558" w:rsidRPr="00151FE4" w:rsidRDefault="001A4558" w:rsidP="001A4558">
      <w:pPr>
        <w:ind w:left="432"/>
        <w:rPr>
          <w:szCs w:val="24"/>
        </w:rPr>
      </w:pPr>
      <w:r w:rsidRPr="00151FE4">
        <w:rPr>
          <w:szCs w:val="24"/>
        </w:rPr>
        <w:t xml:space="preserve">Appropriate for biology majors, prePA, </w:t>
      </w:r>
      <w:r w:rsidR="00151FE4" w:rsidRPr="00151FE4">
        <w:rPr>
          <w:szCs w:val="24"/>
        </w:rPr>
        <w:t xml:space="preserve">prePharm, </w:t>
      </w:r>
      <w:r w:rsidRPr="00151FE4">
        <w:rPr>
          <w:szCs w:val="24"/>
        </w:rPr>
        <w:t>pre</w:t>
      </w:r>
      <w:r w:rsidR="00151FE4" w:rsidRPr="00151FE4">
        <w:rPr>
          <w:szCs w:val="24"/>
        </w:rPr>
        <w:t>M</w:t>
      </w:r>
      <w:r w:rsidRPr="00151FE4">
        <w:rPr>
          <w:szCs w:val="24"/>
        </w:rPr>
        <w:t>ed and other interested majors.</w:t>
      </w:r>
    </w:p>
    <w:p w:rsidR="00151FE4" w:rsidRPr="00151FE4" w:rsidRDefault="00151FE4" w:rsidP="001A4558">
      <w:pPr>
        <w:ind w:left="432"/>
        <w:rPr>
          <w:szCs w:val="24"/>
        </w:rPr>
      </w:pPr>
    </w:p>
    <w:p w:rsidR="007F22A9" w:rsidRPr="00151FE4" w:rsidRDefault="007F22A9" w:rsidP="007F22A9">
      <w:pPr>
        <w:rPr>
          <w:color w:val="0070C0"/>
          <w:szCs w:val="24"/>
        </w:rPr>
      </w:pPr>
      <w:r w:rsidRPr="00151FE4">
        <w:rPr>
          <w:color w:val="0070C0"/>
          <w:szCs w:val="24"/>
        </w:rPr>
        <w:t>Instructional Resources Required</w:t>
      </w:r>
    </w:p>
    <w:p w:rsidR="007A3AE5" w:rsidRPr="0092420F" w:rsidRDefault="007F22A9" w:rsidP="007F22A9">
      <w:pPr>
        <w:jc w:val="both"/>
        <w:outlineLvl w:val="0"/>
        <w:rPr>
          <w:szCs w:val="24"/>
        </w:rPr>
      </w:pPr>
      <w:r w:rsidRPr="0092420F">
        <w:rPr>
          <w:b/>
          <w:szCs w:val="24"/>
        </w:rPr>
        <w:t>Title:</w:t>
      </w:r>
      <w:r w:rsidRPr="0092420F">
        <w:rPr>
          <w:szCs w:val="24"/>
        </w:rPr>
        <w:t xml:space="preserve"> </w:t>
      </w:r>
      <w:r w:rsidR="007A3AE5" w:rsidRPr="0092420F">
        <w:rPr>
          <w:i/>
          <w:szCs w:val="24"/>
        </w:rPr>
        <w:t>Medical Terminology, Get C</w:t>
      </w:r>
      <w:r w:rsidRPr="0092420F">
        <w:rPr>
          <w:i/>
          <w:szCs w:val="24"/>
        </w:rPr>
        <w:t>onnected!</w:t>
      </w:r>
      <w:r w:rsidRPr="0092420F">
        <w:rPr>
          <w:szCs w:val="24"/>
        </w:rPr>
        <w:t xml:space="preserve"> S. S. Frucht</w:t>
      </w:r>
    </w:p>
    <w:p w:rsidR="007F22A9" w:rsidRPr="0092420F" w:rsidRDefault="007F22A9" w:rsidP="007F22A9">
      <w:pPr>
        <w:jc w:val="both"/>
        <w:outlineLvl w:val="0"/>
        <w:rPr>
          <w:b/>
          <w:szCs w:val="24"/>
        </w:rPr>
      </w:pPr>
      <w:r w:rsidRPr="0092420F">
        <w:rPr>
          <w:b/>
          <w:szCs w:val="24"/>
        </w:rPr>
        <w:t xml:space="preserve"> </w:t>
      </w:r>
    </w:p>
    <w:p w:rsidR="001D759E" w:rsidRPr="0092420F" w:rsidRDefault="001D759E" w:rsidP="001D759E">
      <w:pPr>
        <w:rPr>
          <w:szCs w:val="24"/>
        </w:rPr>
      </w:pPr>
      <w:r w:rsidRPr="0092420F">
        <w:rPr>
          <w:color w:val="000000"/>
        </w:rPr>
        <w:t xml:space="preserve">This ISBN is a package of </w:t>
      </w:r>
      <w:r w:rsidRPr="0092420F">
        <w:rPr>
          <w:b/>
          <w:color w:val="000000"/>
        </w:rPr>
        <w:t>M</w:t>
      </w:r>
      <w:r w:rsidRPr="0092420F">
        <w:rPr>
          <w:color w:val="000000"/>
        </w:rPr>
        <w:t>yLabM</w:t>
      </w:r>
      <w:r w:rsidRPr="0092420F">
        <w:rPr>
          <w:b/>
          <w:color w:val="000000"/>
        </w:rPr>
        <w:t>edicalTerminology</w:t>
      </w:r>
      <w:r w:rsidRPr="0092420F">
        <w:rPr>
          <w:color w:val="000000"/>
        </w:rPr>
        <w:t xml:space="preserve"> Access Code and the etext   </w:t>
      </w:r>
      <w:r w:rsidRPr="0092420F">
        <w:t>9780134320496</w:t>
      </w:r>
    </w:p>
    <w:p w:rsidR="003C1707" w:rsidRDefault="003C1707" w:rsidP="003C1707"/>
    <w:p w:rsidR="0057220A" w:rsidRPr="0057220A" w:rsidRDefault="0057220A" w:rsidP="0057220A">
      <w:pPr>
        <w:pStyle w:val="NormalWeb"/>
        <w:rPr>
          <w:color w:val="0070C0"/>
        </w:rPr>
      </w:pPr>
      <w:r w:rsidRPr="0057220A">
        <w:rPr>
          <w:color w:val="0070C0"/>
        </w:rPr>
        <w:t>  Class Preparation</w:t>
      </w:r>
    </w:p>
    <w:p w:rsidR="0057220A" w:rsidRDefault="0057220A" w:rsidP="0057220A">
      <w:pPr>
        <w:pStyle w:val="NormalWeb"/>
      </w:pPr>
      <w:r>
        <w:t>Due to the accelerated nature of the class, students should expect continued engagement in the materials, be it reading, writing or online contributions. Deadlines are firm and expected to be met. Students should purchase the ebook before class starts, log into MyMedicalTerminology Lab before the first day of class.</w:t>
      </w:r>
    </w:p>
    <w:p w:rsidR="007F22A9" w:rsidRPr="00BF4873" w:rsidRDefault="007F22A9" w:rsidP="007F22A9">
      <w:pPr>
        <w:pStyle w:val="ListParagraph"/>
        <w:ind w:left="432"/>
        <w:jc w:val="both"/>
        <w:rPr>
          <w:color w:val="0070C0"/>
          <w:szCs w:val="24"/>
        </w:rPr>
      </w:pPr>
    </w:p>
    <w:p w:rsidR="001A4558" w:rsidRDefault="001A4558" w:rsidP="00151FE4">
      <w:pPr>
        <w:rPr>
          <w:szCs w:val="24"/>
        </w:rPr>
      </w:pPr>
    </w:p>
    <w:p w:rsidR="001D759E" w:rsidRPr="00151FE4" w:rsidRDefault="001D759E" w:rsidP="00151FE4">
      <w:pPr>
        <w:rPr>
          <w:szCs w:val="24"/>
        </w:rPr>
      </w:pPr>
    </w:p>
    <w:p w:rsidR="001A4558" w:rsidRPr="00151FE4" w:rsidRDefault="001A4558" w:rsidP="00151FE4">
      <w:pPr>
        <w:rPr>
          <w:color w:val="0070C0"/>
          <w:szCs w:val="24"/>
        </w:rPr>
      </w:pPr>
      <w:r w:rsidRPr="00151FE4">
        <w:rPr>
          <w:color w:val="0070C0"/>
          <w:szCs w:val="24"/>
        </w:rPr>
        <w:t>Course structure and Methodology</w:t>
      </w:r>
    </w:p>
    <w:p w:rsidR="00AF60D0" w:rsidRPr="00151FE4" w:rsidRDefault="00AF60D0" w:rsidP="001A4558">
      <w:pPr>
        <w:ind w:left="432"/>
        <w:rPr>
          <w:szCs w:val="24"/>
        </w:rPr>
      </w:pPr>
      <w:r w:rsidRPr="00151FE4">
        <w:rPr>
          <w:szCs w:val="24"/>
        </w:rPr>
        <w:t xml:space="preserve">Students will be assigned chapters to read from their textbook. Then they will complete online activities </w:t>
      </w:r>
      <w:r w:rsidR="00151FE4" w:rsidRPr="00151FE4">
        <w:rPr>
          <w:szCs w:val="24"/>
        </w:rPr>
        <w:t xml:space="preserve">in an animated learning environment </w:t>
      </w:r>
      <w:r w:rsidRPr="00151FE4">
        <w:rPr>
          <w:szCs w:val="24"/>
        </w:rPr>
        <w:t>and take a multiple choice quiz.</w:t>
      </w:r>
    </w:p>
    <w:p w:rsidR="001A4558" w:rsidRPr="00151FE4" w:rsidRDefault="003704D2" w:rsidP="001A4558">
      <w:pPr>
        <w:ind w:left="432"/>
        <w:rPr>
          <w:szCs w:val="24"/>
        </w:rPr>
      </w:pPr>
      <w:r>
        <w:rPr>
          <w:szCs w:val="24"/>
        </w:rPr>
        <w:t>Access to this</w:t>
      </w:r>
      <w:r w:rsidR="001A4558" w:rsidRPr="00151FE4">
        <w:rPr>
          <w:szCs w:val="24"/>
        </w:rPr>
        <w:t xml:space="preserve"> interactive website accompanies the textbook.  </w:t>
      </w:r>
      <w:r w:rsidR="00C85989" w:rsidRPr="00151FE4">
        <w:rPr>
          <w:szCs w:val="24"/>
        </w:rPr>
        <w:t>Blackboard discussion board will be used for activities</w:t>
      </w:r>
      <w:r>
        <w:rPr>
          <w:szCs w:val="24"/>
        </w:rPr>
        <w:t xml:space="preserve"> such as sentence building</w:t>
      </w:r>
      <w:r w:rsidR="001B26AF">
        <w:rPr>
          <w:szCs w:val="24"/>
        </w:rPr>
        <w:t>, blog will be used for comments and feedback on activities</w:t>
      </w:r>
      <w:r w:rsidR="00C85989" w:rsidRPr="00151FE4">
        <w:rPr>
          <w:szCs w:val="24"/>
        </w:rPr>
        <w:t xml:space="preserve"> and </w:t>
      </w:r>
      <w:r w:rsidR="00151FE4" w:rsidRPr="00151FE4">
        <w:rPr>
          <w:szCs w:val="24"/>
        </w:rPr>
        <w:t xml:space="preserve">the </w:t>
      </w:r>
      <w:r w:rsidR="00C85989" w:rsidRPr="00151FE4">
        <w:rPr>
          <w:szCs w:val="24"/>
        </w:rPr>
        <w:t>gradebook will be where all grades are recorded</w:t>
      </w:r>
      <w:r w:rsidR="00151FE4" w:rsidRPr="00151FE4">
        <w:rPr>
          <w:szCs w:val="24"/>
        </w:rPr>
        <w:t>.</w:t>
      </w:r>
    </w:p>
    <w:p w:rsidR="00151FE4" w:rsidRDefault="00151FE4" w:rsidP="001A4558">
      <w:pPr>
        <w:ind w:left="432"/>
        <w:rPr>
          <w:szCs w:val="24"/>
        </w:rPr>
      </w:pPr>
    </w:p>
    <w:p w:rsidR="007F22A9" w:rsidRPr="00151FE4" w:rsidRDefault="007F22A9" w:rsidP="007F22A9">
      <w:pPr>
        <w:rPr>
          <w:color w:val="0070C0"/>
          <w:szCs w:val="24"/>
        </w:rPr>
      </w:pPr>
      <w:r w:rsidRPr="00151FE4">
        <w:rPr>
          <w:color w:val="0070C0"/>
          <w:szCs w:val="24"/>
        </w:rPr>
        <w:t>Course Objectives</w:t>
      </w:r>
    </w:p>
    <w:p w:rsidR="007F22A9" w:rsidRDefault="007F22A9" w:rsidP="007F22A9">
      <w:pPr>
        <w:pStyle w:val="ListParagraph"/>
        <w:ind w:left="738"/>
        <w:rPr>
          <w:szCs w:val="24"/>
        </w:rPr>
      </w:pPr>
      <w:r w:rsidRPr="00151FE4">
        <w:rPr>
          <w:szCs w:val="24"/>
        </w:rPr>
        <w:t>To understand the meaning of the Greek, Latin and English roots of common medical and scientific terms.</w:t>
      </w:r>
    </w:p>
    <w:p w:rsidR="007F22A9" w:rsidRPr="00151FE4" w:rsidRDefault="007F22A9" w:rsidP="007F22A9">
      <w:pPr>
        <w:pStyle w:val="ListParagraph"/>
        <w:ind w:left="738"/>
        <w:rPr>
          <w:szCs w:val="24"/>
        </w:rPr>
      </w:pPr>
    </w:p>
    <w:p w:rsidR="007F22A9" w:rsidRPr="007F22A9" w:rsidRDefault="007F22A9" w:rsidP="007F22A9">
      <w:pPr>
        <w:ind w:firstLine="720"/>
        <w:rPr>
          <w:szCs w:val="24"/>
        </w:rPr>
      </w:pPr>
      <w:r w:rsidRPr="007F22A9">
        <w:rPr>
          <w:szCs w:val="24"/>
        </w:rPr>
        <w:t>To differentiate between similar words that differ only in prefix or suffix.</w:t>
      </w:r>
    </w:p>
    <w:p w:rsidR="007F22A9" w:rsidRDefault="007F22A9" w:rsidP="007F22A9">
      <w:pPr>
        <w:pStyle w:val="ListParagraph"/>
        <w:ind w:left="1152"/>
        <w:rPr>
          <w:szCs w:val="24"/>
        </w:rPr>
      </w:pPr>
    </w:p>
    <w:p w:rsidR="007F22A9" w:rsidRPr="007F22A9" w:rsidRDefault="007F22A9" w:rsidP="007F22A9">
      <w:pPr>
        <w:ind w:left="792"/>
        <w:rPr>
          <w:szCs w:val="24"/>
        </w:rPr>
      </w:pPr>
      <w:r w:rsidRPr="007F22A9">
        <w:rPr>
          <w:szCs w:val="24"/>
        </w:rPr>
        <w:t>To be able to use newly learned terminology in a sentence.</w:t>
      </w:r>
    </w:p>
    <w:p w:rsidR="007F22A9" w:rsidRPr="00151FE4" w:rsidRDefault="007F22A9" w:rsidP="001A4558">
      <w:pPr>
        <w:ind w:left="432"/>
        <w:rPr>
          <w:szCs w:val="24"/>
        </w:rPr>
      </w:pPr>
    </w:p>
    <w:p w:rsidR="007D1272" w:rsidRDefault="007D1272" w:rsidP="00BF4873">
      <w:pPr>
        <w:jc w:val="both"/>
        <w:rPr>
          <w:color w:val="0070C0"/>
          <w:szCs w:val="24"/>
        </w:rPr>
      </w:pPr>
    </w:p>
    <w:p w:rsidR="00BF4873" w:rsidRPr="007D1272" w:rsidRDefault="00BF4873" w:rsidP="007D1272">
      <w:pPr>
        <w:jc w:val="center"/>
        <w:rPr>
          <w:rFonts w:ascii="AR HERMANN" w:hAnsi="AR HERMANN"/>
          <w:color w:val="0070C0"/>
          <w:sz w:val="28"/>
          <w:szCs w:val="28"/>
        </w:rPr>
      </w:pPr>
      <w:r w:rsidRPr="007D1272">
        <w:rPr>
          <w:rFonts w:ascii="AR HERMANN" w:hAnsi="AR HERMANN"/>
          <w:color w:val="0070C0"/>
          <w:sz w:val="28"/>
          <w:szCs w:val="28"/>
        </w:rPr>
        <w:t>Course Schedule</w:t>
      </w:r>
    </w:p>
    <w:p w:rsidR="007D1272" w:rsidRDefault="007D1272" w:rsidP="00BF4873">
      <w:pPr>
        <w:jc w:val="both"/>
        <w:rPr>
          <w:color w:val="0070C0"/>
          <w:szCs w:val="24"/>
        </w:rPr>
      </w:pPr>
    </w:p>
    <w:p w:rsidR="002D4AD4" w:rsidRDefault="002D4AD4" w:rsidP="00BF4873">
      <w:pPr>
        <w:jc w:val="both"/>
        <w:rPr>
          <w:color w:val="0070C0"/>
          <w:szCs w:val="24"/>
        </w:rPr>
      </w:pPr>
      <w:r>
        <w:rPr>
          <w:color w:val="0070C0"/>
          <w:szCs w:val="24"/>
        </w:rPr>
        <w:t xml:space="preserve">All work is </w:t>
      </w:r>
      <w:r w:rsidRPr="002D4AD4">
        <w:rPr>
          <w:color w:val="0070C0"/>
          <w:szCs w:val="24"/>
          <w:u w:val="single"/>
        </w:rPr>
        <w:t>due by midnight</w:t>
      </w:r>
      <w:r w:rsidR="007F22A9">
        <w:rPr>
          <w:color w:val="0070C0"/>
          <w:szCs w:val="24"/>
          <w:u w:val="single"/>
        </w:rPr>
        <w:t xml:space="preserve"> the last day of the assignment period</w:t>
      </w:r>
      <w:r w:rsidRPr="002D4AD4">
        <w:rPr>
          <w:color w:val="0070C0"/>
          <w:szCs w:val="24"/>
          <w:u w:val="single"/>
        </w:rPr>
        <w:t>.</w:t>
      </w:r>
      <w:r>
        <w:rPr>
          <w:color w:val="0070C0"/>
          <w:szCs w:val="24"/>
        </w:rPr>
        <w:t xml:space="preserve">  This class moves fast so stay ahead.  There are no makeups or extra credit for missed work. </w:t>
      </w:r>
      <w:r w:rsidR="007D1272">
        <w:rPr>
          <w:color w:val="0070C0"/>
          <w:szCs w:val="24"/>
        </w:rPr>
        <w:t>You can do more than two activities per chapter. They are fun. There are many different ones for each chapter try as many as you like. You get credit for completing them not for how many you got correct.</w:t>
      </w:r>
    </w:p>
    <w:p w:rsidR="007D1272" w:rsidRDefault="007D1272" w:rsidP="00BF4873">
      <w:pPr>
        <w:jc w:val="both"/>
        <w:rPr>
          <w:color w:val="0070C0"/>
          <w:szCs w:val="24"/>
        </w:rPr>
      </w:pPr>
    </w:p>
    <w:p w:rsidR="002D4AD4" w:rsidRPr="002D4AD4" w:rsidRDefault="00874150" w:rsidP="00BF4873">
      <w:pPr>
        <w:jc w:val="both"/>
        <w:rPr>
          <w:szCs w:val="24"/>
        </w:rPr>
      </w:pPr>
      <w:r>
        <w:rPr>
          <w:color w:val="0070C0"/>
          <w:szCs w:val="24"/>
        </w:rPr>
        <w:t>June 6-9</w:t>
      </w:r>
      <w:r w:rsidR="002D4AD4">
        <w:rPr>
          <w:color w:val="0070C0"/>
          <w:szCs w:val="24"/>
        </w:rPr>
        <w:tab/>
      </w:r>
      <w:r w:rsidR="00B34D41">
        <w:rPr>
          <w:color w:val="0070C0"/>
          <w:szCs w:val="24"/>
        </w:rPr>
        <w:t xml:space="preserve">1. </w:t>
      </w:r>
      <w:r w:rsidR="002D4AD4" w:rsidRPr="00C41D7E">
        <w:rPr>
          <w:szCs w:val="24"/>
          <w:u w:val="single"/>
        </w:rPr>
        <w:t>Introduction to Medical Terminology and Suffixes</w:t>
      </w:r>
      <w:r w:rsidR="002D4AD4" w:rsidRPr="002D4AD4">
        <w:rPr>
          <w:szCs w:val="24"/>
        </w:rPr>
        <w:t xml:space="preserve">. </w:t>
      </w:r>
    </w:p>
    <w:p w:rsidR="002D4AD4" w:rsidRPr="002D4AD4" w:rsidRDefault="00BF4873" w:rsidP="007F22A9">
      <w:pPr>
        <w:ind w:left="1440"/>
        <w:jc w:val="both"/>
        <w:rPr>
          <w:szCs w:val="24"/>
        </w:rPr>
      </w:pPr>
      <w:r w:rsidRPr="002D4AD4">
        <w:rPr>
          <w:szCs w:val="24"/>
        </w:rPr>
        <w:t>Read chapter 1</w:t>
      </w:r>
      <w:r w:rsidR="002D4AD4" w:rsidRPr="002D4AD4">
        <w:rPr>
          <w:szCs w:val="24"/>
        </w:rPr>
        <w:t>-2</w:t>
      </w:r>
      <w:r w:rsidRPr="002D4AD4">
        <w:rPr>
          <w:szCs w:val="24"/>
        </w:rPr>
        <w:t xml:space="preserve">, complete </w:t>
      </w:r>
      <w:r w:rsidR="002D4AD4">
        <w:rPr>
          <w:szCs w:val="24"/>
        </w:rPr>
        <w:t>2</w:t>
      </w:r>
      <w:r w:rsidRPr="002D4AD4">
        <w:rPr>
          <w:szCs w:val="24"/>
        </w:rPr>
        <w:t xml:space="preserve"> </w:t>
      </w:r>
      <w:r w:rsidR="003C1707">
        <w:rPr>
          <w:rFonts w:ascii="Arial" w:hAnsi="Arial" w:cs="Arial"/>
          <w:color w:val="000000"/>
        </w:rPr>
        <w:t xml:space="preserve">MyMedicalTerminologyLab </w:t>
      </w:r>
      <w:r w:rsidR="002D4AD4" w:rsidRPr="002D4AD4">
        <w:rPr>
          <w:szCs w:val="24"/>
        </w:rPr>
        <w:t>(MT</w:t>
      </w:r>
      <w:r w:rsidR="003C1707">
        <w:rPr>
          <w:szCs w:val="24"/>
        </w:rPr>
        <w:t>L</w:t>
      </w:r>
      <w:r w:rsidR="002D4AD4" w:rsidRPr="002D4AD4">
        <w:rPr>
          <w:szCs w:val="24"/>
        </w:rPr>
        <w:t xml:space="preserve">) </w:t>
      </w:r>
      <w:r w:rsidRPr="002D4AD4">
        <w:rPr>
          <w:szCs w:val="24"/>
        </w:rPr>
        <w:t>activit</w:t>
      </w:r>
      <w:r w:rsidR="002D4AD4">
        <w:rPr>
          <w:szCs w:val="24"/>
        </w:rPr>
        <w:t>ies</w:t>
      </w:r>
      <w:r w:rsidRPr="002D4AD4">
        <w:rPr>
          <w:szCs w:val="24"/>
        </w:rPr>
        <w:t xml:space="preserve"> in chapter 1 and take quiz 1</w:t>
      </w:r>
      <w:r w:rsidR="002D4AD4" w:rsidRPr="002D4AD4">
        <w:rPr>
          <w:szCs w:val="24"/>
        </w:rPr>
        <w:t xml:space="preserve">.Complete </w:t>
      </w:r>
      <w:r w:rsidR="002D4AD4">
        <w:rPr>
          <w:szCs w:val="24"/>
        </w:rPr>
        <w:t>2</w:t>
      </w:r>
      <w:r w:rsidR="002D4AD4" w:rsidRPr="002D4AD4">
        <w:rPr>
          <w:szCs w:val="24"/>
        </w:rPr>
        <w:t xml:space="preserve"> </w:t>
      </w:r>
      <w:r w:rsidR="003C1707">
        <w:rPr>
          <w:szCs w:val="24"/>
        </w:rPr>
        <w:t>MTL</w:t>
      </w:r>
      <w:r w:rsidR="002D4AD4" w:rsidRPr="002D4AD4">
        <w:rPr>
          <w:szCs w:val="24"/>
        </w:rPr>
        <w:t xml:space="preserve"> activit</w:t>
      </w:r>
      <w:r w:rsidR="002D4AD4">
        <w:rPr>
          <w:szCs w:val="24"/>
        </w:rPr>
        <w:t>ies</w:t>
      </w:r>
      <w:r w:rsidR="002D4AD4" w:rsidRPr="002D4AD4">
        <w:rPr>
          <w:szCs w:val="24"/>
        </w:rPr>
        <w:t xml:space="preserve"> in chapter 2 and take quiz 2.</w:t>
      </w:r>
      <w:r w:rsidR="00C41D7E">
        <w:rPr>
          <w:szCs w:val="24"/>
        </w:rPr>
        <w:t xml:space="preserve"> </w:t>
      </w:r>
    </w:p>
    <w:p w:rsidR="002D4AD4" w:rsidRDefault="002D4AD4" w:rsidP="007F22A9">
      <w:pPr>
        <w:ind w:left="720" w:hanging="720"/>
        <w:jc w:val="both"/>
        <w:rPr>
          <w:color w:val="0070C0"/>
          <w:szCs w:val="24"/>
        </w:rPr>
      </w:pPr>
    </w:p>
    <w:p w:rsidR="00BF4873" w:rsidRPr="002D4AD4" w:rsidRDefault="00874150" w:rsidP="00BF4873">
      <w:pPr>
        <w:jc w:val="both"/>
        <w:rPr>
          <w:szCs w:val="24"/>
        </w:rPr>
      </w:pPr>
      <w:r>
        <w:rPr>
          <w:color w:val="0070C0"/>
          <w:szCs w:val="24"/>
        </w:rPr>
        <w:t>June 9-11</w:t>
      </w:r>
      <w:r w:rsidR="002D4AD4">
        <w:rPr>
          <w:color w:val="0070C0"/>
          <w:szCs w:val="24"/>
        </w:rPr>
        <w:tab/>
      </w:r>
      <w:r w:rsidR="00B34D41">
        <w:rPr>
          <w:color w:val="0070C0"/>
          <w:szCs w:val="24"/>
        </w:rPr>
        <w:t xml:space="preserve">2. </w:t>
      </w:r>
      <w:r w:rsidR="002D4AD4" w:rsidRPr="00C41D7E">
        <w:rPr>
          <w:szCs w:val="24"/>
          <w:u w:val="single"/>
        </w:rPr>
        <w:t>Prefixes and Anatomical Terminology</w:t>
      </w:r>
    </w:p>
    <w:p w:rsidR="002D4AD4" w:rsidRDefault="002D4AD4" w:rsidP="007F22A9">
      <w:pPr>
        <w:ind w:left="1440"/>
        <w:jc w:val="both"/>
        <w:rPr>
          <w:szCs w:val="24"/>
        </w:rPr>
      </w:pPr>
      <w:r w:rsidRPr="002D4AD4">
        <w:rPr>
          <w:szCs w:val="24"/>
        </w:rPr>
        <w:t>Read chapters 3-4. Complete two activities for each chapter</w:t>
      </w:r>
      <w:r>
        <w:rPr>
          <w:szCs w:val="24"/>
        </w:rPr>
        <w:t xml:space="preserve"> </w:t>
      </w:r>
      <w:r w:rsidR="00C41D7E">
        <w:rPr>
          <w:szCs w:val="24"/>
        </w:rPr>
        <w:t>(</w:t>
      </w:r>
      <w:r w:rsidRPr="002D4AD4">
        <w:rPr>
          <w:szCs w:val="24"/>
        </w:rPr>
        <w:t>3</w:t>
      </w:r>
      <w:r w:rsidR="00C41D7E">
        <w:rPr>
          <w:szCs w:val="24"/>
        </w:rPr>
        <w:t xml:space="preserve"> &amp;</w:t>
      </w:r>
      <w:r w:rsidRPr="002D4AD4">
        <w:rPr>
          <w:szCs w:val="24"/>
        </w:rPr>
        <w:t xml:space="preserve"> 4) in </w:t>
      </w:r>
      <w:r w:rsidR="003C1707">
        <w:rPr>
          <w:szCs w:val="24"/>
        </w:rPr>
        <w:t>MTL</w:t>
      </w:r>
      <w:r w:rsidRPr="002D4AD4">
        <w:rPr>
          <w:szCs w:val="24"/>
        </w:rPr>
        <w:t xml:space="preserve">. Take quizzes 3 and 4. </w:t>
      </w:r>
    </w:p>
    <w:p w:rsidR="00C41D7E" w:rsidRPr="002D4AD4" w:rsidRDefault="00C41D7E" w:rsidP="00BF4873">
      <w:pPr>
        <w:jc w:val="both"/>
        <w:rPr>
          <w:szCs w:val="24"/>
        </w:rPr>
      </w:pPr>
    </w:p>
    <w:p w:rsidR="00BF4873" w:rsidRDefault="00874150" w:rsidP="00BF4873">
      <w:pPr>
        <w:jc w:val="both"/>
        <w:rPr>
          <w:szCs w:val="24"/>
        </w:rPr>
      </w:pPr>
      <w:r>
        <w:rPr>
          <w:color w:val="0070C0"/>
          <w:szCs w:val="24"/>
        </w:rPr>
        <w:t>June 12-14</w:t>
      </w:r>
      <w:r w:rsidR="002D4AD4">
        <w:rPr>
          <w:color w:val="0070C0"/>
          <w:szCs w:val="24"/>
        </w:rPr>
        <w:tab/>
      </w:r>
      <w:r w:rsidR="00B34D41">
        <w:rPr>
          <w:color w:val="0070C0"/>
          <w:szCs w:val="24"/>
        </w:rPr>
        <w:t xml:space="preserve"> 3. </w:t>
      </w:r>
      <w:r w:rsidR="002D4AD4" w:rsidRPr="00C41D7E">
        <w:rPr>
          <w:szCs w:val="24"/>
          <w:u w:val="single"/>
        </w:rPr>
        <w:t>Orthopedics and Cardiology</w:t>
      </w:r>
    </w:p>
    <w:p w:rsidR="00C41D7E" w:rsidRPr="002D4AD4" w:rsidRDefault="00C41D7E" w:rsidP="007F22A9">
      <w:pPr>
        <w:ind w:left="1440"/>
        <w:jc w:val="both"/>
        <w:rPr>
          <w:szCs w:val="24"/>
        </w:rPr>
      </w:pPr>
      <w:r w:rsidRPr="002D4AD4">
        <w:rPr>
          <w:szCs w:val="24"/>
        </w:rPr>
        <w:t xml:space="preserve">Read chapters </w:t>
      </w:r>
      <w:r>
        <w:rPr>
          <w:szCs w:val="24"/>
        </w:rPr>
        <w:t>6</w:t>
      </w:r>
      <w:r w:rsidRPr="002D4AD4">
        <w:rPr>
          <w:szCs w:val="24"/>
        </w:rPr>
        <w:t>-</w:t>
      </w:r>
      <w:r>
        <w:rPr>
          <w:szCs w:val="24"/>
        </w:rPr>
        <w:t>7</w:t>
      </w:r>
      <w:r w:rsidRPr="002D4AD4">
        <w:rPr>
          <w:szCs w:val="24"/>
        </w:rPr>
        <w:t>. Complete two activities for each chapter</w:t>
      </w:r>
      <w:r>
        <w:rPr>
          <w:szCs w:val="24"/>
        </w:rPr>
        <w:t xml:space="preserve"> </w:t>
      </w:r>
      <w:r w:rsidRPr="002D4AD4">
        <w:rPr>
          <w:szCs w:val="24"/>
        </w:rPr>
        <w:t>(</w:t>
      </w:r>
      <w:r>
        <w:rPr>
          <w:szCs w:val="24"/>
        </w:rPr>
        <w:t>6 &amp; 7</w:t>
      </w:r>
      <w:r w:rsidRPr="002D4AD4">
        <w:rPr>
          <w:szCs w:val="24"/>
        </w:rPr>
        <w:t xml:space="preserve">) in </w:t>
      </w:r>
      <w:r w:rsidR="003C1707">
        <w:rPr>
          <w:szCs w:val="24"/>
        </w:rPr>
        <w:t>MTL</w:t>
      </w:r>
      <w:r w:rsidRPr="002D4AD4">
        <w:rPr>
          <w:szCs w:val="24"/>
        </w:rPr>
        <w:t xml:space="preserve">. Take quizzes </w:t>
      </w:r>
      <w:r>
        <w:rPr>
          <w:szCs w:val="24"/>
        </w:rPr>
        <w:t>6</w:t>
      </w:r>
      <w:r w:rsidRPr="002D4AD4">
        <w:rPr>
          <w:szCs w:val="24"/>
        </w:rPr>
        <w:t xml:space="preserve"> and </w:t>
      </w:r>
      <w:r>
        <w:rPr>
          <w:szCs w:val="24"/>
        </w:rPr>
        <w:t>7</w:t>
      </w:r>
      <w:r w:rsidRPr="002D4AD4">
        <w:rPr>
          <w:szCs w:val="24"/>
        </w:rPr>
        <w:t xml:space="preserve">. </w:t>
      </w:r>
      <w:r w:rsidR="001B5511">
        <w:rPr>
          <w:szCs w:val="24"/>
        </w:rPr>
        <w:t xml:space="preserve"> </w:t>
      </w:r>
    </w:p>
    <w:p w:rsidR="00C41D7E" w:rsidRDefault="00C41D7E" w:rsidP="00BF4873">
      <w:pPr>
        <w:jc w:val="both"/>
        <w:rPr>
          <w:szCs w:val="24"/>
        </w:rPr>
      </w:pPr>
    </w:p>
    <w:p w:rsidR="00BF4873" w:rsidRDefault="00874150" w:rsidP="00BF4873">
      <w:pPr>
        <w:jc w:val="both"/>
        <w:rPr>
          <w:szCs w:val="24"/>
          <w:u w:val="single"/>
        </w:rPr>
      </w:pPr>
      <w:r>
        <w:rPr>
          <w:color w:val="0070C0"/>
          <w:szCs w:val="24"/>
        </w:rPr>
        <w:t>June 15</w:t>
      </w:r>
      <w:r w:rsidR="00205D1C">
        <w:rPr>
          <w:color w:val="0070C0"/>
          <w:szCs w:val="24"/>
        </w:rPr>
        <w:t>-</w:t>
      </w:r>
      <w:r>
        <w:rPr>
          <w:color w:val="0070C0"/>
          <w:szCs w:val="24"/>
        </w:rPr>
        <w:t>17</w:t>
      </w:r>
      <w:r w:rsidR="00B34D41">
        <w:rPr>
          <w:color w:val="0070C0"/>
          <w:szCs w:val="24"/>
        </w:rPr>
        <w:t xml:space="preserve"> 4. </w:t>
      </w:r>
      <w:r w:rsidR="002D4AD4" w:rsidRPr="00C41D7E">
        <w:rPr>
          <w:szCs w:val="24"/>
          <w:u w:val="single"/>
        </w:rPr>
        <w:t>Hematology and Immunology</w:t>
      </w:r>
    </w:p>
    <w:p w:rsidR="00C41D7E" w:rsidRPr="002D4AD4" w:rsidRDefault="00C41D7E" w:rsidP="007F22A9">
      <w:pPr>
        <w:ind w:left="1440"/>
        <w:jc w:val="both"/>
        <w:rPr>
          <w:szCs w:val="24"/>
        </w:rPr>
      </w:pPr>
      <w:r w:rsidRPr="002D4AD4">
        <w:rPr>
          <w:szCs w:val="24"/>
        </w:rPr>
        <w:t xml:space="preserve">Read chapters </w:t>
      </w:r>
      <w:r>
        <w:rPr>
          <w:szCs w:val="24"/>
        </w:rPr>
        <w:t>8</w:t>
      </w:r>
      <w:r w:rsidRPr="002D4AD4">
        <w:rPr>
          <w:szCs w:val="24"/>
        </w:rPr>
        <w:t>-</w:t>
      </w:r>
      <w:r>
        <w:rPr>
          <w:szCs w:val="24"/>
        </w:rPr>
        <w:t>9</w:t>
      </w:r>
      <w:r w:rsidRPr="002D4AD4">
        <w:rPr>
          <w:szCs w:val="24"/>
        </w:rPr>
        <w:t>. Complete two activities for each chapter</w:t>
      </w:r>
      <w:r>
        <w:rPr>
          <w:szCs w:val="24"/>
        </w:rPr>
        <w:t xml:space="preserve"> </w:t>
      </w:r>
      <w:r w:rsidRPr="002D4AD4">
        <w:rPr>
          <w:szCs w:val="24"/>
        </w:rPr>
        <w:t>(</w:t>
      </w:r>
      <w:r>
        <w:rPr>
          <w:szCs w:val="24"/>
        </w:rPr>
        <w:t>8 &amp; 9</w:t>
      </w:r>
      <w:r w:rsidRPr="002D4AD4">
        <w:rPr>
          <w:szCs w:val="24"/>
        </w:rPr>
        <w:t xml:space="preserve">) in </w:t>
      </w:r>
      <w:r w:rsidR="003C1707">
        <w:rPr>
          <w:szCs w:val="24"/>
        </w:rPr>
        <w:t>MTL</w:t>
      </w:r>
      <w:r w:rsidRPr="002D4AD4">
        <w:rPr>
          <w:szCs w:val="24"/>
        </w:rPr>
        <w:t xml:space="preserve">. Take quizzes </w:t>
      </w:r>
      <w:r>
        <w:rPr>
          <w:szCs w:val="24"/>
        </w:rPr>
        <w:t>8</w:t>
      </w:r>
      <w:r w:rsidRPr="002D4AD4">
        <w:rPr>
          <w:szCs w:val="24"/>
        </w:rPr>
        <w:t xml:space="preserve"> and </w:t>
      </w:r>
      <w:r>
        <w:rPr>
          <w:szCs w:val="24"/>
        </w:rPr>
        <w:t>9</w:t>
      </w:r>
      <w:r w:rsidRPr="002D4AD4">
        <w:rPr>
          <w:szCs w:val="24"/>
        </w:rPr>
        <w:t xml:space="preserve">. </w:t>
      </w:r>
      <w:r w:rsidR="001B5511">
        <w:rPr>
          <w:szCs w:val="24"/>
        </w:rPr>
        <w:t xml:space="preserve"> </w:t>
      </w:r>
    </w:p>
    <w:p w:rsidR="00C41D7E" w:rsidRDefault="00C41D7E" w:rsidP="00BF4873">
      <w:pPr>
        <w:jc w:val="both"/>
        <w:rPr>
          <w:szCs w:val="24"/>
          <w:u w:val="single"/>
        </w:rPr>
      </w:pPr>
    </w:p>
    <w:p w:rsidR="00BF4873" w:rsidRDefault="00874150" w:rsidP="00BF4873">
      <w:pPr>
        <w:jc w:val="both"/>
        <w:rPr>
          <w:szCs w:val="24"/>
          <w:u w:val="single"/>
        </w:rPr>
      </w:pPr>
      <w:r>
        <w:rPr>
          <w:color w:val="0070C0"/>
          <w:szCs w:val="24"/>
        </w:rPr>
        <w:t>June 18-20</w:t>
      </w:r>
      <w:r w:rsidR="002D4AD4">
        <w:rPr>
          <w:color w:val="0070C0"/>
          <w:szCs w:val="24"/>
        </w:rPr>
        <w:tab/>
      </w:r>
      <w:r w:rsidR="00B34D41">
        <w:rPr>
          <w:color w:val="0070C0"/>
          <w:szCs w:val="24"/>
        </w:rPr>
        <w:t>5.</w:t>
      </w:r>
      <w:r w:rsidR="002D4AD4" w:rsidRPr="00C41D7E">
        <w:rPr>
          <w:szCs w:val="24"/>
          <w:u w:val="single"/>
        </w:rPr>
        <w:t>Pulmonology and Neurology</w:t>
      </w:r>
    </w:p>
    <w:p w:rsidR="00C41D7E" w:rsidRPr="002D4AD4" w:rsidRDefault="00C41D7E" w:rsidP="007F22A9">
      <w:pPr>
        <w:ind w:left="1440"/>
        <w:jc w:val="both"/>
        <w:rPr>
          <w:szCs w:val="24"/>
        </w:rPr>
      </w:pPr>
      <w:r w:rsidRPr="002D4AD4">
        <w:rPr>
          <w:szCs w:val="24"/>
        </w:rPr>
        <w:t xml:space="preserve">Read chapters </w:t>
      </w:r>
      <w:r>
        <w:rPr>
          <w:szCs w:val="24"/>
        </w:rPr>
        <w:t>10 &amp; 14</w:t>
      </w:r>
      <w:r w:rsidRPr="002D4AD4">
        <w:rPr>
          <w:szCs w:val="24"/>
        </w:rPr>
        <w:t>. Complete two activities for each chapter</w:t>
      </w:r>
      <w:r>
        <w:rPr>
          <w:szCs w:val="24"/>
        </w:rPr>
        <w:t xml:space="preserve"> </w:t>
      </w:r>
      <w:r w:rsidRPr="002D4AD4">
        <w:rPr>
          <w:szCs w:val="24"/>
        </w:rPr>
        <w:t>(</w:t>
      </w:r>
      <w:r>
        <w:rPr>
          <w:szCs w:val="24"/>
        </w:rPr>
        <w:t>10 &amp; 14</w:t>
      </w:r>
      <w:r w:rsidRPr="002D4AD4">
        <w:rPr>
          <w:szCs w:val="24"/>
        </w:rPr>
        <w:t xml:space="preserve">) in </w:t>
      </w:r>
      <w:r w:rsidR="003C1707">
        <w:rPr>
          <w:szCs w:val="24"/>
        </w:rPr>
        <w:t>MTL</w:t>
      </w:r>
      <w:r w:rsidRPr="002D4AD4">
        <w:rPr>
          <w:szCs w:val="24"/>
        </w:rPr>
        <w:t xml:space="preserve">. Take quizzes </w:t>
      </w:r>
      <w:r>
        <w:rPr>
          <w:szCs w:val="24"/>
        </w:rPr>
        <w:t>10</w:t>
      </w:r>
      <w:r w:rsidRPr="002D4AD4">
        <w:rPr>
          <w:szCs w:val="24"/>
        </w:rPr>
        <w:t xml:space="preserve"> and </w:t>
      </w:r>
      <w:r>
        <w:rPr>
          <w:szCs w:val="24"/>
        </w:rPr>
        <w:t>14</w:t>
      </w:r>
      <w:r w:rsidRPr="002D4AD4">
        <w:rPr>
          <w:szCs w:val="24"/>
        </w:rPr>
        <w:t xml:space="preserve">. </w:t>
      </w:r>
      <w:r w:rsidR="001B5511">
        <w:rPr>
          <w:szCs w:val="24"/>
        </w:rPr>
        <w:t xml:space="preserve"> </w:t>
      </w:r>
    </w:p>
    <w:p w:rsidR="00C41D7E" w:rsidRDefault="00C41D7E" w:rsidP="00BF4873">
      <w:pPr>
        <w:jc w:val="both"/>
        <w:rPr>
          <w:color w:val="0070C0"/>
          <w:szCs w:val="24"/>
        </w:rPr>
      </w:pPr>
    </w:p>
    <w:p w:rsidR="00BF4873" w:rsidRPr="007D1272" w:rsidRDefault="00874150" w:rsidP="00BF4873">
      <w:pPr>
        <w:jc w:val="both"/>
        <w:rPr>
          <w:szCs w:val="24"/>
          <w:u w:val="single"/>
        </w:rPr>
      </w:pPr>
      <w:r>
        <w:rPr>
          <w:color w:val="0070C0"/>
          <w:szCs w:val="24"/>
        </w:rPr>
        <w:t>June 20-21</w:t>
      </w:r>
      <w:r w:rsidR="00B34D41">
        <w:rPr>
          <w:color w:val="0070C0"/>
          <w:szCs w:val="24"/>
        </w:rPr>
        <w:tab/>
        <w:t xml:space="preserve">6. </w:t>
      </w:r>
      <w:r w:rsidR="00C41D7E" w:rsidRPr="007D1272">
        <w:rPr>
          <w:szCs w:val="24"/>
          <w:u w:val="single"/>
        </w:rPr>
        <w:t>Discussion Board Stump Your Classmates</w:t>
      </w:r>
    </w:p>
    <w:p w:rsidR="00C41D7E" w:rsidRDefault="00C41D7E" w:rsidP="00BF4873">
      <w:pPr>
        <w:jc w:val="both"/>
        <w:rPr>
          <w:color w:val="0070C0"/>
          <w:szCs w:val="24"/>
        </w:rPr>
      </w:pPr>
    </w:p>
    <w:p w:rsidR="007F22A9" w:rsidRDefault="007F22A9" w:rsidP="00BF4873">
      <w:pPr>
        <w:jc w:val="both"/>
        <w:rPr>
          <w:color w:val="0070C0"/>
          <w:szCs w:val="24"/>
          <w:u w:val="single"/>
        </w:rPr>
      </w:pPr>
    </w:p>
    <w:p w:rsidR="00C41D7E" w:rsidRPr="00C41D7E" w:rsidRDefault="00C41D7E" w:rsidP="00BF4873">
      <w:pPr>
        <w:jc w:val="both"/>
        <w:rPr>
          <w:color w:val="0070C0"/>
          <w:szCs w:val="24"/>
          <w:u w:val="single"/>
        </w:rPr>
      </w:pPr>
      <w:r w:rsidRPr="00C41D7E">
        <w:rPr>
          <w:color w:val="0070C0"/>
          <w:szCs w:val="24"/>
          <w:u w:val="single"/>
        </w:rPr>
        <w:t>Grading</w:t>
      </w:r>
    </w:p>
    <w:p w:rsidR="00C41D7E" w:rsidRDefault="00C41D7E" w:rsidP="00BF4873">
      <w:pPr>
        <w:jc w:val="both"/>
        <w:rPr>
          <w:color w:val="0070C0"/>
          <w:szCs w:val="24"/>
        </w:rPr>
      </w:pPr>
      <w:r>
        <w:rPr>
          <w:color w:val="0070C0"/>
          <w:szCs w:val="24"/>
        </w:rPr>
        <w:t>Quizzes 10 x 10 points= 100</w:t>
      </w:r>
    </w:p>
    <w:p w:rsidR="00C41D7E" w:rsidRDefault="003C1707" w:rsidP="00BF4873">
      <w:pPr>
        <w:jc w:val="both"/>
        <w:rPr>
          <w:color w:val="0070C0"/>
          <w:szCs w:val="24"/>
        </w:rPr>
      </w:pPr>
      <w:r>
        <w:rPr>
          <w:color w:val="0070C0"/>
          <w:szCs w:val="24"/>
        </w:rPr>
        <w:t>MTL</w:t>
      </w:r>
      <w:r w:rsidR="00C41D7E">
        <w:rPr>
          <w:color w:val="0070C0"/>
          <w:szCs w:val="24"/>
        </w:rPr>
        <w:t xml:space="preserve"> Activities 10 x 10 points = 100 Note you get credit for </w:t>
      </w:r>
      <w:r w:rsidR="00C41D7E" w:rsidRPr="00C41D7E">
        <w:rPr>
          <w:color w:val="0070C0"/>
          <w:szCs w:val="24"/>
          <w:u w:val="single"/>
        </w:rPr>
        <w:t xml:space="preserve">completing </w:t>
      </w:r>
      <w:r w:rsidR="00C41D7E">
        <w:rPr>
          <w:color w:val="0070C0"/>
          <w:szCs w:val="24"/>
        </w:rPr>
        <w:t>activity.</w:t>
      </w:r>
    </w:p>
    <w:p w:rsidR="00C41D7E" w:rsidRDefault="00C41D7E" w:rsidP="00BF4873">
      <w:pPr>
        <w:jc w:val="both"/>
        <w:rPr>
          <w:color w:val="0070C0"/>
          <w:szCs w:val="24"/>
        </w:rPr>
      </w:pPr>
      <w:r>
        <w:rPr>
          <w:color w:val="0070C0"/>
          <w:szCs w:val="24"/>
        </w:rPr>
        <w:t xml:space="preserve">Discussion </w:t>
      </w:r>
      <w:r w:rsidR="001B5511">
        <w:rPr>
          <w:color w:val="0070C0"/>
          <w:szCs w:val="24"/>
        </w:rPr>
        <w:t>25</w:t>
      </w:r>
      <w:r>
        <w:rPr>
          <w:color w:val="0070C0"/>
          <w:szCs w:val="24"/>
        </w:rPr>
        <w:t xml:space="preserve"> points</w:t>
      </w:r>
    </w:p>
    <w:p w:rsidR="00C41D7E" w:rsidRPr="00BF4873" w:rsidRDefault="00C41D7E" w:rsidP="00BF4873">
      <w:pPr>
        <w:jc w:val="both"/>
        <w:rPr>
          <w:color w:val="0070C0"/>
          <w:szCs w:val="24"/>
        </w:rPr>
      </w:pPr>
      <w:r>
        <w:rPr>
          <w:color w:val="0070C0"/>
          <w:szCs w:val="24"/>
        </w:rPr>
        <w:t xml:space="preserve">Total = </w:t>
      </w:r>
      <w:r w:rsidR="001B5511">
        <w:rPr>
          <w:color w:val="0070C0"/>
          <w:szCs w:val="24"/>
        </w:rPr>
        <w:t>225</w:t>
      </w:r>
    </w:p>
    <w:p w:rsidR="000214F2" w:rsidRPr="00BF4873" w:rsidRDefault="000214F2">
      <w:pPr>
        <w:rPr>
          <w:color w:val="0070C0"/>
          <w:szCs w:val="24"/>
        </w:rPr>
      </w:pPr>
    </w:p>
    <w:p w:rsidR="007F22A9" w:rsidRPr="00F13E4C" w:rsidRDefault="007F22A9" w:rsidP="007F22A9">
      <w:pPr>
        <w:ind w:left="360"/>
        <w:rPr>
          <w:i/>
          <w:szCs w:val="24"/>
        </w:rPr>
      </w:pPr>
      <w:r w:rsidRPr="00F13E4C">
        <w:rPr>
          <w:i/>
          <w:szCs w:val="24"/>
        </w:rPr>
        <w:t xml:space="preserve">The University is committed to providing students with documented disabilities equal access </w:t>
      </w:r>
      <w:r w:rsidRPr="00F13E4C">
        <w:rPr>
          <w:i/>
          <w:szCs w:val="24"/>
        </w:rPr>
        <w:tab/>
        <w:t xml:space="preserve">to all university programs and facilities.  If you think you have a disability requiring accommodations, you must register with the Disability Services Office. The Disability Services Coordinator at UNHM is Jenessa Zurek.  Jenessa can be contacted at (603) 641-4170, </w:t>
      </w:r>
      <w:hyperlink r:id="rId8" w:history="1">
        <w:r w:rsidRPr="00F13E4C">
          <w:rPr>
            <w:rStyle w:val="Hyperlink"/>
            <w:i/>
            <w:szCs w:val="24"/>
          </w:rPr>
          <w:t>jenessa.zurek@unh.edu</w:t>
        </w:r>
      </w:hyperlink>
      <w:r w:rsidRPr="00F13E4C">
        <w:rPr>
          <w:i/>
          <w:szCs w:val="24"/>
        </w:rPr>
        <w:t xml:space="preserve">  or in person in the Student Services Suite, Room (#410H).</w:t>
      </w:r>
    </w:p>
    <w:p w:rsidR="00BF4873" w:rsidRPr="00BF4873" w:rsidRDefault="00BF4873">
      <w:pPr>
        <w:rPr>
          <w:color w:val="0070C0"/>
          <w:szCs w:val="24"/>
        </w:rPr>
      </w:pPr>
    </w:p>
    <w:sectPr w:rsidR="00BF4873" w:rsidRPr="00BF4873" w:rsidSect="000214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F6C" w:rsidRDefault="002D2F6C" w:rsidP="0092420F">
      <w:r>
        <w:separator/>
      </w:r>
    </w:p>
  </w:endnote>
  <w:endnote w:type="continuationSeparator" w:id="0">
    <w:p w:rsidR="002D2F6C" w:rsidRDefault="002D2F6C" w:rsidP="00924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AR HERMANN">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F6C" w:rsidRDefault="002D2F6C" w:rsidP="0092420F">
      <w:r>
        <w:separator/>
      </w:r>
    </w:p>
  </w:footnote>
  <w:footnote w:type="continuationSeparator" w:id="0">
    <w:p w:rsidR="002D2F6C" w:rsidRDefault="002D2F6C" w:rsidP="00924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55566"/>
    <w:multiLevelType w:val="hybridMultilevel"/>
    <w:tmpl w:val="E670D7B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7EA431AD"/>
    <w:multiLevelType w:val="singleLevel"/>
    <w:tmpl w:val="C0B43F62"/>
    <w:lvl w:ilvl="0">
      <w:start w:val="1"/>
      <w:numFmt w:val="upperLetter"/>
      <w:lvlText w:val="%1."/>
      <w:lvlJc w:val="left"/>
      <w:pPr>
        <w:tabs>
          <w:tab w:val="num" w:pos="432"/>
        </w:tabs>
        <w:ind w:left="432" w:hanging="432"/>
      </w:pPr>
      <w:rPr>
        <w:sz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558"/>
    <w:rsid w:val="0002072F"/>
    <w:rsid w:val="000214F2"/>
    <w:rsid w:val="000E414D"/>
    <w:rsid w:val="0012239A"/>
    <w:rsid w:val="00122CED"/>
    <w:rsid w:val="00136757"/>
    <w:rsid w:val="00151FE4"/>
    <w:rsid w:val="001A4558"/>
    <w:rsid w:val="001A629D"/>
    <w:rsid w:val="001B26AF"/>
    <w:rsid w:val="001B5511"/>
    <w:rsid w:val="001D759E"/>
    <w:rsid w:val="00205D1C"/>
    <w:rsid w:val="00261C3F"/>
    <w:rsid w:val="002D2F6C"/>
    <w:rsid w:val="002D4AD4"/>
    <w:rsid w:val="002F5D01"/>
    <w:rsid w:val="003141C6"/>
    <w:rsid w:val="003704D2"/>
    <w:rsid w:val="00374E97"/>
    <w:rsid w:val="003C1707"/>
    <w:rsid w:val="00400777"/>
    <w:rsid w:val="00496674"/>
    <w:rsid w:val="0052575B"/>
    <w:rsid w:val="00534108"/>
    <w:rsid w:val="00561244"/>
    <w:rsid w:val="0057220A"/>
    <w:rsid w:val="005C5BCB"/>
    <w:rsid w:val="005D39AF"/>
    <w:rsid w:val="006117AF"/>
    <w:rsid w:val="007A3AE5"/>
    <w:rsid w:val="007B328E"/>
    <w:rsid w:val="007D1272"/>
    <w:rsid w:val="007F22A9"/>
    <w:rsid w:val="00857872"/>
    <w:rsid w:val="00874150"/>
    <w:rsid w:val="00890D68"/>
    <w:rsid w:val="008A6EA3"/>
    <w:rsid w:val="008B064B"/>
    <w:rsid w:val="00917DCE"/>
    <w:rsid w:val="0092420F"/>
    <w:rsid w:val="009C6098"/>
    <w:rsid w:val="009D49B0"/>
    <w:rsid w:val="00AF60D0"/>
    <w:rsid w:val="00B34D41"/>
    <w:rsid w:val="00BF4873"/>
    <w:rsid w:val="00C41D7E"/>
    <w:rsid w:val="00C7608A"/>
    <w:rsid w:val="00C77397"/>
    <w:rsid w:val="00C846BD"/>
    <w:rsid w:val="00C85989"/>
    <w:rsid w:val="00CB2434"/>
    <w:rsid w:val="00E1317E"/>
    <w:rsid w:val="00E80A4D"/>
    <w:rsid w:val="00F2657C"/>
    <w:rsid w:val="00F33E16"/>
    <w:rsid w:val="00FB09D6"/>
    <w:rsid w:val="00FD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27A1E4-A2B0-4631-8201-C6729338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558"/>
    <w:pPr>
      <w:spacing w:after="0" w:line="240" w:lineRule="auto"/>
    </w:pPr>
    <w:rPr>
      <w:rFonts w:eastAsia="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D68"/>
    <w:pPr>
      <w:ind w:left="720"/>
      <w:contextualSpacing/>
    </w:pPr>
  </w:style>
  <w:style w:type="character" w:styleId="CommentReference">
    <w:name w:val="annotation reference"/>
    <w:basedOn w:val="DefaultParagraphFont"/>
    <w:uiPriority w:val="99"/>
    <w:semiHidden/>
    <w:unhideWhenUsed/>
    <w:rsid w:val="00917DCE"/>
    <w:rPr>
      <w:sz w:val="16"/>
      <w:szCs w:val="16"/>
    </w:rPr>
  </w:style>
  <w:style w:type="paragraph" w:styleId="CommentText">
    <w:name w:val="annotation text"/>
    <w:basedOn w:val="Normal"/>
    <w:link w:val="CommentTextChar"/>
    <w:uiPriority w:val="99"/>
    <w:semiHidden/>
    <w:unhideWhenUsed/>
    <w:rsid w:val="00917DCE"/>
    <w:rPr>
      <w:sz w:val="20"/>
    </w:rPr>
  </w:style>
  <w:style w:type="character" w:customStyle="1" w:styleId="CommentTextChar">
    <w:name w:val="Comment Text Char"/>
    <w:basedOn w:val="DefaultParagraphFont"/>
    <w:link w:val="CommentText"/>
    <w:uiPriority w:val="99"/>
    <w:semiHidden/>
    <w:rsid w:val="00917DCE"/>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17DCE"/>
    <w:rPr>
      <w:b/>
      <w:bCs/>
    </w:rPr>
  </w:style>
  <w:style w:type="character" w:customStyle="1" w:styleId="CommentSubjectChar">
    <w:name w:val="Comment Subject Char"/>
    <w:basedOn w:val="CommentTextChar"/>
    <w:link w:val="CommentSubject"/>
    <w:uiPriority w:val="99"/>
    <w:semiHidden/>
    <w:rsid w:val="00917DCE"/>
    <w:rPr>
      <w:rFonts w:eastAsia="Times New Roman" w:cs="Times New Roman"/>
      <w:b/>
      <w:bCs/>
      <w:sz w:val="20"/>
      <w:szCs w:val="20"/>
    </w:rPr>
  </w:style>
  <w:style w:type="paragraph" w:styleId="BalloonText">
    <w:name w:val="Balloon Text"/>
    <w:basedOn w:val="Normal"/>
    <w:link w:val="BalloonTextChar"/>
    <w:uiPriority w:val="99"/>
    <w:semiHidden/>
    <w:unhideWhenUsed/>
    <w:rsid w:val="00917DCE"/>
    <w:rPr>
      <w:rFonts w:ascii="Tahoma" w:hAnsi="Tahoma" w:cs="Tahoma"/>
      <w:sz w:val="16"/>
      <w:szCs w:val="16"/>
    </w:rPr>
  </w:style>
  <w:style w:type="character" w:customStyle="1" w:styleId="BalloonTextChar">
    <w:name w:val="Balloon Text Char"/>
    <w:basedOn w:val="DefaultParagraphFont"/>
    <w:link w:val="BalloonText"/>
    <w:uiPriority w:val="99"/>
    <w:semiHidden/>
    <w:rsid w:val="00917DCE"/>
    <w:rPr>
      <w:rFonts w:ascii="Tahoma" w:eastAsia="Times New Roman" w:hAnsi="Tahoma" w:cs="Tahoma"/>
      <w:sz w:val="16"/>
      <w:szCs w:val="16"/>
    </w:rPr>
  </w:style>
  <w:style w:type="character" w:styleId="Hyperlink">
    <w:name w:val="Hyperlink"/>
    <w:basedOn w:val="DefaultParagraphFont"/>
    <w:uiPriority w:val="99"/>
    <w:unhideWhenUsed/>
    <w:rsid w:val="00151FE4"/>
    <w:rPr>
      <w:color w:val="0000FF" w:themeColor="hyperlink"/>
      <w:u w:val="single"/>
    </w:rPr>
  </w:style>
  <w:style w:type="paragraph" w:customStyle="1" w:styleId="pdescription">
    <w:name w:val="p description"/>
    <w:basedOn w:val="Normal"/>
    <w:rsid w:val="00561244"/>
    <w:pPr>
      <w:spacing w:beforeLines="1" w:afterLines="1"/>
    </w:pPr>
    <w:rPr>
      <w:rFonts w:ascii="Times" w:eastAsiaTheme="minorHAnsi" w:hAnsi="Times" w:cstheme="minorBidi"/>
      <w:sz w:val="20"/>
    </w:rPr>
  </w:style>
  <w:style w:type="paragraph" w:customStyle="1" w:styleId="p">
    <w:name w:val="p"/>
    <w:basedOn w:val="Normal"/>
    <w:rsid w:val="00561244"/>
    <w:pPr>
      <w:spacing w:beforeLines="1" w:afterLines="1"/>
    </w:pPr>
    <w:rPr>
      <w:rFonts w:ascii="Times" w:eastAsiaTheme="minorHAnsi" w:hAnsi="Times" w:cstheme="minorBidi"/>
      <w:sz w:val="20"/>
    </w:rPr>
  </w:style>
  <w:style w:type="paragraph" w:styleId="NormalWeb">
    <w:name w:val="Normal (Web)"/>
    <w:basedOn w:val="Normal"/>
    <w:uiPriority w:val="99"/>
    <w:semiHidden/>
    <w:unhideWhenUsed/>
    <w:rsid w:val="0057220A"/>
    <w:pPr>
      <w:spacing w:before="100" w:beforeAutospacing="1" w:after="100" w:afterAutospacing="1"/>
    </w:pPr>
    <w:rPr>
      <w:szCs w:val="24"/>
    </w:rPr>
  </w:style>
  <w:style w:type="character" w:styleId="Strong">
    <w:name w:val="Strong"/>
    <w:basedOn w:val="DefaultParagraphFont"/>
    <w:uiPriority w:val="22"/>
    <w:qFormat/>
    <w:rsid w:val="0057220A"/>
    <w:rPr>
      <w:b/>
      <w:bCs/>
    </w:rPr>
  </w:style>
  <w:style w:type="paragraph" w:styleId="Header">
    <w:name w:val="header"/>
    <w:basedOn w:val="Normal"/>
    <w:link w:val="HeaderChar"/>
    <w:uiPriority w:val="99"/>
    <w:unhideWhenUsed/>
    <w:rsid w:val="0092420F"/>
    <w:pPr>
      <w:tabs>
        <w:tab w:val="center" w:pos="4680"/>
        <w:tab w:val="right" w:pos="9360"/>
      </w:tabs>
    </w:pPr>
  </w:style>
  <w:style w:type="character" w:customStyle="1" w:styleId="HeaderChar">
    <w:name w:val="Header Char"/>
    <w:basedOn w:val="DefaultParagraphFont"/>
    <w:link w:val="Header"/>
    <w:uiPriority w:val="99"/>
    <w:rsid w:val="0092420F"/>
    <w:rPr>
      <w:rFonts w:eastAsia="Times New Roman" w:cs="Times New Roman"/>
      <w:szCs w:val="20"/>
    </w:rPr>
  </w:style>
  <w:style w:type="paragraph" w:styleId="Footer">
    <w:name w:val="footer"/>
    <w:basedOn w:val="Normal"/>
    <w:link w:val="FooterChar"/>
    <w:uiPriority w:val="99"/>
    <w:unhideWhenUsed/>
    <w:rsid w:val="0092420F"/>
    <w:pPr>
      <w:tabs>
        <w:tab w:val="center" w:pos="4680"/>
        <w:tab w:val="right" w:pos="9360"/>
      </w:tabs>
    </w:pPr>
  </w:style>
  <w:style w:type="character" w:customStyle="1" w:styleId="FooterChar">
    <w:name w:val="Footer Char"/>
    <w:basedOn w:val="DefaultParagraphFont"/>
    <w:link w:val="Footer"/>
    <w:uiPriority w:val="99"/>
    <w:rsid w:val="0092420F"/>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41401">
      <w:bodyDiv w:val="1"/>
      <w:marLeft w:val="0"/>
      <w:marRight w:val="0"/>
      <w:marTop w:val="0"/>
      <w:marBottom w:val="0"/>
      <w:divBdr>
        <w:top w:val="none" w:sz="0" w:space="0" w:color="auto"/>
        <w:left w:val="none" w:sz="0" w:space="0" w:color="auto"/>
        <w:bottom w:val="none" w:sz="0" w:space="0" w:color="auto"/>
        <w:right w:val="none" w:sz="0" w:space="0" w:color="auto"/>
      </w:divBdr>
    </w:div>
    <w:div w:id="35921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essa.zurek@unh.edu"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patricia.halpin@unh.edu"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F7053C-5451-4853-849F-BB8D236C01A7}"/>
</file>

<file path=customXml/itemProps2.xml><?xml version="1.0" encoding="utf-8"?>
<ds:datastoreItem xmlns:ds="http://schemas.openxmlformats.org/officeDocument/2006/customXml" ds:itemID="{92D6278C-EF6F-4CAC-934A-D2E8CAC743F5}"/>
</file>

<file path=customXml/itemProps3.xml><?xml version="1.0" encoding="utf-8"?>
<ds:datastoreItem xmlns:ds="http://schemas.openxmlformats.org/officeDocument/2006/customXml" ds:itemID="{56D87C9A-A205-415E-8B7D-BE1EA21355CC}"/>
</file>

<file path=docProps/app.xml><?xml version="1.0" encoding="utf-8"?>
<Properties xmlns="http://schemas.openxmlformats.org/officeDocument/2006/extended-properties" xmlns:vt="http://schemas.openxmlformats.org/officeDocument/2006/docPropsVTypes">
  <Template>Normal</Template>
  <TotalTime>1</TotalTime>
  <Pages>17</Pages>
  <Words>754</Words>
  <Characters>4302</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Patricia A Halpin</dc:creator>
  <cp:lastModifiedBy>Schoenfeld, Jane</cp:lastModifiedBy>
  <cp:revision>2</cp:revision>
  <cp:lastPrinted>2011-07-29T19:09:00Z</cp:lastPrinted>
  <dcterms:created xsi:type="dcterms:W3CDTF">2018-08-06T16:56:00Z</dcterms:created>
  <dcterms:modified xsi:type="dcterms:W3CDTF">2018-08-06T16:56:00Z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2486000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