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before="0" w:after="48"/>
        <w:ind w:left="0" w:right="0" w:hanging="0"/>
        <w:jc w:val="both"/>
        <w:outlineLvl w:val="0"/>
        <w:rPr>
          <w:rFonts w:ascii="Calibri" w:hAnsi="Calibri" w:eastAsia="Times New Roman" w:cs="Times New Roman"/>
          <w:b/>
          <w:b/>
          <w:iCs/>
          <w:color w:val="009BFD"/>
          <w:sz w:val="26"/>
          <w:szCs w:val="26"/>
          <w:lang w:eastAsia="x-none"/>
        </w:rPr>
      </w:pPr>
      <w:r>
        <w:rPr>
          <w:rFonts w:eastAsia="Times New Roman" w:cs="Times New Roman" w:ascii="Calibri" w:hAnsi="Calibri"/>
          <w:b/>
          <w:iCs/>
          <w:color w:val="009BFD"/>
          <w:sz w:val="26"/>
          <w:szCs w:val="26"/>
          <w:lang w:eastAsia="x-none"/>
        </w:rPr>
        <w:t xml:space="preserve">   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8"/>
        <w:gridCol w:w="496"/>
        <w:gridCol w:w="1388"/>
        <w:gridCol w:w="973"/>
        <w:gridCol w:w="1392"/>
        <w:gridCol w:w="872"/>
        <w:gridCol w:w="875"/>
        <w:gridCol w:w="979"/>
        <w:gridCol w:w="851"/>
      </w:tblGrid>
      <w:tr>
        <w:trPr>
          <w:trHeight w:val="309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 xml:space="preserve">SUMMARY 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Target (20)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>
        <w:trPr>
          <w:trHeight w:val="35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Education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1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(2019/2020 scholastic year)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973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45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92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18" w:hRule="atLeast"/>
        </w:trPr>
        <w:tc>
          <w:tcPr>
            <w:tcW w:w="3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ABLN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CBE-CE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ALP</w:t>
            </w:r>
            <w:bookmarkStart w:id="0" w:name="_GoBack"/>
            <w:bookmarkEnd w:id="0"/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9" w:hRule="atLeast"/>
        </w:trPr>
        <w:tc>
          <w:tcPr>
            <w:tcW w:w="31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vMerge w:val="continue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3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>
        <w:trPr>
          <w:trHeight w:val="463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26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47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>
        <w:trPr>
          <w:trHeight w:val="12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left" w:pos="240" w:leader="none"/>
                <w:tab w:val="center" w:pos="522" w:leader="none"/>
              </w:tabs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8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7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9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98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90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HEALTH AND NUTRITION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39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82" w:hRule="atLeast"/>
        </w:trPr>
        <w:tc>
          <w:tcPr>
            <w:tcW w:w="4522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51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>
        <w:trPr>
          <w:trHeight w:val="532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67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84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6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SOCIAL POLICY, BASIC NEEDS</w:t>
            </w: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  <w:vertAlign w:val="superscript"/>
              </w:rPr>
              <w:t>1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vulnerable non-Lebanese girls and boys that benefited from child-focused social assistance</w:t>
            </w:r>
          </w:p>
        </w:tc>
        <w:tc>
          <w:tcPr>
            <w:tcW w:w="973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06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>
        <w:trPr>
          <w:trHeight w:val="48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left w:val="single" w:sz="4" w:space="0" w:color="000000"/>
              <w:bottom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(3-5), including CWDs, provided with access to and enrolment in ECE schools school year 2018/2019 and 2019/2020 (3400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boys and girls including CWDs provided with learning retention and homework support for school year 2018/2019 and 2019/2020 (3200 per each scholastic year)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4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 xml:space="preserve">0 </w:t>
            </w:r>
          </w:p>
        </w:tc>
        <w:tc>
          <w:tcPr>
            <w:tcW w:w="85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297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505" w:hRule="atLeast"/>
        </w:trPr>
        <w:tc>
          <w:tcPr>
            <w:tcW w:w="452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2F2F2" w:val="clear"/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# of individuals who have experienced a WASH behavioural change session/activity</w:t>
            </w:r>
          </w:p>
        </w:tc>
        <w:tc>
          <w:tcPr>
            <w:tcW w:w="9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979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851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>
        <w:trPr>
          <w:trHeight w:val="179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00B0F0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Calibri" w:hAnsi="Calibri" w:eastAsia="Times New Roman" w:cs="Calibri"/>
                <w:b/>
                <w:b/>
                <w:bCs/>
                <w:color w:val="FFFFFF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>
        <w:trPr>
          <w:trHeight w:val="324" w:hRule="atLeast"/>
        </w:trPr>
        <w:tc>
          <w:tcPr>
            <w:tcW w:w="1046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 xml:space="preserve">Sector Targets: </w:t>
            </w:r>
            <w:r>
              <w:rPr>
                <w:rFonts w:eastAsia="Times New Roman" w:cs="Calibri" w:ascii="Calibri" w:hAnsi="Calibri"/>
                <w:sz w:val="18"/>
                <w:szCs w:val="18"/>
              </w:rPr>
              <w:t>All Sector targets are taken from the Lebanon 3RP 2021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</w:pPr>
            <w:r>
              <w:rPr>
                <w:rFonts w:eastAsia="Times New Roman" w:cs="Calibri" w:ascii="Calibri" w:hAnsi="Calibri"/>
                <w:b/>
                <w:color w:val="auto"/>
                <w:kern w:val="0"/>
                <w:sz w:val="18"/>
                <w:szCs w:val="18"/>
                <w:lang w:val="en-GB" w:eastAsia="ja-JP" w:bidi="ar-SA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3)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4)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5)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6)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7)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sz w:val="18"/>
                <w:szCs w:val="18"/>
              </w:rPr>
              <w:t>Education: 8)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Child Protection – CP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0</w:t>
            </w:r>
          </w:p>
        </w:tc>
      </w:tr>
      <w:tr>
        <w:trPr>
          <w:trHeight w:val="276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  <w:lang w:val="en-US"/>
              </w:rPr>
              <w:t>WASH: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Annotationtext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  <w:lang w:val="en-US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  <w:lang w:val="en-US"/>
              </w:rPr>
              <w:t>0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55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264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Cs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b/>
                <w:b/>
                <w:bCs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11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  <w:tr>
        <w:trPr>
          <w:trHeight w:val="300" w:hRule="atLeast"/>
        </w:trPr>
        <w:tc>
          <w:tcPr>
            <w:tcW w:w="2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78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eastAsia="Times New Roman" w:cs="Calibri" w:ascii="Calibri" w:hAnsi="Calibri"/>
                <w:sz w:val="18"/>
                <w:szCs w:val="18"/>
              </w:rPr>
              <w:t>-</w:t>
            </w:r>
          </w:p>
        </w:tc>
      </w:tr>
    </w:tbl>
    <w:p>
      <w:pPr>
        <w:pStyle w:val="Normal"/>
        <w:spacing w:before="0" w:after="48"/>
        <w:rPr>
          <w:rFonts w:ascii="Calibri" w:hAnsi="Calibri"/>
          <w:color w:val="000000"/>
          <w:sz w:val="20"/>
          <w:szCs w:val="20"/>
          <w:lang w:val="en-US"/>
        </w:rPr>
      </w:pPr>
      <w:r>
        <w:rPr>
          <w:rFonts w:ascii="Calibri" w:hAnsi="Calibri"/>
          <w:color w:val="000000"/>
          <w:sz w:val="20"/>
          <w:szCs w:val="20"/>
          <w:lang w:val="en-US"/>
        </w:rPr>
      </w:r>
    </w:p>
    <w:p>
      <w:pPr>
        <w:pStyle w:val="Normal"/>
        <w:spacing w:before="0" w:after="48"/>
        <w:rPr/>
      </w:pPr>
      <w:r>
        <w:rPr/>
      </w:r>
    </w:p>
    <w:sectPr>
      <w:footerReference w:type="default" r:id="rId2"/>
      <w:type w:val="nextPage"/>
      <w:pgSz w:w="11906" w:h="16838"/>
      <w:pgMar w:left="720" w:right="720" w:header="0" w:top="720" w:footer="720" w:bottom="777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ucida Grande"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rbe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Corbel" w:hAnsi="Corbel" w:cs="Times New Roman"/>
      </w:rPr>
    </w:pPr>
    <w:r>
      <w:rPr>
        <w:rFonts w:cs="Times New Roman" w:ascii="Corbel" w:hAnsi="Corbel"/>
      </w:rPr>
      <w:fldChar w:fldCharType="begin"/>
    </w:r>
    <w:r>
      <w:rPr>
        <w:rFonts w:cs="Times New Roman" w:ascii="Corbel" w:hAnsi="Corbel"/>
      </w:rPr>
      <w:instrText> PAGE </w:instrText>
    </w:r>
    <w:r>
      <w:rPr>
        <w:rFonts w:cs="Times New Roman" w:ascii="Corbel" w:hAnsi="Corbel"/>
      </w:rPr>
      <w:fldChar w:fldCharType="separate"/>
    </w:r>
    <w:r>
      <w:rPr>
        <w:rFonts w:cs="Times New Roman" w:ascii="Corbel" w:hAnsi="Corbel"/>
      </w:rPr>
      <w:t>2</w:t>
    </w:r>
    <w:r>
      <w:rPr>
        <w:rFonts w:cs="Times New Roman" w:ascii="Corbel" w:hAnsi="Corbel"/>
      </w:rPr>
      <w:fldChar w:fldCharType="end"/>
    </w:r>
  </w:p>
  <w:p>
    <w:pPr>
      <w:pStyle w:val="Footer"/>
      <w:rPr>
        <w:sz w:val="20"/>
        <w:szCs w:val="20"/>
      </w:rPr>
    </w:pPr>
    <w:r>
      <w:rPr>
        <w:sz w:val="20"/>
        <w:szCs w:val="20"/>
      </w:rPr>
      <w:t>2021 HPM</w:t>
    </w:r>
  </w:p>
</w:ft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/>
        <w:lang w:val="fr-FR" w:eastAsia="ja-JP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Times New Roman"/>
      <w:b/>
      <w:bCs/>
      <w:color w:val="E65B01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ind w:left="216" w:right="0" w:hanging="0"/>
      <w:outlineLvl w:val="3"/>
    </w:pPr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4"/>
      <w:szCs w:val="24"/>
      <w:lang w:val="en-GB"/>
    </w:rPr>
  </w:style>
  <w:style w:type="character" w:styleId="FooterChar">
    <w:name w:val="Footer Char"/>
    <w:basedOn w:val="DefaultParagraphFont"/>
    <w:qFormat/>
    <w:rPr>
      <w:sz w:val="24"/>
      <w:szCs w:val="24"/>
      <w:lang w:val="en-GB"/>
    </w:rPr>
  </w:style>
  <w:style w:type="character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  <w:lang w:val="en-GB"/>
    </w:rPr>
  </w:style>
  <w:style w:type="character" w:styleId="ListParagraphChar">
    <w:name w:val="List Paragraph Char"/>
    <w:qFormat/>
    <w:rPr>
      <w:rFonts w:eastAsia="Cambria"/>
      <w:color w:val="262626"/>
      <w:sz w:val="18"/>
      <w:szCs w:val="22"/>
      <w:lang w:val="en-US" w:eastAsia="en-US"/>
    </w:rPr>
  </w:style>
  <w:style w:type="character" w:styleId="Annotationreference">
    <w:name w:val="annotation reference"/>
    <w:basedOn w:val="DefaultParagraphFont"/>
    <w:qFormat/>
    <w:rPr>
      <w:sz w:val="18"/>
      <w:szCs w:val="18"/>
    </w:rPr>
  </w:style>
  <w:style w:type="character" w:styleId="CommentTextChar">
    <w:name w:val="Comment Text Char"/>
    <w:basedOn w:val="DefaultParagraphFont"/>
    <w:qFormat/>
    <w:rPr>
      <w:sz w:val="24"/>
      <w:szCs w:val="24"/>
      <w:lang w:val="en-GB"/>
    </w:rPr>
  </w:style>
  <w:style w:type="character" w:styleId="CommentSubjectChar">
    <w:name w:val="Comment Subject Char"/>
    <w:basedOn w:val="CommentTextChar"/>
    <w:qFormat/>
    <w:rPr>
      <w:b/>
      <w:bCs/>
      <w:sz w:val="24"/>
      <w:szCs w:val="24"/>
      <w:lang w:val="en-GB"/>
    </w:rPr>
  </w:style>
  <w:style w:type="character" w:styleId="Heading4Char">
    <w:name w:val="Heading 4 Char"/>
    <w:basedOn w:val="DefaultParagraphFont"/>
    <w:qFormat/>
    <w:rPr>
      <w:rFonts w:ascii="Arial" w:hAnsi="Arial" w:eastAsia="ＭＳ ゴシック" w:cs="Times New Roman"/>
      <w:bCs/>
      <w:iCs/>
      <w:caps/>
      <w:color w:val="FFFFFF"/>
      <w:sz w:val="16"/>
      <w:szCs w:val="22"/>
      <w:lang w:val="en-US" w:eastAsia="en-US"/>
    </w:rPr>
  </w:style>
  <w:style w:type="character" w:styleId="TitleChar">
    <w:name w:val="Title Char"/>
    <w:basedOn w:val="DefaultParagraphFont"/>
    <w:qFormat/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character" w:styleId="SubtitleChar">
    <w:name w:val="Subtitle Char"/>
    <w:basedOn w:val="DefaultParagraphFont"/>
    <w:qFormat/>
    <w:rPr>
      <w:rFonts w:ascii="Arial" w:hAnsi="Arial" w:eastAsia="ＭＳ ゴシック" w:cs="Times New Roman"/>
      <w:iCs/>
      <w:color w:val="FFFFFF"/>
      <w:spacing w:val="15"/>
      <w:sz w:val="52"/>
      <w:szCs w:val="24"/>
      <w:lang w:val="en-US" w:eastAsia="en-US"/>
    </w:rPr>
  </w:style>
  <w:style w:type="character" w:styleId="Heading1Char">
    <w:name w:val="Heading 1 Char"/>
    <w:basedOn w:val="DefaultParagraphFont"/>
    <w:qFormat/>
    <w:rPr>
      <w:rFonts w:ascii="Calibri" w:hAnsi="Calibri" w:eastAsia="ＭＳ ゴシック" w:cs="Times New Roman"/>
      <w:b/>
      <w:bCs/>
      <w:color w:val="E65B01"/>
      <w:sz w:val="28"/>
      <w:szCs w:val="28"/>
      <w:lang w:val="en-GB"/>
    </w:rPr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Hyperlink"/>
    <w:basedOn w:val="DefaultParagraphFont"/>
    <w:rPr>
      <w:color w:val="D2611C"/>
      <w:u w:val="single"/>
    </w:rPr>
  </w:style>
  <w:style w:type="character" w:styleId="FootnoteTextChar">
    <w:name w:val="Footnote Text Char"/>
    <w:basedOn w:val="DefaultParagraphFont"/>
    <w:qFormat/>
    <w:rPr>
      <w:lang w:val="en-GB"/>
    </w:rPr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PlainTextChar">
    <w:name w:val="Plain Text Char"/>
    <w:basedOn w:val="DefaultParagraphFont"/>
    <w:qFormat/>
    <w:rPr>
      <w:rFonts w:ascii="Consolas" w:hAnsi="Consolas"/>
      <w:sz w:val="21"/>
      <w:szCs w:val="21"/>
      <w:lang w:val="en-GB"/>
    </w:rPr>
  </w:style>
  <w:style w:type="character" w:styleId="NoSpacingChar">
    <w:name w:val="No Spacing Char"/>
    <w:qFormat/>
    <w:rPr>
      <w:rFonts w:eastAsia="Cambria"/>
      <w:color w:val="262626"/>
      <w:sz w:val="2"/>
      <w:szCs w:val="22"/>
      <w:lang w:val="en-US" w:eastAsia="en-US"/>
    </w:rPr>
  </w:style>
  <w:style w:type="character" w:styleId="St1">
    <w:name w:val="st1"/>
    <w:basedOn w:val="DefaultParagraphFont"/>
    <w:qFormat/>
    <w:rPr/>
  </w:style>
  <w:style w:type="character" w:styleId="EndnoteTextChar">
    <w:name w:val="Endnote Text Char"/>
    <w:basedOn w:val="DefaultParagraphFont"/>
    <w:qFormat/>
    <w:rPr>
      <w:lang w:val="en-GB"/>
    </w:rPr>
  </w:style>
  <w:style w:type="character" w:styleId="EndnoteCharacters">
    <w:name w:val="Endnote Characters"/>
    <w:basedOn w:val="DefaultParagraphFont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UNHCRcontenttextChar">
    <w:name w:val="UNHCR_content_text Char"/>
    <w:basedOn w:val="DefaultParagraphFont"/>
    <w:qFormat/>
    <w:rPr>
      <w:rFonts w:ascii="Calibri" w:hAnsi="Calibri"/>
      <w:color w:val="404040"/>
    </w:rPr>
  </w:style>
  <w:style w:type="character" w:styleId="Emphasis">
    <w:name w:val="Emphasis"/>
    <w:basedOn w:val="DefaultParagraphFont"/>
    <w:qFormat/>
    <w:rPr>
      <w:b/>
      <w:bCs/>
      <w:i w:val="false"/>
      <w:iCs w:val="false"/>
    </w:rPr>
  </w:style>
  <w:style w:type="character" w:styleId="DocumentMapChar">
    <w:name w:val="Document Map Char"/>
    <w:basedOn w:val="DefaultParagraphFont"/>
    <w:qFormat/>
    <w:rPr>
      <w:rFonts w:ascii="Times New Roman" w:hAnsi="Times New Roman" w:cs="Times New Roman"/>
      <w:sz w:val="24"/>
      <w:szCs w:val="24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Lucida Grande" w:hAnsi="Lucida Grande" w:cs="Lucida Grande"/>
      <w:sz w:val="18"/>
      <w:szCs w:val="18"/>
    </w:rPr>
  </w:style>
  <w:style w:type="paragraph" w:styleId="SidebarText">
    <w:name w:val="Sidebar Text"/>
    <w:basedOn w:val="Normal"/>
    <w:qFormat/>
    <w:pPr>
      <w:spacing w:before="0" w:after="180"/>
      <w:ind w:left="-216" w:right="-144" w:hanging="0"/>
    </w:pPr>
    <w:rPr>
      <w:rFonts w:eastAsia="Cambria"/>
      <w:color w:val="262626"/>
      <w:sz w:val="16"/>
      <w:szCs w:val="22"/>
      <w:lang w:val="en-US" w:eastAsia="en-US"/>
    </w:rPr>
  </w:style>
  <w:style w:type="paragraph" w:styleId="ListParagraph">
    <w:name w:val="List Paragraph"/>
    <w:basedOn w:val="Normal"/>
    <w:qFormat/>
    <w:pPr>
      <w:spacing w:before="0" w:after="180"/>
      <w:ind w:left="720" w:right="0" w:hanging="0"/>
      <w:contextualSpacing/>
    </w:pPr>
    <w:rPr>
      <w:rFonts w:eastAsia="Cambria"/>
      <w:color w:val="262626"/>
      <w:sz w:val="18"/>
      <w:szCs w:val="22"/>
      <w:lang w:val="en-US" w:eastAsia="en-US"/>
    </w:rPr>
  </w:style>
  <w:style w:type="paragraph" w:styleId="Annotationtext">
    <w:name w:val="annotation text"/>
    <w:basedOn w:val="Normal"/>
    <w:qFormat/>
    <w:pPr/>
    <w:rPr/>
  </w:style>
  <w:style w:type="paragraph" w:styleId="Annotationsubject">
    <w:name w:val="annotation subject"/>
    <w:basedOn w:val="Annotationtext"/>
    <w:next w:val="Annotationtext"/>
    <w:qFormat/>
    <w:pPr/>
    <w:rPr>
      <w:b/>
      <w:bCs/>
      <w:sz w:val="20"/>
      <w:szCs w:val="20"/>
    </w:rPr>
  </w:style>
  <w:style w:type="paragraph" w:styleId="Revision">
    <w:name w:val="Revision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mbria" w:hAnsi="Cambria" w:eastAsia="ＭＳ 明朝" w:cs="Arial"/>
      <w:color w:val="auto"/>
      <w:kern w:val="0"/>
      <w:sz w:val="24"/>
      <w:szCs w:val="24"/>
      <w:lang w:val="en-GB" w:eastAsia="ja-JP" w:bidi="ar-SA"/>
    </w:rPr>
  </w:style>
  <w:style w:type="paragraph" w:styleId="Title">
    <w:name w:val="Title"/>
    <w:basedOn w:val="Normal"/>
    <w:next w:val="Normal"/>
    <w:qFormat/>
    <w:pPr>
      <w:spacing w:before="300" w:after="0"/>
      <w:ind w:left="0" w:right="216" w:hanging="0"/>
      <w:contextualSpacing/>
      <w:jc w:val="right"/>
    </w:pPr>
    <w:rPr>
      <w:rFonts w:ascii="Arial" w:hAnsi="Arial" w:eastAsia="ＭＳ ゴシック" w:cs="Times New Roman"/>
      <w:color w:val="FFFFFF"/>
      <w:spacing w:val="5"/>
      <w:kern w:val="2"/>
      <w:sz w:val="72"/>
      <w:szCs w:val="52"/>
      <w:lang w:val="en-US" w:eastAsia="en-US"/>
    </w:rPr>
  </w:style>
  <w:style w:type="paragraph" w:styleId="Subtitle">
    <w:name w:val="Subtitle"/>
    <w:basedOn w:val="Normal"/>
    <w:next w:val="Normal"/>
    <w:qFormat/>
    <w:pPr>
      <w:spacing w:before="0" w:after="180"/>
      <w:ind w:left="0" w:right="216" w:hanging="0"/>
      <w:jc w:val="right"/>
    </w:pPr>
    <w:rPr>
      <w:rFonts w:ascii="Arial" w:hAnsi="Arial" w:eastAsia="ＭＳ ゴシック" w:cs="Times New Roman"/>
      <w:iCs/>
      <w:color w:val="FFFFFF"/>
      <w:spacing w:val="15"/>
      <w:sz w:val="52"/>
      <w:lang w:val="en-US" w:eastAsia="en-US"/>
    </w:rPr>
  </w:style>
  <w:style w:type="paragraph" w:styleId="NoSpacing">
    <w:name w:val="No Spacing"/>
    <w:qFormat/>
    <w:pPr>
      <w:widowControl/>
      <w:suppressAutoHyphens w:val="true"/>
      <w:overflowPunct w:val="true"/>
      <w:bidi w:val="0"/>
      <w:spacing w:before="0" w:after="60"/>
      <w:jc w:val="left"/>
    </w:pPr>
    <w:rPr>
      <w:rFonts w:ascii="Cambria" w:hAnsi="Cambria" w:eastAsia="Cambria" w:cs="Arial"/>
      <w:color w:val="262626"/>
      <w:kern w:val="0"/>
      <w:sz w:val="2"/>
      <w:szCs w:val="22"/>
      <w:lang w:val="en-US" w:eastAsia="en-US" w:bidi="ar-SA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cs="Times New Roman"/>
      <w:lang w:val="en-US" w:eastAsia="en-US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orbel" w:hAnsi="Corbel" w:eastAsia="ＭＳ 明朝" w:cs="Corbel"/>
      <w:color w:val="000000"/>
      <w:kern w:val="0"/>
      <w:sz w:val="24"/>
      <w:szCs w:val="24"/>
      <w:lang w:val="en-GB" w:eastAsia="ja-JP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PlainText">
    <w:name w:val="Plain Text"/>
    <w:basedOn w:val="Normal"/>
    <w:qFormat/>
    <w:pPr/>
    <w:rPr>
      <w:rFonts w:ascii="Consolas" w:hAnsi="Consolas"/>
      <w:sz w:val="21"/>
      <w:szCs w:val="21"/>
    </w:rPr>
  </w:style>
  <w:style w:type="paragraph" w:styleId="Endnote">
    <w:name w:val="Endnote Text"/>
    <w:basedOn w:val="Normal"/>
    <w:pPr/>
    <w:rPr>
      <w:sz w:val="20"/>
      <w:szCs w:val="20"/>
    </w:rPr>
  </w:style>
  <w:style w:type="paragraph" w:styleId="UNHCRcontenttext">
    <w:name w:val="UNHCR_content_text"/>
    <w:basedOn w:val="Normal"/>
    <w:qFormat/>
    <w:pPr>
      <w:spacing w:before="0" w:after="100"/>
    </w:pPr>
    <w:rPr>
      <w:rFonts w:ascii="Calibri" w:hAnsi="Calibri"/>
      <w:color w:val="404040"/>
      <w:sz w:val="20"/>
      <w:szCs w:val="20"/>
      <w:lang w:val="fr-FR"/>
    </w:rPr>
  </w:style>
  <w:style w:type="paragraph" w:styleId="Text">
    <w:name w:val="Text"/>
    <w:basedOn w:val="Normal"/>
    <w:qFormat/>
    <w:pPr>
      <w:spacing w:lineRule="exact" w:line="360" w:before="0" w:after="240"/>
      <w:jc w:val="both"/>
    </w:pPr>
    <w:rPr>
      <w:rFonts w:ascii="Calibri" w:hAnsi="Calibri" w:eastAsia="Calibri" w:cs="Calibri"/>
      <w:sz w:val="22"/>
      <w:szCs w:val="22"/>
      <w:lang w:val="en-US" w:eastAsia="en-US"/>
    </w:rPr>
  </w:style>
  <w:style w:type="paragraph" w:styleId="DocumentMap">
    <w:name w:val="Document Map"/>
    <w:basedOn w:val="Normal"/>
    <w:qFormat/>
    <w:pPr/>
    <w:rPr>
      <w:rFonts w:ascii="Times New Roman" w:hAnsi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Application>LibreOffice/7.1.0.3$MacOSX_X86_64 LibreOffice_project/f6099ecf3d29644b5008cc8f48f42f4a40986e4c</Application>
  <AppVersion>15.0000</AppVersion>
  <Pages>2</Pages>
  <Words>713</Words>
  <Characters>2965</Characters>
  <CharactersWithSpaces>3384</CharactersWithSpaces>
  <Paragraphs>314</Paragraphs>
  <Company>UNICEF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Monthly humanitarian situation report</cp:contentStatus>
  <dcterms:created xsi:type="dcterms:W3CDTF">2019-03-10T15:22:00Z</dcterms:created>
  <dc:creator>UNICEF</dc:creator>
  <dc:description/>
  <dc:language>en-US</dc:language>
  <cp:lastModifiedBy/>
  <cp:lastPrinted>2019-02-28T09:10:00Z</cp:lastPrinted>
  <dcterms:modified xsi:type="dcterms:W3CDTF">2021-03-12T15:24:10Z</dcterms:modified>
  <cp:revision>97</cp:revision>
  <dc:subject>Syria Crisis</dc:subject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