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204567857"/>
        <w:docPartObj>
          <w:docPartGallery w:val="Cover Pages"/>
          <w:docPartUnique/>
        </w:docPartObj>
      </w:sdtPr>
      <w:sdtEndPr>
        <w:rPr>
          <w:rFonts w:asciiTheme="minorHAnsi" w:eastAsiaTheme="minorHAnsi" w:hAnsiTheme="minorHAnsi" w:cstheme="minorBidi"/>
          <w:bCs/>
          <w:caps w:val="0"/>
        </w:rPr>
      </w:sdtEndPr>
      <w:sdtContent>
        <w:tbl>
          <w:tblPr>
            <w:tblW w:w="5000" w:type="pct"/>
            <w:jc w:val="center"/>
            <w:tblLook w:val="04A0" w:firstRow="1" w:lastRow="0" w:firstColumn="1" w:lastColumn="0" w:noHBand="0" w:noVBand="1"/>
          </w:tblPr>
          <w:tblGrid>
            <w:gridCol w:w="10682"/>
          </w:tblGrid>
          <w:tr w:rsidR="00735D93">
            <w:trPr>
              <w:trHeight w:val="2880"/>
              <w:jc w:val="center"/>
            </w:trPr>
            <w:tc>
              <w:tcPr>
                <w:tcW w:w="5000" w:type="pct"/>
              </w:tcPr>
              <w:p w:rsidR="00735D93" w:rsidRDefault="00735D93" w:rsidP="00735D93">
                <w:pPr>
                  <w:pStyle w:val="Nessunaspaziatura"/>
                  <w:jc w:val="center"/>
                  <w:rPr>
                    <w:rFonts w:asciiTheme="majorHAnsi" w:eastAsiaTheme="majorEastAsia" w:hAnsiTheme="majorHAnsi" w:cstheme="majorBidi"/>
                    <w:caps/>
                  </w:rPr>
                </w:pPr>
                <w:r w:rsidRPr="00735D93">
                  <w:rPr>
                    <w:rFonts w:asciiTheme="majorHAnsi" w:eastAsiaTheme="majorEastAsia" w:hAnsiTheme="majorHAnsi" w:cstheme="majorBidi"/>
                    <w:noProof/>
                    <w:sz w:val="80"/>
                    <w:szCs w:val="80"/>
                    <w:lang w:eastAsia="it-IT"/>
                  </w:rPr>
                  <mc:AlternateContent>
                    <mc:Choice Requires="wps">
                      <w:drawing>
                        <wp:anchor distT="0" distB="0" distL="114300" distR="114300" simplePos="0" relativeHeight="251643392" behindDoc="0" locked="0" layoutInCell="1" allowOverlap="1" wp14:anchorId="56D62C20" wp14:editId="7167A967">
                          <wp:simplePos x="0" y="0"/>
                          <wp:positionH relativeFrom="column">
                            <wp:posOffset>-378372</wp:posOffset>
                          </wp:positionH>
                          <wp:positionV relativeFrom="paragraph">
                            <wp:posOffset>1765738</wp:posOffset>
                          </wp:positionV>
                          <wp:extent cx="7425559" cy="1008993"/>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559" cy="1008993"/>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06822" w:rsidRPr="007F0DC5" w:rsidRDefault="00C06822" w:rsidP="00735D93">
                                      <w:pPr>
                                        <w:pStyle w:val="Nessunaspaziatura"/>
                                        <w:jc w:val="center"/>
                                        <w:rPr>
                                          <w:color w:val="000000"/>
                                          <w:sz w:val="40"/>
                                          <w:szCs w:val="40"/>
                                        </w:rPr>
                                      </w:pPr>
                                      <w:r w:rsidRPr="007F0DC5">
                                        <w:rPr>
                                          <w:color w:val="000000"/>
                                          <w:sz w:val="40"/>
                                          <w:szCs w:val="40"/>
                                        </w:rPr>
                                        <w:t>Appunti di</w:t>
                                      </w:r>
                                    </w:p>
                                    <w:p w:rsidR="00C06822" w:rsidRPr="007F0DC5" w:rsidRDefault="00C06822" w:rsidP="00735D93">
                                      <w:pPr>
                                        <w:pStyle w:val="Nessunaspaziatura"/>
                                        <w:jc w:val="center"/>
                                        <w:rPr>
                                          <w:color w:val="000000"/>
                                          <w:sz w:val="80"/>
                                          <w:szCs w:val="80"/>
                                        </w:rPr>
                                      </w:pPr>
                                      <w:r w:rsidRPr="007F0DC5">
                                        <w:rPr>
                                          <w:color w:val="000000"/>
                                          <w:sz w:val="80"/>
                                          <w:szCs w:val="80"/>
                                        </w:rPr>
                                        <w:t>Architettura degli Elaboratori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62C20" id="_x0000_t202" coordsize="21600,21600" o:spt="202" path="m,l,21600r21600,l21600,xe">
                          <v:stroke joinstyle="miter"/>
                          <v:path gradientshapeok="t" o:connecttype="rect"/>
                        </v:shapetype>
                        <v:shape id="Casella di testo 2" o:spid="_x0000_s1026" type="#_x0000_t202" style="position:absolute;left:0;text-align:left;margin-left:-29.8pt;margin-top:139.05pt;width:584.7pt;height:79.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" filled="f" stroked="f" strokeweight="2pt">
                          <v:textbox>
                            <w:txbxContent>
                              <w:p w:rsidR="00C06822" w:rsidRPr="007F0DC5" w:rsidRDefault="00C06822" w:rsidP="00735D93">
                                <w:pPr>
                                  <w:pStyle w:val="Nessunaspaziatura"/>
                                  <w:jc w:val="center"/>
                                  <w:rPr>
                                    <w:color w:val="000000"/>
                                    <w:sz w:val="40"/>
                                    <w:szCs w:val="40"/>
                                  </w:rPr>
                                </w:pPr>
                                <w:r w:rsidRPr="007F0DC5">
                                  <w:rPr>
                                    <w:color w:val="000000"/>
                                    <w:sz w:val="40"/>
                                    <w:szCs w:val="40"/>
                                  </w:rPr>
                                  <w:t>Appunti di</w:t>
                                </w:r>
                              </w:p>
                              <w:p w:rsidR="00C06822" w:rsidRPr="007F0DC5" w:rsidRDefault="00C06822" w:rsidP="00735D93">
                                <w:pPr>
                                  <w:pStyle w:val="Nessunaspaziatura"/>
                                  <w:jc w:val="center"/>
                                  <w:rPr>
                                    <w:color w:val="000000"/>
                                    <w:sz w:val="80"/>
                                    <w:szCs w:val="80"/>
                                  </w:rPr>
                                </w:pPr>
                                <w:r w:rsidRPr="007F0DC5">
                                  <w:rPr>
                                    <w:color w:val="000000"/>
                                    <w:sz w:val="80"/>
                                    <w:szCs w:val="80"/>
                                  </w:rPr>
                                  <w:t>Architettura degli Elaboratori</w:t>
                                </w:r>
                              </w:p>
                            </w:txbxContent>
                          </v:textbox>
                        </v:shape>
                      </w:pict>
                    </mc:Fallback>
                  </mc:AlternateContent>
                </w:r>
              </w:p>
            </w:tc>
          </w:tr>
          <w:tr w:rsidR="00735D93" w:rsidTr="00735D93">
            <w:trPr>
              <w:trHeight w:val="1440"/>
              <w:jc w:val="center"/>
            </w:trPr>
            <w:tc>
              <w:tcPr>
                <w:tcW w:w="5000" w:type="pct"/>
                <w:tcBorders>
                  <w:bottom w:val="single" w:sz="4" w:space="0" w:color="auto"/>
                </w:tcBorders>
                <w:vAlign w:val="center"/>
              </w:tcPr>
              <w:p w:rsidR="00735D93" w:rsidRDefault="00735D93">
                <w:pPr>
                  <w:pStyle w:val="Nessunaspaziatura"/>
                  <w:jc w:val="center"/>
                  <w:rPr>
                    <w:rFonts w:asciiTheme="majorHAnsi" w:eastAsiaTheme="majorEastAsia" w:hAnsiTheme="majorHAnsi" w:cstheme="majorBidi"/>
                    <w:sz w:val="80"/>
                    <w:szCs w:val="80"/>
                  </w:rPr>
                </w:pPr>
              </w:p>
            </w:tc>
          </w:tr>
          <w:tr w:rsidR="00735D93" w:rsidTr="00735D93">
            <w:trPr>
              <w:trHeight w:val="720"/>
              <w:jc w:val="center"/>
            </w:trPr>
            <w:tc>
              <w:tcPr>
                <w:tcW w:w="5000" w:type="pct"/>
                <w:tcBorders>
                  <w:top w:val="single" w:sz="4" w:space="0" w:color="auto"/>
                </w:tcBorders>
                <w:vAlign w:val="center"/>
              </w:tcPr>
              <w:p w:rsidR="00735D93" w:rsidRPr="007F0DC5" w:rsidRDefault="00724561">
                <w:pPr>
                  <w:pStyle w:val="Nessunaspaziatura"/>
                  <w:jc w:val="center"/>
                  <w:rPr>
                    <w:rFonts w:asciiTheme="majorHAnsi" w:eastAsiaTheme="majorEastAsia" w:hAnsiTheme="majorHAnsi" w:cstheme="majorBidi"/>
                    <w:color w:val="000000"/>
                    <w:sz w:val="44"/>
                    <w:szCs w:val="44"/>
                  </w:rPr>
                </w:pPr>
                <w:r w:rsidRPr="007F0DC5">
                  <w:rPr>
                    <w:rFonts w:asciiTheme="majorHAnsi" w:eastAsiaTheme="majorEastAsia" w:hAnsiTheme="majorHAnsi" w:cstheme="majorBidi"/>
                    <w:color w:val="000000"/>
                    <w:sz w:val="44"/>
                    <w:szCs w:val="44"/>
                  </w:rPr>
                  <w:t>Rosario Terranova</w:t>
                </w:r>
              </w:p>
            </w:tc>
          </w:tr>
          <w:tr w:rsidR="00735D93">
            <w:trPr>
              <w:trHeight w:val="360"/>
              <w:jc w:val="center"/>
            </w:trPr>
            <w:tc>
              <w:tcPr>
                <w:tcW w:w="5000" w:type="pct"/>
                <w:vAlign w:val="center"/>
              </w:tcPr>
              <w:p w:rsidR="00735D93" w:rsidRPr="007F0DC5" w:rsidRDefault="00735D93" w:rsidP="00920D4C">
                <w:pPr>
                  <w:pStyle w:val="Nessunaspaziatura"/>
                  <w:jc w:val="center"/>
                  <w:rPr>
                    <w:color w:val="000000"/>
                  </w:rPr>
                </w:pPr>
              </w:p>
            </w:tc>
          </w:tr>
          <w:tr w:rsidR="00735D93">
            <w:trPr>
              <w:trHeight w:val="360"/>
              <w:jc w:val="center"/>
            </w:trPr>
            <w:tc>
              <w:tcPr>
                <w:tcW w:w="5000" w:type="pct"/>
                <w:vAlign w:val="center"/>
              </w:tcPr>
              <w:p w:rsidR="00735D93" w:rsidRDefault="00735D93">
                <w:pPr>
                  <w:pStyle w:val="Nessunaspaziatura"/>
                  <w:jc w:val="center"/>
                  <w:rPr>
                    <w:b/>
                    <w:bCs/>
                  </w:rPr>
                </w:pPr>
              </w:p>
            </w:tc>
          </w:tr>
          <w:tr w:rsidR="00735D93">
            <w:trPr>
              <w:trHeight w:val="360"/>
              <w:jc w:val="center"/>
            </w:trPr>
            <w:tc>
              <w:tcPr>
                <w:tcW w:w="5000" w:type="pct"/>
                <w:vAlign w:val="center"/>
              </w:tcPr>
              <w:p w:rsidR="00735D93" w:rsidRDefault="00735D93">
                <w:pPr>
                  <w:pStyle w:val="Nessunaspaziatura"/>
                  <w:jc w:val="center"/>
                  <w:rPr>
                    <w:b/>
                    <w:bCs/>
                  </w:rPr>
                </w:pPr>
              </w:p>
            </w:tc>
          </w:tr>
        </w:tbl>
        <w:p w:rsidR="00735D93" w:rsidRDefault="00735D93"/>
        <w:p w:rsidR="00735D93" w:rsidRDefault="00735D93"/>
        <w:tbl>
          <w:tblPr>
            <w:tblpPr w:leftFromText="187" w:rightFromText="187" w:horzAnchor="margin" w:tblpXSpec="center" w:tblpYSpec="bottom"/>
            <w:tblW w:w="5000" w:type="pct"/>
            <w:tblLook w:val="04A0" w:firstRow="1" w:lastRow="0" w:firstColumn="1" w:lastColumn="0" w:noHBand="0" w:noVBand="1"/>
          </w:tblPr>
          <w:tblGrid>
            <w:gridCol w:w="10682"/>
          </w:tblGrid>
          <w:tr w:rsidR="00735D93">
            <w:tc>
              <w:tcPr>
                <w:tcW w:w="5000" w:type="pct"/>
              </w:tcPr>
              <w:p w:rsidR="00735D93" w:rsidRPr="009B1D9D" w:rsidRDefault="00FA0416" w:rsidP="007F0DC5">
                <w:pPr>
                  <w:pStyle w:val="Nessunaspaziatura"/>
                  <w:jc w:val="center"/>
                  <w:rPr>
                    <w:sz w:val="28"/>
                    <w:szCs w:val="28"/>
                  </w:rPr>
                </w:pPr>
                <w:hyperlink r:id="rId8" w:history="1">
                  <w:r>
                    <w:rPr>
                      <w:rStyle w:val="Collegamentoipertestuale"/>
                      <w:sz w:val="28"/>
                      <w:szCs w:val="28"/>
                    </w:rPr>
                    <w:t>https://rosarioterrano</w:t>
                  </w:r>
                  <w:bookmarkStart w:id="0" w:name="_GoBack"/>
                  <w:bookmarkEnd w:id="0"/>
                  <w:r>
                    <w:rPr>
                      <w:rStyle w:val="Collegamentoipertestuale"/>
                      <w:sz w:val="28"/>
                      <w:szCs w:val="28"/>
                    </w:rPr>
                    <w:t>v</w:t>
                  </w:r>
                  <w:r>
                    <w:rPr>
                      <w:rStyle w:val="Collegamentoipertestuale"/>
                      <w:sz w:val="28"/>
                      <w:szCs w:val="28"/>
                    </w:rPr>
                    <w:t>a.github.io/</w:t>
                  </w:r>
                </w:hyperlink>
              </w:p>
            </w:tc>
          </w:tr>
        </w:tbl>
        <w:p w:rsidR="00735D93" w:rsidRDefault="00735D93"/>
        <w:p w:rsidR="00735D93" w:rsidRDefault="00735D93">
          <w:pPr>
            <w:rPr>
              <w:b/>
              <w:sz w:val="28"/>
              <w:szCs w:val="28"/>
            </w:rPr>
          </w:pPr>
          <w:r>
            <w:rPr>
              <w:bCs/>
            </w:rPr>
            <w:br w:type="page"/>
          </w:r>
        </w:p>
      </w:sdtContent>
    </w:sdt>
    <w:sdt>
      <w:sdtPr>
        <w:rPr>
          <w:rFonts w:asciiTheme="minorHAnsi" w:eastAsiaTheme="minorHAnsi" w:hAnsiTheme="minorHAnsi" w:cstheme="minorBidi"/>
          <w:b w:val="0"/>
          <w:bCs w:val="0"/>
          <w:color w:val="auto"/>
          <w:sz w:val="22"/>
          <w:szCs w:val="22"/>
          <w:lang w:eastAsia="en-US"/>
        </w:rPr>
        <w:id w:val="-1443288954"/>
        <w:docPartObj>
          <w:docPartGallery w:val="Table of Contents"/>
          <w:docPartUnique/>
        </w:docPartObj>
      </w:sdtPr>
      <w:sdtEndPr/>
      <w:sdtContent>
        <w:p w:rsidR="00352ED1" w:rsidRPr="007F0DC5" w:rsidRDefault="00352ED1" w:rsidP="00352ED1">
          <w:pPr>
            <w:pStyle w:val="Titolosommario"/>
            <w:rPr>
              <w:color w:val="auto"/>
            </w:rPr>
          </w:pPr>
          <w:r w:rsidRPr="007F0DC5">
            <w:rPr>
              <w:color w:val="auto"/>
            </w:rPr>
            <w:t>Sommario</w:t>
          </w:r>
        </w:p>
        <w:p w:rsidR="00AB4505" w:rsidRPr="00AB4505" w:rsidRDefault="00AB4505" w:rsidP="00AB4505">
          <w:pPr>
            <w:rPr>
              <w:lang w:eastAsia="it-IT"/>
            </w:rPr>
          </w:pPr>
        </w:p>
        <w:p w:rsidR="00920D4C" w:rsidRDefault="00352ED1">
          <w:pPr>
            <w:pStyle w:val="Sommario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410122379" w:history="1">
            <w:r w:rsidR="00920D4C" w:rsidRPr="00D97CF1">
              <w:rPr>
                <w:rStyle w:val="Collegamentoipertestuale"/>
                <w:noProof/>
              </w:rPr>
              <w:t>Struttura delle macchine da calcolo e cenni storici</w:t>
            </w:r>
            <w:r w:rsidR="00920D4C">
              <w:rPr>
                <w:noProof/>
                <w:webHidden/>
              </w:rPr>
              <w:tab/>
            </w:r>
            <w:r w:rsidR="00920D4C">
              <w:rPr>
                <w:noProof/>
                <w:webHidden/>
              </w:rPr>
              <w:fldChar w:fldCharType="begin"/>
            </w:r>
            <w:r w:rsidR="00920D4C">
              <w:rPr>
                <w:noProof/>
                <w:webHidden/>
              </w:rPr>
              <w:instrText xml:space="preserve"> PAGEREF _Toc410122379 \h </w:instrText>
            </w:r>
            <w:r w:rsidR="00920D4C">
              <w:rPr>
                <w:noProof/>
                <w:webHidden/>
              </w:rPr>
            </w:r>
            <w:r w:rsidR="00920D4C">
              <w:rPr>
                <w:noProof/>
                <w:webHidden/>
              </w:rPr>
              <w:fldChar w:fldCharType="separate"/>
            </w:r>
            <w:r w:rsidR="00042605">
              <w:rPr>
                <w:noProof/>
                <w:webHidden/>
              </w:rPr>
              <w:t>2</w:t>
            </w:r>
            <w:r w:rsidR="00920D4C">
              <w:rPr>
                <w:noProof/>
                <w:webHidden/>
              </w:rPr>
              <w:fldChar w:fldCharType="end"/>
            </w:r>
          </w:hyperlink>
        </w:p>
        <w:p w:rsidR="00920D4C" w:rsidRDefault="00F4336E">
          <w:pPr>
            <w:pStyle w:val="Sommario2"/>
            <w:tabs>
              <w:tab w:val="right" w:leader="dot" w:pos="10456"/>
            </w:tabs>
            <w:rPr>
              <w:noProof/>
            </w:rPr>
          </w:pPr>
          <w:hyperlink w:anchor="_Toc410122380" w:history="1">
            <w:r w:rsidR="00920D4C" w:rsidRPr="00D97CF1">
              <w:rPr>
                <w:rStyle w:val="Collegamentoipertestuale"/>
                <w:noProof/>
              </w:rPr>
              <w:t>Calcolo</w:t>
            </w:r>
            <w:r w:rsidR="00920D4C">
              <w:rPr>
                <w:noProof/>
                <w:webHidden/>
              </w:rPr>
              <w:tab/>
            </w:r>
            <w:r w:rsidR="00920D4C">
              <w:rPr>
                <w:noProof/>
                <w:webHidden/>
              </w:rPr>
              <w:fldChar w:fldCharType="begin"/>
            </w:r>
            <w:r w:rsidR="00920D4C">
              <w:rPr>
                <w:noProof/>
                <w:webHidden/>
              </w:rPr>
              <w:instrText xml:space="preserve"> PAGEREF _Toc410122380 \h </w:instrText>
            </w:r>
            <w:r w:rsidR="00920D4C">
              <w:rPr>
                <w:noProof/>
                <w:webHidden/>
              </w:rPr>
            </w:r>
            <w:r w:rsidR="00920D4C">
              <w:rPr>
                <w:noProof/>
                <w:webHidden/>
              </w:rPr>
              <w:fldChar w:fldCharType="separate"/>
            </w:r>
            <w:r w:rsidR="00042605">
              <w:rPr>
                <w:noProof/>
                <w:webHidden/>
              </w:rPr>
              <w:t>2</w:t>
            </w:r>
            <w:r w:rsidR="00920D4C">
              <w:rPr>
                <w:noProof/>
                <w:webHidden/>
              </w:rPr>
              <w:fldChar w:fldCharType="end"/>
            </w:r>
          </w:hyperlink>
        </w:p>
        <w:p w:rsidR="00920D4C" w:rsidRDefault="00F4336E">
          <w:pPr>
            <w:pStyle w:val="Sommario2"/>
            <w:tabs>
              <w:tab w:val="right" w:leader="dot" w:pos="10456"/>
            </w:tabs>
            <w:rPr>
              <w:noProof/>
            </w:rPr>
          </w:pPr>
          <w:hyperlink w:anchor="_Toc410122381" w:history="1">
            <w:r w:rsidR="00920D4C" w:rsidRPr="00D97CF1">
              <w:rPr>
                <w:rStyle w:val="Collegamentoipertestuale"/>
                <w:noProof/>
              </w:rPr>
              <w:t>Struttura di un Computer</w:t>
            </w:r>
            <w:r w:rsidR="00920D4C">
              <w:rPr>
                <w:noProof/>
                <w:webHidden/>
              </w:rPr>
              <w:tab/>
            </w:r>
            <w:r w:rsidR="00920D4C">
              <w:rPr>
                <w:noProof/>
                <w:webHidden/>
              </w:rPr>
              <w:fldChar w:fldCharType="begin"/>
            </w:r>
            <w:r w:rsidR="00920D4C">
              <w:rPr>
                <w:noProof/>
                <w:webHidden/>
              </w:rPr>
              <w:instrText xml:space="preserve"> PAGEREF _Toc410122381 \h </w:instrText>
            </w:r>
            <w:r w:rsidR="00920D4C">
              <w:rPr>
                <w:noProof/>
                <w:webHidden/>
              </w:rPr>
            </w:r>
            <w:r w:rsidR="00920D4C">
              <w:rPr>
                <w:noProof/>
                <w:webHidden/>
              </w:rPr>
              <w:fldChar w:fldCharType="separate"/>
            </w:r>
            <w:r w:rsidR="00042605">
              <w:rPr>
                <w:noProof/>
                <w:webHidden/>
              </w:rPr>
              <w:t>2</w:t>
            </w:r>
            <w:r w:rsidR="00920D4C">
              <w:rPr>
                <w:noProof/>
                <w:webHidden/>
              </w:rPr>
              <w:fldChar w:fldCharType="end"/>
            </w:r>
          </w:hyperlink>
        </w:p>
        <w:p w:rsidR="00920D4C" w:rsidRDefault="00F4336E">
          <w:pPr>
            <w:pStyle w:val="Sommario2"/>
            <w:tabs>
              <w:tab w:val="right" w:leader="dot" w:pos="10456"/>
            </w:tabs>
            <w:rPr>
              <w:noProof/>
            </w:rPr>
          </w:pPr>
          <w:hyperlink w:anchor="_Toc410122382" w:history="1">
            <w:r w:rsidR="00920D4C" w:rsidRPr="00D97CF1">
              <w:rPr>
                <w:rStyle w:val="Collegamentoipertestuale"/>
                <w:noProof/>
              </w:rPr>
              <w:t>Cenni storici</w:t>
            </w:r>
            <w:r w:rsidR="00920D4C">
              <w:rPr>
                <w:noProof/>
                <w:webHidden/>
              </w:rPr>
              <w:tab/>
            </w:r>
            <w:r w:rsidR="00920D4C">
              <w:rPr>
                <w:noProof/>
                <w:webHidden/>
              </w:rPr>
              <w:fldChar w:fldCharType="begin"/>
            </w:r>
            <w:r w:rsidR="00920D4C">
              <w:rPr>
                <w:noProof/>
                <w:webHidden/>
              </w:rPr>
              <w:instrText xml:space="preserve"> PAGEREF _Toc410122382 \h </w:instrText>
            </w:r>
            <w:r w:rsidR="00920D4C">
              <w:rPr>
                <w:noProof/>
                <w:webHidden/>
              </w:rPr>
            </w:r>
            <w:r w:rsidR="00920D4C">
              <w:rPr>
                <w:noProof/>
                <w:webHidden/>
              </w:rPr>
              <w:fldChar w:fldCharType="separate"/>
            </w:r>
            <w:r w:rsidR="00042605">
              <w:rPr>
                <w:noProof/>
                <w:webHidden/>
              </w:rPr>
              <w:t>3</w:t>
            </w:r>
            <w:r w:rsidR="00920D4C">
              <w:rPr>
                <w:noProof/>
                <w:webHidden/>
              </w:rPr>
              <w:fldChar w:fldCharType="end"/>
            </w:r>
          </w:hyperlink>
        </w:p>
        <w:p w:rsidR="00920D4C" w:rsidRDefault="00F4336E">
          <w:pPr>
            <w:pStyle w:val="Sommario1"/>
            <w:tabs>
              <w:tab w:val="right" w:leader="dot" w:pos="10456"/>
            </w:tabs>
            <w:rPr>
              <w:rFonts w:eastAsiaTheme="minorEastAsia"/>
              <w:noProof/>
              <w:lang w:eastAsia="it-IT"/>
            </w:rPr>
          </w:pPr>
          <w:hyperlink w:anchor="_Toc410122383" w:history="1">
            <w:r w:rsidR="00920D4C" w:rsidRPr="00D97CF1">
              <w:rPr>
                <w:rStyle w:val="Collegamentoipertestuale"/>
                <w:noProof/>
              </w:rPr>
              <w:t>Unità funzionali delle macchine da calcolo</w:t>
            </w:r>
            <w:r w:rsidR="00920D4C">
              <w:rPr>
                <w:noProof/>
                <w:webHidden/>
              </w:rPr>
              <w:tab/>
            </w:r>
            <w:r w:rsidR="00920D4C">
              <w:rPr>
                <w:noProof/>
                <w:webHidden/>
              </w:rPr>
              <w:fldChar w:fldCharType="begin"/>
            </w:r>
            <w:r w:rsidR="00920D4C">
              <w:rPr>
                <w:noProof/>
                <w:webHidden/>
              </w:rPr>
              <w:instrText xml:space="preserve"> PAGEREF _Toc410122383 \h </w:instrText>
            </w:r>
            <w:r w:rsidR="00920D4C">
              <w:rPr>
                <w:noProof/>
                <w:webHidden/>
              </w:rPr>
            </w:r>
            <w:r w:rsidR="00920D4C">
              <w:rPr>
                <w:noProof/>
                <w:webHidden/>
              </w:rPr>
              <w:fldChar w:fldCharType="separate"/>
            </w:r>
            <w:r w:rsidR="00042605">
              <w:rPr>
                <w:noProof/>
                <w:webHidden/>
              </w:rPr>
              <w:t>5</w:t>
            </w:r>
            <w:r w:rsidR="00920D4C">
              <w:rPr>
                <w:noProof/>
                <w:webHidden/>
              </w:rPr>
              <w:fldChar w:fldCharType="end"/>
            </w:r>
          </w:hyperlink>
        </w:p>
        <w:p w:rsidR="00920D4C" w:rsidRDefault="00F4336E">
          <w:pPr>
            <w:pStyle w:val="Sommario2"/>
            <w:tabs>
              <w:tab w:val="right" w:leader="dot" w:pos="10456"/>
            </w:tabs>
            <w:rPr>
              <w:noProof/>
            </w:rPr>
          </w:pPr>
          <w:hyperlink w:anchor="_Toc410122384" w:history="1">
            <w:r w:rsidR="00920D4C" w:rsidRPr="00D97CF1">
              <w:rPr>
                <w:rStyle w:val="Collegamentoipertestuale"/>
                <w:noProof/>
              </w:rPr>
              <w:t>Tipi di calcolatori</w:t>
            </w:r>
            <w:r w:rsidR="00920D4C">
              <w:rPr>
                <w:noProof/>
                <w:webHidden/>
              </w:rPr>
              <w:tab/>
            </w:r>
            <w:r w:rsidR="00920D4C">
              <w:rPr>
                <w:noProof/>
                <w:webHidden/>
              </w:rPr>
              <w:fldChar w:fldCharType="begin"/>
            </w:r>
            <w:r w:rsidR="00920D4C">
              <w:rPr>
                <w:noProof/>
                <w:webHidden/>
              </w:rPr>
              <w:instrText xml:space="preserve"> PAGEREF _Toc410122384 \h </w:instrText>
            </w:r>
            <w:r w:rsidR="00920D4C">
              <w:rPr>
                <w:noProof/>
                <w:webHidden/>
              </w:rPr>
            </w:r>
            <w:r w:rsidR="00920D4C">
              <w:rPr>
                <w:noProof/>
                <w:webHidden/>
              </w:rPr>
              <w:fldChar w:fldCharType="separate"/>
            </w:r>
            <w:r w:rsidR="00042605">
              <w:rPr>
                <w:noProof/>
                <w:webHidden/>
              </w:rPr>
              <w:t>5</w:t>
            </w:r>
            <w:r w:rsidR="00920D4C">
              <w:rPr>
                <w:noProof/>
                <w:webHidden/>
              </w:rPr>
              <w:fldChar w:fldCharType="end"/>
            </w:r>
          </w:hyperlink>
        </w:p>
        <w:p w:rsidR="00920D4C" w:rsidRDefault="00F4336E">
          <w:pPr>
            <w:pStyle w:val="Sommario2"/>
            <w:tabs>
              <w:tab w:val="right" w:leader="dot" w:pos="10456"/>
            </w:tabs>
            <w:rPr>
              <w:noProof/>
            </w:rPr>
          </w:pPr>
          <w:hyperlink w:anchor="_Toc410122385" w:history="1">
            <w:r w:rsidR="00920D4C" w:rsidRPr="00D97CF1">
              <w:rPr>
                <w:rStyle w:val="Collegamentoipertestuale"/>
                <w:noProof/>
              </w:rPr>
              <w:t>Sottosistema di I/O</w:t>
            </w:r>
            <w:r w:rsidR="00920D4C">
              <w:rPr>
                <w:noProof/>
                <w:webHidden/>
              </w:rPr>
              <w:tab/>
            </w:r>
            <w:r w:rsidR="00920D4C">
              <w:rPr>
                <w:noProof/>
                <w:webHidden/>
              </w:rPr>
              <w:fldChar w:fldCharType="begin"/>
            </w:r>
            <w:r w:rsidR="00920D4C">
              <w:rPr>
                <w:noProof/>
                <w:webHidden/>
              </w:rPr>
              <w:instrText xml:space="preserve"> PAGEREF _Toc410122385 \h </w:instrText>
            </w:r>
            <w:r w:rsidR="00920D4C">
              <w:rPr>
                <w:noProof/>
                <w:webHidden/>
              </w:rPr>
            </w:r>
            <w:r w:rsidR="00920D4C">
              <w:rPr>
                <w:noProof/>
                <w:webHidden/>
              </w:rPr>
              <w:fldChar w:fldCharType="separate"/>
            </w:r>
            <w:r w:rsidR="00042605">
              <w:rPr>
                <w:noProof/>
                <w:webHidden/>
              </w:rPr>
              <w:t>5</w:t>
            </w:r>
            <w:r w:rsidR="00920D4C">
              <w:rPr>
                <w:noProof/>
                <w:webHidden/>
              </w:rPr>
              <w:fldChar w:fldCharType="end"/>
            </w:r>
          </w:hyperlink>
        </w:p>
        <w:p w:rsidR="00920D4C" w:rsidRDefault="00F4336E">
          <w:pPr>
            <w:pStyle w:val="Sommario2"/>
            <w:tabs>
              <w:tab w:val="right" w:leader="dot" w:pos="10456"/>
            </w:tabs>
            <w:rPr>
              <w:noProof/>
            </w:rPr>
          </w:pPr>
          <w:hyperlink w:anchor="_Toc410122386" w:history="1">
            <w:r w:rsidR="00920D4C" w:rsidRPr="00D97CF1">
              <w:rPr>
                <w:rStyle w:val="Collegamentoipertestuale"/>
                <w:noProof/>
              </w:rPr>
              <w:t>Unità di memoria</w:t>
            </w:r>
            <w:r w:rsidR="00920D4C">
              <w:rPr>
                <w:noProof/>
                <w:webHidden/>
              </w:rPr>
              <w:tab/>
            </w:r>
            <w:r w:rsidR="00920D4C">
              <w:rPr>
                <w:noProof/>
                <w:webHidden/>
              </w:rPr>
              <w:fldChar w:fldCharType="begin"/>
            </w:r>
            <w:r w:rsidR="00920D4C">
              <w:rPr>
                <w:noProof/>
                <w:webHidden/>
              </w:rPr>
              <w:instrText xml:space="preserve"> PAGEREF _Toc410122386 \h </w:instrText>
            </w:r>
            <w:r w:rsidR="00920D4C">
              <w:rPr>
                <w:noProof/>
                <w:webHidden/>
              </w:rPr>
            </w:r>
            <w:r w:rsidR="00920D4C">
              <w:rPr>
                <w:noProof/>
                <w:webHidden/>
              </w:rPr>
              <w:fldChar w:fldCharType="separate"/>
            </w:r>
            <w:r w:rsidR="00042605">
              <w:rPr>
                <w:noProof/>
                <w:webHidden/>
              </w:rPr>
              <w:t>5</w:t>
            </w:r>
            <w:r w:rsidR="00920D4C">
              <w:rPr>
                <w:noProof/>
                <w:webHidden/>
              </w:rPr>
              <w:fldChar w:fldCharType="end"/>
            </w:r>
          </w:hyperlink>
        </w:p>
        <w:p w:rsidR="00920D4C" w:rsidRDefault="00F4336E">
          <w:pPr>
            <w:pStyle w:val="Sommario2"/>
            <w:tabs>
              <w:tab w:val="right" w:leader="dot" w:pos="10456"/>
            </w:tabs>
            <w:rPr>
              <w:noProof/>
            </w:rPr>
          </w:pPr>
          <w:hyperlink w:anchor="_Toc410122387" w:history="1">
            <w:r w:rsidR="00920D4C" w:rsidRPr="00D97CF1">
              <w:rPr>
                <w:rStyle w:val="Collegamentoipertestuale"/>
                <w:noProof/>
              </w:rPr>
              <w:t>Processore (o CPU, unità di elaborazione centrale)</w:t>
            </w:r>
            <w:r w:rsidR="00920D4C">
              <w:rPr>
                <w:noProof/>
                <w:webHidden/>
              </w:rPr>
              <w:tab/>
            </w:r>
            <w:r w:rsidR="00920D4C">
              <w:rPr>
                <w:noProof/>
                <w:webHidden/>
              </w:rPr>
              <w:fldChar w:fldCharType="begin"/>
            </w:r>
            <w:r w:rsidR="00920D4C">
              <w:rPr>
                <w:noProof/>
                <w:webHidden/>
              </w:rPr>
              <w:instrText xml:space="preserve"> PAGEREF _Toc410122387 \h </w:instrText>
            </w:r>
            <w:r w:rsidR="00920D4C">
              <w:rPr>
                <w:noProof/>
                <w:webHidden/>
              </w:rPr>
            </w:r>
            <w:r w:rsidR="00920D4C">
              <w:rPr>
                <w:noProof/>
                <w:webHidden/>
              </w:rPr>
              <w:fldChar w:fldCharType="separate"/>
            </w:r>
            <w:r w:rsidR="00042605">
              <w:rPr>
                <w:noProof/>
                <w:webHidden/>
              </w:rPr>
              <w:t>7</w:t>
            </w:r>
            <w:r w:rsidR="00920D4C">
              <w:rPr>
                <w:noProof/>
                <w:webHidden/>
              </w:rPr>
              <w:fldChar w:fldCharType="end"/>
            </w:r>
          </w:hyperlink>
        </w:p>
        <w:p w:rsidR="00920D4C" w:rsidRDefault="00F4336E">
          <w:pPr>
            <w:pStyle w:val="Sommario2"/>
            <w:tabs>
              <w:tab w:val="right" w:leader="dot" w:pos="10456"/>
            </w:tabs>
            <w:rPr>
              <w:noProof/>
            </w:rPr>
          </w:pPr>
          <w:hyperlink w:anchor="_Toc410122388" w:history="1">
            <w:r w:rsidR="00920D4C" w:rsidRPr="00D97CF1">
              <w:rPr>
                <w:rStyle w:val="Collegamentoipertestuale"/>
                <w:noProof/>
              </w:rPr>
              <w:t>Concetti imperativi di base</w:t>
            </w:r>
            <w:r w:rsidR="00920D4C">
              <w:rPr>
                <w:noProof/>
                <w:webHidden/>
              </w:rPr>
              <w:tab/>
            </w:r>
            <w:r w:rsidR="00920D4C">
              <w:rPr>
                <w:noProof/>
                <w:webHidden/>
              </w:rPr>
              <w:fldChar w:fldCharType="begin"/>
            </w:r>
            <w:r w:rsidR="00920D4C">
              <w:rPr>
                <w:noProof/>
                <w:webHidden/>
              </w:rPr>
              <w:instrText xml:space="preserve"> PAGEREF _Toc410122388 \h </w:instrText>
            </w:r>
            <w:r w:rsidR="00920D4C">
              <w:rPr>
                <w:noProof/>
                <w:webHidden/>
              </w:rPr>
            </w:r>
            <w:r w:rsidR="00920D4C">
              <w:rPr>
                <w:noProof/>
                <w:webHidden/>
              </w:rPr>
              <w:fldChar w:fldCharType="separate"/>
            </w:r>
            <w:r w:rsidR="00042605">
              <w:rPr>
                <w:noProof/>
                <w:webHidden/>
              </w:rPr>
              <w:t>7</w:t>
            </w:r>
            <w:r w:rsidR="00920D4C">
              <w:rPr>
                <w:noProof/>
                <w:webHidden/>
              </w:rPr>
              <w:fldChar w:fldCharType="end"/>
            </w:r>
          </w:hyperlink>
        </w:p>
        <w:p w:rsidR="00920D4C" w:rsidRDefault="00F4336E">
          <w:pPr>
            <w:pStyle w:val="Sommario2"/>
            <w:tabs>
              <w:tab w:val="right" w:leader="dot" w:pos="10456"/>
            </w:tabs>
            <w:rPr>
              <w:noProof/>
            </w:rPr>
          </w:pPr>
          <w:hyperlink w:anchor="_Toc410122389" w:history="1">
            <w:r w:rsidR="00920D4C" w:rsidRPr="00D97CF1">
              <w:rPr>
                <w:rStyle w:val="Collegamentoipertestuale"/>
                <w:noProof/>
              </w:rPr>
              <w:t>Prestazioni del calcolatore</w:t>
            </w:r>
            <w:r w:rsidR="00920D4C">
              <w:rPr>
                <w:noProof/>
                <w:webHidden/>
              </w:rPr>
              <w:tab/>
            </w:r>
            <w:r w:rsidR="00920D4C">
              <w:rPr>
                <w:noProof/>
                <w:webHidden/>
              </w:rPr>
              <w:fldChar w:fldCharType="begin"/>
            </w:r>
            <w:r w:rsidR="00920D4C">
              <w:rPr>
                <w:noProof/>
                <w:webHidden/>
              </w:rPr>
              <w:instrText xml:space="preserve"> PAGEREF _Toc410122389 \h </w:instrText>
            </w:r>
            <w:r w:rsidR="00920D4C">
              <w:rPr>
                <w:noProof/>
                <w:webHidden/>
              </w:rPr>
            </w:r>
            <w:r w:rsidR="00920D4C">
              <w:rPr>
                <w:noProof/>
                <w:webHidden/>
              </w:rPr>
              <w:fldChar w:fldCharType="separate"/>
            </w:r>
            <w:r w:rsidR="00042605">
              <w:rPr>
                <w:noProof/>
                <w:webHidden/>
              </w:rPr>
              <w:t>9</w:t>
            </w:r>
            <w:r w:rsidR="00920D4C">
              <w:rPr>
                <w:noProof/>
                <w:webHidden/>
              </w:rPr>
              <w:fldChar w:fldCharType="end"/>
            </w:r>
          </w:hyperlink>
        </w:p>
        <w:p w:rsidR="00920D4C" w:rsidRDefault="00F4336E">
          <w:pPr>
            <w:pStyle w:val="Sommario1"/>
            <w:tabs>
              <w:tab w:val="right" w:leader="dot" w:pos="10456"/>
            </w:tabs>
            <w:rPr>
              <w:rFonts w:eastAsiaTheme="minorEastAsia"/>
              <w:noProof/>
              <w:lang w:eastAsia="it-IT"/>
            </w:rPr>
          </w:pPr>
          <w:hyperlink w:anchor="_Toc410122390" w:history="1">
            <w:r w:rsidR="00920D4C" w:rsidRPr="00D97CF1">
              <w:rPr>
                <w:rStyle w:val="Collegamentoipertestuale"/>
                <w:noProof/>
              </w:rPr>
              <w:t>Rappresentazione dei numeri e aritmetica</w:t>
            </w:r>
            <w:r w:rsidR="00920D4C">
              <w:rPr>
                <w:noProof/>
                <w:webHidden/>
              </w:rPr>
              <w:tab/>
            </w:r>
            <w:r w:rsidR="00920D4C">
              <w:rPr>
                <w:noProof/>
                <w:webHidden/>
              </w:rPr>
              <w:fldChar w:fldCharType="begin"/>
            </w:r>
            <w:r w:rsidR="00920D4C">
              <w:rPr>
                <w:noProof/>
                <w:webHidden/>
              </w:rPr>
              <w:instrText xml:space="preserve"> PAGEREF _Toc410122390 \h </w:instrText>
            </w:r>
            <w:r w:rsidR="00920D4C">
              <w:rPr>
                <w:noProof/>
                <w:webHidden/>
              </w:rPr>
            </w:r>
            <w:r w:rsidR="00920D4C">
              <w:rPr>
                <w:noProof/>
                <w:webHidden/>
              </w:rPr>
              <w:fldChar w:fldCharType="separate"/>
            </w:r>
            <w:r w:rsidR="00042605">
              <w:rPr>
                <w:noProof/>
                <w:webHidden/>
              </w:rPr>
              <w:t>10</w:t>
            </w:r>
            <w:r w:rsidR="00920D4C">
              <w:rPr>
                <w:noProof/>
                <w:webHidden/>
              </w:rPr>
              <w:fldChar w:fldCharType="end"/>
            </w:r>
          </w:hyperlink>
        </w:p>
        <w:p w:rsidR="00920D4C" w:rsidRDefault="00F4336E">
          <w:pPr>
            <w:pStyle w:val="Sommario2"/>
            <w:tabs>
              <w:tab w:val="right" w:leader="dot" w:pos="10456"/>
            </w:tabs>
            <w:rPr>
              <w:noProof/>
            </w:rPr>
          </w:pPr>
          <w:hyperlink w:anchor="_Toc410122391" w:history="1">
            <w:r w:rsidR="00920D4C" w:rsidRPr="00D97CF1">
              <w:rPr>
                <w:rStyle w:val="Collegamentoipertestuale"/>
                <w:noProof/>
              </w:rPr>
              <w:t>Rappresentazione binaria dei numeri interi</w:t>
            </w:r>
            <w:r w:rsidR="00920D4C">
              <w:rPr>
                <w:noProof/>
                <w:webHidden/>
              </w:rPr>
              <w:tab/>
            </w:r>
            <w:r w:rsidR="00920D4C">
              <w:rPr>
                <w:noProof/>
                <w:webHidden/>
              </w:rPr>
              <w:fldChar w:fldCharType="begin"/>
            </w:r>
            <w:r w:rsidR="00920D4C">
              <w:rPr>
                <w:noProof/>
                <w:webHidden/>
              </w:rPr>
              <w:instrText xml:space="preserve"> PAGEREF _Toc410122391 \h </w:instrText>
            </w:r>
            <w:r w:rsidR="00920D4C">
              <w:rPr>
                <w:noProof/>
                <w:webHidden/>
              </w:rPr>
            </w:r>
            <w:r w:rsidR="00920D4C">
              <w:rPr>
                <w:noProof/>
                <w:webHidden/>
              </w:rPr>
              <w:fldChar w:fldCharType="separate"/>
            </w:r>
            <w:r w:rsidR="00042605">
              <w:rPr>
                <w:noProof/>
                <w:webHidden/>
              </w:rPr>
              <w:t>10</w:t>
            </w:r>
            <w:r w:rsidR="00920D4C">
              <w:rPr>
                <w:noProof/>
                <w:webHidden/>
              </w:rPr>
              <w:fldChar w:fldCharType="end"/>
            </w:r>
          </w:hyperlink>
        </w:p>
        <w:p w:rsidR="00920D4C" w:rsidRDefault="00F4336E">
          <w:pPr>
            <w:pStyle w:val="Sommario2"/>
            <w:tabs>
              <w:tab w:val="right" w:leader="dot" w:pos="10456"/>
            </w:tabs>
            <w:rPr>
              <w:noProof/>
            </w:rPr>
          </w:pPr>
          <w:hyperlink w:anchor="_Toc410122392" w:history="1">
            <w:r w:rsidR="00920D4C" w:rsidRPr="00D97CF1">
              <w:rPr>
                <w:rStyle w:val="Collegamentoipertestuale"/>
                <w:noProof/>
              </w:rPr>
              <w:t>Rappresentazione dei caratteri</w:t>
            </w:r>
            <w:r w:rsidR="00920D4C">
              <w:rPr>
                <w:noProof/>
                <w:webHidden/>
              </w:rPr>
              <w:tab/>
            </w:r>
            <w:r w:rsidR="00920D4C">
              <w:rPr>
                <w:noProof/>
                <w:webHidden/>
              </w:rPr>
              <w:fldChar w:fldCharType="begin"/>
            </w:r>
            <w:r w:rsidR="00920D4C">
              <w:rPr>
                <w:noProof/>
                <w:webHidden/>
              </w:rPr>
              <w:instrText xml:space="preserve"> PAGEREF _Toc410122392 \h </w:instrText>
            </w:r>
            <w:r w:rsidR="00920D4C">
              <w:rPr>
                <w:noProof/>
                <w:webHidden/>
              </w:rPr>
            </w:r>
            <w:r w:rsidR="00920D4C">
              <w:rPr>
                <w:noProof/>
                <w:webHidden/>
              </w:rPr>
              <w:fldChar w:fldCharType="separate"/>
            </w:r>
            <w:r w:rsidR="00042605">
              <w:rPr>
                <w:noProof/>
                <w:webHidden/>
              </w:rPr>
              <w:t>11</w:t>
            </w:r>
            <w:r w:rsidR="00920D4C">
              <w:rPr>
                <w:noProof/>
                <w:webHidden/>
              </w:rPr>
              <w:fldChar w:fldCharType="end"/>
            </w:r>
          </w:hyperlink>
        </w:p>
        <w:p w:rsidR="00920D4C" w:rsidRDefault="00F4336E">
          <w:pPr>
            <w:pStyle w:val="Sommario2"/>
            <w:tabs>
              <w:tab w:val="right" w:leader="dot" w:pos="10456"/>
            </w:tabs>
            <w:rPr>
              <w:noProof/>
            </w:rPr>
          </w:pPr>
          <w:hyperlink w:anchor="_Toc410122393" w:history="1">
            <w:r w:rsidR="00920D4C" w:rsidRPr="00D97CF1">
              <w:rPr>
                <w:rStyle w:val="Collegamentoipertestuale"/>
                <w:noProof/>
              </w:rPr>
              <w:t>Rappresentazione delle immagini</w:t>
            </w:r>
            <w:r w:rsidR="00920D4C">
              <w:rPr>
                <w:noProof/>
                <w:webHidden/>
              </w:rPr>
              <w:tab/>
            </w:r>
            <w:r w:rsidR="00920D4C">
              <w:rPr>
                <w:noProof/>
                <w:webHidden/>
              </w:rPr>
              <w:fldChar w:fldCharType="begin"/>
            </w:r>
            <w:r w:rsidR="00920D4C">
              <w:rPr>
                <w:noProof/>
                <w:webHidden/>
              </w:rPr>
              <w:instrText xml:space="preserve"> PAGEREF _Toc410122393 \h </w:instrText>
            </w:r>
            <w:r w:rsidR="00920D4C">
              <w:rPr>
                <w:noProof/>
                <w:webHidden/>
              </w:rPr>
            </w:r>
            <w:r w:rsidR="00920D4C">
              <w:rPr>
                <w:noProof/>
                <w:webHidden/>
              </w:rPr>
              <w:fldChar w:fldCharType="separate"/>
            </w:r>
            <w:r w:rsidR="00042605">
              <w:rPr>
                <w:noProof/>
                <w:webHidden/>
              </w:rPr>
              <w:t>12</w:t>
            </w:r>
            <w:r w:rsidR="00920D4C">
              <w:rPr>
                <w:noProof/>
                <w:webHidden/>
              </w:rPr>
              <w:fldChar w:fldCharType="end"/>
            </w:r>
          </w:hyperlink>
        </w:p>
        <w:p w:rsidR="00920D4C" w:rsidRDefault="00F4336E">
          <w:pPr>
            <w:pStyle w:val="Sommario2"/>
            <w:tabs>
              <w:tab w:val="right" w:leader="dot" w:pos="10456"/>
            </w:tabs>
            <w:rPr>
              <w:noProof/>
            </w:rPr>
          </w:pPr>
          <w:hyperlink w:anchor="_Toc410122394" w:history="1">
            <w:r w:rsidR="00920D4C" w:rsidRPr="00D97CF1">
              <w:rPr>
                <w:rStyle w:val="Collegamentoipertestuale"/>
                <w:noProof/>
              </w:rPr>
              <w:t>Rappresentazione dei suoni</w:t>
            </w:r>
            <w:r w:rsidR="00920D4C">
              <w:rPr>
                <w:noProof/>
                <w:webHidden/>
              </w:rPr>
              <w:tab/>
            </w:r>
            <w:r w:rsidR="00920D4C">
              <w:rPr>
                <w:noProof/>
                <w:webHidden/>
              </w:rPr>
              <w:fldChar w:fldCharType="begin"/>
            </w:r>
            <w:r w:rsidR="00920D4C">
              <w:rPr>
                <w:noProof/>
                <w:webHidden/>
              </w:rPr>
              <w:instrText xml:space="preserve"> PAGEREF _Toc410122394 \h </w:instrText>
            </w:r>
            <w:r w:rsidR="00920D4C">
              <w:rPr>
                <w:noProof/>
                <w:webHidden/>
              </w:rPr>
            </w:r>
            <w:r w:rsidR="00920D4C">
              <w:rPr>
                <w:noProof/>
                <w:webHidden/>
              </w:rPr>
              <w:fldChar w:fldCharType="separate"/>
            </w:r>
            <w:r w:rsidR="00042605">
              <w:rPr>
                <w:noProof/>
                <w:webHidden/>
              </w:rPr>
              <w:t>12</w:t>
            </w:r>
            <w:r w:rsidR="00920D4C">
              <w:rPr>
                <w:noProof/>
                <w:webHidden/>
              </w:rPr>
              <w:fldChar w:fldCharType="end"/>
            </w:r>
          </w:hyperlink>
        </w:p>
        <w:p w:rsidR="00920D4C" w:rsidRDefault="00F4336E">
          <w:pPr>
            <w:pStyle w:val="Sommario2"/>
            <w:tabs>
              <w:tab w:val="right" w:leader="dot" w:pos="10456"/>
            </w:tabs>
            <w:rPr>
              <w:noProof/>
            </w:rPr>
          </w:pPr>
          <w:hyperlink w:anchor="_Toc410122395" w:history="1">
            <w:r w:rsidR="00920D4C" w:rsidRPr="00D97CF1">
              <w:rPr>
                <w:rStyle w:val="Collegamentoipertestuale"/>
                <w:noProof/>
              </w:rPr>
              <w:t>Artimetica Maya</w:t>
            </w:r>
            <w:r w:rsidR="00920D4C">
              <w:rPr>
                <w:noProof/>
                <w:webHidden/>
              </w:rPr>
              <w:tab/>
            </w:r>
            <w:r w:rsidR="00920D4C">
              <w:rPr>
                <w:noProof/>
                <w:webHidden/>
              </w:rPr>
              <w:fldChar w:fldCharType="begin"/>
            </w:r>
            <w:r w:rsidR="00920D4C">
              <w:rPr>
                <w:noProof/>
                <w:webHidden/>
              </w:rPr>
              <w:instrText xml:space="preserve"> PAGEREF _Toc410122395 \h </w:instrText>
            </w:r>
            <w:r w:rsidR="00920D4C">
              <w:rPr>
                <w:noProof/>
                <w:webHidden/>
              </w:rPr>
            </w:r>
            <w:r w:rsidR="00920D4C">
              <w:rPr>
                <w:noProof/>
                <w:webHidden/>
              </w:rPr>
              <w:fldChar w:fldCharType="separate"/>
            </w:r>
            <w:r w:rsidR="00042605">
              <w:rPr>
                <w:noProof/>
                <w:webHidden/>
              </w:rPr>
              <w:t>12</w:t>
            </w:r>
            <w:r w:rsidR="00920D4C">
              <w:rPr>
                <w:noProof/>
                <w:webHidden/>
              </w:rPr>
              <w:fldChar w:fldCharType="end"/>
            </w:r>
          </w:hyperlink>
        </w:p>
        <w:p w:rsidR="00920D4C" w:rsidRDefault="00F4336E">
          <w:pPr>
            <w:pStyle w:val="Sommario1"/>
            <w:tabs>
              <w:tab w:val="right" w:leader="dot" w:pos="10456"/>
            </w:tabs>
            <w:rPr>
              <w:rFonts w:eastAsiaTheme="minorEastAsia"/>
              <w:noProof/>
              <w:lang w:eastAsia="it-IT"/>
            </w:rPr>
          </w:pPr>
          <w:hyperlink w:anchor="_Toc410122396" w:history="1">
            <w:r w:rsidR="00920D4C" w:rsidRPr="00D97CF1">
              <w:rPr>
                <w:rStyle w:val="Collegamentoipertestuale"/>
                <w:noProof/>
              </w:rPr>
              <w:t>Strutture algebriche e reticoli</w:t>
            </w:r>
            <w:r w:rsidR="00920D4C">
              <w:rPr>
                <w:noProof/>
                <w:webHidden/>
              </w:rPr>
              <w:tab/>
            </w:r>
            <w:r w:rsidR="00920D4C">
              <w:rPr>
                <w:noProof/>
                <w:webHidden/>
              </w:rPr>
              <w:fldChar w:fldCharType="begin"/>
            </w:r>
            <w:r w:rsidR="00920D4C">
              <w:rPr>
                <w:noProof/>
                <w:webHidden/>
              </w:rPr>
              <w:instrText xml:space="preserve"> PAGEREF _Toc410122396 \h </w:instrText>
            </w:r>
            <w:r w:rsidR="00920D4C">
              <w:rPr>
                <w:noProof/>
                <w:webHidden/>
              </w:rPr>
            </w:r>
            <w:r w:rsidR="00920D4C">
              <w:rPr>
                <w:noProof/>
                <w:webHidden/>
              </w:rPr>
              <w:fldChar w:fldCharType="separate"/>
            </w:r>
            <w:r w:rsidR="00042605">
              <w:rPr>
                <w:noProof/>
                <w:webHidden/>
              </w:rPr>
              <w:t>14</w:t>
            </w:r>
            <w:r w:rsidR="00920D4C">
              <w:rPr>
                <w:noProof/>
                <w:webHidden/>
              </w:rPr>
              <w:fldChar w:fldCharType="end"/>
            </w:r>
          </w:hyperlink>
        </w:p>
        <w:p w:rsidR="00920D4C" w:rsidRDefault="00F4336E">
          <w:pPr>
            <w:pStyle w:val="Sommario2"/>
            <w:tabs>
              <w:tab w:val="right" w:leader="dot" w:pos="10456"/>
            </w:tabs>
            <w:rPr>
              <w:noProof/>
            </w:rPr>
          </w:pPr>
          <w:hyperlink w:anchor="_Toc410122397" w:history="1">
            <w:r w:rsidR="00920D4C" w:rsidRPr="00D97CF1">
              <w:rPr>
                <w:rStyle w:val="Collegamentoipertestuale"/>
                <w:noProof/>
              </w:rPr>
              <w:t>Logica matematica</w:t>
            </w:r>
            <w:r w:rsidR="00920D4C">
              <w:rPr>
                <w:noProof/>
                <w:webHidden/>
              </w:rPr>
              <w:tab/>
            </w:r>
            <w:r w:rsidR="00920D4C">
              <w:rPr>
                <w:noProof/>
                <w:webHidden/>
              </w:rPr>
              <w:fldChar w:fldCharType="begin"/>
            </w:r>
            <w:r w:rsidR="00920D4C">
              <w:rPr>
                <w:noProof/>
                <w:webHidden/>
              </w:rPr>
              <w:instrText xml:space="preserve"> PAGEREF _Toc410122397 \h </w:instrText>
            </w:r>
            <w:r w:rsidR="00920D4C">
              <w:rPr>
                <w:noProof/>
                <w:webHidden/>
              </w:rPr>
            </w:r>
            <w:r w:rsidR="00920D4C">
              <w:rPr>
                <w:noProof/>
                <w:webHidden/>
              </w:rPr>
              <w:fldChar w:fldCharType="separate"/>
            </w:r>
            <w:r w:rsidR="00042605">
              <w:rPr>
                <w:noProof/>
                <w:webHidden/>
              </w:rPr>
              <w:t>14</w:t>
            </w:r>
            <w:r w:rsidR="00920D4C">
              <w:rPr>
                <w:noProof/>
                <w:webHidden/>
              </w:rPr>
              <w:fldChar w:fldCharType="end"/>
            </w:r>
          </w:hyperlink>
        </w:p>
        <w:p w:rsidR="00920D4C" w:rsidRDefault="00F4336E">
          <w:pPr>
            <w:pStyle w:val="Sommario1"/>
            <w:tabs>
              <w:tab w:val="right" w:leader="dot" w:pos="10456"/>
            </w:tabs>
            <w:rPr>
              <w:rFonts w:eastAsiaTheme="minorEastAsia"/>
              <w:noProof/>
              <w:lang w:eastAsia="it-IT"/>
            </w:rPr>
          </w:pPr>
          <w:hyperlink w:anchor="_Toc410122398" w:history="1">
            <w:r w:rsidR="00920D4C" w:rsidRPr="00D97CF1">
              <w:rPr>
                <w:rStyle w:val="Collegamentoipertestuale"/>
                <w:noProof/>
              </w:rPr>
              <w:t>Livello logico digitale</w:t>
            </w:r>
            <w:r w:rsidR="00920D4C">
              <w:rPr>
                <w:noProof/>
                <w:webHidden/>
              </w:rPr>
              <w:tab/>
            </w:r>
            <w:r w:rsidR="00920D4C">
              <w:rPr>
                <w:noProof/>
                <w:webHidden/>
              </w:rPr>
              <w:fldChar w:fldCharType="begin"/>
            </w:r>
            <w:r w:rsidR="00920D4C">
              <w:rPr>
                <w:noProof/>
                <w:webHidden/>
              </w:rPr>
              <w:instrText xml:space="preserve"> PAGEREF _Toc410122398 \h </w:instrText>
            </w:r>
            <w:r w:rsidR="00920D4C">
              <w:rPr>
                <w:noProof/>
                <w:webHidden/>
              </w:rPr>
            </w:r>
            <w:r w:rsidR="00920D4C">
              <w:rPr>
                <w:noProof/>
                <w:webHidden/>
              </w:rPr>
              <w:fldChar w:fldCharType="separate"/>
            </w:r>
            <w:r w:rsidR="00042605">
              <w:rPr>
                <w:noProof/>
                <w:webHidden/>
              </w:rPr>
              <w:t>16</w:t>
            </w:r>
            <w:r w:rsidR="00920D4C">
              <w:rPr>
                <w:noProof/>
                <w:webHidden/>
              </w:rPr>
              <w:fldChar w:fldCharType="end"/>
            </w:r>
          </w:hyperlink>
        </w:p>
        <w:p w:rsidR="00920D4C" w:rsidRDefault="00F4336E">
          <w:pPr>
            <w:pStyle w:val="Sommario2"/>
            <w:tabs>
              <w:tab w:val="right" w:leader="dot" w:pos="10456"/>
            </w:tabs>
            <w:rPr>
              <w:noProof/>
            </w:rPr>
          </w:pPr>
          <w:hyperlink w:anchor="_Toc410122399" w:history="1">
            <w:r w:rsidR="00920D4C" w:rsidRPr="00D97CF1">
              <w:rPr>
                <w:rStyle w:val="Collegamentoipertestuale"/>
                <w:noProof/>
              </w:rPr>
              <w:t>Porte logiche</w:t>
            </w:r>
            <w:r w:rsidR="00920D4C">
              <w:rPr>
                <w:noProof/>
                <w:webHidden/>
              </w:rPr>
              <w:tab/>
            </w:r>
            <w:r w:rsidR="00920D4C">
              <w:rPr>
                <w:noProof/>
                <w:webHidden/>
              </w:rPr>
              <w:fldChar w:fldCharType="begin"/>
            </w:r>
            <w:r w:rsidR="00920D4C">
              <w:rPr>
                <w:noProof/>
                <w:webHidden/>
              </w:rPr>
              <w:instrText xml:space="preserve"> PAGEREF _Toc410122399 \h </w:instrText>
            </w:r>
            <w:r w:rsidR="00920D4C">
              <w:rPr>
                <w:noProof/>
                <w:webHidden/>
              </w:rPr>
            </w:r>
            <w:r w:rsidR="00920D4C">
              <w:rPr>
                <w:noProof/>
                <w:webHidden/>
              </w:rPr>
              <w:fldChar w:fldCharType="separate"/>
            </w:r>
            <w:r w:rsidR="00042605">
              <w:rPr>
                <w:noProof/>
                <w:webHidden/>
              </w:rPr>
              <w:t>16</w:t>
            </w:r>
            <w:r w:rsidR="00920D4C">
              <w:rPr>
                <w:noProof/>
                <w:webHidden/>
              </w:rPr>
              <w:fldChar w:fldCharType="end"/>
            </w:r>
          </w:hyperlink>
        </w:p>
        <w:p w:rsidR="00920D4C" w:rsidRDefault="00F4336E">
          <w:pPr>
            <w:pStyle w:val="Sommario2"/>
            <w:tabs>
              <w:tab w:val="right" w:leader="dot" w:pos="10456"/>
            </w:tabs>
            <w:rPr>
              <w:noProof/>
            </w:rPr>
          </w:pPr>
          <w:hyperlink w:anchor="_Toc410122400" w:history="1">
            <w:r w:rsidR="00920D4C" w:rsidRPr="00D97CF1">
              <w:rPr>
                <w:rStyle w:val="Collegamentoipertestuale"/>
                <w:noProof/>
              </w:rPr>
              <w:t>Algebra di boole</w:t>
            </w:r>
            <w:r w:rsidR="00920D4C">
              <w:rPr>
                <w:noProof/>
                <w:webHidden/>
              </w:rPr>
              <w:tab/>
            </w:r>
            <w:r w:rsidR="00920D4C">
              <w:rPr>
                <w:noProof/>
                <w:webHidden/>
              </w:rPr>
              <w:fldChar w:fldCharType="begin"/>
            </w:r>
            <w:r w:rsidR="00920D4C">
              <w:rPr>
                <w:noProof/>
                <w:webHidden/>
              </w:rPr>
              <w:instrText xml:space="preserve"> PAGEREF _Toc410122400 \h </w:instrText>
            </w:r>
            <w:r w:rsidR="00920D4C">
              <w:rPr>
                <w:noProof/>
                <w:webHidden/>
              </w:rPr>
            </w:r>
            <w:r w:rsidR="00920D4C">
              <w:rPr>
                <w:noProof/>
                <w:webHidden/>
              </w:rPr>
              <w:fldChar w:fldCharType="separate"/>
            </w:r>
            <w:r w:rsidR="00042605">
              <w:rPr>
                <w:noProof/>
                <w:webHidden/>
              </w:rPr>
              <w:t>16</w:t>
            </w:r>
            <w:r w:rsidR="00920D4C">
              <w:rPr>
                <w:noProof/>
                <w:webHidden/>
              </w:rPr>
              <w:fldChar w:fldCharType="end"/>
            </w:r>
          </w:hyperlink>
        </w:p>
        <w:p w:rsidR="00920D4C" w:rsidRDefault="00F4336E">
          <w:pPr>
            <w:pStyle w:val="Sommario2"/>
            <w:tabs>
              <w:tab w:val="right" w:leader="dot" w:pos="10456"/>
            </w:tabs>
            <w:rPr>
              <w:noProof/>
            </w:rPr>
          </w:pPr>
          <w:hyperlink w:anchor="_Toc410122401" w:history="1">
            <w:r w:rsidR="00920D4C" w:rsidRPr="00D97CF1">
              <w:rPr>
                <w:rStyle w:val="Collegamentoipertestuale"/>
                <w:noProof/>
              </w:rPr>
              <w:t>Circuiti integrati</w:t>
            </w:r>
            <w:r w:rsidR="00920D4C">
              <w:rPr>
                <w:noProof/>
                <w:webHidden/>
              </w:rPr>
              <w:tab/>
            </w:r>
            <w:r w:rsidR="00920D4C">
              <w:rPr>
                <w:noProof/>
                <w:webHidden/>
              </w:rPr>
              <w:fldChar w:fldCharType="begin"/>
            </w:r>
            <w:r w:rsidR="00920D4C">
              <w:rPr>
                <w:noProof/>
                <w:webHidden/>
              </w:rPr>
              <w:instrText xml:space="preserve"> PAGEREF _Toc410122401 \h </w:instrText>
            </w:r>
            <w:r w:rsidR="00920D4C">
              <w:rPr>
                <w:noProof/>
                <w:webHidden/>
              </w:rPr>
            </w:r>
            <w:r w:rsidR="00920D4C">
              <w:rPr>
                <w:noProof/>
                <w:webHidden/>
              </w:rPr>
              <w:fldChar w:fldCharType="separate"/>
            </w:r>
            <w:r w:rsidR="00042605">
              <w:rPr>
                <w:noProof/>
                <w:webHidden/>
              </w:rPr>
              <w:t>18</w:t>
            </w:r>
            <w:r w:rsidR="00920D4C">
              <w:rPr>
                <w:noProof/>
                <w:webHidden/>
              </w:rPr>
              <w:fldChar w:fldCharType="end"/>
            </w:r>
          </w:hyperlink>
        </w:p>
        <w:p w:rsidR="00920D4C" w:rsidRDefault="00F4336E">
          <w:pPr>
            <w:pStyle w:val="Sommario2"/>
            <w:tabs>
              <w:tab w:val="right" w:leader="dot" w:pos="10456"/>
            </w:tabs>
            <w:rPr>
              <w:noProof/>
            </w:rPr>
          </w:pPr>
          <w:hyperlink w:anchor="_Toc410122402" w:history="1">
            <w:r w:rsidR="00920D4C" w:rsidRPr="00D97CF1">
              <w:rPr>
                <w:rStyle w:val="Collegamentoipertestuale"/>
                <w:noProof/>
              </w:rPr>
              <w:t>Circuiti per l’aritmetica</w:t>
            </w:r>
            <w:r w:rsidR="00920D4C">
              <w:rPr>
                <w:noProof/>
                <w:webHidden/>
              </w:rPr>
              <w:tab/>
            </w:r>
            <w:r w:rsidR="00920D4C">
              <w:rPr>
                <w:noProof/>
                <w:webHidden/>
              </w:rPr>
              <w:fldChar w:fldCharType="begin"/>
            </w:r>
            <w:r w:rsidR="00920D4C">
              <w:rPr>
                <w:noProof/>
                <w:webHidden/>
              </w:rPr>
              <w:instrText xml:space="preserve"> PAGEREF _Toc410122402 \h </w:instrText>
            </w:r>
            <w:r w:rsidR="00920D4C">
              <w:rPr>
                <w:noProof/>
                <w:webHidden/>
              </w:rPr>
            </w:r>
            <w:r w:rsidR="00920D4C">
              <w:rPr>
                <w:noProof/>
                <w:webHidden/>
              </w:rPr>
              <w:fldChar w:fldCharType="separate"/>
            </w:r>
            <w:r w:rsidR="00042605">
              <w:rPr>
                <w:noProof/>
                <w:webHidden/>
              </w:rPr>
              <w:t>20</w:t>
            </w:r>
            <w:r w:rsidR="00920D4C">
              <w:rPr>
                <w:noProof/>
                <w:webHidden/>
              </w:rPr>
              <w:fldChar w:fldCharType="end"/>
            </w:r>
          </w:hyperlink>
        </w:p>
        <w:p w:rsidR="00920D4C" w:rsidRDefault="00F4336E">
          <w:pPr>
            <w:pStyle w:val="Sommario1"/>
            <w:tabs>
              <w:tab w:val="right" w:leader="dot" w:pos="10456"/>
            </w:tabs>
            <w:rPr>
              <w:rFonts w:eastAsiaTheme="minorEastAsia"/>
              <w:noProof/>
              <w:lang w:eastAsia="it-IT"/>
            </w:rPr>
          </w:pPr>
          <w:hyperlink w:anchor="_Toc410122403" w:history="1">
            <w:r w:rsidR="00920D4C" w:rsidRPr="00D97CF1">
              <w:rPr>
                <w:rStyle w:val="Collegamentoipertestuale"/>
                <w:noProof/>
              </w:rPr>
              <w:t>Accenni sugli esercizi</w:t>
            </w:r>
            <w:r w:rsidR="00920D4C">
              <w:rPr>
                <w:noProof/>
                <w:webHidden/>
              </w:rPr>
              <w:tab/>
            </w:r>
            <w:r w:rsidR="00920D4C">
              <w:rPr>
                <w:noProof/>
                <w:webHidden/>
              </w:rPr>
              <w:fldChar w:fldCharType="begin"/>
            </w:r>
            <w:r w:rsidR="00920D4C">
              <w:rPr>
                <w:noProof/>
                <w:webHidden/>
              </w:rPr>
              <w:instrText xml:space="preserve"> PAGEREF _Toc410122403 \h </w:instrText>
            </w:r>
            <w:r w:rsidR="00920D4C">
              <w:rPr>
                <w:noProof/>
                <w:webHidden/>
              </w:rPr>
            </w:r>
            <w:r w:rsidR="00920D4C">
              <w:rPr>
                <w:noProof/>
                <w:webHidden/>
              </w:rPr>
              <w:fldChar w:fldCharType="separate"/>
            </w:r>
            <w:r w:rsidR="00042605">
              <w:rPr>
                <w:noProof/>
                <w:webHidden/>
              </w:rPr>
              <w:t>22</w:t>
            </w:r>
            <w:r w:rsidR="00920D4C">
              <w:rPr>
                <w:noProof/>
                <w:webHidden/>
              </w:rPr>
              <w:fldChar w:fldCharType="end"/>
            </w:r>
          </w:hyperlink>
        </w:p>
        <w:p w:rsidR="00920D4C" w:rsidRDefault="00F4336E">
          <w:pPr>
            <w:pStyle w:val="Sommario2"/>
            <w:tabs>
              <w:tab w:val="right" w:leader="dot" w:pos="10456"/>
            </w:tabs>
            <w:rPr>
              <w:noProof/>
            </w:rPr>
          </w:pPr>
          <w:hyperlink w:anchor="_Toc410122404" w:history="1">
            <w:r w:rsidR="00920D4C" w:rsidRPr="00D97CF1">
              <w:rPr>
                <w:rStyle w:val="Collegamentoipertestuale"/>
                <w:noProof/>
              </w:rPr>
              <w:t>Calcolo binario</w:t>
            </w:r>
            <w:r w:rsidR="00920D4C">
              <w:rPr>
                <w:noProof/>
                <w:webHidden/>
              </w:rPr>
              <w:tab/>
            </w:r>
            <w:r w:rsidR="00920D4C">
              <w:rPr>
                <w:noProof/>
                <w:webHidden/>
              </w:rPr>
              <w:fldChar w:fldCharType="begin"/>
            </w:r>
            <w:r w:rsidR="00920D4C">
              <w:rPr>
                <w:noProof/>
                <w:webHidden/>
              </w:rPr>
              <w:instrText xml:space="preserve"> PAGEREF _Toc410122404 \h </w:instrText>
            </w:r>
            <w:r w:rsidR="00920D4C">
              <w:rPr>
                <w:noProof/>
                <w:webHidden/>
              </w:rPr>
            </w:r>
            <w:r w:rsidR="00920D4C">
              <w:rPr>
                <w:noProof/>
                <w:webHidden/>
              </w:rPr>
              <w:fldChar w:fldCharType="separate"/>
            </w:r>
            <w:r w:rsidR="00042605">
              <w:rPr>
                <w:noProof/>
                <w:webHidden/>
              </w:rPr>
              <w:t>22</w:t>
            </w:r>
            <w:r w:rsidR="00920D4C">
              <w:rPr>
                <w:noProof/>
                <w:webHidden/>
              </w:rPr>
              <w:fldChar w:fldCharType="end"/>
            </w:r>
          </w:hyperlink>
        </w:p>
        <w:p w:rsidR="00920D4C" w:rsidRDefault="00F4336E">
          <w:pPr>
            <w:pStyle w:val="Sommario2"/>
            <w:tabs>
              <w:tab w:val="right" w:leader="dot" w:pos="10456"/>
            </w:tabs>
            <w:rPr>
              <w:noProof/>
            </w:rPr>
          </w:pPr>
          <w:hyperlink w:anchor="_Toc410122405" w:history="1">
            <w:r w:rsidR="00920D4C" w:rsidRPr="00D97CF1">
              <w:rPr>
                <w:rStyle w:val="Collegamentoipertestuale"/>
                <w:noProof/>
              </w:rPr>
              <w:t>Codifica dei caratteri</w:t>
            </w:r>
            <w:r w:rsidR="00920D4C">
              <w:rPr>
                <w:noProof/>
                <w:webHidden/>
              </w:rPr>
              <w:tab/>
            </w:r>
            <w:r w:rsidR="00920D4C">
              <w:rPr>
                <w:noProof/>
                <w:webHidden/>
              </w:rPr>
              <w:fldChar w:fldCharType="begin"/>
            </w:r>
            <w:r w:rsidR="00920D4C">
              <w:rPr>
                <w:noProof/>
                <w:webHidden/>
              </w:rPr>
              <w:instrText xml:space="preserve"> PAGEREF _Toc410122405 \h </w:instrText>
            </w:r>
            <w:r w:rsidR="00920D4C">
              <w:rPr>
                <w:noProof/>
                <w:webHidden/>
              </w:rPr>
            </w:r>
            <w:r w:rsidR="00920D4C">
              <w:rPr>
                <w:noProof/>
                <w:webHidden/>
              </w:rPr>
              <w:fldChar w:fldCharType="separate"/>
            </w:r>
            <w:r w:rsidR="00042605">
              <w:rPr>
                <w:noProof/>
                <w:webHidden/>
              </w:rPr>
              <w:t>23</w:t>
            </w:r>
            <w:r w:rsidR="00920D4C">
              <w:rPr>
                <w:noProof/>
                <w:webHidden/>
              </w:rPr>
              <w:fldChar w:fldCharType="end"/>
            </w:r>
          </w:hyperlink>
        </w:p>
        <w:p w:rsidR="00920D4C" w:rsidRDefault="00F4336E">
          <w:pPr>
            <w:pStyle w:val="Sommario2"/>
            <w:tabs>
              <w:tab w:val="right" w:leader="dot" w:pos="10456"/>
            </w:tabs>
            <w:rPr>
              <w:noProof/>
            </w:rPr>
          </w:pPr>
          <w:hyperlink w:anchor="_Toc410122406" w:history="1">
            <w:r w:rsidR="00920D4C" w:rsidRPr="00D97CF1">
              <w:rPr>
                <w:rStyle w:val="Collegamentoipertestuale"/>
                <w:noProof/>
              </w:rPr>
              <w:t>Codifica delle immagini</w:t>
            </w:r>
            <w:r w:rsidR="00920D4C">
              <w:rPr>
                <w:noProof/>
                <w:webHidden/>
              </w:rPr>
              <w:tab/>
            </w:r>
            <w:r w:rsidR="00920D4C">
              <w:rPr>
                <w:noProof/>
                <w:webHidden/>
              </w:rPr>
              <w:fldChar w:fldCharType="begin"/>
            </w:r>
            <w:r w:rsidR="00920D4C">
              <w:rPr>
                <w:noProof/>
                <w:webHidden/>
              </w:rPr>
              <w:instrText xml:space="preserve"> PAGEREF _Toc410122406 \h </w:instrText>
            </w:r>
            <w:r w:rsidR="00920D4C">
              <w:rPr>
                <w:noProof/>
                <w:webHidden/>
              </w:rPr>
            </w:r>
            <w:r w:rsidR="00920D4C">
              <w:rPr>
                <w:noProof/>
                <w:webHidden/>
              </w:rPr>
              <w:fldChar w:fldCharType="separate"/>
            </w:r>
            <w:r w:rsidR="00042605">
              <w:rPr>
                <w:noProof/>
                <w:webHidden/>
              </w:rPr>
              <w:t>24</w:t>
            </w:r>
            <w:r w:rsidR="00920D4C">
              <w:rPr>
                <w:noProof/>
                <w:webHidden/>
              </w:rPr>
              <w:fldChar w:fldCharType="end"/>
            </w:r>
          </w:hyperlink>
        </w:p>
        <w:p w:rsidR="00920D4C" w:rsidRDefault="00F4336E">
          <w:pPr>
            <w:pStyle w:val="Sommario2"/>
            <w:tabs>
              <w:tab w:val="right" w:leader="dot" w:pos="10456"/>
            </w:tabs>
            <w:rPr>
              <w:noProof/>
            </w:rPr>
          </w:pPr>
          <w:hyperlink w:anchor="_Toc410122407" w:history="1">
            <w:r w:rsidR="00920D4C" w:rsidRPr="00D97CF1">
              <w:rPr>
                <w:rStyle w:val="Collegamentoipertestuale"/>
                <w:noProof/>
              </w:rPr>
              <w:t>Codifica dei suoni</w:t>
            </w:r>
            <w:r w:rsidR="00920D4C">
              <w:rPr>
                <w:noProof/>
                <w:webHidden/>
              </w:rPr>
              <w:tab/>
            </w:r>
            <w:r w:rsidR="00920D4C">
              <w:rPr>
                <w:noProof/>
                <w:webHidden/>
              </w:rPr>
              <w:fldChar w:fldCharType="begin"/>
            </w:r>
            <w:r w:rsidR="00920D4C">
              <w:rPr>
                <w:noProof/>
                <w:webHidden/>
              </w:rPr>
              <w:instrText xml:space="preserve"> PAGEREF _Toc410122407 \h </w:instrText>
            </w:r>
            <w:r w:rsidR="00920D4C">
              <w:rPr>
                <w:noProof/>
                <w:webHidden/>
              </w:rPr>
            </w:r>
            <w:r w:rsidR="00920D4C">
              <w:rPr>
                <w:noProof/>
                <w:webHidden/>
              </w:rPr>
              <w:fldChar w:fldCharType="separate"/>
            </w:r>
            <w:r w:rsidR="00042605">
              <w:rPr>
                <w:noProof/>
                <w:webHidden/>
              </w:rPr>
              <w:t>24</w:t>
            </w:r>
            <w:r w:rsidR="00920D4C">
              <w:rPr>
                <w:noProof/>
                <w:webHidden/>
              </w:rPr>
              <w:fldChar w:fldCharType="end"/>
            </w:r>
          </w:hyperlink>
        </w:p>
        <w:p w:rsidR="00724561" w:rsidRDefault="00352ED1">
          <w:r>
            <w:rPr>
              <w:b/>
              <w:bCs/>
            </w:rPr>
            <w:fldChar w:fldCharType="end"/>
          </w:r>
        </w:p>
      </w:sdtContent>
    </w:sdt>
    <w:p w:rsidR="00352ED1" w:rsidRDefault="00352ED1">
      <w:r>
        <w:br w:type="page"/>
      </w:r>
    </w:p>
    <w:p w:rsidR="00F24FA4" w:rsidRPr="00352ED1" w:rsidRDefault="003B414D" w:rsidP="00352ED1">
      <w:pPr>
        <w:pStyle w:val="Titolo1"/>
      </w:pPr>
      <w:bookmarkStart w:id="1" w:name="_Toc410122379"/>
      <w:r>
        <w:lastRenderedPageBreak/>
        <w:t>Struttura delle macchine da calcolo e</w:t>
      </w:r>
      <w:r w:rsidR="00F24FA4" w:rsidRPr="00352ED1">
        <w:t xml:space="preserve"> cenni storici</w:t>
      </w:r>
      <w:bookmarkEnd w:id="1"/>
    </w:p>
    <w:p w:rsidR="003B414D" w:rsidRPr="00BC0E97" w:rsidRDefault="003B414D" w:rsidP="00F24FA4">
      <w:pPr>
        <w:pStyle w:val="Nessunaspaziatura"/>
        <w:rPr>
          <w:sz w:val="20"/>
          <w:szCs w:val="20"/>
        </w:rPr>
      </w:pPr>
    </w:p>
    <w:p w:rsidR="00F24FA4" w:rsidRPr="00332BB6" w:rsidRDefault="00F24FA4" w:rsidP="00B864D0">
      <w:pPr>
        <w:pStyle w:val="Titolo2"/>
      </w:pPr>
      <w:bookmarkStart w:id="2" w:name="_Toc410122380"/>
      <w:r w:rsidRPr="00332BB6">
        <w:t>Calcolo</w:t>
      </w:r>
      <w:bookmarkEnd w:id="2"/>
    </w:p>
    <w:p w:rsidR="00F24FA4" w:rsidRPr="00BC0E97" w:rsidRDefault="00F24FA4" w:rsidP="00F24FA4">
      <w:pPr>
        <w:pStyle w:val="Nessunaspaziatura"/>
        <w:rPr>
          <w:sz w:val="20"/>
          <w:szCs w:val="20"/>
        </w:rPr>
      </w:pPr>
      <w:r w:rsidRPr="00BC0E97">
        <w:rPr>
          <w:sz w:val="20"/>
          <w:szCs w:val="20"/>
        </w:rPr>
        <w:t>Un calcolo è un processo che trasforma uno o più dati in ingresso in uno o più risultati.</w:t>
      </w:r>
    </w:p>
    <w:p w:rsidR="00BC0E97" w:rsidRPr="00BC0E97" w:rsidRDefault="00BC0E97" w:rsidP="00F24FA4">
      <w:pPr>
        <w:pStyle w:val="Nessunaspaziatura"/>
        <w:rPr>
          <w:sz w:val="20"/>
          <w:szCs w:val="20"/>
        </w:rPr>
      </w:pPr>
    </w:p>
    <w:p w:rsidR="00F24FA4" w:rsidRPr="00BC0E97" w:rsidRDefault="00F24FA4" w:rsidP="00F24FA4">
      <w:pPr>
        <w:pStyle w:val="Nessunaspaziatura"/>
        <w:rPr>
          <w:sz w:val="20"/>
          <w:szCs w:val="20"/>
        </w:rPr>
      </w:pPr>
      <w:r w:rsidRPr="00BC0E97">
        <w:rPr>
          <w:sz w:val="20"/>
          <w:szCs w:val="20"/>
        </w:rPr>
        <w:t xml:space="preserve">Questo termine deriva dal latino </w:t>
      </w:r>
      <w:r w:rsidRPr="00BC0E97">
        <w:rPr>
          <w:b/>
          <w:bCs/>
          <w:sz w:val="20"/>
          <w:szCs w:val="20"/>
        </w:rPr>
        <w:t>calculus</w:t>
      </w:r>
      <w:r w:rsidRPr="00BC0E97">
        <w:rPr>
          <w:sz w:val="20"/>
          <w:szCs w:val="20"/>
        </w:rPr>
        <w:t>, che significava "</w:t>
      </w:r>
      <w:r w:rsidRPr="00BC0E97">
        <w:rPr>
          <w:i/>
          <w:iCs/>
          <w:sz w:val="20"/>
          <w:szCs w:val="20"/>
        </w:rPr>
        <w:t>pietruzza</w:t>
      </w:r>
      <w:r w:rsidRPr="00BC0E97">
        <w:rPr>
          <w:sz w:val="20"/>
          <w:szCs w:val="20"/>
        </w:rPr>
        <w:t xml:space="preserve">". Più specificamente indicava le pietruzze utilizzate per aiutarsi nei conti o usate come contatore in un </w:t>
      </w:r>
      <w:r w:rsidRPr="00BC0E97">
        <w:rPr>
          <w:b/>
          <w:bCs/>
          <w:sz w:val="20"/>
          <w:szCs w:val="20"/>
        </w:rPr>
        <w:t>abaco</w:t>
      </w:r>
      <w:r w:rsidRPr="00BC0E97">
        <w:rPr>
          <w:sz w:val="20"/>
          <w:szCs w:val="20"/>
        </w:rPr>
        <w:t>. Quest'ultimo era uno strumento usato fin dall'antichità come ausilio nei conteggi e nell'esecuzione delle operazioni aritmetiche.</w:t>
      </w:r>
    </w:p>
    <w:p w:rsidR="00F24FA4" w:rsidRPr="00BC0E97" w:rsidRDefault="00F24FA4" w:rsidP="00F24FA4">
      <w:pPr>
        <w:pStyle w:val="Nessunaspaziatura"/>
        <w:rPr>
          <w:sz w:val="20"/>
          <w:szCs w:val="20"/>
        </w:rPr>
      </w:pPr>
    </w:p>
    <w:p w:rsidR="00F24FA4" w:rsidRPr="003B414D" w:rsidRDefault="00F24FA4" w:rsidP="00F24FA4">
      <w:pPr>
        <w:pStyle w:val="Nessunaspaziatura"/>
        <w:rPr>
          <w:sz w:val="20"/>
          <w:szCs w:val="20"/>
        </w:rPr>
      </w:pPr>
      <w:r w:rsidRPr="003B414D">
        <w:rPr>
          <w:sz w:val="20"/>
          <w:szCs w:val="20"/>
          <w:u w:val="single"/>
        </w:rPr>
        <w:t>Computer</w:t>
      </w:r>
    </w:p>
    <w:p w:rsidR="00F24FA4" w:rsidRPr="00BC0E97" w:rsidRDefault="00F24FA4" w:rsidP="00F24FA4">
      <w:pPr>
        <w:pStyle w:val="Nessunaspaziatura"/>
        <w:rPr>
          <w:sz w:val="20"/>
          <w:szCs w:val="20"/>
        </w:rPr>
      </w:pPr>
      <w:r w:rsidRPr="00BC0E97">
        <w:rPr>
          <w:sz w:val="20"/>
          <w:szCs w:val="20"/>
        </w:rPr>
        <w:t xml:space="preserve">Un calcolatore, più conosciuto come </w:t>
      </w:r>
      <w:r w:rsidRPr="00BC0E97">
        <w:rPr>
          <w:b/>
          <w:bCs/>
          <w:sz w:val="20"/>
          <w:szCs w:val="20"/>
        </w:rPr>
        <w:t>computer</w:t>
      </w:r>
      <w:r w:rsidRPr="00BC0E97">
        <w:rPr>
          <w:sz w:val="20"/>
          <w:szCs w:val="20"/>
        </w:rPr>
        <w:t>, è una macchina calcolatrice in grado di eseguire automaticamente sequenze di operazioni logico-aritmetiche sui dati in ingresso (</w:t>
      </w:r>
      <w:r w:rsidRPr="00BC0E97">
        <w:rPr>
          <w:i/>
          <w:iCs/>
          <w:sz w:val="20"/>
          <w:szCs w:val="20"/>
        </w:rPr>
        <w:t>input</w:t>
      </w:r>
      <w:r w:rsidRPr="00BC0E97">
        <w:rPr>
          <w:sz w:val="20"/>
          <w:szCs w:val="20"/>
        </w:rPr>
        <w:t>) e di restituire i risultati di tali operazioni in uscita (</w:t>
      </w:r>
      <w:r w:rsidRPr="00BC0E97">
        <w:rPr>
          <w:i/>
          <w:iCs/>
          <w:sz w:val="20"/>
          <w:szCs w:val="20"/>
        </w:rPr>
        <w:t>output</w:t>
      </w:r>
      <w:r w:rsidRPr="00BC0E97">
        <w:rPr>
          <w:sz w:val="20"/>
          <w:szCs w:val="20"/>
        </w:rPr>
        <w:t>).</w:t>
      </w:r>
    </w:p>
    <w:p w:rsidR="00BC0E97" w:rsidRPr="00BC0E97" w:rsidRDefault="00BC0E97" w:rsidP="00F24FA4">
      <w:pPr>
        <w:pStyle w:val="Nessunaspaziatura"/>
        <w:rPr>
          <w:sz w:val="20"/>
          <w:szCs w:val="20"/>
        </w:rPr>
      </w:pPr>
    </w:p>
    <w:p w:rsidR="00F24FA4" w:rsidRPr="00BC0E97" w:rsidRDefault="00F24FA4" w:rsidP="00F24FA4">
      <w:pPr>
        <w:pStyle w:val="Nessunaspaziatura"/>
        <w:rPr>
          <w:sz w:val="20"/>
          <w:szCs w:val="20"/>
        </w:rPr>
      </w:pPr>
      <w:r w:rsidRPr="00BC0E97">
        <w:rPr>
          <w:sz w:val="20"/>
          <w:szCs w:val="20"/>
        </w:rPr>
        <w:t>Nel corso della storia, l'implementazione tecnologica di questa macchina si è modificata profondamente sia nei meccanismi di funzionamento (meccanici, elettromeccanici ed elettronici), che nelle modalità di rappresentazione dell'informazione (analogica e digitale) che in altre caratteristiche (architettura interna, programmabilità, ecc.).</w:t>
      </w:r>
    </w:p>
    <w:p w:rsidR="00BC0E97" w:rsidRPr="00BC0E97" w:rsidRDefault="00BC0E97" w:rsidP="00F24FA4">
      <w:pPr>
        <w:pStyle w:val="Nessunaspaziatura"/>
        <w:rPr>
          <w:sz w:val="20"/>
          <w:szCs w:val="20"/>
        </w:rPr>
      </w:pPr>
    </w:p>
    <w:p w:rsidR="00F24FA4" w:rsidRPr="00BC0E97" w:rsidRDefault="00F24FA4" w:rsidP="00F24FA4">
      <w:pPr>
        <w:pStyle w:val="Nessunaspaziatura"/>
        <w:rPr>
          <w:sz w:val="20"/>
          <w:szCs w:val="20"/>
        </w:rPr>
      </w:pPr>
      <w:r w:rsidRPr="00BC0E97">
        <w:rPr>
          <w:sz w:val="20"/>
          <w:szCs w:val="20"/>
        </w:rPr>
        <w:t xml:space="preserve">Al giorno d'oggi, ci si riferisce comunemente al computer come ad un dispositivo elettronico e digitale, programmabile a scopo generico costruito secondo la cosiddetta architettura di </w:t>
      </w:r>
      <w:r w:rsidRPr="00BC0E97">
        <w:rPr>
          <w:b/>
          <w:bCs/>
          <w:sz w:val="20"/>
          <w:szCs w:val="20"/>
        </w:rPr>
        <w:t xml:space="preserve">von Neumann </w:t>
      </w:r>
      <w:r w:rsidRPr="00BC0E97">
        <w:rPr>
          <w:sz w:val="20"/>
          <w:szCs w:val="20"/>
        </w:rPr>
        <w:t xml:space="preserve">ed il modello teorico-computazionale della cosiddetta </w:t>
      </w:r>
      <w:r w:rsidRPr="00BC0E97">
        <w:rPr>
          <w:b/>
          <w:bCs/>
          <w:sz w:val="20"/>
          <w:szCs w:val="20"/>
        </w:rPr>
        <w:t>macchina di Turing</w:t>
      </w:r>
      <w:r w:rsidRPr="00BC0E97">
        <w:rPr>
          <w:sz w:val="20"/>
          <w:szCs w:val="20"/>
        </w:rPr>
        <w:t>.</w:t>
      </w:r>
    </w:p>
    <w:p w:rsidR="00F24FA4" w:rsidRDefault="00F24FA4" w:rsidP="00F24FA4">
      <w:pPr>
        <w:pStyle w:val="Nessunaspaziatura"/>
        <w:rPr>
          <w:sz w:val="20"/>
          <w:szCs w:val="20"/>
        </w:rPr>
      </w:pPr>
    </w:p>
    <w:p w:rsidR="003B414D" w:rsidRPr="003B414D" w:rsidRDefault="003B414D" w:rsidP="00B864D0">
      <w:pPr>
        <w:pStyle w:val="Titolo2"/>
      </w:pPr>
      <w:bookmarkStart w:id="3" w:name="_Toc410122381"/>
      <w:r w:rsidRPr="003B414D">
        <w:t>Struttura di un Computer</w:t>
      </w:r>
      <w:bookmarkEnd w:id="3"/>
    </w:p>
    <w:p w:rsidR="003B414D" w:rsidRPr="003B414D" w:rsidRDefault="003B414D" w:rsidP="003B414D">
      <w:pPr>
        <w:pStyle w:val="Nessunaspaziatura"/>
        <w:rPr>
          <w:sz w:val="20"/>
          <w:szCs w:val="20"/>
        </w:rPr>
      </w:pPr>
      <w:r w:rsidRPr="003B414D">
        <w:rPr>
          <w:bCs/>
          <w:sz w:val="20"/>
          <w:szCs w:val="20"/>
        </w:rPr>
        <w:t>Un calcolatore</w:t>
      </w:r>
      <w:r w:rsidRPr="003B414D">
        <w:rPr>
          <w:b/>
          <w:bCs/>
          <w:sz w:val="20"/>
          <w:szCs w:val="20"/>
        </w:rPr>
        <w:t xml:space="preserve"> </w:t>
      </w:r>
      <w:r w:rsidRPr="003B414D">
        <w:rPr>
          <w:sz w:val="20"/>
          <w:szCs w:val="20"/>
        </w:rPr>
        <w:t xml:space="preserve">digitale è </w:t>
      </w:r>
      <w:r>
        <w:rPr>
          <w:sz w:val="20"/>
          <w:szCs w:val="20"/>
        </w:rPr>
        <w:t>una macchina che può</w:t>
      </w:r>
      <w:r w:rsidRPr="003B414D">
        <w:rPr>
          <w:sz w:val="20"/>
          <w:szCs w:val="20"/>
        </w:rPr>
        <w:t xml:space="preserve"> risolvere problemi </w:t>
      </w:r>
      <w:r>
        <w:rPr>
          <w:sz w:val="20"/>
          <w:szCs w:val="20"/>
        </w:rPr>
        <w:t xml:space="preserve">eseguendo le istruzioni </w:t>
      </w:r>
      <w:r w:rsidRPr="003B414D">
        <w:rPr>
          <w:sz w:val="20"/>
          <w:szCs w:val="20"/>
        </w:rPr>
        <w:t xml:space="preserve">che le vengono assegnate. Con il </w:t>
      </w:r>
      <w:r>
        <w:rPr>
          <w:sz w:val="20"/>
          <w:szCs w:val="20"/>
        </w:rPr>
        <w:t>t</w:t>
      </w:r>
      <w:r w:rsidRPr="003B414D">
        <w:rPr>
          <w:sz w:val="20"/>
          <w:szCs w:val="20"/>
        </w:rPr>
        <w:t>e</w:t>
      </w:r>
      <w:r>
        <w:rPr>
          <w:sz w:val="20"/>
          <w:szCs w:val="20"/>
        </w:rPr>
        <w:t>r</w:t>
      </w:r>
      <w:r w:rsidRPr="003B414D">
        <w:rPr>
          <w:sz w:val="20"/>
          <w:szCs w:val="20"/>
        </w:rPr>
        <w:t xml:space="preserve">mine </w:t>
      </w:r>
      <w:r w:rsidRPr="003B414D">
        <w:rPr>
          <w:b/>
          <w:sz w:val="20"/>
          <w:szCs w:val="20"/>
        </w:rPr>
        <w:t>programma</w:t>
      </w:r>
      <w:r w:rsidRPr="003B414D">
        <w:rPr>
          <w:sz w:val="20"/>
          <w:szCs w:val="20"/>
        </w:rPr>
        <w:t xml:space="preserve"> si intende </w:t>
      </w:r>
      <w:r w:rsidRPr="003B414D">
        <w:rPr>
          <w:bCs/>
          <w:iCs/>
          <w:sz w:val="20"/>
          <w:szCs w:val="20"/>
        </w:rPr>
        <w:t>una</w:t>
      </w:r>
      <w:r w:rsidRPr="003B414D">
        <w:rPr>
          <w:b/>
          <w:bCs/>
          <w:i/>
          <w:iCs/>
          <w:sz w:val="20"/>
          <w:szCs w:val="20"/>
        </w:rPr>
        <w:t xml:space="preserve"> </w:t>
      </w:r>
      <w:r>
        <w:rPr>
          <w:sz w:val="20"/>
          <w:szCs w:val="20"/>
        </w:rPr>
        <w:t xml:space="preserve">sequenza d'istruzioni </w:t>
      </w:r>
      <w:r w:rsidRPr="003B414D">
        <w:rPr>
          <w:sz w:val="20"/>
          <w:szCs w:val="20"/>
        </w:rPr>
        <w:t xml:space="preserve">che descrive </w:t>
      </w:r>
      <w:r w:rsidRPr="003B414D">
        <w:rPr>
          <w:bCs/>
          <w:sz w:val="20"/>
          <w:szCs w:val="20"/>
        </w:rPr>
        <w:t>come</w:t>
      </w:r>
      <w:r w:rsidRPr="003B414D">
        <w:rPr>
          <w:b/>
          <w:bCs/>
          <w:sz w:val="20"/>
          <w:szCs w:val="20"/>
        </w:rPr>
        <w:t xml:space="preserve"> </w:t>
      </w:r>
      <w:r w:rsidRPr="003B414D">
        <w:rPr>
          <w:sz w:val="20"/>
          <w:szCs w:val="20"/>
        </w:rPr>
        <w:t xml:space="preserve">portare a termine un dato compito. I circuiti elettronici di </w:t>
      </w:r>
      <w:r>
        <w:rPr>
          <w:sz w:val="20"/>
          <w:szCs w:val="20"/>
        </w:rPr>
        <w:t xml:space="preserve">un qualsiasi </w:t>
      </w:r>
      <w:r w:rsidRPr="003B414D">
        <w:rPr>
          <w:sz w:val="20"/>
          <w:szCs w:val="20"/>
        </w:rPr>
        <w:t xml:space="preserve">computer possono riconoscere ed eseguire </w:t>
      </w:r>
      <w:r>
        <w:rPr>
          <w:sz w:val="20"/>
          <w:szCs w:val="20"/>
        </w:rPr>
        <w:t>direttamente soltanto</w:t>
      </w:r>
      <w:r w:rsidRPr="003B414D">
        <w:rPr>
          <w:sz w:val="20"/>
          <w:szCs w:val="20"/>
        </w:rPr>
        <w:t xml:space="preserve"> </w:t>
      </w:r>
      <w:r w:rsidRPr="003B414D">
        <w:rPr>
          <w:bCs/>
          <w:sz w:val="20"/>
          <w:szCs w:val="20"/>
        </w:rPr>
        <w:t>un</w:t>
      </w:r>
      <w:r w:rsidRPr="003B414D">
        <w:rPr>
          <w:b/>
          <w:bCs/>
          <w:sz w:val="20"/>
          <w:szCs w:val="20"/>
        </w:rPr>
        <w:t xml:space="preserve"> </w:t>
      </w:r>
      <w:r w:rsidRPr="003B414D">
        <w:rPr>
          <w:sz w:val="20"/>
          <w:szCs w:val="20"/>
        </w:rPr>
        <w:t>insieme limitato d'is</w:t>
      </w:r>
      <w:r>
        <w:rPr>
          <w:sz w:val="20"/>
          <w:szCs w:val="20"/>
        </w:rPr>
        <w:t>truzioni</w:t>
      </w:r>
    </w:p>
    <w:p w:rsidR="003B414D" w:rsidRPr="003B414D" w:rsidRDefault="003B414D" w:rsidP="003B414D">
      <w:pPr>
        <w:pStyle w:val="Nessunaspaziatura"/>
        <w:rPr>
          <w:sz w:val="20"/>
          <w:szCs w:val="20"/>
        </w:rPr>
      </w:pPr>
      <w:r w:rsidRPr="003B414D">
        <w:rPr>
          <w:sz w:val="20"/>
          <w:szCs w:val="20"/>
        </w:rPr>
        <w:t xml:space="preserve">semplici in cui </w:t>
      </w:r>
      <w:r w:rsidR="00513D0C">
        <w:rPr>
          <w:sz w:val="20"/>
          <w:szCs w:val="20"/>
        </w:rPr>
        <w:t>tutti</w:t>
      </w:r>
      <w:r w:rsidRPr="003B414D">
        <w:rPr>
          <w:sz w:val="20"/>
          <w:szCs w:val="20"/>
        </w:rPr>
        <w:t xml:space="preserve"> i programmi devono essere c</w:t>
      </w:r>
      <w:r w:rsidR="00513D0C">
        <w:rPr>
          <w:sz w:val="20"/>
          <w:szCs w:val="20"/>
        </w:rPr>
        <w:t>onvertiti prima di poter essere eseguiti, come:</w:t>
      </w:r>
    </w:p>
    <w:p w:rsidR="003B414D" w:rsidRPr="003B414D" w:rsidRDefault="003B414D" w:rsidP="00513D0C">
      <w:pPr>
        <w:pStyle w:val="Nessunaspaziatura"/>
        <w:numPr>
          <w:ilvl w:val="0"/>
          <w:numId w:val="38"/>
        </w:numPr>
        <w:rPr>
          <w:sz w:val="20"/>
          <w:szCs w:val="20"/>
        </w:rPr>
      </w:pPr>
      <w:r w:rsidRPr="003B414D">
        <w:rPr>
          <w:sz w:val="20"/>
          <w:szCs w:val="20"/>
        </w:rPr>
        <w:t>sommare due numeri</w:t>
      </w:r>
    </w:p>
    <w:p w:rsidR="003B414D" w:rsidRPr="003B414D" w:rsidRDefault="00513D0C" w:rsidP="00513D0C">
      <w:pPr>
        <w:pStyle w:val="Nessunaspaziatura"/>
        <w:numPr>
          <w:ilvl w:val="0"/>
          <w:numId w:val="38"/>
        </w:numPr>
        <w:rPr>
          <w:sz w:val="20"/>
          <w:szCs w:val="20"/>
        </w:rPr>
      </w:pPr>
      <w:r>
        <w:rPr>
          <w:sz w:val="20"/>
          <w:szCs w:val="20"/>
        </w:rPr>
        <w:t>controll</w:t>
      </w:r>
      <w:r w:rsidR="003B414D" w:rsidRPr="003B414D">
        <w:rPr>
          <w:sz w:val="20"/>
          <w:szCs w:val="20"/>
        </w:rPr>
        <w:t>are se un numero vale zero</w:t>
      </w:r>
    </w:p>
    <w:p w:rsidR="003B414D" w:rsidRPr="003B414D" w:rsidRDefault="003B414D" w:rsidP="00513D0C">
      <w:pPr>
        <w:pStyle w:val="Nessunaspaziatura"/>
        <w:numPr>
          <w:ilvl w:val="0"/>
          <w:numId w:val="38"/>
        </w:numPr>
        <w:rPr>
          <w:sz w:val="20"/>
          <w:szCs w:val="20"/>
        </w:rPr>
      </w:pPr>
      <w:r w:rsidRPr="003B414D">
        <w:rPr>
          <w:sz w:val="20"/>
          <w:szCs w:val="20"/>
        </w:rPr>
        <w:t xml:space="preserve">copiare una porzione di dati da una parte </w:t>
      </w:r>
      <w:r w:rsidR="00513D0C" w:rsidRPr="00513D0C">
        <w:rPr>
          <w:bCs/>
          <w:sz w:val="20"/>
          <w:szCs w:val="20"/>
        </w:rPr>
        <w:t>all’altra</w:t>
      </w:r>
      <w:r w:rsidRPr="003B414D">
        <w:rPr>
          <w:b/>
          <w:bCs/>
          <w:sz w:val="20"/>
          <w:szCs w:val="20"/>
        </w:rPr>
        <w:t xml:space="preserve"> </w:t>
      </w:r>
      <w:r w:rsidRPr="003B414D">
        <w:rPr>
          <w:sz w:val="20"/>
          <w:szCs w:val="20"/>
        </w:rPr>
        <w:t>della memoria.</w:t>
      </w:r>
    </w:p>
    <w:p w:rsidR="00513D0C" w:rsidRPr="003B414D" w:rsidRDefault="003B414D" w:rsidP="00513D0C">
      <w:pPr>
        <w:pStyle w:val="Nessunaspaziatura"/>
        <w:rPr>
          <w:sz w:val="20"/>
          <w:szCs w:val="20"/>
        </w:rPr>
      </w:pPr>
      <w:r w:rsidRPr="003B414D">
        <w:rPr>
          <w:sz w:val="20"/>
          <w:szCs w:val="20"/>
        </w:rPr>
        <w:t xml:space="preserve">L'insieme di queste </w:t>
      </w:r>
      <w:r w:rsidR="00513D0C">
        <w:rPr>
          <w:sz w:val="20"/>
          <w:szCs w:val="20"/>
        </w:rPr>
        <w:t>istruzioni</w:t>
      </w:r>
      <w:r w:rsidRPr="003B414D">
        <w:rPr>
          <w:sz w:val="20"/>
          <w:szCs w:val="20"/>
        </w:rPr>
        <w:t xml:space="preserve"> primitive forma un </w:t>
      </w:r>
      <w:r w:rsidR="00513D0C">
        <w:rPr>
          <w:sz w:val="20"/>
          <w:szCs w:val="20"/>
        </w:rPr>
        <w:t>linguaggio, chiamato</w:t>
      </w:r>
      <w:r w:rsidRPr="003B414D">
        <w:rPr>
          <w:sz w:val="20"/>
          <w:szCs w:val="20"/>
        </w:rPr>
        <w:t xml:space="preserve"> </w:t>
      </w:r>
      <w:r w:rsidRPr="003B414D">
        <w:rPr>
          <w:b/>
          <w:bCs/>
          <w:sz w:val="20"/>
          <w:szCs w:val="20"/>
        </w:rPr>
        <w:t xml:space="preserve">linguaggio </w:t>
      </w:r>
      <w:r w:rsidR="00513D0C">
        <w:rPr>
          <w:b/>
          <w:bCs/>
          <w:sz w:val="20"/>
          <w:szCs w:val="20"/>
        </w:rPr>
        <w:t xml:space="preserve">macchina, </w:t>
      </w:r>
      <w:r w:rsidRPr="003B414D">
        <w:rPr>
          <w:sz w:val="20"/>
          <w:szCs w:val="20"/>
        </w:rPr>
        <w:t xml:space="preserve">attraverso il quale è </w:t>
      </w:r>
      <w:r w:rsidR="00513D0C" w:rsidRPr="003B414D">
        <w:rPr>
          <w:sz w:val="20"/>
          <w:szCs w:val="20"/>
        </w:rPr>
        <w:t>possibile</w:t>
      </w:r>
      <w:r w:rsidRPr="003B414D">
        <w:rPr>
          <w:sz w:val="20"/>
          <w:szCs w:val="20"/>
        </w:rPr>
        <w:t xml:space="preserve"> comunicare </w:t>
      </w:r>
      <w:r w:rsidRPr="00513D0C">
        <w:rPr>
          <w:bCs/>
          <w:sz w:val="20"/>
          <w:szCs w:val="20"/>
        </w:rPr>
        <w:t>con</w:t>
      </w:r>
      <w:r w:rsidRPr="003B414D">
        <w:rPr>
          <w:b/>
          <w:bCs/>
          <w:sz w:val="20"/>
          <w:szCs w:val="20"/>
        </w:rPr>
        <w:t xml:space="preserve"> </w:t>
      </w:r>
      <w:r w:rsidRPr="003B414D">
        <w:rPr>
          <w:sz w:val="20"/>
          <w:szCs w:val="20"/>
        </w:rPr>
        <w:t xml:space="preserve">il computer. </w:t>
      </w:r>
    </w:p>
    <w:p w:rsidR="003B414D" w:rsidRPr="00513D0C" w:rsidRDefault="003B414D" w:rsidP="003B414D">
      <w:pPr>
        <w:pStyle w:val="Nessunaspaziatura"/>
        <w:rPr>
          <w:sz w:val="20"/>
          <w:szCs w:val="20"/>
        </w:rPr>
      </w:pPr>
      <w:r w:rsidRPr="00513D0C">
        <w:rPr>
          <w:sz w:val="20"/>
          <w:szCs w:val="20"/>
        </w:rPr>
        <w:t xml:space="preserve">Dato che quasi tutti i linguaggi macchina </w:t>
      </w:r>
      <w:r w:rsidRPr="00513D0C">
        <w:rPr>
          <w:bCs/>
          <w:sz w:val="20"/>
          <w:szCs w:val="20"/>
        </w:rPr>
        <w:t xml:space="preserve">sono </w:t>
      </w:r>
      <w:r w:rsidRPr="00513D0C">
        <w:rPr>
          <w:sz w:val="20"/>
          <w:szCs w:val="20"/>
        </w:rPr>
        <w:t>sem</w:t>
      </w:r>
      <w:r w:rsidR="00513D0C" w:rsidRPr="00513D0C">
        <w:rPr>
          <w:sz w:val="20"/>
          <w:szCs w:val="20"/>
        </w:rPr>
        <w:t>plici,</w:t>
      </w:r>
      <w:r w:rsidRPr="00513D0C">
        <w:rPr>
          <w:sz w:val="20"/>
          <w:szCs w:val="20"/>
        </w:rPr>
        <w:t xml:space="preserve"> elementari</w:t>
      </w:r>
      <w:r w:rsidR="00513D0C" w:rsidRPr="00513D0C">
        <w:rPr>
          <w:sz w:val="20"/>
          <w:szCs w:val="20"/>
        </w:rPr>
        <w:t xml:space="preserve"> e soprattutto lunghi</w:t>
      </w:r>
      <w:r w:rsidRPr="00513D0C">
        <w:rPr>
          <w:sz w:val="20"/>
          <w:szCs w:val="20"/>
        </w:rPr>
        <w:t xml:space="preserve">, </w:t>
      </w:r>
      <w:r w:rsidR="00513D0C" w:rsidRPr="00513D0C">
        <w:rPr>
          <w:bCs/>
          <w:sz w:val="20"/>
          <w:szCs w:val="20"/>
        </w:rPr>
        <w:t>risul</w:t>
      </w:r>
      <w:r w:rsidRPr="00513D0C">
        <w:rPr>
          <w:bCs/>
          <w:sz w:val="20"/>
          <w:szCs w:val="20"/>
        </w:rPr>
        <w:t xml:space="preserve">ta </w:t>
      </w:r>
      <w:r w:rsidRPr="00513D0C">
        <w:rPr>
          <w:sz w:val="20"/>
          <w:szCs w:val="20"/>
        </w:rPr>
        <w:t>difficile e tedioso utilizzarli.</w:t>
      </w:r>
    </w:p>
    <w:p w:rsidR="003B414D" w:rsidRDefault="003B414D" w:rsidP="003B414D">
      <w:pPr>
        <w:pStyle w:val="Nessunaspaziatura"/>
        <w:rPr>
          <w:sz w:val="20"/>
          <w:szCs w:val="20"/>
        </w:rPr>
      </w:pPr>
      <w:r w:rsidRPr="003B414D">
        <w:rPr>
          <w:sz w:val="20"/>
          <w:szCs w:val="20"/>
        </w:rPr>
        <w:t xml:space="preserve">Nel </w:t>
      </w:r>
      <w:r w:rsidRPr="00513D0C">
        <w:rPr>
          <w:bCs/>
          <w:sz w:val="20"/>
          <w:szCs w:val="20"/>
        </w:rPr>
        <w:t>corso</w:t>
      </w:r>
      <w:r w:rsidRPr="003B414D">
        <w:rPr>
          <w:b/>
          <w:bCs/>
          <w:sz w:val="20"/>
          <w:szCs w:val="20"/>
        </w:rPr>
        <w:t xml:space="preserve"> </w:t>
      </w:r>
      <w:r w:rsidRPr="003B414D">
        <w:rPr>
          <w:sz w:val="20"/>
          <w:szCs w:val="20"/>
        </w:rPr>
        <w:t xml:space="preserve">del tempo, questa semplice osservazione ha portato a </w:t>
      </w:r>
      <w:r w:rsidRPr="003B414D">
        <w:rPr>
          <w:b/>
          <w:bCs/>
          <w:sz w:val="20"/>
          <w:szCs w:val="20"/>
        </w:rPr>
        <w:t xml:space="preserve">strutturare </w:t>
      </w:r>
      <w:r w:rsidRPr="003B414D">
        <w:rPr>
          <w:sz w:val="20"/>
          <w:szCs w:val="20"/>
        </w:rPr>
        <w:t xml:space="preserve">i </w:t>
      </w:r>
      <w:r w:rsidR="00513D0C">
        <w:rPr>
          <w:sz w:val="20"/>
          <w:szCs w:val="20"/>
        </w:rPr>
        <w:t xml:space="preserve">computer </w:t>
      </w:r>
      <w:r w:rsidRPr="003B414D">
        <w:rPr>
          <w:sz w:val="20"/>
          <w:szCs w:val="20"/>
        </w:rPr>
        <w:t xml:space="preserve">come una serie di livelli di astrazione, </w:t>
      </w:r>
      <w:r w:rsidR="00513D0C">
        <w:rPr>
          <w:sz w:val="20"/>
          <w:szCs w:val="20"/>
        </w:rPr>
        <w:t>cia</w:t>
      </w:r>
      <w:r w:rsidRPr="003B414D">
        <w:rPr>
          <w:sz w:val="20"/>
          <w:szCs w:val="20"/>
        </w:rPr>
        <w:t xml:space="preserve">scuno dei </w:t>
      </w:r>
      <w:r w:rsidR="00513D0C">
        <w:rPr>
          <w:sz w:val="20"/>
          <w:szCs w:val="20"/>
        </w:rPr>
        <w:t xml:space="preserve">quali </w:t>
      </w:r>
      <w:r w:rsidRPr="003B414D">
        <w:rPr>
          <w:sz w:val="20"/>
          <w:szCs w:val="20"/>
        </w:rPr>
        <w:t xml:space="preserve">è costruito sulla base di quello </w:t>
      </w:r>
      <w:r w:rsidRPr="00513D0C">
        <w:rPr>
          <w:bCs/>
          <w:sz w:val="20"/>
          <w:szCs w:val="20"/>
        </w:rPr>
        <w:t>sot</w:t>
      </w:r>
      <w:r w:rsidRPr="00513D0C">
        <w:rPr>
          <w:sz w:val="20"/>
          <w:szCs w:val="20"/>
        </w:rPr>
        <w:t>t</w:t>
      </w:r>
      <w:r w:rsidR="00513D0C">
        <w:rPr>
          <w:sz w:val="20"/>
          <w:szCs w:val="20"/>
        </w:rPr>
        <w:t xml:space="preserve">ostante. </w:t>
      </w:r>
      <w:r w:rsidRPr="003B414D">
        <w:rPr>
          <w:sz w:val="20"/>
          <w:szCs w:val="20"/>
        </w:rPr>
        <w:t>In questo modo la complessità</w:t>
      </w:r>
      <w:r w:rsidR="00513D0C">
        <w:rPr>
          <w:sz w:val="20"/>
          <w:szCs w:val="20"/>
        </w:rPr>
        <w:t xml:space="preserve"> degli algoritmi</w:t>
      </w:r>
      <w:r w:rsidRPr="003B414D">
        <w:rPr>
          <w:sz w:val="20"/>
          <w:szCs w:val="20"/>
        </w:rPr>
        <w:t xml:space="preserve"> è gestibile </w:t>
      </w:r>
      <w:r w:rsidR="00513D0C" w:rsidRPr="00513D0C">
        <w:rPr>
          <w:bCs/>
          <w:sz w:val="20"/>
          <w:szCs w:val="20"/>
        </w:rPr>
        <w:t>più</w:t>
      </w:r>
      <w:r w:rsidRPr="003B414D">
        <w:rPr>
          <w:b/>
          <w:bCs/>
          <w:sz w:val="20"/>
          <w:szCs w:val="20"/>
        </w:rPr>
        <w:t xml:space="preserve"> </w:t>
      </w:r>
      <w:r w:rsidRPr="003B414D">
        <w:rPr>
          <w:sz w:val="20"/>
          <w:szCs w:val="20"/>
        </w:rPr>
        <w:t>agevolmente e i computer po</w:t>
      </w:r>
      <w:r w:rsidR="00513D0C">
        <w:rPr>
          <w:sz w:val="20"/>
          <w:szCs w:val="20"/>
        </w:rPr>
        <w:t xml:space="preserve">ssono </w:t>
      </w:r>
      <w:r w:rsidRPr="003B414D">
        <w:rPr>
          <w:sz w:val="20"/>
          <w:szCs w:val="20"/>
        </w:rPr>
        <w:t>essere progettati in modo sistematico e organizzato.</w:t>
      </w:r>
    </w:p>
    <w:p w:rsidR="00513D0C" w:rsidRDefault="00513D0C" w:rsidP="003B414D">
      <w:pPr>
        <w:pStyle w:val="Nessunaspaziatura"/>
        <w:rPr>
          <w:sz w:val="20"/>
          <w:szCs w:val="20"/>
        </w:rPr>
      </w:pPr>
    </w:p>
    <w:p w:rsidR="00513D0C" w:rsidRPr="00513D0C" w:rsidRDefault="00513D0C" w:rsidP="003B414D">
      <w:pPr>
        <w:pStyle w:val="Nessunaspaziatura"/>
        <w:rPr>
          <w:sz w:val="20"/>
          <w:szCs w:val="20"/>
          <w:u w:val="single"/>
        </w:rPr>
      </w:pPr>
      <w:r w:rsidRPr="00513D0C">
        <w:rPr>
          <w:sz w:val="20"/>
          <w:szCs w:val="20"/>
          <w:u w:val="single"/>
        </w:rPr>
        <w:t>Approccio strutturale</w:t>
      </w:r>
    </w:p>
    <w:p w:rsidR="00513D0C" w:rsidRPr="00513D0C" w:rsidRDefault="00513D0C" w:rsidP="00513D0C">
      <w:pPr>
        <w:pStyle w:val="Nessunaspaziatura"/>
        <w:rPr>
          <w:sz w:val="20"/>
          <w:szCs w:val="20"/>
        </w:rPr>
      </w:pPr>
      <w:r>
        <w:rPr>
          <w:sz w:val="20"/>
          <w:szCs w:val="20"/>
        </w:rPr>
        <w:t>Consideriamo che il programmatore vorrebbe scrivere delle determinate istruzioni per un computer;</w:t>
      </w:r>
      <w:r w:rsidRPr="00513D0C">
        <w:rPr>
          <w:sz w:val="20"/>
          <w:szCs w:val="20"/>
        </w:rPr>
        <w:t xml:space="preserve"> queste nuove istruzioni</w:t>
      </w:r>
    </w:p>
    <w:p w:rsidR="00513D0C" w:rsidRPr="00513D0C" w:rsidRDefault="00513D0C" w:rsidP="00475B5B">
      <w:pPr>
        <w:pStyle w:val="Nessunaspaziatura"/>
        <w:rPr>
          <w:sz w:val="20"/>
          <w:szCs w:val="20"/>
        </w:rPr>
      </w:pPr>
      <w:r w:rsidRPr="00513D0C">
        <w:rPr>
          <w:sz w:val="20"/>
          <w:szCs w:val="20"/>
        </w:rPr>
        <w:t>formano</w:t>
      </w:r>
      <w:r>
        <w:rPr>
          <w:sz w:val="20"/>
          <w:szCs w:val="20"/>
        </w:rPr>
        <w:t xml:space="preserve"> un linguaggio, che chiamiamo L1</w:t>
      </w:r>
      <w:r w:rsidRPr="00513D0C">
        <w:rPr>
          <w:sz w:val="20"/>
          <w:szCs w:val="20"/>
        </w:rPr>
        <w:t xml:space="preserve">, allo stesso modo in cui le istruzioni </w:t>
      </w:r>
      <w:r>
        <w:rPr>
          <w:sz w:val="20"/>
          <w:szCs w:val="20"/>
        </w:rPr>
        <w:t xml:space="preserve">del linguaggio macchina </w:t>
      </w:r>
      <w:r w:rsidRPr="00513D0C">
        <w:rPr>
          <w:sz w:val="20"/>
          <w:szCs w:val="20"/>
        </w:rPr>
        <w:t>forma</w:t>
      </w:r>
      <w:r>
        <w:rPr>
          <w:sz w:val="20"/>
          <w:szCs w:val="20"/>
        </w:rPr>
        <w:t>no</w:t>
      </w:r>
      <w:r w:rsidRPr="00513D0C">
        <w:rPr>
          <w:sz w:val="20"/>
          <w:szCs w:val="20"/>
        </w:rPr>
        <w:t xml:space="preserve"> a loro volta</w:t>
      </w:r>
      <w:r w:rsidR="00475B5B">
        <w:rPr>
          <w:sz w:val="20"/>
          <w:szCs w:val="20"/>
        </w:rPr>
        <w:t xml:space="preserve"> un linguaggio, che chiamiamo L0. Il computer quindi potrà eseguire soltanto quelle istruzioni scritte</w:t>
      </w:r>
      <w:r w:rsidRPr="00513D0C">
        <w:rPr>
          <w:sz w:val="20"/>
          <w:szCs w:val="20"/>
        </w:rPr>
        <w:t xml:space="preserve"> nel proprio linguaggio macchina, </w:t>
      </w:r>
      <w:r w:rsidR="00475B5B">
        <w:rPr>
          <w:sz w:val="20"/>
          <w:szCs w:val="20"/>
        </w:rPr>
        <w:t>ovvero L0</w:t>
      </w:r>
      <w:r w:rsidRPr="00513D0C">
        <w:rPr>
          <w:sz w:val="20"/>
          <w:szCs w:val="20"/>
        </w:rPr>
        <w:t>.</w:t>
      </w:r>
    </w:p>
    <w:p w:rsidR="00475B5B" w:rsidRDefault="00475B5B" w:rsidP="00513D0C">
      <w:pPr>
        <w:pStyle w:val="Nessunaspaziatura"/>
        <w:rPr>
          <w:sz w:val="20"/>
          <w:szCs w:val="20"/>
        </w:rPr>
      </w:pPr>
    </w:p>
    <w:p w:rsidR="00513D0C" w:rsidRPr="00513D0C" w:rsidRDefault="00513D0C" w:rsidP="00513D0C">
      <w:pPr>
        <w:pStyle w:val="Nessunaspaziatura"/>
        <w:rPr>
          <w:sz w:val="20"/>
          <w:szCs w:val="20"/>
        </w:rPr>
      </w:pPr>
      <w:r w:rsidRPr="00513D0C">
        <w:rPr>
          <w:sz w:val="20"/>
          <w:szCs w:val="20"/>
        </w:rPr>
        <w:t>Un metodo per eseguire un progr</w:t>
      </w:r>
      <w:r w:rsidR="00475B5B">
        <w:rPr>
          <w:sz w:val="20"/>
          <w:szCs w:val="20"/>
        </w:rPr>
        <w:t>a</w:t>
      </w:r>
      <w:r w:rsidRPr="00513D0C">
        <w:rPr>
          <w:sz w:val="20"/>
          <w:szCs w:val="20"/>
        </w:rPr>
        <w:t>mma scritto in L1 consi</w:t>
      </w:r>
      <w:r w:rsidR="00475B5B">
        <w:rPr>
          <w:sz w:val="20"/>
          <w:szCs w:val="20"/>
        </w:rPr>
        <w:t>ste nel sostituire</w:t>
      </w:r>
      <w:r w:rsidRPr="00513D0C">
        <w:rPr>
          <w:sz w:val="20"/>
          <w:szCs w:val="20"/>
        </w:rPr>
        <w:t xml:space="preserve"> ogni sua istruzione con un'equivale</w:t>
      </w:r>
      <w:r w:rsidR="00475B5B">
        <w:rPr>
          <w:sz w:val="20"/>
          <w:szCs w:val="20"/>
        </w:rPr>
        <w:t xml:space="preserve">nte sequenza di istruzioni in L0. II programma </w:t>
      </w:r>
      <w:r w:rsidRPr="00513D0C">
        <w:rPr>
          <w:sz w:val="20"/>
          <w:szCs w:val="20"/>
        </w:rPr>
        <w:t xml:space="preserve">che ne risulta è costituito interamente da </w:t>
      </w:r>
      <w:r w:rsidR="00475B5B">
        <w:rPr>
          <w:sz w:val="20"/>
          <w:szCs w:val="20"/>
        </w:rPr>
        <w:t>istruzioni di L0</w:t>
      </w:r>
      <w:r w:rsidRPr="00513D0C">
        <w:rPr>
          <w:sz w:val="20"/>
          <w:szCs w:val="20"/>
        </w:rPr>
        <w:t xml:space="preserve"> e </w:t>
      </w:r>
      <w:r w:rsidR="00475B5B">
        <w:rPr>
          <w:sz w:val="20"/>
          <w:szCs w:val="20"/>
        </w:rPr>
        <w:t>può</w:t>
      </w:r>
      <w:r w:rsidRPr="00513D0C">
        <w:rPr>
          <w:sz w:val="20"/>
          <w:szCs w:val="20"/>
        </w:rPr>
        <w:t xml:space="preserve"> essere eseguita dal computer</w:t>
      </w:r>
    </w:p>
    <w:p w:rsidR="00513D0C" w:rsidRPr="00513D0C" w:rsidRDefault="00513D0C" w:rsidP="00513D0C">
      <w:pPr>
        <w:pStyle w:val="Nessunaspaziatura"/>
        <w:rPr>
          <w:sz w:val="20"/>
          <w:szCs w:val="20"/>
        </w:rPr>
      </w:pPr>
      <w:r w:rsidRPr="00513D0C">
        <w:rPr>
          <w:sz w:val="20"/>
          <w:szCs w:val="20"/>
        </w:rPr>
        <w:t xml:space="preserve">al posto del programma L1 originale. Questa tecnica è chiamata </w:t>
      </w:r>
      <w:r w:rsidRPr="00475B5B">
        <w:rPr>
          <w:b/>
          <w:sz w:val="20"/>
          <w:szCs w:val="20"/>
        </w:rPr>
        <w:t>traduzione</w:t>
      </w:r>
      <w:r w:rsidRPr="00513D0C">
        <w:rPr>
          <w:sz w:val="20"/>
          <w:szCs w:val="20"/>
        </w:rPr>
        <w:t>.</w:t>
      </w:r>
    </w:p>
    <w:p w:rsidR="00475B5B" w:rsidRDefault="00475B5B" w:rsidP="00513D0C">
      <w:pPr>
        <w:pStyle w:val="Nessunaspaziatura"/>
        <w:rPr>
          <w:sz w:val="20"/>
          <w:szCs w:val="20"/>
        </w:rPr>
      </w:pPr>
    </w:p>
    <w:p w:rsidR="00513D0C" w:rsidRPr="00513D0C" w:rsidRDefault="00513D0C" w:rsidP="00513D0C">
      <w:pPr>
        <w:pStyle w:val="Nessunaspaziatura"/>
        <w:rPr>
          <w:sz w:val="20"/>
          <w:szCs w:val="20"/>
        </w:rPr>
      </w:pPr>
      <w:r w:rsidRPr="00513D0C">
        <w:rPr>
          <w:sz w:val="20"/>
          <w:szCs w:val="20"/>
        </w:rPr>
        <w:t xml:space="preserve">L'altra </w:t>
      </w:r>
      <w:r w:rsidR="00475B5B">
        <w:rPr>
          <w:sz w:val="20"/>
          <w:szCs w:val="20"/>
        </w:rPr>
        <w:t>tecnica</w:t>
      </w:r>
      <w:r w:rsidRPr="00513D0C">
        <w:rPr>
          <w:sz w:val="20"/>
          <w:szCs w:val="20"/>
        </w:rPr>
        <w:t xml:space="preserve"> consiste invece nello scrivere un </w:t>
      </w:r>
      <w:r w:rsidR="00475B5B">
        <w:rPr>
          <w:sz w:val="20"/>
          <w:szCs w:val="20"/>
        </w:rPr>
        <w:t>programma in L0 che accetti come dati d'ingresso programmi in L1</w:t>
      </w:r>
      <w:r w:rsidRPr="00513D0C">
        <w:rPr>
          <w:sz w:val="20"/>
          <w:szCs w:val="20"/>
        </w:rPr>
        <w:t>; tale programma li esegue esam</w:t>
      </w:r>
      <w:r w:rsidR="00475B5B">
        <w:rPr>
          <w:sz w:val="20"/>
          <w:szCs w:val="20"/>
        </w:rPr>
        <w:t>inando un'istruzione alla volta e sostituendola direttament</w:t>
      </w:r>
      <w:r w:rsidRPr="00513D0C">
        <w:rPr>
          <w:sz w:val="20"/>
          <w:szCs w:val="20"/>
        </w:rPr>
        <w:t>e con l'equivalente sequenza di istruzioni L</w:t>
      </w:r>
      <w:r w:rsidR="00475B5B">
        <w:rPr>
          <w:sz w:val="20"/>
          <w:szCs w:val="20"/>
        </w:rPr>
        <w:t xml:space="preserve">0. Questa tecnica, è chiamata </w:t>
      </w:r>
      <w:r w:rsidR="00475B5B" w:rsidRPr="00475B5B">
        <w:rPr>
          <w:b/>
          <w:sz w:val="20"/>
          <w:szCs w:val="20"/>
        </w:rPr>
        <w:t>interpretazione</w:t>
      </w:r>
      <w:r w:rsidR="00475B5B">
        <w:rPr>
          <w:sz w:val="20"/>
          <w:szCs w:val="20"/>
        </w:rPr>
        <w:t xml:space="preserve"> e il programma che la esegue è</w:t>
      </w:r>
      <w:r w:rsidRPr="00513D0C">
        <w:rPr>
          <w:sz w:val="20"/>
          <w:szCs w:val="20"/>
        </w:rPr>
        <w:t xml:space="preserve"> detto </w:t>
      </w:r>
      <w:r w:rsidRPr="00475B5B">
        <w:rPr>
          <w:b/>
          <w:sz w:val="20"/>
          <w:szCs w:val="20"/>
        </w:rPr>
        <w:t>interprete</w:t>
      </w:r>
      <w:r w:rsidRPr="00513D0C">
        <w:rPr>
          <w:sz w:val="20"/>
          <w:szCs w:val="20"/>
        </w:rPr>
        <w:t>.</w:t>
      </w:r>
    </w:p>
    <w:p w:rsidR="00475B5B" w:rsidRDefault="00475B5B" w:rsidP="00513D0C">
      <w:pPr>
        <w:pStyle w:val="Nessunaspaziatura"/>
        <w:rPr>
          <w:sz w:val="20"/>
          <w:szCs w:val="20"/>
        </w:rPr>
      </w:pPr>
    </w:p>
    <w:p w:rsidR="00513D0C" w:rsidRPr="00513D0C" w:rsidRDefault="00513D0C" w:rsidP="00513D0C">
      <w:pPr>
        <w:pStyle w:val="Nessunaspaziatura"/>
        <w:rPr>
          <w:sz w:val="20"/>
          <w:szCs w:val="20"/>
        </w:rPr>
      </w:pPr>
      <w:r w:rsidRPr="00513D0C">
        <w:rPr>
          <w:sz w:val="20"/>
          <w:szCs w:val="20"/>
        </w:rPr>
        <w:t>La traduzione e l'interpretazione sono simili. In en</w:t>
      </w:r>
      <w:r w:rsidR="00475B5B">
        <w:rPr>
          <w:sz w:val="20"/>
          <w:szCs w:val="20"/>
        </w:rPr>
        <w:t xml:space="preserve">trambi i metodi il computer può </w:t>
      </w:r>
      <w:r w:rsidRPr="00513D0C">
        <w:rPr>
          <w:sz w:val="20"/>
          <w:szCs w:val="20"/>
        </w:rPr>
        <w:t>trattare istruzioni in L1 eseguendo le equiv</w:t>
      </w:r>
      <w:r w:rsidR="00475B5B">
        <w:rPr>
          <w:sz w:val="20"/>
          <w:szCs w:val="20"/>
        </w:rPr>
        <w:t xml:space="preserve">alenti sequenze di istruzioni L0. La differenza è </w:t>
      </w:r>
      <w:r w:rsidRPr="00513D0C">
        <w:rPr>
          <w:sz w:val="20"/>
          <w:szCs w:val="20"/>
        </w:rPr>
        <w:t>che, nel caso della traduzione, il programma L1 viene, all'in</w:t>
      </w:r>
      <w:r w:rsidR="00E63A4B">
        <w:rPr>
          <w:sz w:val="20"/>
          <w:szCs w:val="20"/>
        </w:rPr>
        <w:t>izio, convertito interamente in un programma L0</w:t>
      </w:r>
      <w:r w:rsidRPr="00513D0C">
        <w:rPr>
          <w:sz w:val="20"/>
          <w:szCs w:val="20"/>
        </w:rPr>
        <w:t>. Il programma L1 può quindi essere gettato via, mentre il pro</w:t>
      </w:r>
      <w:r w:rsidR="00E63A4B">
        <w:rPr>
          <w:sz w:val="20"/>
          <w:szCs w:val="20"/>
        </w:rPr>
        <w:t>gramma L0</w:t>
      </w:r>
      <w:r w:rsidRPr="00513D0C">
        <w:rPr>
          <w:sz w:val="20"/>
          <w:szCs w:val="20"/>
        </w:rPr>
        <w:t xml:space="preserve"> viene caricato nella memoria del computer per essere es</w:t>
      </w:r>
      <w:r w:rsidR="00E63A4B">
        <w:rPr>
          <w:sz w:val="20"/>
          <w:szCs w:val="20"/>
        </w:rPr>
        <w:t xml:space="preserve">eguito. Durante l'esecuzione il </w:t>
      </w:r>
      <w:r w:rsidRPr="00513D0C">
        <w:rPr>
          <w:sz w:val="20"/>
          <w:szCs w:val="20"/>
        </w:rPr>
        <w:t xml:space="preserve">computer ha il </w:t>
      </w:r>
      <w:r w:rsidR="00E63A4B">
        <w:rPr>
          <w:sz w:val="20"/>
          <w:szCs w:val="20"/>
        </w:rPr>
        <w:t>controllo del nuovo programma L0</w:t>
      </w:r>
      <w:r w:rsidRPr="00513D0C">
        <w:rPr>
          <w:sz w:val="20"/>
          <w:szCs w:val="20"/>
        </w:rPr>
        <w:t>.</w:t>
      </w:r>
    </w:p>
    <w:p w:rsidR="00513D0C" w:rsidRDefault="00513D0C" w:rsidP="00F24FA4">
      <w:pPr>
        <w:pStyle w:val="Nessunaspaziatura"/>
        <w:rPr>
          <w:sz w:val="20"/>
          <w:szCs w:val="20"/>
        </w:rPr>
      </w:pPr>
    </w:p>
    <w:p w:rsidR="00E63A4B" w:rsidRPr="00E63A4B" w:rsidRDefault="00E63A4B" w:rsidP="00E63A4B">
      <w:pPr>
        <w:pStyle w:val="Nessunaspaziatura"/>
        <w:rPr>
          <w:sz w:val="20"/>
          <w:szCs w:val="20"/>
        </w:rPr>
      </w:pPr>
      <w:r w:rsidRPr="00E63A4B">
        <w:rPr>
          <w:sz w:val="20"/>
          <w:szCs w:val="20"/>
        </w:rPr>
        <w:t>Invece di ragionare in termini di traduzione e interpre</w:t>
      </w:r>
      <w:r>
        <w:rPr>
          <w:sz w:val="20"/>
          <w:szCs w:val="20"/>
        </w:rPr>
        <w:t xml:space="preserve">tazione, è più semplice </w:t>
      </w:r>
      <w:r w:rsidRPr="00E63A4B">
        <w:rPr>
          <w:sz w:val="20"/>
          <w:szCs w:val="20"/>
        </w:rPr>
        <w:t xml:space="preserve">immaginare l'esistenza di un </w:t>
      </w:r>
      <w:r>
        <w:rPr>
          <w:sz w:val="20"/>
          <w:szCs w:val="20"/>
        </w:rPr>
        <w:t>ipotetico</w:t>
      </w:r>
      <w:r w:rsidRPr="00E63A4B">
        <w:rPr>
          <w:sz w:val="20"/>
          <w:szCs w:val="20"/>
        </w:rPr>
        <w:t xml:space="preserve"> computer o </w:t>
      </w:r>
      <w:r w:rsidRPr="00E63A4B">
        <w:rPr>
          <w:b/>
          <w:sz w:val="20"/>
          <w:szCs w:val="20"/>
        </w:rPr>
        <w:t>macchina virtuale</w:t>
      </w:r>
      <w:r>
        <w:rPr>
          <w:sz w:val="20"/>
          <w:szCs w:val="20"/>
        </w:rPr>
        <w:t>, il cui linguaggio macchina sia proprio L1</w:t>
      </w:r>
      <w:r w:rsidRPr="00E63A4B">
        <w:rPr>
          <w:sz w:val="20"/>
          <w:szCs w:val="20"/>
        </w:rPr>
        <w:t>. Chiamiamo questa macchina virtuale</w:t>
      </w:r>
      <w:r>
        <w:rPr>
          <w:sz w:val="20"/>
          <w:szCs w:val="20"/>
        </w:rPr>
        <w:t xml:space="preserve"> M1 (e chiamiamo M0 La macchina virtuale corrispondente al linguaggio L0</w:t>
      </w:r>
      <w:r w:rsidRPr="00E63A4B">
        <w:rPr>
          <w:sz w:val="20"/>
          <w:szCs w:val="20"/>
        </w:rPr>
        <w:t>). Se ma tale macch</w:t>
      </w:r>
      <w:r>
        <w:rPr>
          <w:sz w:val="20"/>
          <w:szCs w:val="20"/>
        </w:rPr>
        <w:t xml:space="preserve">ina potesse essere costruita in </w:t>
      </w:r>
      <w:r w:rsidRPr="00E63A4B">
        <w:rPr>
          <w:sz w:val="20"/>
          <w:szCs w:val="20"/>
        </w:rPr>
        <w:t>modo economico, no</w:t>
      </w:r>
      <w:r>
        <w:rPr>
          <w:sz w:val="20"/>
          <w:szCs w:val="20"/>
        </w:rPr>
        <w:t>n ci sarebbe affat</w:t>
      </w:r>
      <w:r w:rsidRPr="00E63A4B">
        <w:rPr>
          <w:sz w:val="20"/>
          <w:szCs w:val="20"/>
        </w:rPr>
        <w:t xml:space="preserve">to bisogno del </w:t>
      </w:r>
      <w:r>
        <w:rPr>
          <w:sz w:val="20"/>
          <w:szCs w:val="20"/>
        </w:rPr>
        <w:t>l</w:t>
      </w:r>
      <w:r w:rsidRPr="00E63A4B">
        <w:rPr>
          <w:sz w:val="20"/>
          <w:szCs w:val="20"/>
        </w:rPr>
        <w:t>inguaggio</w:t>
      </w:r>
      <w:r>
        <w:rPr>
          <w:sz w:val="20"/>
          <w:szCs w:val="20"/>
        </w:rPr>
        <w:t xml:space="preserve"> L0,</w:t>
      </w:r>
      <w:r w:rsidRPr="00E63A4B">
        <w:rPr>
          <w:sz w:val="20"/>
          <w:szCs w:val="20"/>
        </w:rPr>
        <w:t xml:space="preserve"> né </w:t>
      </w:r>
      <w:r>
        <w:rPr>
          <w:sz w:val="20"/>
          <w:szCs w:val="20"/>
        </w:rPr>
        <w:t>di una macchina capace</w:t>
      </w:r>
      <w:r w:rsidRPr="00E63A4B">
        <w:rPr>
          <w:sz w:val="20"/>
          <w:szCs w:val="20"/>
        </w:rPr>
        <w:t xml:space="preserve"> di eseguire programmi LO</w:t>
      </w:r>
      <w:r>
        <w:rPr>
          <w:sz w:val="20"/>
          <w:szCs w:val="20"/>
        </w:rPr>
        <w:t>0</w:t>
      </w:r>
      <w:r w:rsidRPr="00E63A4B">
        <w:rPr>
          <w:sz w:val="20"/>
          <w:szCs w:val="20"/>
        </w:rPr>
        <w:t xml:space="preserve">. </w:t>
      </w:r>
      <w:r>
        <w:rPr>
          <w:sz w:val="20"/>
          <w:szCs w:val="20"/>
        </w:rPr>
        <w:t>I programmatori</w:t>
      </w:r>
      <w:r w:rsidRPr="00E63A4B">
        <w:rPr>
          <w:sz w:val="20"/>
          <w:szCs w:val="20"/>
        </w:rPr>
        <w:t xml:space="preserve"> po</w:t>
      </w:r>
      <w:r>
        <w:rPr>
          <w:sz w:val="20"/>
          <w:szCs w:val="20"/>
        </w:rPr>
        <w:t>trebbero semplicemente scrivere i loro programmi in L1</w:t>
      </w:r>
      <w:r w:rsidRPr="00E63A4B">
        <w:rPr>
          <w:sz w:val="20"/>
          <w:szCs w:val="20"/>
        </w:rPr>
        <w:t>, che verrebbero eseguiti direttamente dal computer. Anche se</w:t>
      </w:r>
    </w:p>
    <w:p w:rsidR="00E63A4B" w:rsidRDefault="00E63A4B" w:rsidP="00E63A4B">
      <w:pPr>
        <w:pStyle w:val="Nessunaspaziatura"/>
        <w:rPr>
          <w:sz w:val="20"/>
          <w:szCs w:val="20"/>
        </w:rPr>
      </w:pPr>
      <w:r w:rsidRPr="00E63A4B">
        <w:rPr>
          <w:sz w:val="20"/>
          <w:szCs w:val="20"/>
        </w:rPr>
        <w:t>una macchina virtuale con linguaggio macchina L1 è troppo costosa o complicata</w:t>
      </w:r>
      <w:r>
        <w:rPr>
          <w:sz w:val="20"/>
          <w:szCs w:val="20"/>
        </w:rPr>
        <w:t xml:space="preserve"> da essere costruita</w:t>
      </w:r>
      <w:r w:rsidRPr="00E63A4B">
        <w:rPr>
          <w:sz w:val="20"/>
          <w:szCs w:val="20"/>
        </w:rPr>
        <w:t xml:space="preserve"> realmente, si possono tuttavia scrivere programmi dedicati. Questi programmi possono</w:t>
      </w:r>
      <w:r>
        <w:rPr>
          <w:sz w:val="20"/>
          <w:szCs w:val="20"/>
        </w:rPr>
        <w:t xml:space="preserve"> </w:t>
      </w:r>
      <w:r w:rsidRPr="00E63A4B">
        <w:rPr>
          <w:sz w:val="20"/>
          <w:szCs w:val="20"/>
        </w:rPr>
        <w:t xml:space="preserve">essere interpretati oppure tradotti da un programma scritto in </w:t>
      </w:r>
      <w:r>
        <w:rPr>
          <w:sz w:val="20"/>
          <w:szCs w:val="20"/>
        </w:rPr>
        <w:lastRenderedPageBreak/>
        <w:t>L0</w:t>
      </w:r>
      <w:r w:rsidRPr="00E63A4B">
        <w:rPr>
          <w:sz w:val="20"/>
          <w:szCs w:val="20"/>
        </w:rPr>
        <w:t xml:space="preserve">, eseguibile </w:t>
      </w:r>
      <w:r>
        <w:rPr>
          <w:bCs/>
          <w:sz w:val="20"/>
          <w:szCs w:val="20"/>
        </w:rPr>
        <w:t>direttam</w:t>
      </w:r>
      <w:r w:rsidRPr="00E63A4B">
        <w:rPr>
          <w:sz w:val="20"/>
          <w:szCs w:val="20"/>
        </w:rPr>
        <w:t xml:space="preserve">ente sui computer esistenti. In </w:t>
      </w:r>
      <w:r>
        <w:rPr>
          <w:bCs/>
          <w:sz w:val="20"/>
          <w:szCs w:val="20"/>
        </w:rPr>
        <w:t>al</w:t>
      </w:r>
      <w:r w:rsidRPr="00E63A4B">
        <w:rPr>
          <w:bCs/>
          <w:sz w:val="20"/>
          <w:szCs w:val="20"/>
        </w:rPr>
        <w:t xml:space="preserve">tre </w:t>
      </w:r>
      <w:r w:rsidRPr="00E63A4B">
        <w:rPr>
          <w:sz w:val="20"/>
          <w:szCs w:val="20"/>
        </w:rPr>
        <w:t>parole, si possono scrivere progr</w:t>
      </w:r>
      <w:r>
        <w:rPr>
          <w:sz w:val="20"/>
          <w:szCs w:val="20"/>
        </w:rPr>
        <w:t xml:space="preserve">ammi per macchine </w:t>
      </w:r>
      <w:r w:rsidRPr="00E63A4B">
        <w:rPr>
          <w:sz w:val="20"/>
          <w:szCs w:val="20"/>
        </w:rPr>
        <w:t>v</w:t>
      </w:r>
      <w:r>
        <w:rPr>
          <w:sz w:val="20"/>
          <w:szCs w:val="20"/>
        </w:rPr>
        <w:t>irtuali</w:t>
      </w:r>
      <w:r w:rsidRPr="00E63A4B">
        <w:rPr>
          <w:sz w:val="20"/>
          <w:szCs w:val="20"/>
        </w:rPr>
        <w:t xml:space="preserve"> come se queste esistessero veramente.</w:t>
      </w:r>
    </w:p>
    <w:p w:rsidR="00E63A4B" w:rsidRDefault="008A26F3" w:rsidP="00E63A4B">
      <w:pPr>
        <w:pStyle w:val="Nessunaspaziatura"/>
        <w:rPr>
          <w:sz w:val="20"/>
          <w:szCs w:val="20"/>
        </w:rPr>
      </w:pPr>
      <w:r>
        <w:rPr>
          <w:noProof/>
          <w:sz w:val="20"/>
          <w:szCs w:val="20"/>
          <w:lang w:eastAsia="it-IT"/>
        </w:rPr>
        <w:drawing>
          <wp:anchor distT="0" distB="0" distL="114300" distR="114300" simplePos="0" relativeHeight="251624960" behindDoc="0" locked="0" layoutInCell="1" allowOverlap="1" wp14:anchorId="1E0B4961" wp14:editId="320ACA42">
            <wp:simplePos x="0" y="0"/>
            <wp:positionH relativeFrom="column">
              <wp:posOffset>3957320</wp:posOffset>
            </wp:positionH>
            <wp:positionV relativeFrom="paragraph">
              <wp:posOffset>324485</wp:posOffset>
            </wp:positionV>
            <wp:extent cx="3029585" cy="2251075"/>
            <wp:effectExtent l="19050" t="19050" r="18415" b="15875"/>
            <wp:wrapSquare wrapText="bothSides"/>
            <wp:docPr id="14" name="Immagine 14"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9585" cy="2251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63A4B" w:rsidRPr="00E63A4B">
        <w:rPr>
          <w:sz w:val="20"/>
          <w:szCs w:val="20"/>
        </w:rPr>
        <w:t xml:space="preserve">Per rendere la traduzione o l'interpretazione utilizzabili in pratica, i </w:t>
      </w:r>
      <w:r w:rsidR="00E63A4B">
        <w:rPr>
          <w:sz w:val="20"/>
          <w:szCs w:val="20"/>
        </w:rPr>
        <w:t>linguaggi L0 e L1 n</w:t>
      </w:r>
      <w:r w:rsidR="00E63A4B" w:rsidRPr="00E63A4B">
        <w:rPr>
          <w:sz w:val="20"/>
          <w:szCs w:val="20"/>
        </w:rPr>
        <w:t>on devono essere "troppo" diversi fra loro.</w:t>
      </w:r>
      <w:r w:rsidR="00E63A4B">
        <w:rPr>
          <w:sz w:val="20"/>
          <w:szCs w:val="20"/>
        </w:rPr>
        <w:t xml:space="preserve"> </w:t>
      </w:r>
      <w:r w:rsidR="00E63A4B" w:rsidRPr="00E63A4B">
        <w:rPr>
          <w:sz w:val="20"/>
          <w:szCs w:val="20"/>
        </w:rPr>
        <w:t>L</w:t>
      </w:r>
      <w:r w:rsidR="00E63A4B">
        <w:rPr>
          <w:sz w:val="20"/>
          <w:szCs w:val="20"/>
        </w:rPr>
        <w:t>’</w:t>
      </w:r>
      <w:r w:rsidR="00E63A4B" w:rsidRPr="00E63A4B">
        <w:rPr>
          <w:sz w:val="20"/>
          <w:szCs w:val="20"/>
        </w:rPr>
        <w:t xml:space="preserve">approccio più ovvio consiste </w:t>
      </w:r>
      <w:r w:rsidR="00E63A4B">
        <w:rPr>
          <w:sz w:val="20"/>
          <w:szCs w:val="20"/>
        </w:rPr>
        <w:t>nell’inventare</w:t>
      </w:r>
      <w:r w:rsidR="00E63A4B" w:rsidRPr="00E63A4B">
        <w:rPr>
          <w:sz w:val="20"/>
          <w:szCs w:val="20"/>
        </w:rPr>
        <w:t xml:space="preserve"> un nuovo insieme </w:t>
      </w:r>
      <w:r w:rsidR="00E63A4B">
        <w:rPr>
          <w:sz w:val="20"/>
          <w:szCs w:val="20"/>
        </w:rPr>
        <w:t>d'istruzioni che sia, rispetto a L1</w:t>
      </w:r>
      <w:r w:rsidR="00E63A4B" w:rsidRPr="00E63A4B">
        <w:rPr>
          <w:sz w:val="20"/>
          <w:szCs w:val="20"/>
        </w:rPr>
        <w:t xml:space="preserve">, maggiormente </w:t>
      </w:r>
      <w:r w:rsidR="00E63A4B">
        <w:rPr>
          <w:sz w:val="20"/>
          <w:szCs w:val="20"/>
        </w:rPr>
        <w:t>al linguaggio del programmatore piutt</w:t>
      </w:r>
      <w:r w:rsidR="00E63A4B" w:rsidRPr="00E63A4B">
        <w:rPr>
          <w:sz w:val="20"/>
          <w:szCs w:val="20"/>
        </w:rPr>
        <w:t>osto che a</w:t>
      </w:r>
      <w:r w:rsidR="00E63A4B">
        <w:rPr>
          <w:sz w:val="20"/>
          <w:szCs w:val="20"/>
        </w:rPr>
        <w:t xml:space="preserve"> quello delle</w:t>
      </w:r>
      <w:r w:rsidR="00E63A4B" w:rsidRPr="00E63A4B">
        <w:rPr>
          <w:sz w:val="20"/>
          <w:szCs w:val="20"/>
        </w:rPr>
        <w:t xml:space="preserve"> macchine</w:t>
      </w:r>
      <w:r w:rsidR="00E63A4B">
        <w:rPr>
          <w:sz w:val="20"/>
          <w:szCs w:val="20"/>
        </w:rPr>
        <w:t>. Anche questo terzo ins</w:t>
      </w:r>
      <w:r w:rsidR="00E63A4B" w:rsidRPr="00E63A4B">
        <w:rPr>
          <w:sz w:val="20"/>
          <w:szCs w:val="20"/>
        </w:rPr>
        <w:t>ieme forma</w:t>
      </w:r>
      <w:r w:rsidR="00E63A4B">
        <w:rPr>
          <w:sz w:val="20"/>
          <w:szCs w:val="20"/>
        </w:rPr>
        <w:t xml:space="preserve"> a sua volta un linguaggio, che </w:t>
      </w:r>
      <w:r w:rsidR="00E63A4B" w:rsidRPr="00E63A4B">
        <w:rPr>
          <w:sz w:val="20"/>
          <w:szCs w:val="20"/>
        </w:rPr>
        <w:t>chiami</w:t>
      </w:r>
      <w:r w:rsidR="00E63A4B">
        <w:rPr>
          <w:sz w:val="20"/>
          <w:szCs w:val="20"/>
        </w:rPr>
        <w:t xml:space="preserve">amo L2 (e la cui corrispondente </w:t>
      </w:r>
      <w:r w:rsidR="00E63A4B" w:rsidRPr="00E63A4B">
        <w:rPr>
          <w:sz w:val="20"/>
          <w:szCs w:val="20"/>
        </w:rPr>
        <w:t xml:space="preserve">macchina </w:t>
      </w:r>
      <w:r w:rsidR="00E63A4B">
        <w:rPr>
          <w:sz w:val="20"/>
          <w:szCs w:val="20"/>
        </w:rPr>
        <w:t>virtuale sar</w:t>
      </w:r>
      <w:r w:rsidR="00E63A4B" w:rsidRPr="00E63A4B">
        <w:rPr>
          <w:sz w:val="20"/>
          <w:szCs w:val="20"/>
        </w:rPr>
        <w:t>à M2).</w:t>
      </w:r>
      <w:r w:rsidR="00E63A4B">
        <w:rPr>
          <w:sz w:val="20"/>
          <w:szCs w:val="20"/>
        </w:rPr>
        <w:t xml:space="preserve"> Questi programmi possono essere tradotti in L1</w:t>
      </w:r>
      <w:r w:rsidR="00E63A4B" w:rsidRPr="00E63A4B">
        <w:rPr>
          <w:sz w:val="20"/>
          <w:szCs w:val="20"/>
        </w:rPr>
        <w:t xml:space="preserve"> oppure eseguit</w:t>
      </w:r>
      <w:r w:rsidR="00E63A4B">
        <w:rPr>
          <w:sz w:val="20"/>
          <w:szCs w:val="20"/>
        </w:rPr>
        <w:t>i da un interprete scritto in L1.</w:t>
      </w:r>
    </w:p>
    <w:p w:rsidR="00E63A4B" w:rsidRDefault="00E63A4B" w:rsidP="00E63A4B">
      <w:pPr>
        <w:pStyle w:val="Nessunaspaziatura"/>
        <w:rPr>
          <w:sz w:val="20"/>
          <w:szCs w:val="20"/>
        </w:rPr>
      </w:pPr>
    </w:p>
    <w:p w:rsidR="008A26F3" w:rsidRDefault="00E63A4B" w:rsidP="00E63A4B">
      <w:pPr>
        <w:pStyle w:val="Nessunaspaziatura"/>
        <w:rPr>
          <w:sz w:val="20"/>
          <w:szCs w:val="20"/>
        </w:rPr>
      </w:pPr>
      <w:r w:rsidRPr="00E63A4B">
        <w:rPr>
          <w:sz w:val="20"/>
          <w:szCs w:val="20"/>
        </w:rPr>
        <w:t xml:space="preserve">La definizione di una serie di linguaggi, ciascuno dei quali </w:t>
      </w:r>
      <w:r>
        <w:rPr>
          <w:sz w:val="20"/>
          <w:szCs w:val="20"/>
        </w:rPr>
        <w:t>più pratico da utilizzare rispetto al precedente, può</w:t>
      </w:r>
      <w:r w:rsidRPr="00E63A4B">
        <w:rPr>
          <w:sz w:val="20"/>
          <w:szCs w:val="20"/>
        </w:rPr>
        <w:t xml:space="preserve"> continuare indefinitamente fi</w:t>
      </w:r>
      <w:r>
        <w:rPr>
          <w:sz w:val="20"/>
          <w:szCs w:val="20"/>
        </w:rPr>
        <w:t>nché non se ne ottenga uno sufficientemente</w:t>
      </w:r>
      <w:r w:rsidRPr="00E63A4B">
        <w:rPr>
          <w:sz w:val="20"/>
          <w:szCs w:val="20"/>
        </w:rPr>
        <w:t xml:space="preserve"> adeguato</w:t>
      </w:r>
      <w:r>
        <w:rPr>
          <w:sz w:val="20"/>
          <w:szCs w:val="20"/>
        </w:rPr>
        <w:t xml:space="preserve">. Ciascun linguaggio utilizza il precedente come base; un computer che </w:t>
      </w:r>
      <w:r w:rsidRPr="00E63A4B">
        <w:rPr>
          <w:sz w:val="20"/>
          <w:szCs w:val="20"/>
        </w:rPr>
        <w:t xml:space="preserve">usa questa tecnica può quindi essere immaginato come una serie di </w:t>
      </w:r>
      <w:r w:rsidRPr="00E63A4B">
        <w:rPr>
          <w:b/>
          <w:sz w:val="20"/>
          <w:szCs w:val="20"/>
        </w:rPr>
        <w:t>strati o livelli</w:t>
      </w:r>
      <w:r>
        <w:rPr>
          <w:sz w:val="20"/>
          <w:szCs w:val="20"/>
        </w:rPr>
        <w:t xml:space="preserve"> disposti l’uno sopra l'a</w:t>
      </w:r>
      <w:r w:rsidR="008A26F3">
        <w:rPr>
          <w:sz w:val="20"/>
          <w:szCs w:val="20"/>
        </w:rPr>
        <w:t>tro.</w:t>
      </w:r>
    </w:p>
    <w:p w:rsidR="00E63A4B" w:rsidRDefault="008A26F3" w:rsidP="00E63A4B">
      <w:pPr>
        <w:pStyle w:val="Nessunaspaziatura"/>
        <w:rPr>
          <w:sz w:val="20"/>
          <w:szCs w:val="20"/>
        </w:rPr>
      </w:pPr>
      <w:r>
        <w:rPr>
          <w:sz w:val="20"/>
          <w:szCs w:val="20"/>
        </w:rPr>
        <w:t>Il</w:t>
      </w:r>
      <w:r w:rsidR="00E63A4B" w:rsidRPr="00E63A4B">
        <w:rPr>
          <w:sz w:val="20"/>
          <w:szCs w:val="20"/>
        </w:rPr>
        <w:t xml:space="preserve"> livello,</w:t>
      </w:r>
      <w:r>
        <w:rPr>
          <w:sz w:val="20"/>
          <w:szCs w:val="20"/>
        </w:rPr>
        <w:t xml:space="preserve"> o linguaggio, che si trova più in basso è il più semplice per la macchina, mentre quello più</w:t>
      </w:r>
      <w:r w:rsidR="00E63A4B" w:rsidRPr="00E63A4B">
        <w:rPr>
          <w:sz w:val="20"/>
          <w:szCs w:val="20"/>
        </w:rPr>
        <w:t xml:space="preserve"> in </w:t>
      </w:r>
      <w:r>
        <w:rPr>
          <w:sz w:val="20"/>
          <w:szCs w:val="20"/>
        </w:rPr>
        <w:t>alto è il più sofisticato.</w:t>
      </w:r>
    </w:p>
    <w:p w:rsidR="008A26F3" w:rsidRPr="00E63A4B" w:rsidRDefault="008A26F3" w:rsidP="008A26F3">
      <w:pPr>
        <w:pStyle w:val="Nessunaspaziatura"/>
        <w:rPr>
          <w:sz w:val="20"/>
          <w:szCs w:val="20"/>
        </w:rPr>
      </w:pPr>
      <w:r>
        <w:rPr>
          <w:sz w:val="20"/>
          <w:szCs w:val="20"/>
        </w:rPr>
        <w:t>U</w:t>
      </w:r>
      <w:r w:rsidRPr="008A26F3">
        <w:rPr>
          <w:sz w:val="20"/>
          <w:szCs w:val="20"/>
        </w:rPr>
        <w:t xml:space="preserve">n computer con </w:t>
      </w:r>
      <w:r w:rsidRPr="008A26F3">
        <w:rPr>
          <w:i/>
          <w:sz w:val="20"/>
          <w:szCs w:val="20"/>
        </w:rPr>
        <w:t>n</w:t>
      </w:r>
      <w:r w:rsidRPr="008A26F3">
        <w:rPr>
          <w:sz w:val="20"/>
          <w:szCs w:val="20"/>
        </w:rPr>
        <w:t xml:space="preserve"> livelli pub essere interpretato come </w:t>
      </w:r>
      <w:r w:rsidRPr="008A26F3">
        <w:rPr>
          <w:i/>
          <w:sz w:val="20"/>
          <w:szCs w:val="20"/>
        </w:rPr>
        <w:t>n</w:t>
      </w:r>
      <w:r>
        <w:rPr>
          <w:sz w:val="20"/>
          <w:szCs w:val="20"/>
        </w:rPr>
        <w:t xml:space="preserve"> distinte </w:t>
      </w:r>
      <w:r w:rsidRPr="008A26F3">
        <w:rPr>
          <w:sz w:val="20"/>
          <w:szCs w:val="20"/>
        </w:rPr>
        <w:t>macchine</w:t>
      </w:r>
      <w:r>
        <w:rPr>
          <w:sz w:val="20"/>
          <w:szCs w:val="20"/>
        </w:rPr>
        <w:t>.</w:t>
      </w:r>
    </w:p>
    <w:p w:rsidR="00E63A4B" w:rsidRDefault="00E63A4B" w:rsidP="00F24FA4">
      <w:pPr>
        <w:pStyle w:val="Nessunaspaziatura"/>
        <w:rPr>
          <w:sz w:val="20"/>
          <w:szCs w:val="20"/>
        </w:rPr>
      </w:pPr>
    </w:p>
    <w:p w:rsidR="00E63A4B" w:rsidRPr="008A26F3" w:rsidRDefault="008A26F3" w:rsidP="00F24FA4">
      <w:pPr>
        <w:pStyle w:val="Nessunaspaziatura"/>
        <w:rPr>
          <w:sz w:val="20"/>
          <w:szCs w:val="20"/>
          <w:u w:val="single"/>
        </w:rPr>
      </w:pPr>
      <w:r w:rsidRPr="008A26F3">
        <w:rPr>
          <w:sz w:val="20"/>
          <w:szCs w:val="20"/>
          <w:u w:val="single"/>
        </w:rPr>
        <w:t>Attuali macchine multilivello</w:t>
      </w:r>
    </w:p>
    <w:p w:rsidR="008A26F3" w:rsidRDefault="0035209C" w:rsidP="00F24FA4">
      <w:pPr>
        <w:pStyle w:val="Nessunaspaziatura"/>
        <w:rPr>
          <w:sz w:val="20"/>
          <w:szCs w:val="20"/>
        </w:rPr>
      </w:pPr>
      <w:r>
        <w:rPr>
          <w:noProof/>
          <w:sz w:val="20"/>
          <w:szCs w:val="20"/>
          <w:lang w:eastAsia="it-IT"/>
        </w:rPr>
        <w:drawing>
          <wp:anchor distT="0" distB="0" distL="114300" distR="114300" simplePos="0" relativeHeight="251627008" behindDoc="0" locked="0" layoutInCell="1" allowOverlap="1" wp14:anchorId="62FE0C68" wp14:editId="472EE818">
            <wp:simplePos x="0" y="0"/>
            <wp:positionH relativeFrom="column">
              <wp:posOffset>-235585</wp:posOffset>
            </wp:positionH>
            <wp:positionV relativeFrom="paragraph">
              <wp:posOffset>45085</wp:posOffset>
            </wp:positionV>
            <wp:extent cx="2567940" cy="2066290"/>
            <wp:effectExtent l="19050" t="19050" r="22860" b="10160"/>
            <wp:wrapSquare wrapText="bothSides"/>
            <wp:docPr id="15" name="Immagine 15"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940" cy="20662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209C">
        <w:rPr>
          <w:sz w:val="20"/>
          <w:szCs w:val="20"/>
        </w:rPr>
        <w:t>La maggior parte dei modern</w:t>
      </w:r>
      <w:r>
        <w:rPr>
          <w:sz w:val="20"/>
          <w:szCs w:val="20"/>
        </w:rPr>
        <w:t>i computer consiste di due o più</w:t>
      </w:r>
      <w:r w:rsidRPr="0035209C">
        <w:rPr>
          <w:sz w:val="20"/>
          <w:szCs w:val="20"/>
        </w:rPr>
        <w:t xml:space="preserve"> livelli</w:t>
      </w:r>
      <w:r>
        <w:rPr>
          <w:sz w:val="20"/>
          <w:szCs w:val="20"/>
        </w:rPr>
        <w:t>.</w:t>
      </w:r>
    </w:p>
    <w:p w:rsidR="0035209C" w:rsidRDefault="0035209C" w:rsidP="004D16DF">
      <w:pPr>
        <w:pStyle w:val="Nessunaspaziatura"/>
        <w:numPr>
          <w:ilvl w:val="0"/>
          <w:numId w:val="39"/>
        </w:numPr>
        <w:rPr>
          <w:sz w:val="20"/>
          <w:szCs w:val="20"/>
        </w:rPr>
      </w:pPr>
      <w:r>
        <w:rPr>
          <w:sz w:val="20"/>
          <w:szCs w:val="20"/>
        </w:rPr>
        <w:t xml:space="preserve">Il </w:t>
      </w:r>
      <w:r w:rsidR="00CB5985">
        <w:rPr>
          <w:sz w:val="20"/>
          <w:szCs w:val="20"/>
        </w:rPr>
        <w:t>livello</w:t>
      </w:r>
      <w:r>
        <w:rPr>
          <w:sz w:val="20"/>
          <w:szCs w:val="20"/>
        </w:rPr>
        <w:t xml:space="preserve"> 0, che si trova alla base, </w:t>
      </w:r>
      <w:r w:rsidRPr="0035209C">
        <w:rPr>
          <w:sz w:val="20"/>
          <w:szCs w:val="20"/>
        </w:rPr>
        <w:t>rappresenta i</w:t>
      </w:r>
      <w:r>
        <w:rPr>
          <w:sz w:val="20"/>
          <w:szCs w:val="20"/>
        </w:rPr>
        <w:t xml:space="preserve">l vero e proprio hardware della </w:t>
      </w:r>
      <w:r w:rsidRPr="0035209C">
        <w:rPr>
          <w:sz w:val="20"/>
          <w:szCs w:val="20"/>
        </w:rPr>
        <w:t>macchina, i cu</w:t>
      </w:r>
      <w:r>
        <w:rPr>
          <w:sz w:val="20"/>
          <w:szCs w:val="20"/>
        </w:rPr>
        <w:t>i circuiti eseguono i programmi s</w:t>
      </w:r>
      <w:r w:rsidRPr="0035209C">
        <w:rPr>
          <w:sz w:val="20"/>
          <w:szCs w:val="20"/>
        </w:rPr>
        <w:t>critti nel l</w:t>
      </w:r>
      <w:r>
        <w:rPr>
          <w:sz w:val="20"/>
          <w:szCs w:val="20"/>
        </w:rPr>
        <w:t>inguaggio macchina del livello 1</w:t>
      </w:r>
      <w:r w:rsidRPr="0035209C">
        <w:rPr>
          <w:sz w:val="20"/>
          <w:szCs w:val="20"/>
        </w:rPr>
        <w:t>.</w:t>
      </w:r>
    </w:p>
    <w:p w:rsidR="00CB5985" w:rsidRDefault="004C3A35" w:rsidP="004C3A35">
      <w:pPr>
        <w:pStyle w:val="Nessunaspaziatura"/>
        <w:rPr>
          <w:sz w:val="20"/>
          <w:szCs w:val="20"/>
        </w:rPr>
      </w:pPr>
      <w:r>
        <w:rPr>
          <w:sz w:val="20"/>
          <w:szCs w:val="20"/>
        </w:rPr>
        <w:t>I</w:t>
      </w:r>
      <w:r w:rsidR="00CB5985" w:rsidRPr="00CB5985">
        <w:rPr>
          <w:sz w:val="20"/>
          <w:szCs w:val="20"/>
        </w:rPr>
        <w:t>l live</w:t>
      </w:r>
      <w:r w:rsidR="00CB5985">
        <w:rPr>
          <w:sz w:val="20"/>
          <w:szCs w:val="20"/>
        </w:rPr>
        <w:t xml:space="preserve">llo </w:t>
      </w:r>
      <w:r w:rsidR="00CB5985" w:rsidRPr="00CB5985">
        <w:rPr>
          <w:b/>
          <w:sz w:val="20"/>
          <w:szCs w:val="20"/>
        </w:rPr>
        <w:t>logico digitale</w:t>
      </w:r>
      <w:r w:rsidR="00CB5985">
        <w:rPr>
          <w:sz w:val="20"/>
          <w:szCs w:val="20"/>
        </w:rPr>
        <w:t xml:space="preserve"> sono le porte (gate). Queste, pur essendo costruite </w:t>
      </w:r>
      <w:r w:rsidR="00CB5985" w:rsidRPr="00CB5985">
        <w:rPr>
          <w:sz w:val="20"/>
          <w:szCs w:val="20"/>
        </w:rPr>
        <w:t>utilizzando componenti ana</w:t>
      </w:r>
      <w:r w:rsidR="00CB5985">
        <w:rPr>
          <w:sz w:val="20"/>
          <w:szCs w:val="20"/>
        </w:rPr>
        <w:t xml:space="preserve">logici </w:t>
      </w:r>
      <w:r w:rsidR="00CB5985" w:rsidRPr="00CB5985">
        <w:rPr>
          <w:sz w:val="20"/>
          <w:szCs w:val="20"/>
        </w:rPr>
        <w:t>come i transistor, possono essere corre</w:t>
      </w:r>
      <w:r w:rsidR="00CB5985">
        <w:rPr>
          <w:sz w:val="20"/>
          <w:szCs w:val="20"/>
        </w:rPr>
        <w:t>ttamente modellate come disposit</w:t>
      </w:r>
      <w:r w:rsidR="00CB5985" w:rsidRPr="00CB5985">
        <w:rPr>
          <w:sz w:val="20"/>
          <w:szCs w:val="20"/>
        </w:rPr>
        <w:t>ivi digitali.</w:t>
      </w:r>
      <w:r>
        <w:rPr>
          <w:sz w:val="20"/>
          <w:szCs w:val="20"/>
        </w:rPr>
        <w:t xml:space="preserve"> Ciascuna porta è dotata di uno o più input digitali (segnali con valori 1 e 0) e calcola in output una semplice funzione del </w:t>
      </w:r>
      <w:r w:rsidRPr="004C3A35">
        <w:rPr>
          <w:sz w:val="20"/>
          <w:szCs w:val="20"/>
        </w:rPr>
        <w:t>valori d'ingresso, per esempio AND od OR</w:t>
      </w:r>
      <w:r>
        <w:rPr>
          <w:sz w:val="20"/>
          <w:szCs w:val="20"/>
        </w:rPr>
        <w:t>.</w:t>
      </w:r>
    </w:p>
    <w:p w:rsidR="004D16DF" w:rsidRPr="004D16DF" w:rsidRDefault="004D16DF" w:rsidP="004D16DF">
      <w:pPr>
        <w:pStyle w:val="Nessunaspaziatura"/>
        <w:rPr>
          <w:sz w:val="20"/>
          <w:szCs w:val="20"/>
        </w:rPr>
      </w:pPr>
      <w:r w:rsidRPr="004D16DF">
        <w:rPr>
          <w:sz w:val="20"/>
          <w:szCs w:val="20"/>
        </w:rPr>
        <w:t>È possibile com</w:t>
      </w:r>
      <w:r>
        <w:rPr>
          <w:sz w:val="20"/>
          <w:szCs w:val="20"/>
        </w:rPr>
        <w:t xml:space="preserve">binare un piccolo numero di porte </w:t>
      </w:r>
      <w:r w:rsidRPr="004D16DF">
        <w:rPr>
          <w:sz w:val="20"/>
          <w:szCs w:val="20"/>
        </w:rPr>
        <w:t>per form</w:t>
      </w:r>
      <w:r>
        <w:rPr>
          <w:sz w:val="20"/>
          <w:szCs w:val="20"/>
        </w:rPr>
        <w:t>are una memoria a 1 bit, che può memorizzare i valori 0 e 1. Combinando l</w:t>
      </w:r>
      <w:r w:rsidRPr="004D16DF">
        <w:rPr>
          <w:sz w:val="20"/>
          <w:szCs w:val="20"/>
        </w:rPr>
        <w:t xml:space="preserve">e </w:t>
      </w:r>
      <w:r>
        <w:rPr>
          <w:sz w:val="20"/>
          <w:szCs w:val="20"/>
        </w:rPr>
        <w:t xml:space="preserve">memorie </w:t>
      </w:r>
      <w:r w:rsidRPr="004D16DF">
        <w:rPr>
          <w:sz w:val="20"/>
          <w:szCs w:val="20"/>
        </w:rPr>
        <w:t>a 1 bit in gruppi, per esempio di</w:t>
      </w:r>
      <w:r>
        <w:rPr>
          <w:sz w:val="20"/>
          <w:szCs w:val="20"/>
        </w:rPr>
        <w:t xml:space="preserve"> </w:t>
      </w:r>
      <w:r w:rsidRPr="004D16DF">
        <w:rPr>
          <w:sz w:val="20"/>
          <w:szCs w:val="20"/>
        </w:rPr>
        <w:t>16,32 o 64, è possibile formare quelli che vengono chiamati</w:t>
      </w:r>
    </w:p>
    <w:p w:rsidR="004D16DF" w:rsidRDefault="004D16DF" w:rsidP="004D16DF">
      <w:pPr>
        <w:pStyle w:val="Nessunaspaziatura"/>
        <w:rPr>
          <w:sz w:val="20"/>
          <w:szCs w:val="20"/>
        </w:rPr>
      </w:pPr>
      <w:r w:rsidRPr="004D16DF">
        <w:rPr>
          <w:b/>
          <w:sz w:val="20"/>
          <w:szCs w:val="20"/>
        </w:rPr>
        <w:t>registri</w:t>
      </w:r>
      <w:r>
        <w:rPr>
          <w:sz w:val="20"/>
          <w:szCs w:val="20"/>
        </w:rPr>
        <w:t>. Ciascun registro può</w:t>
      </w:r>
      <w:r w:rsidRPr="004D16DF">
        <w:rPr>
          <w:sz w:val="20"/>
          <w:szCs w:val="20"/>
        </w:rPr>
        <w:t xml:space="preserve"> contenere un numero il cui </w:t>
      </w:r>
      <w:r>
        <w:rPr>
          <w:sz w:val="20"/>
          <w:szCs w:val="20"/>
        </w:rPr>
        <w:t xml:space="preserve">valore può variare fino a un </w:t>
      </w:r>
      <w:r w:rsidRPr="004D16DF">
        <w:rPr>
          <w:sz w:val="20"/>
          <w:szCs w:val="20"/>
        </w:rPr>
        <w:t>certo limite.</w:t>
      </w:r>
    </w:p>
    <w:p w:rsidR="0035209C" w:rsidRDefault="004D16DF" w:rsidP="00F648BC">
      <w:pPr>
        <w:pStyle w:val="Nessunaspaziatura"/>
        <w:numPr>
          <w:ilvl w:val="0"/>
          <w:numId w:val="39"/>
        </w:numPr>
        <w:rPr>
          <w:sz w:val="20"/>
          <w:szCs w:val="20"/>
        </w:rPr>
      </w:pPr>
      <w:r>
        <w:rPr>
          <w:sz w:val="20"/>
          <w:szCs w:val="20"/>
        </w:rPr>
        <w:t xml:space="preserve">Nel livello 1 troviamo il livello di </w:t>
      </w:r>
      <w:r w:rsidRPr="004D16DF">
        <w:rPr>
          <w:b/>
          <w:sz w:val="20"/>
          <w:szCs w:val="20"/>
        </w:rPr>
        <w:t>microarchitettura</w:t>
      </w:r>
      <w:r>
        <w:rPr>
          <w:sz w:val="20"/>
          <w:szCs w:val="20"/>
        </w:rPr>
        <w:t>. Qui vi è una memoria Iocal</w:t>
      </w:r>
      <w:r w:rsidRPr="004D16DF">
        <w:rPr>
          <w:sz w:val="20"/>
          <w:szCs w:val="20"/>
        </w:rPr>
        <w:t>e,</w:t>
      </w:r>
      <w:r>
        <w:rPr>
          <w:sz w:val="20"/>
          <w:szCs w:val="20"/>
        </w:rPr>
        <w:t xml:space="preserve"> </w:t>
      </w:r>
      <w:r w:rsidRPr="004D16DF">
        <w:rPr>
          <w:sz w:val="20"/>
          <w:szCs w:val="20"/>
        </w:rPr>
        <w:t>format</w:t>
      </w:r>
      <w:r>
        <w:rPr>
          <w:sz w:val="20"/>
          <w:szCs w:val="20"/>
        </w:rPr>
        <w:t>a da un gruppo di registri,</w:t>
      </w:r>
      <w:r w:rsidRPr="004D16DF">
        <w:rPr>
          <w:sz w:val="20"/>
          <w:szCs w:val="20"/>
        </w:rPr>
        <w:t xml:space="preserve"> e un circuito chiamato </w:t>
      </w:r>
      <w:r w:rsidRPr="004D16DF">
        <w:rPr>
          <w:b/>
          <w:sz w:val="20"/>
          <w:szCs w:val="20"/>
        </w:rPr>
        <w:t>ALU</w:t>
      </w:r>
      <w:r w:rsidRPr="004D16DF">
        <w:rPr>
          <w:sz w:val="20"/>
          <w:szCs w:val="20"/>
        </w:rPr>
        <w:t xml:space="preserve"> (Atithmetic</w:t>
      </w:r>
      <w:r>
        <w:rPr>
          <w:sz w:val="20"/>
          <w:szCs w:val="20"/>
        </w:rPr>
        <w:t xml:space="preserve"> Logic Unit, unità aritmerico-logica), c</w:t>
      </w:r>
      <w:r w:rsidRPr="004D16DF">
        <w:rPr>
          <w:sz w:val="20"/>
          <w:szCs w:val="20"/>
        </w:rPr>
        <w:t>apace di effettuare se</w:t>
      </w:r>
      <w:r>
        <w:rPr>
          <w:sz w:val="20"/>
          <w:szCs w:val="20"/>
        </w:rPr>
        <w:t xml:space="preserve">mplici operazioni aritmetiche. </w:t>
      </w:r>
      <w:r w:rsidR="00F648BC">
        <w:rPr>
          <w:sz w:val="20"/>
          <w:szCs w:val="20"/>
        </w:rPr>
        <w:t xml:space="preserve"> </w:t>
      </w:r>
      <w:r w:rsidR="00F648BC" w:rsidRPr="00F648BC">
        <w:rPr>
          <w:sz w:val="20"/>
          <w:szCs w:val="20"/>
        </w:rPr>
        <w:t xml:space="preserve">I </w:t>
      </w:r>
      <w:r w:rsidRPr="00F648BC">
        <w:rPr>
          <w:sz w:val="20"/>
          <w:szCs w:val="20"/>
        </w:rPr>
        <w:t xml:space="preserve">registri sono connessi alla ALU per formare un </w:t>
      </w:r>
      <w:r w:rsidR="00F648BC" w:rsidRPr="00F648BC">
        <w:rPr>
          <w:b/>
          <w:sz w:val="20"/>
          <w:szCs w:val="20"/>
        </w:rPr>
        <w:t>percorso</w:t>
      </w:r>
      <w:r w:rsidRPr="00F648BC">
        <w:rPr>
          <w:b/>
          <w:sz w:val="20"/>
          <w:szCs w:val="20"/>
        </w:rPr>
        <w:t xml:space="preserve"> dati</w:t>
      </w:r>
      <w:r w:rsidRPr="00F648BC">
        <w:rPr>
          <w:sz w:val="20"/>
          <w:szCs w:val="20"/>
        </w:rPr>
        <w:t xml:space="preserve"> lungo il quale questi ultimi si</w:t>
      </w:r>
      <w:r w:rsidR="00F648BC">
        <w:rPr>
          <w:sz w:val="20"/>
          <w:szCs w:val="20"/>
        </w:rPr>
        <w:t xml:space="preserve"> spostano</w:t>
      </w:r>
    </w:p>
    <w:p w:rsidR="00F648BC" w:rsidRDefault="00F648BC" w:rsidP="00F648BC">
      <w:pPr>
        <w:pStyle w:val="Nessunaspaziatura"/>
        <w:numPr>
          <w:ilvl w:val="0"/>
          <w:numId w:val="39"/>
        </w:numPr>
        <w:rPr>
          <w:sz w:val="20"/>
          <w:szCs w:val="20"/>
        </w:rPr>
      </w:pPr>
      <w:r>
        <w:rPr>
          <w:sz w:val="20"/>
          <w:szCs w:val="20"/>
        </w:rPr>
        <w:t>Il livello 2 è</w:t>
      </w:r>
      <w:r w:rsidRPr="00F648BC">
        <w:rPr>
          <w:sz w:val="20"/>
          <w:szCs w:val="20"/>
        </w:rPr>
        <w:t xml:space="preserve"> costituito da quello c</w:t>
      </w:r>
      <w:r>
        <w:rPr>
          <w:sz w:val="20"/>
          <w:szCs w:val="20"/>
        </w:rPr>
        <w:t xml:space="preserve">he chiamiamo il </w:t>
      </w:r>
      <w:r w:rsidRPr="00F648BC">
        <w:rPr>
          <w:b/>
          <w:sz w:val="20"/>
          <w:szCs w:val="20"/>
        </w:rPr>
        <w:t>livello ISA</w:t>
      </w:r>
      <w:r>
        <w:rPr>
          <w:sz w:val="20"/>
          <w:szCs w:val="20"/>
        </w:rPr>
        <w:t xml:space="preserve"> (Instru</w:t>
      </w:r>
      <w:r w:rsidRPr="00F648BC">
        <w:rPr>
          <w:sz w:val="20"/>
          <w:szCs w:val="20"/>
        </w:rPr>
        <w:t>ction Set Architetture</w:t>
      </w:r>
      <w:r>
        <w:rPr>
          <w:sz w:val="20"/>
          <w:szCs w:val="20"/>
        </w:rPr>
        <w:t xml:space="preserve"> Level, livello di architettura dell</w:t>
      </w:r>
      <w:r w:rsidRPr="00F648BC">
        <w:rPr>
          <w:sz w:val="20"/>
          <w:szCs w:val="20"/>
        </w:rPr>
        <w:t>'insieme d'istruzioni). Ogni produttore di computer pubblica</w:t>
      </w:r>
      <w:r>
        <w:rPr>
          <w:sz w:val="20"/>
          <w:szCs w:val="20"/>
        </w:rPr>
        <w:t xml:space="preserve"> </w:t>
      </w:r>
      <w:r w:rsidRPr="00F648BC">
        <w:rPr>
          <w:sz w:val="20"/>
          <w:szCs w:val="20"/>
        </w:rPr>
        <w:t>un manu</w:t>
      </w:r>
      <w:r>
        <w:rPr>
          <w:sz w:val="20"/>
          <w:szCs w:val="20"/>
        </w:rPr>
        <w:t>ale per ciascuno dei propri modelli che trattano questo livello.</w:t>
      </w:r>
    </w:p>
    <w:p w:rsidR="00F648BC" w:rsidRDefault="00F648BC" w:rsidP="00F648BC">
      <w:pPr>
        <w:pStyle w:val="Nessunaspaziatura"/>
        <w:numPr>
          <w:ilvl w:val="0"/>
          <w:numId w:val="39"/>
        </w:numPr>
        <w:rPr>
          <w:sz w:val="20"/>
          <w:szCs w:val="20"/>
        </w:rPr>
      </w:pPr>
      <w:r>
        <w:rPr>
          <w:sz w:val="20"/>
          <w:szCs w:val="20"/>
        </w:rPr>
        <w:t xml:space="preserve">Il livello 3 </w:t>
      </w:r>
      <w:r w:rsidRPr="00F648BC">
        <w:rPr>
          <w:sz w:val="20"/>
          <w:szCs w:val="20"/>
        </w:rPr>
        <w:t>è generalmente un livelle ibrido</w:t>
      </w:r>
      <w:r>
        <w:rPr>
          <w:sz w:val="20"/>
          <w:szCs w:val="20"/>
        </w:rPr>
        <w:t>: vi è</w:t>
      </w:r>
      <w:r w:rsidRPr="00F648BC">
        <w:rPr>
          <w:sz w:val="20"/>
          <w:szCs w:val="20"/>
        </w:rPr>
        <w:t xml:space="preserve"> un insieme di nuove</w:t>
      </w:r>
      <w:r>
        <w:rPr>
          <w:sz w:val="20"/>
          <w:szCs w:val="20"/>
        </w:rPr>
        <w:t xml:space="preserve"> </w:t>
      </w:r>
      <w:r w:rsidRPr="00F648BC">
        <w:rPr>
          <w:sz w:val="20"/>
          <w:szCs w:val="20"/>
        </w:rPr>
        <w:t>istruzioni, una diversa organizzazione della memoria e la capacità di eseguire programmi in</w:t>
      </w:r>
      <w:r>
        <w:rPr>
          <w:sz w:val="20"/>
          <w:szCs w:val="20"/>
        </w:rPr>
        <w:t xml:space="preserve"> </w:t>
      </w:r>
      <w:r w:rsidRPr="00F648BC">
        <w:rPr>
          <w:sz w:val="20"/>
          <w:szCs w:val="20"/>
        </w:rPr>
        <w:t>modo concorrente, oltre a varie altre funziona</w:t>
      </w:r>
      <w:r>
        <w:rPr>
          <w:sz w:val="20"/>
          <w:szCs w:val="20"/>
        </w:rPr>
        <w:t>lità.</w:t>
      </w:r>
    </w:p>
    <w:p w:rsidR="00F648BC" w:rsidRPr="00F648BC" w:rsidRDefault="00F648BC" w:rsidP="00F648BC">
      <w:pPr>
        <w:pStyle w:val="Nessunaspaziatura"/>
        <w:rPr>
          <w:sz w:val="20"/>
          <w:szCs w:val="20"/>
        </w:rPr>
      </w:pPr>
      <w:r w:rsidRPr="00F648BC">
        <w:rPr>
          <w:sz w:val="20"/>
          <w:szCs w:val="20"/>
        </w:rPr>
        <w:t xml:space="preserve">Tra i livelli 3 e 4 vi è </w:t>
      </w:r>
      <w:r>
        <w:rPr>
          <w:sz w:val="20"/>
          <w:szCs w:val="20"/>
        </w:rPr>
        <w:t>una spaccatura fondamentale. I t</w:t>
      </w:r>
      <w:r w:rsidRPr="00F648BC">
        <w:rPr>
          <w:sz w:val="20"/>
          <w:szCs w:val="20"/>
        </w:rPr>
        <w:t>re livell</w:t>
      </w:r>
      <w:r>
        <w:rPr>
          <w:sz w:val="20"/>
          <w:szCs w:val="20"/>
        </w:rPr>
        <w:t xml:space="preserve">i inferiori non sono progettati </w:t>
      </w:r>
      <w:r w:rsidRPr="00F648BC">
        <w:rPr>
          <w:sz w:val="20"/>
          <w:szCs w:val="20"/>
        </w:rPr>
        <w:t>per essere ut</w:t>
      </w:r>
      <w:r>
        <w:rPr>
          <w:sz w:val="20"/>
          <w:szCs w:val="20"/>
        </w:rPr>
        <w:t>ilizzati dal programmatore medio</w:t>
      </w:r>
      <w:r w:rsidRPr="00F648BC">
        <w:rPr>
          <w:sz w:val="20"/>
          <w:szCs w:val="20"/>
        </w:rPr>
        <w:t>, ma concep</w:t>
      </w:r>
      <w:r>
        <w:rPr>
          <w:sz w:val="20"/>
          <w:szCs w:val="20"/>
        </w:rPr>
        <w:t>iti principalmente per eseguire interpreti e tradutt</w:t>
      </w:r>
      <w:r w:rsidRPr="00F648BC">
        <w:rPr>
          <w:sz w:val="20"/>
          <w:szCs w:val="20"/>
        </w:rPr>
        <w:t xml:space="preserve">ori necessari come supporto per i livelli più </w:t>
      </w:r>
      <w:r>
        <w:rPr>
          <w:sz w:val="20"/>
          <w:szCs w:val="20"/>
        </w:rPr>
        <w:t xml:space="preserve">alti. Questi interpreti e traduttori sono scritti da professionisti chiamati </w:t>
      </w:r>
      <w:r w:rsidRPr="00F648BC">
        <w:rPr>
          <w:b/>
          <w:sz w:val="20"/>
          <w:szCs w:val="20"/>
        </w:rPr>
        <w:t>programmatori di sistema</w:t>
      </w:r>
      <w:r w:rsidRPr="00F648BC">
        <w:rPr>
          <w:sz w:val="20"/>
          <w:szCs w:val="20"/>
        </w:rPr>
        <w:t>, specializzati nella</w:t>
      </w:r>
    </w:p>
    <w:p w:rsidR="00F648BC" w:rsidRDefault="00F648BC" w:rsidP="00F648BC">
      <w:pPr>
        <w:pStyle w:val="Nessunaspaziatura"/>
        <w:rPr>
          <w:sz w:val="20"/>
          <w:szCs w:val="20"/>
        </w:rPr>
      </w:pPr>
      <w:r w:rsidRPr="00F648BC">
        <w:rPr>
          <w:sz w:val="20"/>
          <w:szCs w:val="20"/>
        </w:rPr>
        <w:t>prog</w:t>
      </w:r>
      <w:r>
        <w:rPr>
          <w:sz w:val="20"/>
          <w:szCs w:val="20"/>
        </w:rPr>
        <w:t>etta</w:t>
      </w:r>
      <w:r w:rsidRPr="00F648BC">
        <w:rPr>
          <w:sz w:val="20"/>
          <w:szCs w:val="20"/>
        </w:rPr>
        <w:t xml:space="preserve">zione e </w:t>
      </w:r>
      <w:r>
        <w:rPr>
          <w:sz w:val="20"/>
          <w:szCs w:val="20"/>
        </w:rPr>
        <w:t xml:space="preserve">nell’implementazione di nuove macchine virtuali. Il Livello 4 e quelli superiori </w:t>
      </w:r>
      <w:r w:rsidRPr="00F648BC">
        <w:rPr>
          <w:sz w:val="20"/>
          <w:szCs w:val="20"/>
        </w:rPr>
        <w:t>sono invece pensati per i programmatori che devono risolvere problemi applicativi.</w:t>
      </w:r>
    </w:p>
    <w:p w:rsidR="00F648BC" w:rsidRDefault="00F648BC" w:rsidP="00F648BC">
      <w:pPr>
        <w:pStyle w:val="Nessunaspaziatura"/>
        <w:numPr>
          <w:ilvl w:val="0"/>
          <w:numId w:val="40"/>
        </w:numPr>
        <w:rPr>
          <w:sz w:val="20"/>
          <w:szCs w:val="20"/>
        </w:rPr>
      </w:pPr>
      <w:r>
        <w:rPr>
          <w:sz w:val="20"/>
          <w:szCs w:val="20"/>
        </w:rPr>
        <w:t xml:space="preserve">Il livello 4 </w:t>
      </w:r>
      <w:r w:rsidRPr="00F648BC">
        <w:rPr>
          <w:sz w:val="20"/>
          <w:szCs w:val="20"/>
        </w:rPr>
        <w:t>fornisce ai programmatori un modo per scrivere programmi</w:t>
      </w:r>
      <w:r>
        <w:rPr>
          <w:sz w:val="20"/>
          <w:szCs w:val="20"/>
        </w:rPr>
        <w:t xml:space="preserve"> </w:t>
      </w:r>
      <w:r w:rsidRPr="00F648BC">
        <w:rPr>
          <w:sz w:val="20"/>
          <w:szCs w:val="20"/>
        </w:rPr>
        <w:t>per i livelli</w:t>
      </w:r>
      <w:r>
        <w:rPr>
          <w:sz w:val="20"/>
          <w:szCs w:val="20"/>
        </w:rPr>
        <w:t xml:space="preserve"> 1, 2 e 3 in una forma meno difficoltosa rispetto a quella dei linguaggi delle rispettive macchine virtu</w:t>
      </w:r>
      <w:r w:rsidRPr="00F648BC">
        <w:rPr>
          <w:sz w:val="20"/>
          <w:szCs w:val="20"/>
        </w:rPr>
        <w:t>ali</w:t>
      </w:r>
      <w:r>
        <w:rPr>
          <w:sz w:val="20"/>
          <w:szCs w:val="20"/>
        </w:rPr>
        <w:t>.</w:t>
      </w:r>
    </w:p>
    <w:p w:rsidR="00F648BC" w:rsidRDefault="00F648BC" w:rsidP="00F648BC">
      <w:pPr>
        <w:pStyle w:val="Nessunaspaziatura"/>
        <w:numPr>
          <w:ilvl w:val="0"/>
          <w:numId w:val="40"/>
        </w:numPr>
        <w:rPr>
          <w:sz w:val="20"/>
          <w:szCs w:val="20"/>
        </w:rPr>
      </w:pPr>
      <w:r>
        <w:rPr>
          <w:sz w:val="20"/>
          <w:szCs w:val="20"/>
        </w:rPr>
        <w:t>Il</w:t>
      </w:r>
      <w:r w:rsidRPr="00F648BC">
        <w:rPr>
          <w:sz w:val="20"/>
          <w:szCs w:val="20"/>
        </w:rPr>
        <w:t xml:space="preserve"> livello 5 consiste generalmente di linguaggi, spesso chiamati </w:t>
      </w:r>
      <w:r w:rsidRPr="00F648BC">
        <w:rPr>
          <w:b/>
          <w:sz w:val="20"/>
          <w:szCs w:val="20"/>
        </w:rPr>
        <w:t>linguaggi ad alto livello</w:t>
      </w:r>
      <w:r w:rsidRPr="00F648BC">
        <w:rPr>
          <w:sz w:val="20"/>
          <w:szCs w:val="20"/>
        </w:rPr>
        <w:t>,</w:t>
      </w:r>
      <w:r>
        <w:rPr>
          <w:sz w:val="20"/>
          <w:szCs w:val="20"/>
        </w:rPr>
        <w:t xml:space="preserve"> </w:t>
      </w:r>
      <w:r w:rsidRPr="00F648BC">
        <w:rPr>
          <w:sz w:val="20"/>
          <w:szCs w:val="20"/>
        </w:rPr>
        <w:t>definiti per essere utilizzati dai programmatori di applicazioni. Ne esistono letteralmente a</w:t>
      </w:r>
      <w:r>
        <w:rPr>
          <w:sz w:val="20"/>
          <w:szCs w:val="20"/>
        </w:rPr>
        <w:t xml:space="preserve"> </w:t>
      </w:r>
      <w:r w:rsidRPr="00F648BC">
        <w:rPr>
          <w:sz w:val="20"/>
          <w:szCs w:val="20"/>
        </w:rPr>
        <w:t>centinaia</w:t>
      </w:r>
      <w:r>
        <w:rPr>
          <w:sz w:val="20"/>
          <w:szCs w:val="20"/>
        </w:rPr>
        <w:t xml:space="preserve"> (C,C++,Java,…). </w:t>
      </w:r>
      <w:r w:rsidRPr="00F648BC">
        <w:rPr>
          <w:sz w:val="20"/>
          <w:szCs w:val="20"/>
        </w:rPr>
        <w:t>I programmi scritti</w:t>
      </w:r>
      <w:r>
        <w:rPr>
          <w:sz w:val="20"/>
          <w:szCs w:val="20"/>
        </w:rPr>
        <w:t xml:space="preserve"> </w:t>
      </w:r>
      <w:r w:rsidRPr="00F648BC">
        <w:rPr>
          <w:sz w:val="20"/>
          <w:szCs w:val="20"/>
        </w:rPr>
        <w:t>in questi linguaggi sono generalmente tradotti al livello 3 o ai livello 4 da u</w:t>
      </w:r>
      <w:r>
        <w:rPr>
          <w:sz w:val="20"/>
          <w:szCs w:val="20"/>
        </w:rPr>
        <w:t xml:space="preserve">n </w:t>
      </w:r>
      <w:r w:rsidRPr="00F648BC">
        <w:rPr>
          <w:sz w:val="20"/>
          <w:szCs w:val="20"/>
        </w:rPr>
        <w:t>t</w:t>
      </w:r>
      <w:r>
        <w:rPr>
          <w:sz w:val="20"/>
          <w:szCs w:val="20"/>
        </w:rPr>
        <w:t>raduttore d</w:t>
      </w:r>
      <w:r w:rsidRPr="00F648BC">
        <w:rPr>
          <w:sz w:val="20"/>
          <w:szCs w:val="20"/>
        </w:rPr>
        <w:t>etto</w:t>
      </w:r>
      <w:r>
        <w:rPr>
          <w:sz w:val="20"/>
          <w:szCs w:val="20"/>
        </w:rPr>
        <w:t xml:space="preserve"> </w:t>
      </w:r>
      <w:r w:rsidRPr="00F648BC">
        <w:rPr>
          <w:b/>
          <w:sz w:val="20"/>
          <w:szCs w:val="20"/>
        </w:rPr>
        <w:t>compilatore</w:t>
      </w:r>
      <w:r w:rsidRPr="00F648BC">
        <w:rPr>
          <w:sz w:val="20"/>
          <w:szCs w:val="20"/>
        </w:rPr>
        <w:t xml:space="preserve">; in casi meno </w:t>
      </w:r>
      <w:r>
        <w:rPr>
          <w:sz w:val="20"/>
          <w:szCs w:val="20"/>
        </w:rPr>
        <w:t>frequenti</w:t>
      </w:r>
      <w:r w:rsidRPr="00F648BC">
        <w:rPr>
          <w:sz w:val="20"/>
          <w:szCs w:val="20"/>
        </w:rPr>
        <w:t xml:space="preserve"> è anche possibile che essi siano </w:t>
      </w:r>
      <w:r w:rsidRPr="00F648BC">
        <w:rPr>
          <w:b/>
          <w:sz w:val="20"/>
          <w:szCs w:val="20"/>
        </w:rPr>
        <w:t>interpretati</w:t>
      </w:r>
      <w:r>
        <w:rPr>
          <w:sz w:val="20"/>
          <w:szCs w:val="20"/>
        </w:rPr>
        <w:t>. I programmi in Java, per esempio, di solito</w:t>
      </w:r>
      <w:r w:rsidRPr="00F648BC">
        <w:rPr>
          <w:sz w:val="20"/>
          <w:szCs w:val="20"/>
        </w:rPr>
        <w:t xml:space="preserve"> sono tradotti inizialmente in un linguaggio di tipo</w:t>
      </w:r>
      <w:r>
        <w:rPr>
          <w:sz w:val="20"/>
          <w:szCs w:val="20"/>
        </w:rPr>
        <w:t xml:space="preserve"> </w:t>
      </w:r>
      <w:r w:rsidRPr="00F648BC">
        <w:rPr>
          <w:sz w:val="20"/>
          <w:szCs w:val="20"/>
        </w:rPr>
        <w:t xml:space="preserve">ISA chiamato </w:t>
      </w:r>
      <w:r>
        <w:rPr>
          <w:i/>
          <w:sz w:val="20"/>
          <w:szCs w:val="20"/>
        </w:rPr>
        <w:t>Java byte code,</w:t>
      </w:r>
      <w:r w:rsidRPr="00F648BC">
        <w:rPr>
          <w:sz w:val="20"/>
          <w:szCs w:val="20"/>
        </w:rPr>
        <w:t xml:space="preserve"> che viene successivamente interpretato.</w:t>
      </w:r>
    </w:p>
    <w:p w:rsidR="0035209C" w:rsidRDefault="005D5AF8" w:rsidP="00F24FA4">
      <w:pPr>
        <w:pStyle w:val="Nessunaspaziatura"/>
        <w:rPr>
          <w:sz w:val="20"/>
          <w:szCs w:val="20"/>
        </w:rPr>
      </w:pPr>
      <w:r>
        <w:rPr>
          <w:sz w:val="20"/>
          <w:szCs w:val="20"/>
        </w:rPr>
        <w:t>L</w:t>
      </w:r>
      <w:r w:rsidRPr="005D5AF8">
        <w:rPr>
          <w:sz w:val="20"/>
          <w:szCs w:val="20"/>
        </w:rPr>
        <w:t>'insieme dei tipi di dati, delle operazioni e delle f</w:t>
      </w:r>
      <w:r>
        <w:rPr>
          <w:sz w:val="20"/>
          <w:szCs w:val="20"/>
        </w:rPr>
        <w:t xml:space="preserve">unzionalità di ciascun livello è chiamato </w:t>
      </w:r>
      <w:r w:rsidRPr="005D5AF8">
        <w:rPr>
          <w:b/>
          <w:sz w:val="20"/>
          <w:szCs w:val="20"/>
        </w:rPr>
        <w:t>architettura</w:t>
      </w:r>
      <w:r w:rsidRPr="005D5AF8">
        <w:rPr>
          <w:sz w:val="20"/>
          <w:szCs w:val="20"/>
        </w:rPr>
        <w:t>.</w:t>
      </w:r>
      <w:r>
        <w:rPr>
          <w:sz w:val="20"/>
          <w:szCs w:val="20"/>
        </w:rPr>
        <w:t xml:space="preserve"> Questa trat</w:t>
      </w:r>
      <w:r w:rsidRPr="005D5AF8">
        <w:rPr>
          <w:sz w:val="20"/>
          <w:szCs w:val="20"/>
        </w:rPr>
        <w:t>ta gli aspetti visibili agli ut</w:t>
      </w:r>
      <w:r>
        <w:rPr>
          <w:sz w:val="20"/>
          <w:szCs w:val="20"/>
        </w:rPr>
        <w:t xml:space="preserve">enti di quel determinato livello. </w:t>
      </w:r>
      <w:r w:rsidRPr="005D5AF8">
        <w:rPr>
          <w:sz w:val="20"/>
          <w:szCs w:val="20"/>
        </w:rPr>
        <w:t>Lo studio</w:t>
      </w:r>
      <w:r>
        <w:rPr>
          <w:sz w:val="20"/>
          <w:szCs w:val="20"/>
        </w:rPr>
        <w:t xml:space="preserve"> di come progettare le parti di </w:t>
      </w:r>
      <w:r w:rsidRPr="005D5AF8">
        <w:rPr>
          <w:sz w:val="20"/>
          <w:szCs w:val="20"/>
        </w:rPr>
        <w:t xml:space="preserve">un computer visibili ai programmatori è chiamato </w:t>
      </w:r>
      <w:r>
        <w:rPr>
          <w:b/>
          <w:sz w:val="20"/>
          <w:szCs w:val="20"/>
        </w:rPr>
        <w:t>architettura degli elaboratori</w:t>
      </w:r>
      <w:r w:rsidRPr="005D5AF8">
        <w:rPr>
          <w:sz w:val="20"/>
          <w:szCs w:val="20"/>
        </w:rPr>
        <w:t>.</w:t>
      </w:r>
    </w:p>
    <w:p w:rsidR="00E63A4B" w:rsidRPr="00BC0E97" w:rsidRDefault="00E63A4B" w:rsidP="00F24FA4">
      <w:pPr>
        <w:pStyle w:val="Nessunaspaziatura"/>
        <w:rPr>
          <w:sz w:val="20"/>
          <w:szCs w:val="20"/>
        </w:rPr>
      </w:pPr>
    </w:p>
    <w:p w:rsidR="00F24FA4" w:rsidRPr="00332BB6" w:rsidRDefault="00F24FA4" w:rsidP="00B864D0">
      <w:pPr>
        <w:pStyle w:val="Titolo2"/>
      </w:pPr>
      <w:bookmarkStart w:id="4" w:name="_Toc410122382"/>
      <w:r w:rsidRPr="00332BB6">
        <w:t>Cenni storici</w:t>
      </w:r>
      <w:bookmarkEnd w:id="4"/>
    </w:p>
    <w:p w:rsidR="00BC0E97" w:rsidRDefault="00F24FA4" w:rsidP="00F24FA4">
      <w:pPr>
        <w:pStyle w:val="Nessunaspaziatura"/>
        <w:rPr>
          <w:sz w:val="20"/>
          <w:szCs w:val="20"/>
        </w:rPr>
      </w:pPr>
      <w:r w:rsidRPr="00BC0E97">
        <w:rPr>
          <w:sz w:val="20"/>
          <w:szCs w:val="20"/>
        </w:rPr>
        <w:t>Il computer è la versione più evoluta di una serie di strumenti di calcolo inventati sin dall'antichità: l'abaco, la macchina di Anticitera, i baston</w:t>
      </w:r>
      <w:r w:rsidR="00BC0E97" w:rsidRPr="00BC0E97">
        <w:rPr>
          <w:sz w:val="20"/>
          <w:szCs w:val="20"/>
        </w:rPr>
        <w:t>cini di Nepero, ecc.</w:t>
      </w:r>
    </w:p>
    <w:p w:rsidR="00BC0E97" w:rsidRPr="00BC0E97" w:rsidRDefault="00BC0E97" w:rsidP="00F24FA4">
      <w:pPr>
        <w:pStyle w:val="Nessunaspaziatura"/>
        <w:rPr>
          <w:sz w:val="20"/>
          <w:szCs w:val="20"/>
        </w:rPr>
      </w:pPr>
    </w:p>
    <w:p w:rsidR="00BC0E97" w:rsidRPr="00BC0E97" w:rsidRDefault="00BC0E97" w:rsidP="00F24FA4">
      <w:pPr>
        <w:pStyle w:val="Nessunaspaziatura"/>
        <w:rPr>
          <w:sz w:val="20"/>
          <w:szCs w:val="20"/>
        </w:rPr>
      </w:pPr>
      <w:r w:rsidRPr="00BC0E97">
        <w:rPr>
          <w:sz w:val="20"/>
          <w:szCs w:val="20"/>
        </w:rPr>
        <w:t>Si inizia a parlare di strumenti meccanici di calcolo nel XVII secolo con:</w:t>
      </w:r>
    </w:p>
    <w:p w:rsidR="00F24FA4" w:rsidRPr="00BC0E97" w:rsidRDefault="00F24FA4" w:rsidP="00F24FA4">
      <w:pPr>
        <w:pStyle w:val="Nessunaspaziatura"/>
        <w:numPr>
          <w:ilvl w:val="0"/>
          <w:numId w:val="1"/>
        </w:numPr>
        <w:rPr>
          <w:sz w:val="20"/>
          <w:szCs w:val="20"/>
        </w:rPr>
      </w:pPr>
      <w:r w:rsidRPr="00BC0E97">
        <w:rPr>
          <w:b/>
          <w:sz w:val="20"/>
          <w:szCs w:val="20"/>
        </w:rPr>
        <w:t>Pascalina</w:t>
      </w:r>
      <w:r w:rsidRPr="00BC0E97">
        <w:rPr>
          <w:sz w:val="20"/>
          <w:szCs w:val="20"/>
        </w:rPr>
        <w:t xml:space="preserve"> (1642) : macchina di </w:t>
      </w:r>
      <w:r w:rsidRPr="00BC0E97">
        <w:rPr>
          <w:i/>
          <w:sz w:val="20"/>
          <w:szCs w:val="20"/>
        </w:rPr>
        <w:t>Pascal</w:t>
      </w:r>
      <w:r w:rsidRPr="00BC0E97">
        <w:rPr>
          <w:sz w:val="20"/>
          <w:szCs w:val="20"/>
        </w:rPr>
        <w:t xml:space="preserve"> che permette di addizionare e sottrarre;</w:t>
      </w:r>
    </w:p>
    <w:p w:rsidR="00F24FA4" w:rsidRPr="00BC0E97" w:rsidRDefault="00F24FA4" w:rsidP="00F24FA4">
      <w:pPr>
        <w:pStyle w:val="Nessunaspaziatura"/>
        <w:numPr>
          <w:ilvl w:val="0"/>
          <w:numId w:val="1"/>
        </w:numPr>
        <w:rPr>
          <w:sz w:val="20"/>
          <w:szCs w:val="20"/>
        </w:rPr>
      </w:pPr>
      <w:r w:rsidRPr="00BC0E97">
        <w:rPr>
          <w:b/>
          <w:sz w:val="20"/>
          <w:szCs w:val="20"/>
        </w:rPr>
        <w:t>Stepped Reckoner</w:t>
      </w:r>
      <w:r w:rsidRPr="00BC0E97">
        <w:rPr>
          <w:sz w:val="20"/>
          <w:szCs w:val="20"/>
        </w:rPr>
        <w:t xml:space="preserve"> (1672): macchina di </w:t>
      </w:r>
      <w:r w:rsidRPr="00BC0E97">
        <w:rPr>
          <w:i/>
          <w:sz w:val="20"/>
          <w:szCs w:val="20"/>
        </w:rPr>
        <w:t>Leibniz</w:t>
      </w:r>
      <w:r w:rsidRPr="00BC0E97">
        <w:rPr>
          <w:sz w:val="20"/>
          <w:szCs w:val="20"/>
        </w:rPr>
        <w:t xml:space="preserve"> capace anche di moltiplicare e dividere.</w:t>
      </w:r>
    </w:p>
    <w:p w:rsidR="00F24FA4" w:rsidRDefault="00F24FA4" w:rsidP="00F24FA4">
      <w:pPr>
        <w:pStyle w:val="Nessunaspaziatura"/>
        <w:rPr>
          <w:sz w:val="20"/>
          <w:szCs w:val="20"/>
        </w:rPr>
      </w:pPr>
    </w:p>
    <w:p w:rsidR="00BC0E97" w:rsidRDefault="00BC0E97" w:rsidP="00F24FA4">
      <w:pPr>
        <w:pStyle w:val="Nessunaspaziatura"/>
        <w:rPr>
          <w:sz w:val="20"/>
          <w:szCs w:val="20"/>
        </w:rPr>
      </w:pPr>
      <w:r>
        <w:rPr>
          <w:sz w:val="20"/>
          <w:szCs w:val="20"/>
        </w:rPr>
        <w:t xml:space="preserve">Nella rivoluzione industriale troviamo invece i </w:t>
      </w:r>
      <w:r w:rsidRPr="00BC0E97">
        <w:rPr>
          <w:b/>
          <w:sz w:val="20"/>
          <w:szCs w:val="20"/>
        </w:rPr>
        <w:t>telai Jacquard</w:t>
      </w:r>
      <w:r>
        <w:rPr>
          <w:sz w:val="20"/>
          <w:szCs w:val="20"/>
        </w:rPr>
        <w:t>;  s</w:t>
      </w:r>
      <w:r w:rsidRPr="00BC0E97">
        <w:rPr>
          <w:sz w:val="20"/>
          <w:szCs w:val="20"/>
        </w:rPr>
        <w:t>i tratta</w:t>
      </w:r>
      <w:r>
        <w:rPr>
          <w:sz w:val="20"/>
          <w:szCs w:val="20"/>
        </w:rPr>
        <w:t>no</w:t>
      </w:r>
      <w:r w:rsidRPr="00BC0E97">
        <w:rPr>
          <w:sz w:val="20"/>
          <w:szCs w:val="20"/>
        </w:rPr>
        <w:t xml:space="preserve"> di </w:t>
      </w:r>
      <w:r>
        <w:rPr>
          <w:sz w:val="20"/>
          <w:szCs w:val="20"/>
        </w:rPr>
        <w:t>normali telai</w:t>
      </w:r>
      <w:r w:rsidRPr="00BC0E97">
        <w:rPr>
          <w:sz w:val="20"/>
          <w:szCs w:val="20"/>
        </w:rPr>
        <w:t xml:space="preserve"> a cui si è aggiunto un macchinario che permette la movimentazione automatica dei singoli fili</w:t>
      </w:r>
      <w:r>
        <w:rPr>
          <w:sz w:val="20"/>
          <w:szCs w:val="20"/>
        </w:rPr>
        <w:t>. Per la loro natura programmabile, anch’essi sono considerati degli antenati dei calcolatori.</w:t>
      </w:r>
    </w:p>
    <w:p w:rsidR="00BC0E97" w:rsidRPr="00BC0E97" w:rsidRDefault="00BC0E97" w:rsidP="00F24FA4">
      <w:pPr>
        <w:pStyle w:val="Nessunaspaziatura"/>
        <w:rPr>
          <w:sz w:val="20"/>
          <w:szCs w:val="20"/>
        </w:rPr>
      </w:pPr>
    </w:p>
    <w:p w:rsidR="00DB41F3" w:rsidRPr="00BC0E97" w:rsidRDefault="00F24FA4" w:rsidP="00F24FA4">
      <w:pPr>
        <w:pStyle w:val="Nessunaspaziatura"/>
        <w:rPr>
          <w:sz w:val="20"/>
          <w:szCs w:val="20"/>
        </w:rPr>
      </w:pPr>
      <w:r w:rsidRPr="00BC0E97">
        <w:rPr>
          <w:sz w:val="20"/>
          <w:szCs w:val="20"/>
        </w:rPr>
        <w:t xml:space="preserve">Il passaggio da macchina calcolatrice a vero e proprio computer si deve a </w:t>
      </w:r>
      <w:r w:rsidRPr="00BC0E97">
        <w:rPr>
          <w:i/>
          <w:sz w:val="20"/>
          <w:szCs w:val="20"/>
        </w:rPr>
        <w:t>Charles Babbage</w:t>
      </w:r>
      <w:r w:rsidR="00BC0E97">
        <w:rPr>
          <w:sz w:val="20"/>
          <w:szCs w:val="20"/>
        </w:rPr>
        <w:t xml:space="preserve"> e l</w:t>
      </w:r>
      <w:r w:rsidRPr="00BC0E97">
        <w:rPr>
          <w:sz w:val="20"/>
          <w:szCs w:val="20"/>
        </w:rPr>
        <w:t xml:space="preserve">a sua </w:t>
      </w:r>
      <w:r w:rsidRPr="00BC0E97">
        <w:rPr>
          <w:b/>
          <w:sz w:val="20"/>
          <w:szCs w:val="20"/>
        </w:rPr>
        <w:t>Macchina analitica</w:t>
      </w:r>
      <w:r w:rsidR="00BC0E97">
        <w:rPr>
          <w:sz w:val="20"/>
          <w:szCs w:val="20"/>
        </w:rPr>
        <w:t>;</w:t>
      </w:r>
      <w:r w:rsidRPr="00BC0E97">
        <w:rPr>
          <w:sz w:val="20"/>
          <w:szCs w:val="20"/>
        </w:rPr>
        <w:t xml:space="preserve"> progettata nel 1833 ma mai realizzata, è il primo computer della storia. Si trattava di una colossale macchina a ingranaggi, alimentata a vapore e dotata di input, output, unità di memoria, di unità di calcolo decimale con registro di accumulo dei dati e di un sistema di collegamento tra le varie parti.</w:t>
      </w:r>
    </w:p>
    <w:p w:rsidR="00F24FA4" w:rsidRPr="00BC0E97" w:rsidRDefault="00F24FA4" w:rsidP="00F24FA4">
      <w:pPr>
        <w:pStyle w:val="Nessunaspaziatura"/>
        <w:rPr>
          <w:sz w:val="20"/>
          <w:szCs w:val="20"/>
        </w:rPr>
      </w:pPr>
    </w:p>
    <w:p w:rsidR="00F24FA4" w:rsidRPr="00BC0E97" w:rsidRDefault="00F24FA4" w:rsidP="00F24FA4">
      <w:pPr>
        <w:pStyle w:val="Nessunaspaziatura"/>
        <w:rPr>
          <w:sz w:val="20"/>
          <w:szCs w:val="20"/>
        </w:rPr>
      </w:pPr>
      <w:r w:rsidRPr="00BC0E97">
        <w:rPr>
          <w:sz w:val="20"/>
          <w:szCs w:val="20"/>
        </w:rPr>
        <w:t>Nel corso dei secoli seguenti il computer passerà attraverso vari stadi: il computer analogico, i computer digitali meccanici ed elettromeccanici, ed infine quelli digitali ed elettronici.</w:t>
      </w:r>
    </w:p>
    <w:p w:rsidR="003B2CCD" w:rsidRPr="00BC0E97" w:rsidRDefault="003B2CCD" w:rsidP="00F24FA4">
      <w:pPr>
        <w:pStyle w:val="Nessunaspaziatura"/>
        <w:rPr>
          <w:sz w:val="20"/>
          <w:szCs w:val="20"/>
        </w:rPr>
      </w:pPr>
    </w:p>
    <w:p w:rsidR="003B2CCD" w:rsidRPr="00BC0E97" w:rsidRDefault="003B2CCD" w:rsidP="00F24FA4">
      <w:pPr>
        <w:pStyle w:val="Nessunaspaziatura"/>
        <w:rPr>
          <w:sz w:val="20"/>
          <w:szCs w:val="20"/>
        </w:rPr>
      </w:pPr>
      <w:r w:rsidRPr="00BC0E97">
        <w:rPr>
          <w:sz w:val="20"/>
          <w:szCs w:val="20"/>
        </w:rPr>
        <w:t xml:space="preserve">I primi calcolatori sono virtuali, con la </w:t>
      </w:r>
      <w:r w:rsidRPr="00BC0E97">
        <w:rPr>
          <w:b/>
          <w:sz w:val="20"/>
          <w:szCs w:val="20"/>
        </w:rPr>
        <w:t>macchina di Turing</w:t>
      </w:r>
      <w:r w:rsidRPr="00BC0E97">
        <w:rPr>
          <w:sz w:val="20"/>
          <w:szCs w:val="20"/>
        </w:rPr>
        <w:t xml:space="preserve"> (un modello astratto che definisce una macchina in grado di eseguire </w:t>
      </w:r>
      <w:hyperlink r:id="rId11" w:tooltip="Algoritmo" w:history="1">
        <w:r w:rsidRPr="00BC0E97">
          <w:rPr>
            <w:sz w:val="20"/>
            <w:szCs w:val="20"/>
          </w:rPr>
          <w:t>algoritmi</w:t>
        </w:r>
      </w:hyperlink>
      <w:r w:rsidR="00BC0E97">
        <w:rPr>
          <w:sz w:val="20"/>
          <w:szCs w:val="20"/>
        </w:rPr>
        <w:t>,</w:t>
      </w:r>
      <w:r w:rsidRPr="00BC0E97">
        <w:rPr>
          <w:sz w:val="20"/>
          <w:szCs w:val="20"/>
        </w:rPr>
        <w:t xml:space="preserve"> dotata di un nastro infinito su cui può leggere e/o scrivere dei simboli), e la </w:t>
      </w:r>
      <w:r w:rsidRPr="00BC0E97">
        <w:rPr>
          <w:b/>
          <w:sz w:val="20"/>
          <w:szCs w:val="20"/>
        </w:rPr>
        <w:t>tesi di Curch-Turing</w:t>
      </w:r>
      <w:r w:rsidRPr="00BC0E97">
        <w:rPr>
          <w:sz w:val="20"/>
          <w:szCs w:val="20"/>
        </w:rPr>
        <w:t xml:space="preserve"> (se un problema è intuitivamente calcolabile, allora esisterà una macchina di Turing, o un dispositivo equivalente come il computer, in grado di risolverlo, cioè di calcolarlo).</w:t>
      </w:r>
    </w:p>
    <w:p w:rsidR="003E4E4A" w:rsidRDefault="003E4E4A" w:rsidP="00F24FA4">
      <w:pPr>
        <w:pStyle w:val="Nessunaspaziatura"/>
        <w:rPr>
          <w:sz w:val="20"/>
          <w:szCs w:val="20"/>
        </w:rPr>
      </w:pPr>
    </w:p>
    <w:p w:rsidR="003E4E4A" w:rsidRDefault="003B2CCD" w:rsidP="00F24FA4">
      <w:pPr>
        <w:pStyle w:val="Nessunaspaziatura"/>
        <w:rPr>
          <w:sz w:val="20"/>
          <w:szCs w:val="20"/>
        </w:rPr>
      </w:pPr>
      <w:r w:rsidRPr="00BC0E97">
        <w:rPr>
          <w:sz w:val="20"/>
          <w:szCs w:val="20"/>
        </w:rPr>
        <w:t xml:space="preserve">Sarà </w:t>
      </w:r>
      <w:r w:rsidRPr="00BC0E97">
        <w:rPr>
          <w:i/>
          <w:sz w:val="20"/>
          <w:szCs w:val="20"/>
        </w:rPr>
        <w:t>von Neumann</w:t>
      </w:r>
      <w:r w:rsidRPr="00BC0E97">
        <w:rPr>
          <w:sz w:val="20"/>
          <w:szCs w:val="20"/>
        </w:rPr>
        <w:t xml:space="preserve"> a progettare fisicamente l'</w:t>
      </w:r>
      <w:r w:rsidRPr="00BC0E97">
        <w:rPr>
          <w:b/>
          <w:sz w:val="20"/>
          <w:szCs w:val="20"/>
        </w:rPr>
        <w:t>architettura di von Neumann</w:t>
      </w:r>
      <w:r w:rsidRPr="00BC0E97">
        <w:rPr>
          <w:sz w:val="20"/>
          <w:szCs w:val="20"/>
        </w:rPr>
        <w:t>, una tipologia di architettura hardware per computer digitali programmabili a programma memorizzato la quale si contraddistingue per memorizzare i dati del programma e le istruzioni del programma nello stesso spazio di memoria.</w:t>
      </w:r>
    </w:p>
    <w:p w:rsidR="003E4E4A" w:rsidRPr="003E4E4A" w:rsidRDefault="003E4E4A" w:rsidP="00F24FA4">
      <w:pPr>
        <w:pStyle w:val="Nessunaspaziatura"/>
        <w:rPr>
          <w:sz w:val="20"/>
          <w:szCs w:val="20"/>
          <w:u w:val="single"/>
        </w:rPr>
      </w:pPr>
      <w:r w:rsidRPr="003E4E4A">
        <w:rPr>
          <w:sz w:val="20"/>
          <w:szCs w:val="20"/>
        </w:rPr>
        <w:t xml:space="preserve">L’idea di von Neuman era </w:t>
      </w:r>
      <w:r>
        <w:rPr>
          <w:sz w:val="20"/>
          <w:szCs w:val="20"/>
        </w:rPr>
        <w:t>r</w:t>
      </w:r>
      <w:r w:rsidRPr="00BC0E97">
        <w:rPr>
          <w:sz w:val="20"/>
          <w:szCs w:val="20"/>
        </w:rPr>
        <w:t>appresentare e memorizzare il </w:t>
      </w:r>
      <w:r w:rsidRPr="00BC0E97">
        <w:rPr>
          <w:b/>
          <w:bCs/>
          <w:sz w:val="20"/>
          <w:szCs w:val="20"/>
        </w:rPr>
        <w:t>programma</w:t>
      </w:r>
      <w:r w:rsidRPr="00BC0E97">
        <w:rPr>
          <w:sz w:val="20"/>
          <w:szCs w:val="20"/>
        </w:rPr>
        <w:t> di calcolo così come si rappresentano e memorizzano i </w:t>
      </w:r>
      <w:r w:rsidRPr="00BC0E97">
        <w:rPr>
          <w:b/>
          <w:bCs/>
          <w:sz w:val="20"/>
          <w:szCs w:val="20"/>
        </w:rPr>
        <w:t>dati</w:t>
      </w:r>
      <w:r w:rsidRPr="00BC0E97">
        <w:rPr>
          <w:sz w:val="20"/>
          <w:szCs w:val="20"/>
        </w:rPr>
        <w:t> su cui opera</w:t>
      </w:r>
      <w:r>
        <w:rPr>
          <w:sz w:val="20"/>
          <w:szCs w:val="20"/>
        </w:rPr>
        <w:t xml:space="preserve"> (</w:t>
      </w:r>
      <w:r w:rsidRPr="00BC0E97">
        <w:rPr>
          <w:iCs/>
          <w:sz w:val="20"/>
          <w:szCs w:val="20"/>
        </w:rPr>
        <w:t>idea non del tutto nuova, ma ripresa dalla Macchina di Turing Universale</w:t>
      </w:r>
      <w:r>
        <w:rPr>
          <w:iCs/>
          <w:sz w:val="20"/>
          <w:szCs w:val="20"/>
        </w:rPr>
        <w:t>)</w:t>
      </w:r>
    </w:p>
    <w:p w:rsidR="003B2CCD" w:rsidRPr="00BC0E97" w:rsidRDefault="00A74B51" w:rsidP="00F24FA4">
      <w:pPr>
        <w:pStyle w:val="Nessunaspaziatura"/>
        <w:rPr>
          <w:sz w:val="20"/>
          <w:szCs w:val="20"/>
        </w:rPr>
      </w:pPr>
      <w:r>
        <w:rPr>
          <w:sz w:val="20"/>
          <w:szCs w:val="20"/>
        </w:rPr>
        <w:t xml:space="preserve">Tale architettura sarà utilizzata per costruire </w:t>
      </w:r>
      <w:r w:rsidRPr="00A74B51">
        <w:rPr>
          <w:b/>
          <w:sz w:val="20"/>
          <w:szCs w:val="20"/>
        </w:rPr>
        <w:t>l’ENIAC</w:t>
      </w:r>
      <w:r>
        <w:rPr>
          <w:sz w:val="20"/>
          <w:szCs w:val="20"/>
        </w:rPr>
        <w:t xml:space="preserve">, il </w:t>
      </w:r>
      <w:r w:rsidRPr="00A74B51">
        <w:rPr>
          <w:sz w:val="20"/>
          <w:szCs w:val="20"/>
        </w:rPr>
        <w:t xml:space="preserve">primo computer elettronico </w:t>
      </w:r>
      <w:r w:rsidRPr="00A74B51">
        <w:rPr>
          <w:i/>
          <w:sz w:val="20"/>
          <w:szCs w:val="20"/>
        </w:rPr>
        <w:t>general purpose</w:t>
      </w:r>
      <w:r>
        <w:rPr>
          <w:sz w:val="20"/>
          <w:szCs w:val="20"/>
        </w:rPr>
        <w:t xml:space="preserve"> (</w:t>
      </w:r>
      <w:r w:rsidRPr="00A74B51">
        <w:rPr>
          <w:sz w:val="20"/>
          <w:szCs w:val="20"/>
        </w:rPr>
        <w:t>dispositivi elettronici che non siano dedicati ad un solo possibile utilizz</w:t>
      </w:r>
      <w:r>
        <w:rPr>
          <w:sz w:val="20"/>
          <w:szCs w:val="20"/>
        </w:rPr>
        <w:t>o)</w:t>
      </w:r>
      <w:r w:rsidRPr="00A74B51">
        <w:rPr>
          <w:sz w:val="20"/>
          <w:szCs w:val="20"/>
        </w:rPr>
        <w:t xml:space="preserve"> della storia e primo computer elettronico Turing completo della storia</w:t>
      </w:r>
      <w:r>
        <w:rPr>
          <w:sz w:val="20"/>
          <w:szCs w:val="20"/>
        </w:rPr>
        <w:t>.</w:t>
      </w:r>
    </w:p>
    <w:p w:rsidR="003B2CCD" w:rsidRPr="00BC0E97" w:rsidRDefault="003B2CCD" w:rsidP="00F24FA4">
      <w:pPr>
        <w:pStyle w:val="Nessunaspaziatura"/>
        <w:rPr>
          <w:sz w:val="20"/>
          <w:szCs w:val="20"/>
        </w:rPr>
      </w:pPr>
    </w:p>
    <w:p w:rsidR="00613565" w:rsidRPr="00BC0E97" w:rsidRDefault="00613565" w:rsidP="00613565">
      <w:pPr>
        <w:pStyle w:val="Nessunaspaziatura"/>
        <w:rPr>
          <w:sz w:val="20"/>
          <w:szCs w:val="20"/>
        </w:rPr>
      </w:pPr>
      <w:r w:rsidRPr="00BC0E97">
        <w:rPr>
          <w:sz w:val="20"/>
          <w:szCs w:val="20"/>
        </w:rPr>
        <w:t>Nel  XX secolo l’elaborazione automatica di dati diventa su larga scala, per motivi:</w:t>
      </w:r>
    </w:p>
    <w:p w:rsidR="00613565" w:rsidRPr="00BC0E97" w:rsidRDefault="00613565" w:rsidP="00613565">
      <w:pPr>
        <w:pStyle w:val="Nessunaspaziatura"/>
        <w:numPr>
          <w:ilvl w:val="0"/>
          <w:numId w:val="2"/>
        </w:numPr>
        <w:rPr>
          <w:sz w:val="20"/>
          <w:szCs w:val="20"/>
        </w:rPr>
      </w:pPr>
      <w:r w:rsidRPr="00BC0E97">
        <w:rPr>
          <w:sz w:val="20"/>
          <w:szCs w:val="20"/>
        </w:rPr>
        <w:t>Civili: censimento, grandi aziende,</w:t>
      </w:r>
      <w:r w:rsidR="003E4E4A">
        <w:rPr>
          <w:sz w:val="20"/>
          <w:szCs w:val="20"/>
        </w:rPr>
        <w:t xml:space="preserve"> ecc.</w:t>
      </w:r>
    </w:p>
    <w:p w:rsidR="00613565" w:rsidRPr="00BC0E97" w:rsidRDefault="00613565" w:rsidP="00F24FA4">
      <w:pPr>
        <w:pStyle w:val="Nessunaspaziatura"/>
        <w:numPr>
          <w:ilvl w:val="0"/>
          <w:numId w:val="2"/>
        </w:numPr>
        <w:rPr>
          <w:sz w:val="20"/>
          <w:szCs w:val="20"/>
        </w:rPr>
      </w:pPr>
      <w:r w:rsidRPr="00BC0E97">
        <w:rPr>
          <w:sz w:val="20"/>
          <w:szCs w:val="20"/>
        </w:rPr>
        <w:t>Militari: codici cr</w:t>
      </w:r>
      <w:r w:rsidR="003E4E4A">
        <w:rPr>
          <w:sz w:val="20"/>
          <w:szCs w:val="20"/>
        </w:rPr>
        <w:t>ittografici, calcoli balistici, ecc.</w:t>
      </w:r>
    </w:p>
    <w:p w:rsidR="00613565" w:rsidRPr="00BC0E97" w:rsidRDefault="00613565" w:rsidP="00F24FA4">
      <w:pPr>
        <w:pStyle w:val="Nessunaspaziatura"/>
        <w:rPr>
          <w:sz w:val="20"/>
          <w:szCs w:val="20"/>
        </w:rPr>
      </w:pPr>
      <w:r w:rsidRPr="00BC0E97">
        <w:rPr>
          <w:sz w:val="20"/>
          <w:szCs w:val="20"/>
        </w:rPr>
        <w:t>Dunque, questi motivi, e gli</w:t>
      </w:r>
      <w:r w:rsidR="00F24FA4" w:rsidRPr="00BC0E97">
        <w:rPr>
          <w:sz w:val="20"/>
          <w:szCs w:val="20"/>
        </w:rPr>
        <w:t xml:space="preserve"> importanti progressi nel campo dell'elettronica - come il transistor e il circuito integrato - e dell'informatica hanno contribuito all'evoluzione del computer nella sua forma attuale passando da dispositivo elettronico presente solo in aziende e centri di ricerca a dispositivo ad uso comune e consumo di massa per gli utenti comuni.</w:t>
      </w:r>
    </w:p>
    <w:p w:rsidR="005D5AF8" w:rsidRDefault="005D5AF8" w:rsidP="00F24FA4">
      <w:pPr>
        <w:pStyle w:val="Nessunaspaziatura"/>
        <w:rPr>
          <w:b/>
          <w:sz w:val="20"/>
          <w:szCs w:val="20"/>
          <w:u w:val="single"/>
        </w:rPr>
      </w:pPr>
    </w:p>
    <w:p w:rsidR="00EF0DF6" w:rsidRPr="00A955DC" w:rsidRDefault="00EF0DF6" w:rsidP="00F24FA4">
      <w:pPr>
        <w:pStyle w:val="Nessunaspaziatura"/>
        <w:rPr>
          <w:sz w:val="20"/>
          <w:szCs w:val="20"/>
          <w:u w:val="single"/>
        </w:rPr>
      </w:pPr>
      <w:r w:rsidRPr="00A955DC">
        <w:rPr>
          <w:sz w:val="20"/>
          <w:szCs w:val="20"/>
          <w:u w:val="single"/>
        </w:rPr>
        <w:t>Generazioni tecnologiche</w:t>
      </w:r>
    </w:p>
    <w:p w:rsidR="00EF0DF6" w:rsidRPr="00BC0E97" w:rsidRDefault="00EF0DF6" w:rsidP="00F24FA4">
      <w:pPr>
        <w:pStyle w:val="Nessunaspaziatura"/>
        <w:rPr>
          <w:sz w:val="20"/>
          <w:szCs w:val="20"/>
        </w:rPr>
      </w:pPr>
      <w:r w:rsidRPr="00BC0E97">
        <w:rPr>
          <w:sz w:val="20"/>
          <w:szCs w:val="20"/>
        </w:rPr>
        <w:t>I periodi definiti dalle principali innovazioni tecnologiche sono:</w:t>
      </w:r>
    </w:p>
    <w:tbl>
      <w:tblPr>
        <w:tblStyle w:val="Grigliatabella"/>
        <w:tblW w:w="0" w:type="auto"/>
        <w:tblLook w:val="04A0" w:firstRow="1" w:lastRow="0" w:firstColumn="1" w:lastColumn="0" w:noHBand="0" w:noVBand="1"/>
      </w:tblPr>
      <w:tblGrid>
        <w:gridCol w:w="1267"/>
        <w:gridCol w:w="1291"/>
        <w:gridCol w:w="2184"/>
        <w:gridCol w:w="2029"/>
        <w:gridCol w:w="3911"/>
      </w:tblGrid>
      <w:tr w:rsidR="00B764E9" w:rsidTr="00B764E9">
        <w:tc>
          <w:tcPr>
            <w:tcW w:w="0" w:type="auto"/>
          </w:tcPr>
          <w:p w:rsidR="00B764E9" w:rsidRPr="00B764E9" w:rsidRDefault="00B764E9" w:rsidP="00B764E9">
            <w:pPr>
              <w:pStyle w:val="Nessunaspaziatura"/>
              <w:rPr>
                <w:b/>
                <w:sz w:val="20"/>
                <w:szCs w:val="20"/>
              </w:rPr>
            </w:pPr>
            <w:r w:rsidRPr="00B764E9">
              <w:rPr>
                <w:b/>
                <w:sz w:val="20"/>
                <w:szCs w:val="20"/>
              </w:rPr>
              <w:t>Generazione</w:t>
            </w:r>
          </w:p>
        </w:tc>
        <w:tc>
          <w:tcPr>
            <w:tcW w:w="0" w:type="auto"/>
          </w:tcPr>
          <w:p w:rsidR="00B764E9" w:rsidRPr="00B764E9" w:rsidRDefault="00B764E9" w:rsidP="00B764E9">
            <w:pPr>
              <w:pStyle w:val="Nessunaspaziatura"/>
              <w:rPr>
                <w:b/>
                <w:sz w:val="20"/>
                <w:szCs w:val="20"/>
              </w:rPr>
            </w:pPr>
            <w:r w:rsidRPr="00B764E9">
              <w:rPr>
                <w:b/>
                <w:sz w:val="20"/>
                <w:szCs w:val="20"/>
              </w:rPr>
              <w:t>Processore</w:t>
            </w:r>
          </w:p>
        </w:tc>
        <w:tc>
          <w:tcPr>
            <w:tcW w:w="0" w:type="auto"/>
          </w:tcPr>
          <w:p w:rsidR="00B764E9" w:rsidRPr="00B764E9" w:rsidRDefault="00B764E9" w:rsidP="00B764E9">
            <w:pPr>
              <w:pStyle w:val="Nessunaspaziatura"/>
              <w:rPr>
                <w:b/>
                <w:sz w:val="20"/>
                <w:szCs w:val="20"/>
              </w:rPr>
            </w:pPr>
            <w:r w:rsidRPr="00B764E9">
              <w:rPr>
                <w:b/>
                <w:sz w:val="20"/>
                <w:szCs w:val="20"/>
              </w:rPr>
              <w:t>Memoria centrale</w:t>
            </w:r>
          </w:p>
        </w:tc>
        <w:tc>
          <w:tcPr>
            <w:tcW w:w="2029" w:type="dxa"/>
          </w:tcPr>
          <w:p w:rsidR="00B764E9" w:rsidRPr="00B764E9" w:rsidRDefault="00B764E9" w:rsidP="00B764E9">
            <w:pPr>
              <w:pStyle w:val="Nessunaspaziatura"/>
              <w:rPr>
                <w:b/>
                <w:sz w:val="20"/>
                <w:szCs w:val="20"/>
              </w:rPr>
            </w:pPr>
            <w:r w:rsidRPr="00B764E9">
              <w:rPr>
                <w:b/>
                <w:sz w:val="20"/>
                <w:szCs w:val="20"/>
              </w:rPr>
              <w:t>Dispositivi I/O</w:t>
            </w:r>
          </w:p>
        </w:tc>
        <w:tc>
          <w:tcPr>
            <w:tcW w:w="3911" w:type="dxa"/>
          </w:tcPr>
          <w:p w:rsidR="00B764E9" w:rsidRPr="00B764E9" w:rsidRDefault="00B764E9" w:rsidP="00B764E9">
            <w:pPr>
              <w:pStyle w:val="Nessunaspaziatura"/>
              <w:rPr>
                <w:b/>
                <w:sz w:val="20"/>
                <w:szCs w:val="20"/>
              </w:rPr>
            </w:pPr>
            <w:r w:rsidRPr="00B764E9">
              <w:rPr>
                <w:b/>
                <w:sz w:val="20"/>
                <w:szCs w:val="20"/>
              </w:rPr>
              <w:t>Linguaggi di programmazione</w:t>
            </w:r>
          </w:p>
        </w:tc>
      </w:tr>
      <w:tr w:rsidR="00B764E9" w:rsidTr="00B764E9">
        <w:tc>
          <w:tcPr>
            <w:tcW w:w="0" w:type="auto"/>
          </w:tcPr>
          <w:p w:rsidR="00B764E9" w:rsidRPr="00B764E9" w:rsidRDefault="00B764E9" w:rsidP="0006498D">
            <w:pPr>
              <w:pStyle w:val="Nessunaspaziatura"/>
              <w:rPr>
                <w:b/>
                <w:sz w:val="20"/>
                <w:szCs w:val="20"/>
              </w:rPr>
            </w:pPr>
            <w:r w:rsidRPr="00B764E9">
              <w:rPr>
                <w:b/>
                <w:sz w:val="20"/>
                <w:szCs w:val="20"/>
              </w:rPr>
              <w:t>Prima</w:t>
            </w:r>
          </w:p>
          <w:p w:rsidR="00B764E9" w:rsidRPr="00B764E9" w:rsidRDefault="00B764E9" w:rsidP="0006498D">
            <w:pPr>
              <w:pStyle w:val="Nessunaspaziatura"/>
              <w:rPr>
                <w:b/>
                <w:sz w:val="20"/>
                <w:szCs w:val="20"/>
              </w:rPr>
            </w:pPr>
            <w:r w:rsidRPr="00B764E9">
              <w:rPr>
                <w:b/>
                <w:sz w:val="20"/>
                <w:szCs w:val="20"/>
              </w:rPr>
              <w:t>(1945-1955)</w:t>
            </w:r>
          </w:p>
        </w:tc>
        <w:tc>
          <w:tcPr>
            <w:tcW w:w="0" w:type="auto"/>
          </w:tcPr>
          <w:p w:rsidR="00B764E9" w:rsidRPr="00B764E9" w:rsidRDefault="00B764E9" w:rsidP="00F24FA4">
            <w:pPr>
              <w:pStyle w:val="Nessunaspaziatura"/>
              <w:rPr>
                <w:sz w:val="16"/>
                <w:szCs w:val="16"/>
              </w:rPr>
            </w:pPr>
            <w:r w:rsidRPr="00B764E9">
              <w:rPr>
                <w:iCs/>
                <w:sz w:val="16"/>
                <w:szCs w:val="16"/>
              </w:rPr>
              <w:t>valvole termoioniche</w:t>
            </w:r>
          </w:p>
        </w:tc>
        <w:tc>
          <w:tcPr>
            <w:tcW w:w="0" w:type="auto"/>
          </w:tcPr>
          <w:p w:rsidR="00B764E9" w:rsidRPr="00B764E9" w:rsidRDefault="00B764E9" w:rsidP="00F24FA4">
            <w:pPr>
              <w:pStyle w:val="Nessunaspaziatura"/>
              <w:rPr>
                <w:sz w:val="16"/>
                <w:szCs w:val="16"/>
              </w:rPr>
            </w:pPr>
            <w:r w:rsidRPr="00B764E9">
              <w:rPr>
                <w:iCs/>
                <w:sz w:val="16"/>
                <w:szCs w:val="16"/>
              </w:rPr>
              <w:t>linee di ritardo a mercurio, prime memorie a nuclei magnetici</w:t>
            </w:r>
          </w:p>
        </w:tc>
        <w:tc>
          <w:tcPr>
            <w:tcW w:w="2029" w:type="dxa"/>
          </w:tcPr>
          <w:p w:rsidR="00B764E9" w:rsidRPr="00B764E9" w:rsidRDefault="00B764E9" w:rsidP="00F24FA4">
            <w:pPr>
              <w:pStyle w:val="Nessunaspaziatura"/>
              <w:rPr>
                <w:sz w:val="16"/>
                <w:szCs w:val="16"/>
              </w:rPr>
            </w:pPr>
            <w:r w:rsidRPr="00B764E9">
              <w:rPr>
                <w:iCs/>
                <w:sz w:val="16"/>
                <w:szCs w:val="16"/>
              </w:rPr>
              <w:t>schede e nastri (di carta) perforati, primi tamburi magnetici</w:t>
            </w:r>
          </w:p>
        </w:tc>
        <w:tc>
          <w:tcPr>
            <w:tcW w:w="3911" w:type="dxa"/>
          </w:tcPr>
          <w:p w:rsidR="00B764E9" w:rsidRPr="00B764E9" w:rsidRDefault="00B764E9" w:rsidP="00F24FA4">
            <w:pPr>
              <w:pStyle w:val="Nessunaspaziatura"/>
              <w:rPr>
                <w:sz w:val="16"/>
                <w:szCs w:val="16"/>
              </w:rPr>
            </w:pPr>
            <w:r w:rsidRPr="00B764E9">
              <w:rPr>
                <w:sz w:val="16"/>
                <w:szCs w:val="16"/>
              </w:rPr>
              <w:t>Simbolici (assembler)</w:t>
            </w:r>
          </w:p>
        </w:tc>
      </w:tr>
      <w:tr w:rsidR="00B764E9" w:rsidTr="00B764E9">
        <w:tc>
          <w:tcPr>
            <w:tcW w:w="0" w:type="auto"/>
          </w:tcPr>
          <w:p w:rsidR="00B764E9" w:rsidRPr="00B764E9" w:rsidRDefault="00B764E9" w:rsidP="00F24FA4">
            <w:pPr>
              <w:pStyle w:val="Nessunaspaziatura"/>
              <w:rPr>
                <w:b/>
                <w:sz w:val="20"/>
                <w:szCs w:val="20"/>
              </w:rPr>
            </w:pPr>
            <w:r w:rsidRPr="00B764E9">
              <w:rPr>
                <w:b/>
                <w:sz w:val="20"/>
                <w:szCs w:val="20"/>
              </w:rPr>
              <w:t>Seconda</w:t>
            </w:r>
          </w:p>
          <w:p w:rsidR="00B764E9" w:rsidRPr="00B764E9" w:rsidRDefault="00B764E9" w:rsidP="00F24FA4">
            <w:pPr>
              <w:pStyle w:val="Nessunaspaziatura"/>
              <w:rPr>
                <w:b/>
                <w:sz w:val="20"/>
                <w:szCs w:val="20"/>
              </w:rPr>
            </w:pPr>
            <w:r w:rsidRPr="00B764E9">
              <w:rPr>
                <w:b/>
                <w:sz w:val="20"/>
                <w:szCs w:val="20"/>
              </w:rPr>
              <w:t>(1955-1965)</w:t>
            </w:r>
          </w:p>
        </w:tc>
        <w:tc>
          <w:tcPr>
            <w:tcW w:w="0" w:type="auto"/>
          </w:tcPr>
          <w:p w:rsidR="00B764E9" w:rsidRPr="00B764E9" w:rsidRDefault="00B764E9" w:rsidP="00F24FA4">
            <w:pPr>
              <w:pStyle w:val="Nessunaspaziatura"/>
              <w:rPr>
                <w:sz w:val="16"/>
                <w:szCs w:val="16"/>
              </w:rPr>
            </w:pPr>
            <w:r w:rsidRPr="00B764E9">
              <w:rPr>
                <w:sz w:val="16"/>
                <w:szCs w:val="16"/>
              </w:rPr>
              <w:t>Transistor BJT</w:t>
            </w:r>
          </w:p>
        </w:tc>
        <w:tc>
          <w:tcPr>
            <w:tcW w:w="0" w:type="auto"/>
          </w:tcPr>
          <w:p w:rsidR="00B764E9" w:rsidRPr="00B764E9" w:rsidRDefault="00B764E9" w:rsidP="00F24FA4">
            <w:pPr>
              <w:pStyle w:val="Nessunaspaziatura"/>
              <w:rPr>
                <w:sz w:val="16"/>
                <w:szCs w:val="16"/>
              </w:rPr>
            </w:pPr>
            <w:r w:rsidRPr="00B764E9">
              <w:rPr>
                <w:sz w:val="16"/>
                <w:szCs w:val="16"/>
              </w:rPr>
              <w:t>memoria a nuclei magnetici perfezionate</w:t>
            </w:r>
          </w:p>
        </w:tc>
        <w:tc>
          <w:tcPr>
            <w:tcW w:w="2029" w:type="dxa"/>
          </w:tcPr>
          <w:p w:rsidR="00B764E9" w:rsidRPr="00B764E9" w:rsidRDefault="00B764E9" w:rsidP="00F24FA4">
            <w:pPr>
              <w:pStyle w:val="Nessunaspaziatura"/>
              <w:rPr>
                <w:sz w:val="16"/>
                <w:szCs w:val="16"/>
              </w:rPr>
            </w:pPr>
            <w:r w:rsidRPr="00B764E9">
              <w:rPr>
                <w:sz w:val="16"/>
                <w:szCs w:val="16"/>
              </w:rPr>
              <w:t>tamburi magnetici perfezionati e i primi dischi magnetici</w:t>
            </w:r>
          </w:p>
        </w:tc>
        <w:tc>
          <w:tcPr>
            <w:tcW w:w="3911" w:type="dxa"/>
          </w:tcPr>
          <w:p w:rsidR="00B764E9" w:rsidRPr="00B764E9" w:rsidRDefault="00B764E9" w:rsidP="00F24FA4">
            <w:pPr>
              <w:pStyle w:val="Nessunaspaziatura"/>
              <w:rPr>
                <w:sz w:val="16"/>
                <w:szCs w:val="16"/>
              </w:rPr>
            </w:pPr>
            <w:r w:rsidRPr="00B764E9">
              <w:rPr>
                <w:sz w:val="16"/>
                <w:szCs w:val="16"/>
              </w:rPr>
              <w:t>primi linguaggi di programmazione al alto livello (FORTRAN, COBOL, Lisp) e compilatori</w:t>
            </w:r>
          </w:p>
        </w:tc>
      </w:tr>
      <w:tr w:rsidR="00B764E9" w:rsidTr="00B764E9">
        <w:tc>
          <w:tcPr>
            <w:tcW w:w="0" w:type="auto"/>
          </w:tcPr>
          <w:p w:rsidR="00B764E9" w:rsidRPr="00B764E9" w:rsidRDefault="00B764E9" w:rsidP="00F24FA4">
            <w:pPr>
              <w:pStyle w:val="Nessunaspaziatura"/>
              <w:rPr>
                <w:b/>
                <w:sz w:val="20"/>
                <w:szCs w:val="20"/>
              </w:rPr>
            </w:pPr>
            <w:r w:rsidRPr="00B764E9">
              <w:rPr>
                <w:b/>
                <w:sz w:val="20"/>
                <w:szCs w:val="20"/>
              </w:rPr>
              <w:t>Terza</w:t>
            </w:r>
          </w:p>
          <w:p w:rsidR="00B764E9" w:rsidRPr="00B764E9" w:rsidRDefault="00B764E9" w:rsidP="00F24FA4">
            <w:pPr>
              <w:pStyle w:val="Nessunaspaziatura"/>
              <w:rPr>
                <w:b/>
                <w:sz w:val="20"/>
                <w:szCs w:val="20"/>
              </w:rPr>
            </w:pPr>
            <w:r w:rsidRPr="00B764E9">
              <w:rPr>
                <w:b/>
                <w:sz w:val="20"/>
                <w:szCs w:val="20"/>
              </w:rPr>
              <w:t>(1965-1975)</w:t>
            </w:r>
          </w:p>
        </w:tc>
        <w:tc>
          <w:tcPr>
            <w:tcW w:w="0" w:type="auto"/>
          </w:tcPr>
          <w:p w:rsidR="00B764E9" w:rsidRPr="00B764E9" w:rsidRDefault="00B764E9" w:rsidP="00F24FA4">
            <w:pPr>
              <w:pStyle w:val="Nessunaspaziatura"/>
              <w:rPr>
                <w:sz w:val="16"/>
                <w:szCs w:val="16"/>
              </w:rPr>
            </w:pPr>
            <w:r w:rsidRPr="00B764E9">
              <w:rPr>
                <w:sz w:val="16"/>
                <w:szCs w:val="16"/>
              </w:rPr>
              <w:t>circuiti integrati</w:t>
            </w:r>
          </w:p>
        </w:tc>
        <w:tc>
          <w:tcPr>
            <w:tcW w:w="0" w:type="auto"/>
          </w:tcPr>
          <w:p w:rsidR="00B764E9" w:rsidRPr="00B764E9" w:rsidRDefault="00B764E9" w:rsidP="00F24FA4">
            <w:pPr>
              <w:pStyle w:val="Nessunaspaziatura"/>
              <w:rPr>
                <w:sz w:val="16"/>
                <w:szCs w:val="16"/>
              </w:rPr>
            </w:pPr>
            <w:r w:rsidRPr="00B764E9">
              <w:rPr>
                <w:sz w:val="16"/>
                <w:szCs w:val="16"/>
              </w:rPr>
              <w:t>circuiti integrati</w:t>
            </w:r>
          </w:p>
        </w:tc>
        <w:tc>
          <w:tcPr>
            <w:tcW w:w="2029" w:type="dxa"/>
          </w:tcPr>
          <w:p w:rsidR="00B764E9" w:rsidRPr="00B764E9" w:rsidRDefault="00B764E9" w:rsidP="00F24FA4">
            <w:pPr>
              <w:pStyle w:val="Nessunaspaziatura"/>
              <w:rPr>
                <w:sz w:val="16"/>
                <w:szCs w:val="16"/>
              </w:rPr>
            </w:pPr>
            <w:r w:rsidRPr="00B764E9">
              <w:rPr>
                <w:sz w:val="16"/>
                <w:szCs w:val="16"/>
              </w:rPr>
              <w:t>dischi magnetici</w:t>
            </w:r>
          </w:p>
        </w:tc>
        <w:tc>
          <w:tcPr>
            <w:tcW w:w="3911" w:type="dxa"/>
          </w:tcPr>
          <w:p w:rsidR="00B764E9" w:rsidRPr="00B764E9" w:rsidRDefault="00B764E9" w:rsidP="00B764E9">
            <w:pPr>
              <w:pStyle w:val="Nessunaspaziatura"/>
              <w:rPr>
                <w:sz w:val="16"/>
                <w:szCs w:val="16"/>
              </w:rPr>
            </w:pPr>
            <w:r w:rsidRPr="00B764E9">
              <w:rPr>
                <w:sz w:val="16"/>
                <w:szCs w:val="16"/>
              </w:rPr>
              <w:t>Nascono i sistemi operativi, il time-sharing e la programmazione strutturata.</w:t>
            </w:r>
          </w:p>
          <w:p w:rsidR="00B764E9" w:rsidRPr="00B764E9" w:rsidRDefault="00B764E9" w:rsidP="00F24FA4">
            <w:pPr>
              <w:pStyle w:val="Nessunaspaziatura"/>
              <w:rPr>
                <w:sz w:val="16"/>
                <w:szCs w:val="16"/>
              </w:rPr>
            </w:pPr>
            <w:r w:rsidRPr="00B764E9">
              <w:rPr>
                <w:sz w:val="16"/>
                <w:szCs w:val="16"/>
              </w:rPr>
              <w:t>Abbiamo i computer mainframe e la memoria virtuale, ed anche i primi minicalcolatori e le prime memorie cache.</w:t>
            </w:r>
            <w:r>
              <w:rPr>
                <w:sz w:val="16"/>
                <w:szCs w:val="16"/>
              </w:rPr>
              <w:t xml:space="preserve"> </w:t>
            </w:r>
            <w:r w:rsidRPr="00B764E9">
              <w:rPr>
                <w:sz w:val="16"/>
                <w:szCs w:val="16"/>
              </w:rPr>
              <w:t>Nasce l’industria del software.</w:t>
            </w:r>
          </w:p>
        </w:tc>
      </w:tr>
    </w:tbl>
    <w:p w:rsidR="00EF0DF6" w:rsidRPr="00BC0E97" w:rsidRDefault="00EF0DF6" w:rsidP="00FC6EBA">
      <w:pPr>
        <w:pStyle w:val="Nessunaspaziatura"/>
        <w:numPr>
          <w:ilvl w:val="0"/>
          <w:numId w:val="3"/>
        </w:numPr>
        <w:rPr>
          <w:sz w:val="20"/>
          <w:szCs w:val="20"/>
        </w:rPr>
      </w:pPr>
      <w:r w:rsidRPr="00BC0E97">
        <w:rPr>
          <w:sz w:val="20"/>
          <w:szCs w:val="20"/>
        </w:rPr>
        <w:t>Quarta generazione: 1975-oggi</w:t>
      </w:r>
    </w:p>
    <w:p w:rsidR="001576A8" w:rsidRPr="00BC0E97" w:rsidRDefault="001576A8" w:rsidP="003B44BC">
      <w:pPr>
        <w:pStyle w:val="Nessunaspaziatura"/>
        <w:rPr>
          <w:sz w:val="20"/>
          <w:szCs w:val="20"/>
        </w:rPr>
      </w:pPr>
      <w:r w:rsidRPr="00BC0E97">
        <w:rPr>
          <w:sz w:val="20"/>
          <w:szCs w:val="20"/>
        </w:rPr>
        <w:t>Dal 1975 in poi le innovazioni tecnologiche sono state così numerose che si è smesso di raggrupparle.</w:t>
      </w:r>
    </w:p>
    <w:p w:rsidR="003B44BC" w:rsidRDefault="003B44BC" w:rsidP="003B44BC">
      <w:pPr>
        <w:pStyle w:val="Nessunaspaziatura"/>
        <w:rPr>
          <w:sz w:val="20"/>
          <w:szCs w:val="20"/>
        </w:rPr>
      </w:pPr>
      <w:r w:rsidRPr="00BC0E97">
        <w:rPr>
          <w:sz w:val="20"/>
          <w:szCs w:val="20"/>
        </w:rPr>
        <w:t xml:space="preserve">Abbiamo il processore e memoria virtuale con circuiti integrati LSI, VLSI, </w:t>
      </w:r>
      <w:r w:rsidR="00B764E9">
        <w:rPr>
          <w:sz w:val="20"/>
          <w:szCs w:val="20"/>
        </w:rPr>
        <w:t>ULSI,ecc.,</w:t>
      </w:r>
      <w:r w:rsidRPr="00BC0E97">
        <w:rPr>
          <w:sz w:val="20"/>
          <w:szCs w:val="20"/>
        </w:rPr>
        <w:t xml:space="preserve"> la</w:t>
      </w:r>
    </w:p>
    <w:p w:rsidR="00B764E9" w:rsidRPr="00B764E9" w:rsidRDefault="00B764E9" w:rsidP="003B44BC">
      <w:pPr>
        <w:pStyle w:val="Nessunaspaziatura"/>
        <w:rPr>
          <w:sz w:val="6"/>
          <w:szCs w:val="6"/>
        </w:rPr>
      </w:pPr>
    </w:p>
    <w:p w:rsidR="003B44BC" w:rsidRDefault="003B44BC" w:rsidP="00B764E9">
      <w:pPr>
        <w:pStyle w:val="Nessunaspaziatura"/>
        <w:jc w:val="center"/>
        <w:rPr>
          <w:sz w:val="20"/>
          <w:szCs w:val="20"/>
        </w:rPr>
      </w:pPr>
      <w:r w:rsidRPr="00BC0E97">
        <w:rPr>
          <w:b/>
          <w:sz w:val="20"/>
          <w:szCs w:val="20"/>
        </w:rPr>
        <w:t>Legge di Moore:</w:t>
      </w:r>
      <w:r w:rsidRPr="00BC0E97">
        <w:rPr>
          <w:sz w:val="20"/>
          <w:szCs w:val="20"/>
        </w:rPr>
        <w:t xml:space="preserve"> </w:t>
      </w:r>
      <w:r w:rsidRPr="00BC0E97">
        <w:rPr>
          <w:i/>
          <w:sz w:val="20"/>
          <w:szCs w:val="20"/>
        </w:rPr>
        <w:t>le prestazioni dei processori, e il numero di transistor ad esso relativo, raddoppiano ogni 18 mesi</w:t>
      </w:r>
      <w:r w:rsidRPr="00BC0E97">
        <w:rPr>
          <w:sz w:val="20"/>
          <w:szCs w:val="20"/>
        </w:rPr>
        <w:t>.</w:t>
      </w:r>
    </w:p>
    <w:p w:rsidR="00B764E9" w:rsidRPr="00B764E9" w:rsidRDefault="00B764E9" w:rsidP="00B764E9">
      <w:pPr>
        <w:pStyle w:val="Nessunaspaziatura"/>
        <w:rPr>
          <w:sz w:val="6"/>
          <w:szCs w:val="6"/>
        </w:rPr>
      </w:pPr>
    </w:p>
    <w:p w:rsidR="003B44BC" w:rsidRPr="00BC0E97" w:rsidRDefault="003B44BC" w:rsidP="003B44BC">
      <w:pPr>
        <w:pStyle w:val="Nessunaspaziatura"/>
        <w:rPr>
          <w:sz w:val="20"/>
          <w:szCs w:val="20"/>
        </w:rPr>
      </w:pPr>
      <w:r w:rsidRPr="00BC0E97">
        <w:rPr>
          <w:sz w:val="20"/>
          <w:szCs w:val="20"/>
        </w:rPr>
        <w:t>L’I/O ha lo standard di connessione a bus. Nasce inoltre:</w:t>
      </w:r>
    </w:p>
    <w:p w:rsidR="003B44BC" w:rsidRPr="00BC0E97" w:rsidRDefault="003B44BC" w:rsidP="00FC6EBA">
      <w:pPr>
        <w:pStyle w:val="Nessunaspaziatura"/>
        <w:numPr>
          <w:ilvl w:val="0"/>
          <w:numId w:val="4"/>
        </w:numPr>
        <w:rPr>
          <w:sz w:val="20"/>
          <w:szCs w:val="20"/>
        </w:rPr>
      </w:pPr>
      <w:r w:rsidRPr="00BC0E97">
        <w:rPr>
          <w:sz w:val="20"/>
          <w:szCs w:val="20"/>
        </w:rPr>
        <w:t>programmazione di sistema (Unix), dichiarativa, ad oggetti</w:t>
      </w:r>
    </w:p>
    <w:p w:rsidR="003B44BC" w:rsidRPr="00BC0E97" w:rsidRDefault="003B44BC" w:rsidP="00FC6EBA">
      <w:pPr>
        <w:pStyle w:val="Nessunaspaziatura"/>
        <w:numPr>
          <w:ilvl w:val="0"/>
          <w:numId w:val="4"/>
        </w:numPr>
        <w:rPr>
          <w:sz w:val="20"/>
          <w:szCs w:val="20"/>
        </w:rPr>
      </w:pPr>
      <w:r w:rsidRPr="00BC0E97">
        <w:rPr>
          <w:sz w:val="20"/>
          <w:szCs w:val="20"/>
        </w:rPr>
        <w:t>microcalcolatori, calcolatori personali, interfacce grafiche (GUI)</w:t>
      </w:r>
    </w:p>
    <w:p w:rsidR="003B44BC" w:rsidRPr="00BC0E97" w:rsidRDefault="003B44BC" w:rsidP="00FC6EBA">
      <w:pPr>
        <w:pStyle w:val="Nessunaspaziatura"/>
        <w:numPr>
          <w:ilvl w:val="0"/>
          <w:numId w:val="4"/>
        </w:numPr>
        <w:rPr>
          <w:sz w:val="20"/>
          <w:szCs w:val="20"/>
        </w:rPr>
      </w:pPr>
      <w:r w:rsidRPr="00BC0E97">
        <w:rPr>
          <w:sz w:val="20"/>
          <w:szCs w:val="20"/>
        </w:rPr>
        <w:t>reti di calcolatori, basi di dati</w:t>
      </w:r>
    </w:p>
    <w:p w:rsidR="003B44BC" w:rsidRPr="00BC0E97" w:rsidRDefault="003B44BC" w:rsidP="00FC6EBA">
      <w:pPr>
        <w:pStyle w:val="Nessunaspaziatura"/>
        <w:numPr>
          <w:ilvl w:val="0"/>
          <w:numId w:val="4"/>
        </w:numPr>
        <w:rPr>
          <w:sz w:val="20"/>
          <w:szCs w:val="20"/>
        </w:rPr>
      </w:pPr>
      <w:r w:rsidRPr="00BC0E97">
        <w:rPr>
          <w:sz w:val="20"/>
          <w:szCs w:val="20"/>
        </w:rPr>
        <w:t>Internet, World Wide Web, standard per l'industria del software</w:t>
      </w:r>
    </w:p>
    <w:p w:rsidR="003B44BC" w:rsidRPr="00BC0E97" w:rsidRDefault="003B44BC" w:rsidP="00FC6EBA">
      <w:pPr>
        <w:pStyle w:val="Nessunaspaziatura"/>
        <w:numPr>
          <w:ilvl w:val="0"/>
          <w:numId w:val="4"/>
        </w:numPr>
        <w:rPr>
          <w:sz w:val="20"/>
          <w:szCs w:val="20"/>
        </w:rPr>
      </w:pPr>
      <w:r w:rsidRPr="00BC0E97">
        <w:rPr>
          <w:sz w:val="20"/>
          <w:szCs w:val="20"/>
        </w:rPr>
        <w:t>architetture parallele, supercalcolatori, </w:t>
      </w:r>
      <w:r w:rsidRPr="00BC0E97">
        <w:rPr>
          <w:i/>
          <w:iCs/>
          <w:sz w:val="20"/>
          <w:szCs w:val="20"/>
        </w:rPr>
        <w:t>Grid</w:t>
      </w:r>
    </w:p>
    <w:p w:rsidR="003B44BC" w:rsidRPr="00BC0E97" w:rsidRDefault="003B44BC" w:rsidP="00FC6EBA">
      <w:pPr>
        <w:pStyle w:val="Nessunaspaziatura"/>
        <w:numPr>
          <w:ilvl w:val="0"/>
          <w:numId w:val="4"/>
        </w:numPr>
        <w:rPr>
          <w:sz w:val="20"/>
          <w:szCs w:val="20"/>
        </w:rPr>
      </w:pPr>
      <w:r w:rsidRPr="00BC0E97">
        <w:rPr>
          <w:sz w:val="20"/>
          <w:szCs w:val="20"/>
        </w:rPr>
        <w:t>calcolatori portatili e palmari, interfacce multimediali</w:t>
      </w:r>
    </w:p>
    <w:p w:rsidR="003B44BC" w:rsidRPr="00BC0E97" w:rsidRDefault="003B44BC" w:rsidP="00FC6EBA">
      <w:pPr>
        <w:pStyle w:val="Nessunaspaziatura"/>
        <w:numPr>
          <w:ilvl w:val="0"/>
          <w:numId w:val="4"/>
        </w:numPr>
        <w:rPr>
          <w:sz w:val="20"/>
          <w:szCs w:val="20"/>
        </w:rPr>
      </w:pPr>
      <w:r w:rsidRPr="00BC0E97">
        <w:rPr>
          <w:sz w:val="20"/>
          <w:szCs w:val="20"/>
        </w:rPr>
        <w:t>standard per suoni, immagini e filmati digitali</w:t>
      </w:r>
    </w:p>
    <w:p w:rsidR="00352ED1" w:rsidRPr="005D5AF8" w:rsidRDefault="003B44BC" w:rsidP="005D5AF8">
      <w:pPr>
        <w:pStyle w:val="Nessunaspaziatura"/>
        <w:numPr>
          <w:ilvl w:val="0"/>
          <w:numId w:val="4"/>
        </w:numPr>
        <w:rPr>
          <w:sz w:val="20"/>
          <w:szCs w:val="20"/>
        </w:rPr>
      </w:pPr>
      <w:r w:rsidRPr="00BC0E97">
        <w:rPr>
          <w:sz w:val="20"/>
          <w:szCs w:val="20"/>
        </w:rPr>
        <w:t>sistemi </w:t>
      </w:r>
      <w:r w:rsidRPr="00BC0E97">
        <w:rPr>
          <w:i/>
          <w:iCs/>
          <w:sz w:val="20"/>
          <w:szCs w:val="20"/>
        </w:rPr>
        <w:t>embedded</w:t>
      </w:r>
      <w:r w:rsidRPr="00BC0E97">
        <w:rPr>
          <w:sz w:val="20"/>
          <w:szCs w:val="20"/>
        </w:rPr>
        <w:t>, informatica pervasiva</w:t>
      </w:r>
    </w:p>
    <w:p w:rsidR="007A6A97" w:rsidRDefault="00A955DC" w:rsidP="007A6A97">
      <w:pPr>
        <w:pStyle w:val="Titolo1"/>
      </w:pPr>
      <w:bookmarkStart w:id="5" w:name="_Toc410122383"/>
      <w:r>
        <w:lastRenderedPageBreak/>
        <w:t>U</w:t>
      </w:r>
      <w:r w:rsidRPr="007A6A97">
        <w:t xml:space="preserve">nità funzionali </w:t>
      </w:r>
      <w:r>
        <w:t>delle m</w:t>
      </w:r>
      <w:r w:rsidR="007A6A97" w:rsidRPr="007A6A97">
        <w:t>acchine da calcolo</w:t>
      </w:r>
      <w:bookmarkEnd w:id="5"/>
    </w:p>
    <w:p w:rsidR="0081506B" w:rsidRPr="00B46929" w:rsidRDefault="0081506B" w:rsidP="0081506B">
      <w:pPr>
        <w:pStyle w:val="Nessunaspaziatura"/>
        <w:rPr>
          <w:sz w:val="20"/>
        </w:rPr>
      </w:pPr>
    </w:p>
    <w:p w:rsidR="003B44BC" w:rsidRPr="00332BB6" w:rsidRDefault="003B44BC" w:rsidP="00B864D0">
      <w:pPr>
        <w:pStyle w:val="Titolo2"/>
      </w:pPr>
      <w:bookmarkStart w:id="6" w:name="_Toc410122384"/>
      <w:r w:rsidRPr="00332BB6">
        <w:t>Tipi di calcolatori</w:t>
      </w:r>
      <w:bookmarkEnd w:id="6"/>
    </w:p>
    <w:p w:rsidR="003B44BC" w:rsidRPr="00BC0E97" w:rsidRDefault="003B44BC" w:rsidP="003B44BC">
      <w:pPr>
        <w:pStyle w:val="Nessunaspaziatura"/>
        <w:rPr>
          <w:sz w:val="20"/>
          <w:szCs w:val="20"/>
        </w:rPr>
      </w:pPr>
      <w:r w:rsidRPr="00BC0E97">
        <w:rPr>
          <w:sz w:val="20"/>
          <w:szCs w:val="20"/>
        </w:rPr>
        <w:t>Esistono quattro grandi categorie di calcolatori:</w:t>
      </w:r>
    </w:p>
    <w:p w:rsidR="00AC2EE6" w:rsidRPr="00BC0E97" w:rsidRDefault="00AC2EE6" w:rsidP="00FC6EBA">
      <w:pPr>
        <w:pStyle w:val="Nessunaspaziatura"/>
        <w:numPr>
          <w:ilvl w:val="0"/>
          <w:numId w:val="5"/>
        </w:numPr>
        <w:rPr>
          <w:sz w:val="20"/>
          <w:szCs w:val="20"/>
        </w:rPr>
      </w:pPr>
      <w:r w:rsidRPr="00BC0E97">
        <w:rPr>
          <w:b/>
          <w:sz w:val="20"/>
          <w:szCs w:val="20"/>
        </w:rPr>
        <w:t>Embedded:</w:t>
      </w:r>
      <w:r w:rsidRPr="00BC0E97">
        <w:rPr>
          <w:sz w:val="20"/>
          <w:szCs w:val="20"/>
        </w:rPr>
        <w:t xml:space="preserve"> incorporati in un sistema più grande e programmati per uno scopo specifico e non riprogrammabili dall’utente (Es. sportelli Bancomat, </w:t>
      </w:r>
      <w:r w:rsidR="005E6C66" w:rsidRPr="00BC0E97">
        <w:rPr>
          <w:sz w:val="20"/>
          <w:szCs w:val="20"/>
        </w:rPr>
        <w:t>Stampanti, Cellulari, CD, lettori DVD, Console,…)</w:t>
      </w:r>
    </w:p>
    <w:p w:rsidR="005E6C66" w:rsidRPr="00BC0E97" w:rsidRDefault="005E6C66" w:rsidP="00FC6EBA">
      <w:pPr>
        <w:pStyle w:val="Nessunaspaziatura"/>
        <w:numPr>
          <w:ilvl w:val="0"/>
          <w:numId w:val="5"/>
        </w:numPr>
        <w:rPr>
          <w:sz w:val="20"/>
          <w:szCs w:val="20"/>
        </w:rPr>
      </w:pPr>
      <w:r w:rsidRPr="00BC0E97">
        <w:rPr>
          <w:noProof/>
          <w:sz w:val="20"/>
          <w:szCs w:val="20"/>
          <w:lang w:eastAsia="it-IT"/>
        </w:rPr>
        <w:drawing>
          <wp:anchor distT="0" distB="0" distL="114300" distR="114300" simplePos="0" relativeHeight="251608576" behindDoc="0" locked="0" layoutInCell="1" allowOverlap="1" wp14:anchorId="6D8AB34A" wp14:editId="7D0CFE2A">
            <wp:simplePos x="0" y="0"/>
            <wp:positionH relativeFrom="column">
              <wp:posOffset>4676775</wp:posOffset>
            </wp:positionH>
            <wp:positionV relativeFrom="paragraph">
              <wp:posOffset>116840</wp:posOffset>
            </wp:positionV>
            <wp:extent cx="2313305" cy="1619250"/>
            <wp:effectExtent l="19050" t="19050" r="10795" b="19050"/>
            <wp:wrapSquare wrapText="bothSides"/>
            <wp:docPr id="1" name="Immagine 1"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305" cy="1619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BC0E97">
        <w:rPr>
          <w:b/>
          <w:sz w:val="20"/>
          <w:szCs w:val="20"/>
        </w:rPr>
        <w:t>Personali:</w:t>
      </w:r>
      <w:r w:rsidRPr="00BC0E97">
        <w:rPr>
          <w:sz w:val="20"/>
          <w:szCs w:val="20"/>
        </w:rPr>
        <w:t xml:space="preserve"> di largo uso, ha tre sottotipi principali</w:t>
      </w:r>
    </w:p>
    <w:p w:rsidR="005E6C66" w:rsidRPr="00BC0E97" w:rsidRDefault="005E6C66" w:rsidP="00FC6EBA">
      <w:pPr>
        <w:pStyle w:val="Nessunaspaziatura"/>
        <w:numPr>
          <w:ilvl w:val="1"/>
          <w:numId w:val="5"/>
        </w:numPr>
        <w:rPr>
          <w:sz w:val="20"/>
          <w:szCs w:val="20"/>
        </w:rPr>
      </w:pPr>
      <w:r w:rsidRPr="00BC0E97">
        <w:rPr>
          <w:sz w:val="20"/>
          <w:szCs w:val="20"/>
        </w:rPr>
        <w:t>da tavolo (desktop)</w:t>
      </w:r>
    </w:p>
    <w:p w:rsidR="005E6C66" w:rsidRPr="00BC0E97" w:rsidRDefault="005E6C66" w:rsidP="00FC6EBA">
      <w:pPr>
        <w:pStyle w:val="Nessunaspaziatura"/>
        <w:numPr>
          <w:ilvl w:val="1"/>
          <w:numId w:val="5"/>
        </w:numPr>
        <w:rPr>
          <w:sz w:val="20"/>
          <w:szCs w:val="20"/>
        </w:rPr>
      </w:pPr>
      <w:r w:rsidRPr="00BC0E97">
        <w:rPr>
          <w:sz w:val="20"/>
          <w:szCs w:val="20"/>
        </w:rPr>
        <w:t>portatili (laptop)</w:t>
      </w:r>
    </w:p>
    <w:p w:rsidR="005E6C66" w:rsidRPr="00BC0E97" w:rsidRDefault="005E6C66" w:rsidP="00FC6EBA">
      <w:pPr>
        <w:pStyle w:val="Nessunaspaziatura"/>
        <w:numPr>
          <w:ilvl w:val="1"/>
          <w:numId w:val="5"/>
        </w:numPr>
        <w:rPr>
          <w:sz w:val="20"/>
          <w:szCs w:val="20"/>
        </w:rPr>
      </w:pPr>
      <w:r w:rsidRPr="00BC0E97">
        <w:rPr>
          <w:sz w:val="20"/>
          <w:szCs w:val="20"/>
        </w:rPr>
        <w:t>stazioni di lavoro (workstation)</w:t>
      </w:r>
    </w:p>
    <w:p w:rsidR="005E6C66" w:rsidRPr="00BC0E97" w:rsidRDefault="005E6C66" w:rsidP="00FC6EBA">
      <w:pPr>
        <w:pStyle w:val="Nessunaspaziatura"/>
        <w:numPr>
          <w:ilvl w:val="0"/>
          <w:numId w:val="5"/>
        </w:numPr>
        <w:rPr>
          <w:sz w:val="20"/>
          <w:szCs w:val="20"/>
        </w:rPr>
      </w:pPr>
      <w:r w:rsidRPr="00BC0E97">
        <w:rPr>
          <w:b/>
          <w:sz w:val="20"/>
          <w:szCs w:val="20"/>
        </w:rPr>
        <w:t xml:space="preserve">Server </w:t>
      </w:r>
      <w:r w:rsidRPr="00BC0E97">
        <w:rPr>
          <w:sz w:val="20"/>
          <w:szCs w:val="20"/>
        </w:rPr>
        <w:t>e</w:t>
      </w:r>
      <w:r w:rsidRPr="00BC0E97">
        <w:rPr>
          <w:b/>
          <w:sz w:val="20"/>
          <w:szCs w:val="20"/>
        </w:rPr>
        <w:t xml:space="preserve"> Sistemi enterprise:</w:t>
      </w:r>
      <w:r w:rsidRPr="00BC0E97">
        <w:rPr>
          <w:sz w:val="20"/>
          <w:szCs w:val="20"/>
        </w:rPr>
        <w:t xml:space="preserve"> condivisi da molti utenti in rete</w:t>
      </w:r>
    </w:p>
    <w:p w:rsidR="005E6C66" w:rsidRPr="00BC0E97" w:rsidRDefault="005E6C66" w:rsidP="00FC6EBA">
      <w:pPr>
        <w:pStyle w:val="Nessunaspaziatura"/>
        <w:numPr>
          <w:ilvl w:val="0"/>
          <w:numId w:val="5"/>
        </w:numPr>
        <w:rPr>
          <w:sz w:val="20"/>
          <w:szCs w:val="20"/>
        </w:rPr>
      </w:pPr>
      <w:r w:rsidRPr="00BC0E97">
        <w:rPr>
          <w:b/>
          <w:sz w:val="20"/>
          <w:szCs w:val="20"/>
        </w:rPr>
        <w:t>Supercalcolatori, Grid:</w:t>
      </w:r>
      <w:r w:rsidRPr="00BC0E97">
        <w:rPr>
          <w:sz w:val="20"/>
          <w:szCs w:val="20"/>
        </w:rPr>
        <w:t xml:space="preserve"> prestazioni elevate, per simulazioni complesse (NASA, Computer militari, …)</w:t>
      </w:r>
    </w:p>
    <w:p w:rsidR="005E6C66" w:rsidRPr="00BC0E97" w:rsidRDefault="005E6C66" w:rsidP="005E6C66">
      <w:pPr>
        <w:pStyle w:val="Nessunaspaziatura"/>
        <w:rPr>
          <w:sz w:val="20"/>
          <w:szCs w:val="20"/>
        </w:rPr>
      </w:pPr>
      <w:r w:rsidRPr="00BC0E97">
        <w:rPr>
          <w:sz w:val="20"/>
          <w:szCs w:val="20"/>
        </w:rPr>
        <w:t>Una tendenza recente è il cloud computing.</w:t>
      </w:r>
    </w:p>
    <w:p w:rsidR="005E6C66" w:rsidRPr="00BC0E97" w:rsidRDefault="005E6C66" w:rsidP="005E6C66">
      <w:pPr>
        <w:pStyle w:val="Nessunaspaziatura"/>
        <w:rPr>
          <w:sz w:val="20"/>
          <w:szCs w:val="20"/>
        </w:rPr>
      </w:pPr>
    </w:p>
    <w:p w:rsidR="005E6C66" w:rsidRPr="00332BB6" w:rsidRDefault="005E6C66" w:rsidP="00B864D0">
      <w:pPr>
        <w:pStyle w:val="Titolo2"/>
      </w:pPr>
      <w:bookmarkStart w:id="7" w:name="_Toc410122385"/>
      <w:r w:rsidRPr="00332BB6">
        <w:t>Sottosistema di I/O</w:t>
      </w:r>
      <w:bookmarkEnd w:id="7"/>
    </w:p>
    <w:p w:rsidR="005E6C66" w:rsidRPr="00BC0E97" w:rsidRDefault="005E6C66" w:rsidP="005E6C66">
      <w:pPr>
        <w:pStyle w:val="Nessunaspaziatura"/>
        <w:rPr>
          <w:sz w:val="20"/>
          <w:szCs w:val="20"/>
        </w:rPr>
      </w:pPr>
      <w:r w:rsidRPr="00BC0E97">
        <w:rPr>
          <w:sz w:val="20"/>
          <w:szCs w:val="20"/>
        </w:rPr>
        <w:t>È una codifica binaria di tutta l'informazione che fluisce attraverso un calcolatore: numeri, caratteri, informazione multimediale</w:t>
      </w:r>
    </w:p>
    <w:p w:rsidR="005E6C66" w:rsidRPr="00BC0E97" w:rsidRDefault="005E6C66" w:rsidP="00FC6EBA">
      <w:pPr>
        <w:pStyle w:val="Nessunaspaziatura"/>
        <w:numPr>
          <w:ilvl w:val="0"/>
          <w:numId w:val="6"/>
        </w:numPr>
        <w:rPr>
          <w:sz w:val="20"/>
          <w:szCs w:val="20"/>
        </w:rPr>
      </w:pPr>
      <w:r w:rsidRPr="00BC0E97">
        <w:rPr>
          <w:sz w:val="20"/>
          <w:szCs w:val="20"/>
        </w:rPr>
        <w:t>Dispositivi di ingresso (</w:t>
      </w:r>
      <w:r w:rsidRPr="00994B83">
        <w:rPr>
          <w:b/>
          <w:sz w:val="20"/>
          <w:szCs w:val="20"/>
        </w:rPr>
        <w:t>input</w:t>
      </w:r>
      <w:r w:rsidRPr="00BC0E97">
        <w:rPr>
          <w:sz w:val="20"/>
          <w:szCs w:val="20"/>
        </w:rPr>
        <w:t>): tastiera, mouse, joystick, microfono, ecc.</w:t>
      </w:r>
    </w:p>
    <w:p w:rsidR="005E6C66" w:rsidRPr="00BC0E97" w:rsidRDefault="005E6C66" w:rsidP="00FC6EBA">
      <w:pPr>
        <w:pStyle w:val="Nessunaspaziatura"/>
        <w:numPr>
          <w:ilvl w:val="0"/>
          <w:numId w:val="6"/>
        </w:numPr>
        <w:rPr>
          <w:sz w:val="20"/>
          <w:szCs w:val="20"/>
        </w:rPr>
      </w:pPr>
      <w:r w:rsidRPr="00BC0E97">
        <w:rPr>
          <w:sz w:val="20"/>
          <w:szCs w:val="20"/>
        </w:rPr>
        <w:t>Dispositivi di uscita (</w:t>
      </w:r>
      <w:r w:rsidRPr="00994B83">
        <w:rPr>
          <w:b/>
          <w:sz w:val="20"/>
          <w:szCs w:val="20"/>
        </w:rPr>
        <w:t>output</w:t>
      </w:r>
      <w:r w:rsidRPr="00BC0E97">
        <w:rPr>
          <w:sz w:val="20"/>
          <w:szCs w:val="20"/>
        </w:rPr>
        <w:t>): stampante, schermo, riproduttore audio, ecc.</w:t>
      </w:r>
    </w:p>
    <w:p w:rsidR="005E6C66" w:rsidRPr="00BC0E97" w:rsidRDefault="005E6C66" w:rsidP="00FC6EBA">
      <w:pPr>
        <w:pStyle w:val="Nessunaspaziatura"/>
        <w:numPr>
          <w:ilvl w:val="0"/>
          <w:numId w:val="6"/>
        </w:numPr>
        <w:rPr>
          <w:sz w:val="20"/>
          <w:szCs w:val="20"/>
        </w:rPr>
      </w:pPr>
      <w:r w:rsidRPr="00BC0E97">
        <w:rPr>
          <w:sz w:val="20"/>
          <w:szCs w:val="20"/>
        </w:rPr>
        <w:t>Dispositivi di ingresso e uscita: touchscreen</w:t>
      </w:r>
    </w:p>
    <w:p w:rsidR="005E6C66" w:rsidRPr="00BC0E97" w:rsidRDefault="005E6C66" w:rsidP="005E6C66">
      <w:pPr>
        <w:pStyle w:val="Nessunaspaziatura"/>
        <w:rPr>
          <w:sz w:val="20"/>
          <w:szCs w:val="20"/>
        </w:rPr>
      </w:pPr>
      <w:r w:rsidRPr="00BC0E97">
        <w:rPr>
          <w:sz w:val="20"/>
          <w:szCs w:val="20"/>
        </w:rPr>
        <w:t>Il complesso dei dispositivi di I/O di un calcolatore è anche detto periferica</w:t>
      </w:r>
    </w:p>
    <w:p w:rsidR="005E6C66" w:rsidRPr="00BC0E97" w:rsidRDefault="005E6C66" w:rsidP="005E6C66">
      <w:pPr>
        <w:pStyle w:val="Nessunaspaziatura"/>
        <w:rPr>
          <w:sz w:val="20"/>
          <w:szCs w:val="20"/>
        </w:rPr>
      </w:pPr>
    </w:p>
    <w:p w:rsidR="005E6C66" w:rsidRPr="00332BB6" w:rsidRDefault="005E6C66" w:rsidP="00B864D0">
      <w:pPr>
        <w:pStyle w:val="Titolo2"/>
      </w:pPr>
      <w:bookmarkStart w:id="8" w:name="_Toc410122386"/>
      <w:r w:rsidRPr="00332BB6">
        <w:t>Unità di memoria</w:t>
      </w:r>
      <w:bookmarkEnd w:id="8"/>
    </w:p>
    <w:p w:rsidR="00994B83" w:rsidRDefault="00994B83" w:rsidP="005E6C66">
      <w:pPr>
        <w:pStyle w:val="Nessunaspaziatura"/>
        <w:rPr>
          <w:sz w:val="20"/>
          <w:szCs w:val="20"/>
        </w:rPr>
      </w:pPr>
      <w:r w:rsidRPr="00994B83">
        <w:rPr>
          <w:sz w:val="20"/>
          <w:szCs w:val="20"/>
        </w:rPr>
        <w:t>In ambito informatico la memoria è la parte del computer destinata a conservare informazioni per un certo periodo di tempo. La memorizzazione di informazioni in memoria, e il successivo recupero delle medesime, sono funzioni fondamentali nel funzionamento del computer.</w:t>
      </w:r>
    </w:p>
    <w:p w:rsidR="009A3CED" w:rsidRDefault="009A3CED" w:rsidP="005E6C66">
      <w:pPr>
        <w:pStyle w:val="Nessunaspaziatura"/>
        <w:rPr>
          <w:sz w:val="20"/>
          <w:szCs w:val="20"/>
        </w:rPr>
      </w:pPr>
    </w:p>
    <w:p w:rsidR="00994B83" w:rsidRDefault="00994B83" w:rsidP="005E6C66">
      <w:pPr>
        <w:pStyle w:val="Nessunaspaziatura"/>
        <w:rPr>
          <w:sz w:val="20"/>
          <w:szCs w:val="20"/>
        </w:rPr>
      </w:pPr>
      <w:r w:rsidRPr="00994B83">
        <w:rPr>
          <w:sz w:val="20"/>
          <w:szCs w:val="20"/>
        </w:rPr>
        <w:t xml:space="preserve">Una memoria può essere considerata astrattamente come una </w:t>
      </w:r>
      <w:r w:rsidRPr="00994B83">
        <w:rPr>
          <w:b/>
          <w:sz w:val="20"/>
          <w:szCs w:val="20"/>
        </w:rPr>
        <w:t>sequenza finita di celle</w:t>
      </w:r>
      <w:r w:rsidRPr="00994B83">
        <w:rPr>
          <w:sz w:val="20"/>
          <w:szCs w:val="20"/>
        </w:rPr>
        <w:t xml:space="preserve"> in cui ogni cella contiene una </w:t>
      </w:r>
      <w:r w:rsidRPr="00994B83">
        <w:rPr>
          <w:b/>
          <w:sz w:val="20"/>
          <w:szCs w:val="20"/>
        </w:rPr>
        <w:t>sequenza finita di bit</w:t>
      </w:r>
      <w:r w:rsidRPr="00994B83">
        <w:rPr>
          <w:sz w:val="20"/>
          <w:szCs w:val="20"/>
        </w:rPr>
        <w:t xml:space="preserve">. Normalmente i bit sono gestiti a gruppi di otto, detti </w:t>
      </w:r>
      <w:r w:rsidRPr="00994B83">
        <w:rPr>
          <w:b/>
          <w:sz w:val="20"/>
          <w:szCs w:val="20"/>
        </w:rPr>
        <w:t>byte</w:t>
      </w:r>
      <w:r w:rsidRPr="00994B83">
        <w:rPr>
          <w:sz w:val="20"/>
          <w:szCs w:val="20"/>
        </w:rPr>
        <w:t>. Pertanto lo spazio fisico della memoria può essere immaginato come una sequenza di locazioni, ognuna contenente un byte. Ogni posizione è individuata da un preciso indirizzo, normalmente espresso tramite un numero intero positivo.</w:t>
      </w:r>
    </w:p>
    <w:p w:rsidR="009A3CED" w:rsidRDefault="007A6A97" w:rsidP="005E6C66">
      <w:pPr>
        <w:pStyle w:val="Nessunaspaziatura"/>
        <w:rPr>
          <w:sz w:val="20"/>
          <w:szCs w:val="20"/>
        </w:rPr>
      </w:pPr>
      <w:r>
        <w:rPr>
          <w:noProof/>
          <w:sz w:val="20"/>
          <w:szCs w:val="20"/>
          <w:lang w:eastAsia="it-IT"/>
        </w:rPr>
        <w:drawing>
          <wp:anchor distT="0" distB="0" distL="114300" distR="114300" simplePos="0" relativeHeight="251610624" behindDoc="0" locked="0" layoutInCell="1" allowOverlap="1" wp14:anchorId="767F7AD4" wp14:editId="139814AC">
            <wp:simplePos x="0" y="0"/>
            <wp:positionH relativeFrom="column">
              <wp:posOffset>4899025</wp:posOffset>
            </wp:positionH>
            <wp:positionV relativeFrom="paragraph">
              <wp:posOffset>5080</wp:posOffset>
            </wp:positionV>
            <wp:extent cx="1748790" cy="1515110"/>
            <wp:effectExtent l="19050" t="19050" r="22860" b="27940"/>
            <wp:wrapSquare wrapText="bothSides"/>
            <wp:docPr id="2" name="Immagine 2" descr="C:\Users\Saro\Desktop\Von_Neuma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Von_Neumann.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8790" cy="1515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94B83" w:rsidRDefault="00994B83" w:rsidP="005E6C66">
      <w:pPr>
        <w:pStyle w:val="Nessunaspaziatura"/>
        <w:rPr>
          <w:sz w:val="20"/>
          <w:szCs w:val="20"/>
        </w:rPr>
      </w:pPr>
      <w:r w:rsidRPr="00994B83">
        <w:rPr>
          <w:sz w:val="20"/>
          <w:szCs w:val="20"/>
        </w:rPr>
        <w:t>La macchina di Von Neumann</w:t>
      </w:r>
      <w:r>
        <w:rPr>
          <w:sz w:val="20"/>
          <w:szCs w:val="20"/>
        </w:rPr>
        <w:t xml:space="preserve"> (a destra)</w:t>
      </w:r>
      <w:r w:rsidRPr="00994B83">
        <w:rPr>
          <w:sz w:val="20"/>
          <w:szCs w:val="20"/>
        </w:rPr>
        <w:t xml:space="preserve"> è divisa in una parte destinata al calcolo, detta processore, ed in una parte destinata alla memorizzazione.</w:t>
      </w:r>
    </w:p>
    <w:p w:rsidR="009A3CED" w:rsidRDefault="009A3CED" w:rsidP="005E6C66">
      <w:pPr>
        <w:pStyle w:val="Nessunaspaziatura"/>
        <w:rPr>
          <w:sz w:val="20"/>
          <w:szCs w:val="20"/>
        </w:rPr>
      </w:pPr>
      <w:r w:rsidRPr="009A3CED">
        <w:rPr>
          <w:sz w:val="20"/>
          <w:szCs w:val="20"/>
        </w:rPr>
        <w:t>Le operazioni effettuate sulla memoria di un computer sono fondamentalmente le seguenti:</w:t>
      </w:r>
    </w:p>
    <w:p w:rsidR="009A3CED" w:rsidRDefault="009A3CED" w:rsidP="00FC6EBA">
      <w:pPr>
        <w:pStyle w:val="Nessunaspaziatura"/>
        <w:numPr>
          <w:ilvl w:val="0"/>
          <w:numId w:val="10"/>
        </w:numPr>
        <w:rPr>
          <w:sz w:val="20"/>
          <w:szCs w:val="20"/>
        </w:rPr>
      </w:pPr>
      <w:r w:rsidRPr="009A3CED">
        <w:rPr>
          <w:i/>
          <w:sz w:val="20"/>
          <w:szCs w:val="20"/>
        </w:rPr>
        <w:t>Inizializzazione</w:t>
      </w:r>
      <w:r>
        <w:rPr>
          <w:sz w:val="20"/>
          <w:szCs w:val="20"/>
        </w:rPr>
        <w:t xml:space="preserve">: </w:t>
      </w:r>
      <w:r w:rsidRPr="009A3CED">
        <w:rPr>
          <w:sz w:val="20"/>
          <w:szCs w:val="20"/>
        </w:rPr>
        <w:t> È il trattamento che subisce la memoria prima dell'uso normale</w:t>
      </w:r>
      <w:r>
        <w:rPr>
          <w:sz w:val="20"/>
          <w:szCs w:val="20"/>
        </w:rPr>
        <w:t>;</w:t>
      </w:r>
    </w:p>
    <w:p w:rsidR="009A3CED" w:rsidRDefault="009A3CED" w:rsidP="00FC6EBA">
      <w:pPr>
        <w:pStyle w:val="Nessunaspaziatura"/>
        <w:numPr>
          <w:ilvl w:val="0"/>
          <w:numId w:val="10"/>
        </w:numPr>
        <w:rPr>
          <w:sz w:val="20"/>
          <w:szCs w:val="20"/>
        </w:rPr>
      </w:pPr>
      <w:r w:rsidRPr="009A3CED">
        <w:rPr>
          <w:i/>
          <w:sz w:val="20"/>
          <w:szCs w:val="20"/>
        </w:rPr>
        <w:t>Scrittura</w:t>
      </w:r>
      <w:r>
        <w:rPr>
          <w:sz w:val="20"/>
          <w:szCs w:val="20"/>
        </w:rPr>
        <w:t xml:space="preserve">: </w:t>
      </w:r>
      <w:r w:rsidRPr="009A3CED">
        <w:rPr>
          <w:sz w:val="20"/>
          <w:szCs w:val="20"/>
        </w:rPr>
        <w:t>È l'operazione di memorizzazione de</w:t>
      </w:r>
      <w:r>
        <w:rPr>
          <w:sz w:val="20"/>
          <w:szCs w:val="20"/>
        </w:rPr>
        <w:t>lle informazioni.</w:t>
      </w:r>
    </w:p>
    <w:p w:rsidR="009A3CED" w:rsidRDefault="009A3CED" w:rsidP="009A3CED">
      <w:pPr>
        <w:pStyle w:val="Nessunaspaziatura"/>
        <w:ind w:left="720"/>
        <w:rPr>
          <w:sz w:val="20"/>
          <w:szCs w:val="20"/>
        </w:rPr>
      </w:pPr>
      <w:r w:rsidRPr="009A3CED">
        <w:rPr>
          <w:i/>
          <w:sz w:val="20"/>
          <w:szCs w:val="20"/>
        </w:rPr>
        <w:t>Es</w:t>
      </w:r>
      <w:r>
        <w:rPr>
          <w:sz w:val="20"/>
          <w:szCs w:val="20"/>
        </w:rPr>
        <w:t>.</w:t>
      </w:r>
      <w:r>
        <w:rPr>
          <w:sz w:val="20"/>
          <w:szCs w:val="20"/>
        </w:rPr>
        <w:tab/>
      </w:r>
      <w:r w:rsidRPr="009A3CED">
        <w:rPr>
          <w:sz w:val="20"/>
          <w:szCs w:val="20"/>
        </w:rPr>
        <w:t>assegnare il byte 123 alla cella di indirizzo 1000.</w:t>
      </w:r>
    </w:p>
    <w:p w:rsidR="009A3CED" w:rsidRDefault="009A3CED" w:rsidP="00FC6EBA">
      <w:pPr>
        <w:pStyle w:val="Nessunaspaziatura"/>
        <w:numPr>
          <w:ilvl w:val="0"/>
          <w:numId w:val="10"/>
        </w:numPr>
        <w:rPr>
          <w:sz w:val="20"/>
          <w:szCs w:val="20"/>
        </w:rPr>
      </w:pPr>
      <w:r w:rsidRPr="009A3CED">
        <w:rPr>
          <w:i/>
          <w:sz w:val="20"/>
          <w:szCs w:val="20"/>
        </w:rPr>
        <w:t>Lettura</w:t>
      </w:r>
      <w:r>
        <w:rPr>
          <w:sz w:val="20"/>
          <w:szCs w:val="20"/>
        </w:rPr>
        <w:t xml:space="preserve">: </w:t>
      </w:r>
      <w:r w:rsidRPr="009A3CED">
        <w:rPr>
          <w:sz w:val="20"/>
          <w:szCs w:val="20"/>
        </w:rPr>
        <w:t>È l'operazione di recupero di informazioni memorizzate.</w:t>
      </w:r>
    </w:p>
    <w:p w:rsidR="009A3CED" w:rsidRPr="009A3CED" w:rsidRDefault="009A3CED" w:rsidP="009A3CED">
      <w:pPr>
        <w:pStyle w:val="Nessunaspaziatura"/>
        <w:rPr>
          <w:sz w:val="20"/>
          <w:szCs w:val="20"/>
        </w:rPr>
      </w:pPr>
      <w:r w:rsidRPr="009A3CED">
        <w:rPr>
          <w:sz w:val="20"/>
          <w:szCs w:val="20"/>
        </w:rPr>
        <w:t xml:space="preserve">Si accede inoltre alla memoria e ai suoi contenuti ogni qual volta </w:t>
      </w:r>
      <w:r w:rsidRPr="009A3CED">
        <w:rPr>
          <w:i/>
          <w:sz w:val="20"/>
          <w:szCs w:val="20"/>
        </w:rPr>
        <w:t>l’Unità di Controllo</w:t>
      </w:r>
      <w:r w:rsidRPr="009A3CED">
        <w:rPr>
          <w:sz w:val="20"/>
          <w:szCs w:val="20"/>
        </w:rPr>
        <w:t xml:space="preserve"> (Control Unit) del Processore richiede dati utili su cui eseguire un'operazione di elaborazione. Tutto ciò avviene grazie alle procedura di indirizzamento gestite dall’</w:t>
      </w:r>
      <w:r w:rsidRPr="009A3CED">
        <w:rPr>
          <w:b/>
          <w:sz w:val="20"/>
          <w:szCs w:val="20"/>
        </w:rPr>
        <w:t xml:space="preserve">Address Logic, </w:t>
      </w:r>
      <w:r w:rsidRPr="009A3CED">
        <w:rPr>
          <w:sz w:val="20"/>
          <w:szCs w:val="20"/>
        </w:rPr>
        <w:t>sottosistema del processore.</w:t>
      </w:r>
    </w:p>
    <w:p w:rsidR="009A3CED" w:rsidRPr="009A3CED" w:rsidRDefault="009A3CED" w:rsidP="009A3CED">
      <w:pPr>
        <w:pStyle w:val="Nessunaspaziatura"/>
        <w:rPr>
          <w:sz w:val="20"/>
          <w:szCs w:val="20"/>
        </w:rPr>
      </w:pPr>
      <w:r w:rsidRPr="009A3CED">
        <w:rPr>
          <w:sz w:val="20"/>
          <w:szCs w:val="20"/>
        </w:rPr>
        <w:t xml:space="preserve">Per parlare indifferentemente di lettura o di scrittura, si usa il termine </w:t>
      </w:r>
      <w:r w:rsidRPr="009A3CED">
        <w:rPr>
          <w:b/>
          <w:sz w:val="20"/>
          <w:szCs w:val="20"/>
        </w:rPr>
        <w:t>accesso</w:t>
      </w:r>
      <w:r w:rsidRPr="009A3CED">
        <w:rPr>
          <w:sz w:val="20"/>
          <w:szCs w:val="20"/>
        </w:rPr>
        <w:t>. Per esempio, per indicare che una memoria è veloce sia in lettura che in scrittura, si dice che ha un basso tempo di accesso</w:t>
      </w:r>
    </w:p>
    <w:p w:rsidR="009A3CED" w:rsidRDefault="009A3CED" w:rsidP="009A3CED">
      <w:pPr>
        <w:pStyle w:val="Nessunaspaziatura"/>
        <w:rPr>
          <w:sz w:val="20"/>
          <w:szCs w:val="20"/>
        </w:rPr>
      </w:pPr>
    </w:p>
    <w:p w:rsidR="009A3CED" w:rsidRPr="009A3CED" w:rsidRDefault="009A3CED" w:rsidP="009A3CED">
      <w:pPr>
        <w:pStyle w:val="Nessunaspaziatura"/>
        <w:rPr>
          <w:sz w:val="20"/>
          <w:szCs w:val="20"/>
        </w:rPr>
      </w:pPr>
      <w:r w:rsidRPr="009A3CED">
        <w:rPr>
          <w:sz w:val="20"/>
          <w:szCs w:val="20"/>
        </w:rPr>
        <w:t>La memoria informatica si può classificare secondo vari criteri:</w:t>
      </w:r>
    </w:p>
    <w:p w:rsidR="009A3CED" w:rsidRPr="009A3CED" w:rsidRDefault="009A3CED" w:rsidP="00FC6EBA">
      <w:pPr>
        <w:pStyle w:val="Nessunaspaziatura"/>
        <w:numPr>
          <w:ilvl w:val="0"/>
          <w:numId w:val="11"/>
        </w:numPr>
        <w:rPr>
          <w:sz w:val="20"/>
          <w:szCs w:val="20"/>
        </w:rPr>
      </w:pPr>
      <w:r w:rsidRPr="009A3CED">
        <w:rPr>
          <w:sz w:val="20"/>
          <w:szCs w:val="20"/>
        </w:rPr>
        <w:t>ordine di accesso (memorie ad accesso diretto o memorie ad accesso sequenziale);</w:t>
      </w:r>
    </w:p>
    <w:p w:rsidR="009A3CED" w:rsidRPr="009A3CED" w:rsidRDefault="009A3CED" w:rsidP="00FC6EBA">
      <w:pPr>
        <w:pStyle w:val="Nessunaspaziatura"/>
        <w:numPr>
          <w:ilvl w:val="0"/>
          <w:numId w:val="11"/>
        </w:numPr>
        <w:rPr>
          <w:sz w:val="20"/>
          <w:szCs w:val="20"/>
        </w:rPr>
      </w:pPr>
      <w:r w:rsidRPr="009A3CED">
        <w:rPr>
          <w:sz w:val="20"/>
          <w:szCs w:val="20"/>
        </w:rPr>
        <w:t>possibilità di scrittura (memorie a lettura-scrittura, memorie scrivibili una sola volta, memorie a sola lettura);</w:t>
      </w:r>
    </w:p>
    <w:p w:rsidR="009A3CED" w:rsidRPr="009A3CED" w:rsidRDefault="009A3CED" w:rsidP="00FC6EBA">
      <w:pPr>
        <w:pStyle w:val="Nessunaspaziatura"/>
        <w:numPr>
          <w:ilvl w:val="0"/>
          <w:numId w:val="11"/>
        </w:numPr>
        <w:rPr>
          <w:sz w:val="20"/>
          <w:szCs w:val="20"/>
        </w:rPr>
      </w:pPr>
      <w:r w:rsidRPr="009A3CED">
        <w:rPr>
          <w:sz w:val="20"/>
          <w:szCs w:val="20"/>
        </w:rPr>
        <w:t>velocità di lettura;</w:t>
      </w:r>
    </w:p>
    <w:p w:rsidR="009A3CED" w:rsidRPr="009A3CED" w:rsidRDefault="009A3CED" w:rsidP="00FC6EBA">
      <w:pPr>
        <w:pStyle w:val="Nessunaspaziatura"/>
        <w:numPr>
          <w:ilvl w:val="0"/>
          <w:numId w:val="11"/>
        </w:numPr>
        <w:rPr>
          <w:sz w:val="20"/>
          <w:szCs w:val="20"/>
        </w:rPr>
      </w:pPr>
      <w:r w:rsidRPr="009A3CED">
        <w:rPr>
          <w:sz w:val="20"/>
          <w:szCs w:val="20"/>
        </w:rPr>
        <w:t>velocità di scrittura;</w:t>
      </w:r>
    </w:p>
    <w:p w:rsidR="009A3CED" w:rsidRPr="009A3CED" w:rsidRDefault="009A3CED" w:rsidP="00FC6EBA">
      <w:pPr>
        <w:pStyle w:val="Nessunaspaziatura"/>
        <w:numPr>
          <w:ilvl w:val="0"/>
          <w:numId w:val="11"/>
        </w:numPr>
        <w:rPr>
          <w:sz w:val="20"/>
          <w:szCs w:val="20"/>
        </w:rPr>
      </w:pPr>
      <w:r w:rsidRPr="009A3CED">
        <w:rPr>
          <w:sz w:val="20"/>
          <w:szCs w:val="20"/>
        </w:rPr>
        <w:t>costo unitario;</w:t>
      </w:r>
    </w:p>
    <w:p w:rsidR="009A3CED" w:rsidRPr="009A3CED" w:rsidRDefault="009A3CED" w:rsidP="00FC6EBA">
      <w:pPr>
        <w:pStyle w:val="Nessunaspaziatura"/>
        <w:numPr>
          <w:ilvl w:val="0"/>
          <w:numId w:val="11"/>
        </w:numPr>
        <w:rPr>
          <w:sz w:val="20"/>
          <w:szCs w:val="20"/>
        </w:rPr>
      </w:pPr>
      <w:r w:rsidRPr="009A3CED">
        <w:rPr>
          <w:sz w:val="20"/>
          <w:szCs w:val="20"/>
        </w:rPr>
        <w:t>volatilità;</w:t>
      </w:r>
    </w:p>
    <w:p w:rsidR="009A3CED" w:rsidRPr="009A3CED" w:rsidRDefault="009A3CED" w:rsidP="00FC6EBA">
      <w:pPr>
        <w:pStyle w:val="Nessunaspaziatura"/>
        <w:numPr>
          <w:ilvl w:val="0"/>
          <w:numId w:val="11"/>
        </w:numPr>
        <w:rPr>
          <w:sz w:val="20"/>
          <w:szCs w:val="20"/>
        </w:rPr>
      </w:pPr>
      <w:r w:rsidRPr="009A3CED">
        <w:rPr>
          <w:sz w:val="20"/>
          <w:szCs w:val="20"/>
        </w:rPr>
        <w:t>tecnologia (elettronica, magnetica, ottica, magneto-ottica).</w:t>
      </w:r>
    </w:p>
    <w:p w:rsidR="009A3CED" w:rsidRDefault="009A3CED" w:rsidP="009A3CED">
      <w:pPr>
        <w:pStyle w:val="Nessunaspaziatura"/>
        <w:rPr>
          <w:sz w:val="20"/>
          <w:szCs w:val="20"/>
        </w:rPr>
      </w:pPr>
    </w:p>
    <w:p w:rsidR="009A3CED" w:rsidRPr="009A3CED" w:rsidRDefault="009A3CED" w:rsidP="009A3CED">
      <w:pPr>
        <w:pStyle w:val="Nessunaspaziatura"/>
        <w:rPr>
          <w:bCs/>
          <w:sz w:val="20"/>
          <w:szCs w:val="20"/>
          <w:u w:val="single"/>
        </w:rPr>
      </w:pPr>
      <w:r w:rsidRPr="009A3CED">
        <w:rPr>
          <w:bCs/>
          <w:sz w:val="20"/>
          <w:szCs w:val="20"/>
          <w:u w:val="single"/>
        </w:rPr>
        <w:t>Memoria principale</w:t>
      </w:r>
      <w:r>
        <w:rPr>
          <w:bCs/>
          <w:sz w:val="20"/>
          <w:szCs w:val="20"/>
          <w:u w:val="single"/>
        </w:rPr>
        <w:t xml:space="preserve"> (o primaria)</w:t>
      </w:r>
    </w:p>
    <w:p w:rsidR="009A3CED" w:rsidRPr="009A3CED" w:rsidRDefault="009A3CED" w:rsidP="009A3CED">
      <w:pPr>
        <w:pStyle w:val="Nessunaspaziatura"/>
        <w:rPr>
          <w:sz w:val="20"/>
          <w:szCs w:val="20"/>
        </w:rPr>
      </w:pPr>
      <w:r w:rsidRPr="009A3CED">
        <w:rPr>
          <w:sz w:val="20"/>
          <w:szCs w:val="20"/>
        </w:rPr>
        <w:t>Collegata alla scheda madre tramite connettori chiamati socket ed alla CPU</w:t>
      </w:r>
      <w:r>
        <w:rPr>
          <w:sz w:val="20"/>
          <w:szCs w:val="20"/>
        </w:rPr>
        <w:t xml:space="preserve"> </w:t>
      </w:r>
      <w:r w:rsidRPr="009A3CED">
        <w:rPr>
          <w:sz w:val="20"/>
          <w:szCs w:val="20"/>
        </w:rPr>
        <w:t>tramite il BUS di sistema, la memoria primaria</w:t>
      </w:r>
      <w:r>
        <w:rPr>
          <w:sz w:val="20"/>
          <w:szCs w:val="20"/>
        </w:rPr>
        <w:t xml:space="preserve"> </w:t>
      </w:r>
      <w:r w:rsidRPr="009A3CED">
        <w:rPr>
          <w:sz w:val="20"/>
          <w:szCs w:val="20"/>
        </w:rPr>
        <w:t xml:space="preserve">contiene dati ed istruzioni in attesa che questi siano prelevati dal microprocessore per essere elaborati. </w:t>
      </w:r>
      <w:r>
        <w:rPr>
          <w:sz w:val="20"/>
          <w:szCs w:val="20"/>
        </w:rPr>
        <w:t xml:space="preserve"> </w:t>
      </w:r>
      <w:r w:rsidRPr="009A3CED">
        <w:rPr>
          <w:sz w:val="20"/>
          <w:szCs w:val="20"/>
        </w:rPr>
        <w:t>Qualora la memoria primaria venga esaurita molti sistemi di elaborazione moderni sono in grado di implementare il cosiddetto meccanismo della memoria virtuale</w:t>
      </w:r>
      <w:r>
        <w:rPr>
          <w:sz w:val="20"/>
          <w:szCs w:val="20"/>
        </w:rPr>
        <w:t xml:space="preserve"> (swap)</w:t>
      </w:r>
      <w:r w:rsidRPr="009A3CED">
        <w:rPr>
          <w:sz w:val="20"/>
          <w:szCs w:val="20"/>
        </w:rPr>
        <w:t> come estensione provvisoria della memoria primaria.</w:t>
      </w:r>
    </w:p>
    <w:p w:rsidR="009A3CED" w:rsidRDefault="009A3CED" w:rsidP="009A3CED">
      <w:pPr>
        <w:pStyle w:val="Nessunaspaziatura"/>
        <w:rPr>
          <w:sz w:val="20"/>
          <w:szCs w:val="20"/>
        </w:rPr>
      </w:pPr>
      <w:r w:rsidRPr="009A3CED">
        <w:rPr>
          <w:sz w:val="20"/>
          <w:szCs w:val="20"/>
        </w:rPr>
        <w:t>Per realizzare una memoria principale vengono normalmente utilizzate tecnologie a semiconduttore (cioè vengono utilizzati circuiti integrati a base di silicio).</w:t>
      </w:r>
    </w:p>
    <w:p w:rsidR="009A3CED" w:rsidRPr="009A3CED" w:rsidRDefault="009A3CED" w:rsidP="009A3CED">
      <w:pPr>
        <w:pStyle w:val="Nessunaspaziatura"/>
        <w:rPr>
          <w:sz w:val="20"/>
          <w:szCs w:val="20"/>
        </w:rPr>
      </w:pPr>
      <w:r w:rsidRPr="009A3CED">
        <w:rPr>
          <w:sz w:val="20"/>
          <w:szCs w:val="20"/>
        </w:rPr>
        <w:lastRenderedPageBreak/>
        <w:t>Tale memoria è costituita da numerosissime </w:t>
      </w:r>
      <w:r w:rsidRPr="009A3CED">
        <w:rPr>
          <w:b/>
          <w:bCs/>
          <w:sz w:val="20"/>
          <w:szCs w:val="20"/>
        </w:rPr>
        <w:t>celle di memoria</w:t>
      </w:r>
      <w:r w:rsidRPr="009A3CED">
        <w:rPr>
          <w:sz w:val="20"/>
          <w:szCs w:val="20"/>
        </w:rPr>
        <w:t>, dispositivi bistabili, capaci cioè di assumere due stati stabili alternativi attraverso i quali è possibile memorizzare la quantità minima di informazione (1 bit). Le operazioni che possono essere effettuate su questo componente sono due: lettura (load) e scrittura (store). Poiché nella realtà quotidiana le scelte possibili in vari casi sono molte più di due, un bit non è più sufficiente a rappresentarle e pertanto si è pensato di unire più celle di memoria in </w:t>
      </w:r>
      <w:r w:rsidRPr="009A3CED">
        <w:rPr>
          <w:b/>
          <w:bCs/>
          <w:sz w:val="20"/>
          <w:szCs w:val="20"/>
        </w:rPr>
        <w:t>registri di memoria</w:t>
      </w:r>
      <w:r w:rsidRPr="009A3CED">
        <w:rPr>
          <w:sz w:val="20"/>
          <w:szCs w:val="20"/>
        </w:rPr>
        <w:t>. Se con un solo bit è possibile ottenere solo due diversi stati, con due celle (2 bit) è possibile rappresentare 2</w:t>
      </w:r>
      <w:r w:rsidRPr="009A3CED">
        <w:rPr>
          <w:sz w:val="20"/>
          <w:szCs w:val="20"/>
          <w:vertAlign w:val="superscript"/>
        </w:rPr>
        <w:t>2</w:t>
      </w:r>
      <w:r w:rsidRPr="009A3CED">
        <w:rPr>
          <w:sz w:val="20"/>
          <w:szCs w:val="20"/>
        </w:rPr>
        <w:t> alternative, con l'associazione di 3 celle (3 bit) 2</w:t>
      </w:r>
      <w:r w:rsidRPr="009A3CED">
        <w:rPr>
          <w:sz w:val="20"/>
          <w:szCs w:val="20"/>
          <w:vertAlign w:val="superscript"/>
        </w:rPr>
        <w:t>3</w:t>
      </w:r>
      <w:r w:rsidRPr="009A3CED">
        <w:rPr>
          <w:sz w:val="20"/>
          <w:szCs w:val="20"/>
        </w:rPr>
        <w:t> alternative, e così via... In particolare, la dimensione del registro più diffusa è quella da 8 bit. L'unione di 8 bit forma infatti </w:t>
      </w:r>
      <w:r w:rsidRPr="009A3CED">
        <w:rPr>
          <w:b/>
          <w:bCs/>
          <w:sz w:val="20"/>
          <w:szCs w:val="20"/>
        </w:rPr>
        <w:t>1 byte</w:t>
      </w:r>
      <w:r w:rsidRPr="009A3CED">
        <w:rPr>
          <w:sz w:val="20"/>
          <w:szCs w:val="20"/>
        </w:rPr>
        <w:t> di memoria, il primo multiplo del bit, il quale può rappresentare fino a 256 possibili combinazioni diverse (2</w:t>
      </w:r>
      <w:r w:rsidRPr="009A3CED">
        <w:rPr>
          <w:sz w:val="20"/>
          <w:szCs w:val="20"/>
          <w:vertAlign w:val="superscript"/>
        </w:rPr>
        <w:t>8</w:t>
      </w:r>
      <w:r w:rsidRPr="009A3CED">
        <w:rPr>
          <w:sz w:val="20"/>
          <w:szCs w:val="20"/>
        </w:rPr>
        <w:t>). In un registro di memoria le operazioni di lettura/scrittura avvengono contemporaneamente su tutte le celle facenti parte del registro. In memorie con registri da 1 byte, quindi, vengono lette 8 celle alla volta.</w:t>
      </w:r>
      <w:r w:rsidR="00D50202">
        <w:rPr>
          <w:sz w:val="20"/>
          <w:szCs w:val="20"/>
        </w:rPr>
        <w:t xml:space="preserve"> </w:t>
      </w:r>
      <w:r w:rsidRPr="009A3CED">
        <w:rPr>
          <w:sz w:val="20"/>
          <w:szCs w:val="20"/>
        </w:rPr>
        <w:t>Ogni registro di memoria è denotato da un </w:t>
      </w:r>
      <w:r w:rsidRPr="009A3CED">
        <w:rPr>
          <w:b/>
          <w:bCs/>
          <w:sz w:val="20"/>
          <w:szCs w:val="20"/>
        </w:rPr>
        <w:t>indirizzo</w:t>
      </w:r>
      <w:r w:rsidR="00D50202">
        <w:rPr>
          <w:b/>
          <w:bCs/>
          <w:sz w:val="20"/>
          <w:szCs w:val="20"/>
        </w:rPr>
        <w:t>.</w:t>
      </w:r>
    </w:p>
    <w:p w:rsidR="009A3CED" w:rsidRDefault="009A3CED" w:rsidP="009A3CED">
      <w:pPr>
        <w:pStyle w:val="Nessunaspaziatura"/>
        <w:rPr>
          <w:sz w:val="20"/>
          <w:szCs w:val="20"/>
        </w:rPr>
      </w:pPr>
    </w:p>
    <w:p w:rsidR="00D50202" w:rsidRPr="00D50202" w:rsidRDefault="00D50202" w:rsidP="00D50202">
      <w:pPr>
        <w:pStyle w:val="Nessunaspaziatura"/>
        <w:rPr>
          <w:sz w:val="20"/>
          <w:szCs w:val="20"/>
        </w:rPr>
      </w:pPr>
      <w:r w:rsidRPr="00D50202">
        <w:rPr>
          <w:sz w:val="20"/>
          <w:szCs w:val="20"/>
        </w:rPr>
        <w:t>Bisogna distinguere tra vari tipi di memorie primarie, a seconda della funzione svolta e delle loro caratteristiche peculiari. Di seguito vengono elencate quelle più importanti.</w:t>
      </w:r>
    </w:p>
    <w:p w:rsidR="00D50202" w:rsidRPr="00D50202" w:rsidRDefault="00D50202" w:rsidP="00FC6EBA">
      <w:pPr>
        <w:pStyle w:val="Nessunaspaziatura"/>
        <w:numPr>
          <w:ilvl w:val="0"/>
          <w:numId w:val="12"/>
        </w:numPr>
        <w:rPr>
          <w:sz w:val="20"/>
          <w:szCs w:val="20"/>
        </w:rPr>
      </w:pPr>
      <w:r w:rsidRPr="00D50202">
        <w:rPr>
          <w:b/>
          <w:sz w:val="20"/>
          <w:szCs w:val="20"/>
        </w:rPr>
        <w:t>RAM</w:t>
      </w:r>
      <w:r w:rsidRPr="00D50202">
        <w:rPr>
          <w:sz w:val="20"/>
          <w:szCs w:val="20"/>
        </w:rPr>
        <w:t xml:space="preserve">, l'acronimo per "random access memory", ovvero "memoria ad accesso casuale", è la memoria in cui vengono caricati i dati che devono essere utilizzati dal calcolatore per elaborare. La RAM può essere volatile (si cancella spontaneamente ed ha bisogno di essere aggiornata), statica o tamponata (mantiene l'alimentazione anche a macchina spenta). </w:t>
      </w:r>
    </w:p>
    <w:p w:rsidR="00D50202" w:rsidRPr="00D50202" w:rsidRDefault="00D50202" w:rsidP="00FC6EBA">
      <w:pPr>
        <w:pStyle w:val="Nessunaspaziatura"/>
        <w:numPr>
          <w:ilvl w:val="0"/>
          <w:numId w:val="12"/>
        </w:numPr>
        <w:rPr>
          <w:sz w:val="20"/>
          <w:szCs w:val="20"/>
        </w:rPr>
      </w:pPr>
      <w:r w:rsidRPr="00D50202">
        <w:rPr>
          <w:b/>
          <w:sz w:val="20"/>
          <w:szCs w:val="20"/>
        </w:rPr>
        <w:t>ROM</w:t>
      </w:r>
      <w:r w:rsidRPr="00D50202">
        <w:rPr>
          <w:sz w:val="20"/>
          <w:szCs w:val="20"/>
        </w:rPr>
        <w:t>, l'acronimo per "read only memory", ovvero "memoria in sola lettura (o solamente leggibile)", è una memoria permanente (cioè ha un contenuto fisso che non può essere cancellato ed inoltre non è volatile), presente sulla scheda madre, che contiene le istruzioni che la CPU deve caricare per consentire l'avvio del sistema e le routine di base che prendono il nome di</w:t>
      </w:r>
      <w:r w:rsidR="00075DE7">
        <w:rPr>
          <w:sz w:val="20"/>
          <w:szCs w:val="20"/>
        </w:rPr>
        <w:t xml:space="preserve"> </w:t>
      </w:r>
      <w:r w:rsidRPr="00075DE7">
        <w:rPr>
          <w:sz w:val="20"/>
          <w:szCs w:val="20"/>
        </w:rPr>
        <w:t>BIOS</w:t>
      </w:r>
      <w:r w:rsidRPr="00D50202">
        <w:rPr>
          <w:sz w:val="20"/>
          <w:szCs w:val="20"/>
        </w:rPr>
        <w:t> (Basic I/O System).</w:t>
      </w:r>
    </w:p>
    <w:p w:rsidR="00D50202" w:rsidRDefault="00D50202" w:rsidP="009A3CED">
      <w:pPr>
        <w:pStyle w:val="Nessunaspaziatura"/>
        <w:rPr>
          <w:sz w:val="20"/>
          <w:szCs w:val="20"/>
        </w:rPr>
      </w:pPr>
    </w:p>
    <w:p w:rsidR="00075DE7" w:rsidRPr="00BC0E97" w:rsidRDefault="00075DE7" w:rsidP="00075DE7">
      <w:pPr>
        <w:pStyle w:val="Nessunaspaziatura"/>
        <w:rPr>
          <w:sz w:val="20"/>
          <w:szCs w:val="20"/>
        </w:rPr>
      </w:pPr>
      <w:r w:rsidRPr="00BC0E97">
        <w:rPr>
          <w:sz w:val="20"/>
          <w:szCs w:val="20"/>
        </w:rPr>
        <w:t>tecnologia corrente: </w:t>
      </w:r>
      <w:r w:rsidRPr="00BC0E97">
        <w:rPr>
          <w:i/>
          <w:iCs/>
          <w:sz w:val="20"/>
          <w:szCs w:val="20"/>
        </w:rPr>
        <w:t>transistori a semiconduttori</w:t>
      </w:r>
    </w:p>
    <w:p w:rsidR="00075DE7" w:rsidRPr="00BC0E97" w:rsidRDefault="00075DE7" w:rsidP="00FC6EBA">
      <w:pPr>
        <w:pStyle w:val="Nessunaspaziatura"/>
        <w:numPr>
          <w:ilvl w:val="1"/>
          <w:numId w:val="7"/>
        </w:numPr>
        <w:rPr>
          <w:i/>
          <w:iCs/>
          <w:sz w:val="20"/>
          <w:szCs w:val="20"/>
        </w:rPr>
      </w:pPr>
      <w:r w:rsidRPr="00BC0E97">
        <w:rPr>
          <w:i/>
          <w:iCs/>
          <w:sz w:val="20"/>
          <w:szCs w:val="20"/>
        </w:rPr>
        <w:t>memoria veloce, costosa, volatile</w:t>
      </w:r>
    </w:p>
    <w:p w:rsidR="00075DE7" w:rsidRPr="00BC0E97" w:rsidRDefault="00075DE7" w:rsidP="00075DE7">
      <w:pPr>
        <w:pStyle w:val="Nessunaspaziatura"/>
        <w:rPr>
          <w:i/>
          <w:iCs/>
          <w:sz w:val="20"/>
          <w:szCs w:val="20"/>
        </w:rPr>
      </w:pPr>
      <w:r w:rsidRPr="00BC0E97">
        <w:rPr>
          <w:sz w:val="20"/>
          <w:szCs w:val="20"/>
        </w:rPr>
        <w:t>unità elementari da 1 bit, parole di lunghezza fissa</w:t>
      </w:r>
    </w:p>
    <w:p w:rsidR="00075DE7" w:rsidRPr="00BC0E97" w:rsidRDefault="00075DE7" w:rsidP="00FC6EBA">
      <w:pPr>
        <w:pStyle w:val="Nessunaspaziatura"/>
        <w:numPr>
          <w:ilvl w:val="1"/>
          <w:numId w:val="7"/>
        </w:numPr>
        <w:rPr>
          <w:i/>
          <w:iCs/>
          <w:sz w:val="20"/>
          <w:szCs w:val="20"/>
        </w:rPr>
      </w:pPr>
      <w:r w:rsidRPr="00BC0E97">
        <w:rPr>
          <w:i/>
          <w:iCs/>
          <w:sz w:val="20"/>
          <w:szCs w:val="20"/>
        </w:rPr>
        <w:t>oggi quasi sempre una potenza di 2, e.g. 8, 16, 32, 64</w:t>
      </w:r>
    </w:p>
    <w:p w:rsidR="00075DE7" w:rsidRPr="00BC0E97" w:rsidRDefault="00075DE7" w:rsidP="00075DE7">
      <w:pPr>
        <w:pStyle w:val="Nessunaspaziatura"/>
        <w:rPr>
          <w:sz w:val="20"/>
          <w:szCs w:val="20"/>
        </w:rPr>
      </w:pPr>
      <w:r w:rsidRPr="00BC0E97">
        <w:rPr>
          <w:i/>
          <w:iCs/>
          <w:sz w:val="20"/>
          <w:szCs w:val="20"/>
        </w:rPr>
        <w:t>lettura</w:t>
      </w:r>
      <w:r w:rsidRPr="00BC0E97">
        <w:rPr>
          <w:sz w:val="20"/>
          <w:szCs w:val="20"/>
        </w:rPr>
        <w:t> e </w:t>
      </w:r>
      <w:r w:rsidRPr="00BC0E97">
        <w:rPr>
          <w:i/>
          <w:iCs/>
          <w:sz w:val="20"/>
          <w:szCs w:val="20"/>
        </w:rPr>
        <w:t>scrittura</w:t>
      </w:r>
      <w:r w:rsidRPr="00BC0E97">
        <w:rPr>
          <w:sz w:val="20"/>
          <w:szCs w:val="20"/>
        </w:rPr>
        <w:t xml:space="preserve"> di una parola a un </w:t>
      </w:r>
      <w:r w:rsidRPr="00BC0E97">
        <w:rPr>
          <w:i/>
          <w:iCs/>
          <w:sz w:val="20"/>
          <w:szCs w:val="20"/>
        </w:rPr>
        <w:t>indirizzo</w:t>
      </w:r>
      <w:r w:rsidRPr="00BC0E97">
        <w:rPr>
          <w:sz w:val="20"/>
          <w:szCs w:val="20"/>
        </w:rPr>
        <w:t> specificato</w:t>
      </w:r>
    </w:p>
    <w:p w:rsidR="00075DE7" w:rsidRPr="00BC0E97" w:rsidRDefault="00075DE7" w:rsidP="00FC6EBA">
      <w:pPr>
        <w:pStyle w:val="Nessunaspaziatura"/>
        <w:numPr>
          <w:ilvl w:val="1"/>
          <w:numId w:val="7"/>
        </w:numPr>
        <w:rPr>
          <w:i/>
          <w:iCs/>
          <w:sz w:val="20"/>
          <w:szCs w:val="20"/>
        </w:rPr>
      </w:pPr>
      <w:r w:rsidRPr="00BC0E97">
        <w:rPr>
          <w:i/>
          <w:iCs/>
          <w:sz w:val="20"/>
          <w:szCs w:val="20"/>
        </w:rPr>
        <w:t>modello sequenziale, tuttavia RAM:  tempo di accesso costante, indipendente dall'indirizzo</w:t>
      </w:r>
    </w:p>
    <w:p w:rsidR="00352ED1" w:rsidRDefault="00352ED1" w:rsidP="009A3CED">
      <w:pPr>
        <w:pStyle w:val="Nessunaspaziatura"/>
        <w:rPr>
          <w:sz w:val="20"/>
          <w:szCs w:val="20"/>
          <w:u w:val="single"/>
        </w:rPr>
      </w:pPr>
    </w:p>
    <w:p w:rsidR="00075DE7" w:rsidRPr="00075DE7" w:rsidRDefault="00075DE7" w:rsidP="009A3CED">
      <w:pPr>
        <w:pStyle w:val="Nessunaspaziatura"/>
        <w:rPr>
          <w:sz w:val="20"/>
          <w:szCs w:val="20"/>
          <w:u w:val="single"/>
        </w:rPr>
      </w:pPr>
      <w:r w:rsidRPr="00075DE7">
        <w:rPr>
          <w:sz w:val="20"/>
          <w:szCs w:val="20"/>
          <w:u w:val="single"/>
        </w:rPr>
        <w:t>Memoria cache</w:t>
      </w:r>
    </w:p>
    <w:p w:rsidR="009A3CED" w:rsidRDefault="00075DE7" w:rsidP="009A3CED">
      <w:pPr>
        <w:pStyle w:val="Nessunaspaziatura"/>
        <w:rPr>
          <w:sz w:val="20"/>
          <w:szCs w:val="20"/>
        </w:rPr>
      </w:pPr>
      <w:r w:rsidRPr="00075DE7">
        <w:rPr>
          <w:sz w:val="20"/>
          <w:szCs w:val="20"/>
        </w:rPr>
        <w:t>È una memoria temporanea, non visibile al software, che memorizza un insieme di dati che possano successivamente essere velocemente recuperati su richiesta.</w:t>
      </w:r>
    </w:p>
    <w:p w:rsidR="00075DE7" w:rsidRDefault="00075DE7" w:rsidP="009A3CED">
      <w:pPr>
        <w:pStyle w:val="Nessunaspaziatura"/>
        <w:rPr>
          <w:sz w:val="20"/>
          <w:szCs w:val="20"/>
        </w:rPr>
      </w:pPr>
    </w:p>
    <w:p w:rsidR="009A3CED" w:rsidRDefault="00075DE7" w:rsidP="009A3CED">
      <w:pPr>
        <w:pStyle w:val="Nessunaspaziatura"/>
        <w:rPr>
          <w:sz w:val="20"/>
          <w:szCs w:val="20"/>
        </w:rPr>
      </w:pPr>
      <w:r w:rsidRPr="00075DE7">
        <w:rPr>
          <w:sz w:val="20"/>
          <w:szCs w:val="20"/>
        </w:rPr>
        <w:t>Quando è necessario l'accesso ad un dato, questo dato viene prima cercato nella cache. Se è presente e valido, viene utilizzata la copia presente. Viceversa, viene recuperato dalla memoria principale, e memorizzato nella cache, nel caso possa servire successivamente.</w:t>
      </w:r>
    </w:p>
    <w:p w:rsidR="00075DE7" w:rsidRDefault="00075DE7" w:rsidP="009A3CED">
      <w:pPr>
        <w:pStyle w:val="Nessunaspaziatura"/>
        <w:rPr>
          <w:sz w:val="20"/>
          <w:szCs w:val="20"/>
        </w:rPr>
      </w:pPr>
    </w:p>
    <w:p w:rsidR="00075DE7" w:rsidRDefault="00075DE7" w:rsidP="009A3CED">
      <w:pPr>
        <w:pStyle w:val="Nessunaspaziatura"/>
        <w:rPr>
          <w:sz w:val="20"/>
          <w:szCs w:val="20"/>
        </w:rPr>
      </w:pPr>
      <w:r w:rsidRPr="00075DE7">
        <w:rPr>
          <w:sz w:val="20"/>
          <w:szCs w:val="20"/>
        </w:rPr>
        <w:t>La </w:t>
      </w:r>
      <w:r w:rsidRPr="00075DE7">
        <w:rPr>
          <w:b/>
          <w:bCs/>
          <w:sz w:val="20"/>
          <w:szCs w:val="20"/>
        </w:rPr>
        <w:t>CPU cache</w:t>
      </w:r>
      <w:r w:rsidRPr="00075DE7">
        <w:rPr>
          <w:sz w:val="20"/>
          <w:szCs w:val="20"/>
        </w:rPr>
        <w:t> viene utilizzata per accelerare l'accesso alle posizioni di memoria RAM usate più frequentemente. Si tratta di una piccola quantità di memoria veloce installata direttamente sul processore o nelle sue immediate vicinanze.</w:t>
      </w:r>
    </w:p>
    <w:p w:rsidR="007A6A97" w:rsidRDefault="007A6A97" w:rsidP="009A3CED">
      <w:pPr>
        <w:pStyle w:val="Nessunaspaziatura"/>
        <w:rPr>
          <w:sz w:val="20"/>
          <w:szCs w:val="20"/>
        </w:rPr>
      </w:pPr>
    </w:p>
    <w:p w:rsidR="00075DE7" w:rsidRPr="00BC0E97" w:rsidRDefault="00075DE7" w:rsidP="00FC6EBA">
      <w:pPr>
        <w:pStyle w:val="Nessunaspaziatura"/>
        <w:numPr>
          <w:ilvl w:val="0"/>
          <w:numId w:val="8"/>
        </w:numPr>
        <w:rPr>
          <w:sz w:val="20"/>
          <w:szCs w:val="20"/>
        </w:rPr>
      </w:pPr>
      <w:r w:rsidRPr="00BC0E97">
        <w:rPr>
          <w:sz w:val="20"/>
          <w:szCs w:val="20"/>
        </w:rPr>
        <w:t xml:space="preserve">ad accesso più veloce, memoria di </w:t>
      </w:r>
      <w:r w:rsidRPr="00BC0E97">
        <w:rPr>
          <w:i/>
          <w:iCs/>
          <w:sz w:val="20"/>
          <w:szCs w:val="20"/>
        </w:rPr>
        <w:t>prossimità</w:t>
      </w:r>
    </w:p>
    <w:p w:rsidR="00075DE7" w:rsidRPr="00BC0E97" w:rsidRDefault="00075DE7" w:rsidP="00FC6EBA">
      <w:pPr>
        <w:pStyle w:val="Nessunaspaziatura"/>
        <w:numPr>
          <w:ilvl w:val="0"/>
          <w:numId w:val="8"/>
        </w:numPr>
        <w:rPr>
          <w:sz w:val="20"/>
          <w:szCs w:val="20"/>
        </w:rPr>
      </w:pPr>
      <w:r w:rsidRPr="00BC0E97">
        <w:rPr>
          <w:i/>
          <w:iCs/>
          <w:sz w:val="20"/>
          <w:szCs w:val="20"/>
        </w:rPr>
        <w:t>gerarchia di memoria</w:t>
      </w:r>
      <w:r w:rsidRPr="00BC0E97">
        <w:rPr>
          <w:sz w:val="20"/>
          <w:szCs w:val="20"/>
        </w:rPr>
        <w:t> centrale: più livelli di cache</w:t>
      </w:r>
    </w:p>
    <w:p w:rsidR="00075DE7" w:rsidRDefault="00075DE7" w:rsidP="009A3CED">
      <w:pPr>
        <w:pStyle w:val="Nessunaspaziatura"/>
        <w:rPr>
          <w:sz w:val="20"/>
          <w:szCs w:val="20"/>
          <w:u w:val="single"/>
        </w:rPr>
      </w:pPr>
    </w:p>
    <w:p w:rsidR="00075DE7" w:rsidRDefault="00075DE7" w:rsidP="009A3CED">
      <w:pPr>
        <w:pStyle w:val="Nessunaspaziatura"/>
        <w:rPr>
          <w:sz w:val="20"/>
          <w:szCs w:val="20"/>
          <w:u w:val="single"/>
        </w:rPr>
      </w:pPr>
      <w:r w:rsidRPr="00075DE7">
        <w:rPr>
          <w:sz w:val="20"/>
          <w:szCs w:val="20"/>
          <w:u w:val="single"/>
        </w:rPr>
        <w:t>Memoria secondaria (o memoria di massa)</w:t>
      </w:r>
    </w:p>
    <w:p w:rsidR="00075DE7" w:rsidRDefault="00075DE7" w:rsidP="009A3CED">
      <w:pPr>
        <w:pStyle w:val="Nessunaspaziatura"/>
        <w:rPr>
          <w:sz w:val="20"/>
          <w:szCs w:val="20"/>
          <w:u w:val="single"/>
        </w:rPr>
      </w:pPr>
      <w:r>
        <w:rPr>
          <w:sz w:val="20"/>
          <w:szCs w:val="20"/>
        </w:rPr>
        <w:t xml:space="preserve">I </w:t>
      </w:r>
      <w:r w:rsidRPr="00075DE7">
        <w:rPr>
          <w:sz w:val="20"/>
          <w:szCs w:val="20"/>
        </w:rPr>
        <w:t>maggiori rappresentanti sono gli hard disk, ma anche supporti rimovibili come dischi floppy, CD, DVD, nastri magnetici, memorie flash di ogni tipo ed altro ancora.</w:t>
      </w:r>
    </w:p>
    <w:p w:rsidR="00075DE7" w:rsidRPr="00075DE7" w:rsidRDefault="00075DE7" w:rsidP="009A3CED">
      <w:pPr>
        <w:pStyle w:val="Nessunaspaziatura"/>
        <w:rPr>
          <w:sz w:val="20"/>
          <w:szCs w:val="20"/>
        </w:rPr>
      </w:pPr>
    </w:p>
    <w:p w:rsidR="00075DE7" w:rsidRDefault="00075DE7" w:rsidP="009A3CED">
      <w:pPr>
        <w:pStyle w:val="Nessunaspaziatura"/>
        <w:rPr>
          <w:sz w:val="20"/>
          <w:szCs w:val="20"/>
        </w:rPr>
      </w:pPr>
      <w:r w:rsidRPr="00075DE7">
        <w:rPr>
          <w:sz w:val="20"/>
          <w:szCs w:val="20"/>
        </w:rPr>
        <w:t>La caratteristica principale della memoria di massa è la "non volatilità", ovvero la possibilità di memorizzare permanentemente i dati (per questo si parla anche di memoria di archiviazione).</w:t>
      </w:r>
    </w:p>
    <w:p w:rsidR="00075DE7" w:rsidRDefault="00075DE7" w:rsidP="009A3CED">
      <w:pPr>
        <w:pStyle w:val="Nessunaspaziatura"/>
        <w:rPr>
          <w:sz w:val="20"/>
          <w:szCs w:val="20"/>
        </w:rPr>
      </w:pPr>
    </w:p>
    <w:p w:rsidR="00075DE7" w:rsidRPr="00075DE7" w:rsidRDefault="00075DE7" w:rsidP="009A3CED">
      <w:pPr>
        <w:pStyle w:val="Nessunaspaziatura"/>
        <w:rPr>
          <w:sz w:val="20"/>
          <w:szCs w:val="20"/>
        </w:rPr>
      </w:pPr>
      <w:r>
        <w:rPr>
          <w:sz w:val="20"/>
          <w:szCs w:val="20"/>
        </w:rPr>
        <w:t>L</w:t>
      </w:r>
      <w:r w:rsidRPr="00075DE7">
        <w:rPr>
          <w:sz w:val="20"/>
          <w:szCs w:val="20"/>
        </w:rPr>
        <w:t>a ragione</w:t>
      </w:r>
      <w:r>
        <w:rPr>
          <w:sz w:val="20"/>
          <w:szCs w:val="20"/>
        </w:rPr>
        <w:t xml:space="preserve"> della maggior velocità</w:t>
      </w:r>
      <w:r w:rsidR="001C2A84">
        <w:rPr>
          <w:sz w:val="20"/>
          <w:szCs w:val="20"/>
        </w:rPr>
        <w:t xml:space="preserve"> delle memorie primarie</w:t>
      </w:r>
      <w:r>
        <w:rPr>
          <w:sz w:val="20"/>
          <w:szCs w:val="20"/>
        </w:rPr>
        <w:t xml:space="preserve"> rispetto alle memorie </w:t>
      </w:r>
      <w:r w:rsidR="001C2A84">
        <w:rPr>
          <w:sz w:val="20"/>
          <w:szCs w:val="20"/>
        </w:rPr>
        <w:t xml:space="preserve">secondarie </w:t>
      </w:r>
      <w:r w:rsidRPr="00075DE7">
        <w:rPr>
          <w:sz w:val="20"/>
          <w:szCs w:val="20"/>
        </w:rPr>
        <w:t>risiede nel fatto che i tempi medi di accesso a memoria principale sono dell'ordine delle centinaia di nanosecondi, contro i millisecondi delle memorie di archiviazione, che, quindi, necessitano di tempi di accesso maggiori di ben 5 ordini di grandezza.</w:t>
      </w:r>
    </w:p>
    <w:p w:rsidR="00075DE7" w:rsidRDefault="00075DE7" w:rsidP="009A3CED">
      <w:pPr>
        <w:pStyle w:val="Nessunaspaziatura"/>
        <w:rPr>
          <w:sz w:val="20"/>
          <w:szCs w:val="20"/>
          <w:u w:val="single"/>
        </w:rPr>
      </w:pPr>
    </w:p>
    <w:p w:rsidR="00075DE7" w:rsidRDefault="00075DE7" w:rsidP="009A3CED">
      <w:pPr>
        <w:pStyle w:val="Nessunaspaziatura"/>
        <w:rPr>
          <w:sz w:val="20"/>
          <w:szCs w:val="20"/>
        </w:rPr>
      </w:pPr>
      <w:r w:rsidRPr="00075DE7">
        <w:rPr>
          <w:sz w:val="20"/>
          <w:szCs w:val="20"/>
        </w:rPr>
        <w:t xml:space="preserve">I dati sono riuniti in entità omogenee dette </w:t>
      </w:r>
      <w:r w:rsidRPr="00075DE7">
        <w:rPr>
          <w:b/>
          <w:sz w:val="20"/>
          <w:szCs w:val="20"/>
        </w:rPr>
        <w:t>file</w:t>
      </w:r>
      <w:r w:rsidRPr="00075DE7">
        <w:rPr>
          <w:sz w:val="20"/>
          <w:szCs w:val="20"/>
        </w:rPr>
        <w:t xml:space="preserve">. Le memorie di massa sono gestite da un componente fondamentale dei sistemi operativi, il </w:t>
      </w:r>
      <w:r w:rsidRPr="001C2A84">
        <w:rPr>
          <w:b/>
          <w:sz w:val="20"/>
          <w:szCs w:val="20"/>
        </w:rPr>
        <w:t>file system</w:t>
      </w:r>
      <w:r w:rsidRPr="00075DE7">
        <w:rPr>
          <w:sz w:val="20"/>
          <w:szCs w:val="20"/>
        </w:rPr>
        <w:t xml:space="preserve">: ogni sistema operativo ne utilizza uno diverso ed i più famosi sono FAT32 ed NTFS di casa Microsoft ed ext2-ext3 dei sistemi Linux. Fondamentalmente l'organizzazione delle memorie di massa è gestita tramite strutture dati collegate che possono essere liste o, molto più frequentemente, B-Alberi, oppure tabelle di </w:t>
      </w:r>
      <w:r w:rsidR="002B0001">
        <w:rPr>
          <w:sz w:val="20"/>
          <w:szCs w:val="20"/>
        </w:rPr>
        <w:t>indirizzamento.</w:t>
      </w:r>
    </w:p>
    <w:p w:rsidR="00075DE7" w:rsidRDefault="00075DE7" w:rsidP="009A3CED">
      <w:pPr>
        <w:pStyle w:val="Nessunaspaziatura"/>
        <w:rPr>
          <w:sz w:val="20"/>
          <w:szCs w:val="20"/>
        </w:rPr>
      </w:pPr>
    </w:p>
    <w:p w:rsidR="007A6A97" w:rsidRPr="007A6A97" w:rsidRDefault="001C2A84" w:rsidP="00FC6EBA">
      <w:pPr>
        <w:pStyle w:val="Nessunaspaziatura"/>
        <w:numPr>
          <w:ilvl w:val="0"/>
          <w:numId w:val="9"/>
        </w:numPr>
        <w:rPr>
          <w:sz w:val="20"/>
          <w:szCs w:val="20"/>
        </w:rPr>
      </w:pPr>
      <w:r w:rsidRPr="00BC0E97">
        <w:rPr>
          <w:i/>
          <w:iCs/>
          <w:sz w:val="20"/>
          <w:szCs w:val="20"/>
        </w:rPr>
        <w:t>persistente</w:t>
      </w:r>
      <w:r w:rsidRPr="00BC0E97">
        <w:rPr>
          <w:sz w:val="20"/>
          <w:szCs w:val="20"/>
        </w:rPr>
        <w:t>, basso costo, grande capacità, lenta</w:t>
      </w:r>
    </w:p>
    <w:p w:rsidR="007A6A97" w:rsidRDefault="007A6A97">
      <w:pPr>
        <w:rPr>
          <w:b/>
          <w:sz w:val="20"/>
          <w:szCs w:val="20"/>
        </w:rPr>
      </w:pPr>
      <w:r>
        <w:rPr>
          <w:b/>
          <w:sz w:val="20"/>
          <w:szCs w:val="20"/>
        </w:rPr>
        <w:br w:type="page"/>
      </w:r>
    </w:p>
    <w:p w:rsidR="001C2A84" w:rsidRPr="00332BB6" w:rsidRDefault="001C2A84" w:rsidP="00B864D0">
      <w:pPr>
        <w:pStyle w:val="Titolo2"/>
      </w:pPr>
      <w:bookmarkStart w:id="9" w:name="_Toc410122387"/>
      <w:r w:rsidRPr="00332BB6">
        <w:lastRenderedPageBreak/>
        <w:t>Processore (o CPU, unità di elaborazione centrale)</w:t>
      </w:r>
      <w:bookmarkEnd w:id="9"/>
    </w:p>
    <w:p w:rsidR="001C2A84" w:rsidRDefault="001C2A84" w:rsidP="001C2A84">
      <w:pPr>
        <w:pStyle w:val="Nessunaspaziatura"/>
        <w:rPr>
          <w:sz w:val="20"/>
          <w:szCs w:val="20"/>
        </w:rPr>
      </w:pPr>
      <w:r w:rsidRPr="001C2A84">
        <w:rPr>
          <w:sz w:val="20"/>
          <w:szCs w:val="20"/>
        </w:rPr>
        <w:t>È una tipologia di processore digitale general purpose</w:t>
      </w:r>
      <w:r>
        <w:rPr>
          <w:sz w:val="20"/>
          <w:szCs w:val="20"/>
        </w:rPr>
        <w:t xml:space="preserve"> (</w:t>
      </w:r>
      <w:r w:rsidRPr="001C2A84">
        <w:rPr>
          <w:sz w:val="20"/>
          <w:szCs w:val="20"/>
        </w:rPr>
        <w:t>dispositiv</w:t>
      </w:r>
      <w:r>
        <w:rPr>
          <w:sz w:val="20"/>
          <w:szCs w:val="20"/>
        </w:rPr>
        <w:t>o</w:t>
      </w:r>
      <w:r w:rsidRPr="001C2A84">
        <w:rPr>
          <w:sz w:val="20"/>
          <w:szCs w:val="20"/>
        </w:rPr>
        <w:t xml:space="preserve"> e</w:t>
      </w:r>
      <w:r>
        <w:rPr>
          <w:sz w:val="20"/>
          <w:szCs w:val="20"/>
        </w:rPr>
        <w:t>lettronico</w:t>
      </w:r>
      <w:r w:rsidRPr="001C2A84">
        <w:rPr>
          <w:sz w:val="20"/>
          <w:szCs w:val="20"/>
        </w:rPr>
        <w:t xml:space="preserve"> non </w:t>
      </w:r>
      <w:r>
        <w:rPr>
          <w:sz w:val="20"/>
          <w:szCs w:val="20"/>
        </w:rPr>
        <w:t>dedicato</w:t>
      </w:r>
      <w:r w:rsidRPr="001C2A84">
        <w:rPr>
          <w:sz w:val="20"/>
          <w:szCs w:val="20"/>
        </w:rPr>
        <w:t xml:space="preserve"> ad un solo possibile utilizzo</w:t>
      </w:r>
      <w:r>
        <w:rPr>
          <w:sz w:val="20"/>
          <w:szCs w:val="20"/>
        </w:rPr>
        <w:t>)</w:t>
      </w:r>
      <w:r w:rsidRPr="001C2A84">
        <w:rPr>
          <w:sz w:val="20"/>
          <w:szCs w:val="20"/>
        </w:rPr>
        <w:t xml:space="preserve"> la quale si contraddistingue per sovrintendere tutte le funzionalità del computer digitale basato s</w:t>
      </w:r>
      <w:r>
        <w:rPr>
          <w:sz w:val="20"/>
          <w:szCs w:val="20"/>
        </w:rPr>
        <w:t xml:space="preserve">ull'architettura di von Neumann. </w:t>
      </w:r>
      <w:r w:rsidRPr="001C2A84">
        <w:rPr>
          <w:sz w:val="20"/>
          <w:szCs w:val="20"/>
        </w:rPr>
        <w:t>In particolare l'unità di elaborazione centrale è una tipologia di processore estremamente diffusa in quanto i moderni computer general purpose normalmente sono digitali e basati sull'architettura di von Neumann.</w:t>
      </w:r>
    </w:p>
    <w:p w:rsidR="001C2A84" w:rsidRPr="001C2A84" w:rsidRDefault="001C2A84" w:rsidP="001C2A84">
      <w:pPr>
        <w:pStyle w:val="Nessunaspaziatura"/>
        <w:rPr>
          <w:sz w:val="20"/>
          <w:szCs w:val="20"/>
        </w:rPr>
      </w:pPr>
    </w:p>
    <w:p w:rsidR="001C2A84" w:rsidRPr="001C2A84" w:rsidRDefault="001C2A84" w:rsidP="001C2A84">
      <w:pPr>
        <w:pStyle w:val="Nessunaspaziatura"/>
        <w:rPr>
          <w:sz w:val="20"/>
          <w:szCs w:val="20"/>
        </w:rPr>
      </w:pPr>
      <w:r w:rsidRPr="001C2A84">
        <w:rPr>
          <w:sz w:val="20"/>
          <w:szCs w:val="20"/>
        </w:rPr>
        <w:t>Il compito della CPU è quello di eseguire le istruzioni di un programma presente in memoria. Durante l'esecuzione del programma la CPU legge o scrive dati in memoria. Il risultato dell'esecuzione dipende dal dato su cui si opera e dallo stato interno in cui la CPU stessa si trova, e può mantenere la traccia delle operazioni passate.</w:t>
      </w:r>
    </w:p>
    <w:p w:rsidR="001C2A84" w:rsidRPr="001C2A84" w:rsidRDefault="001C2A84" w:rsidP="001C2A84">
      <w:pPr>
        <w:pStyle w:val="Nessunaspaziatura"/>
        <w:rPr>
          <w:sz w:val="20"/>
          <w:szCs w:val="20"/>
        </w:rPr>
      </w:pPr>
      <w:r w:rsidRPr="001C2A84">
        <w:rPr>
          <w:sz w:val="20"/>
          <w:szCs w:val="20"/>
        </w:rPr>
        <w:t xml:space="preserve">Attualmente la CPU è tipicamente implementata come </w:t>
      </w:r>
      <w:r w:rsidRPr="001C2A84">
        <w:rPr>
          <w:b/>
          <w:sz w:val="20"/>
          <w:szCs w:val="20"/>
        </w:rPr>
        <w:t>microprocessore</w:t>
      </w:r>
      <w:r w:rsidRPr="001C2A84">
        <w:rPr>
          <w:sz w:val="20"/>
          <w:szCs w:val="20"/>
        </w:rPr>
        <w:t>.</w:t>
      </w:r>
    </w:p>
    <w:p w:rsidR="001C2A84" w:rsidRDefault="001C2A84" w:rsidP="009A3CED">
      <w:pPr>
        <w:pStyle w:val="Nessunaspaziatura"/>
        <w:rPr>
          <w:b/>
          <w:sz w:val="20"/>
          <w:szCs w:val="20"/>
        </w:rPr>
      </w:pPr>
    </w:p>
    <w:p w:rsidR="00021284" w:rsidRPr="00021284" w:rsidRDefault="00021284" w:rsidP="009A3CED">
      <w:pPr>
        <w:pStyle w:val="Nessunaspaziatura"/>
        <w:rPr>
          <w:sz w:val="20"/>
          <w:szCs w:val="20"/>
          <w:u w:val="single"/>
        </w:rPr>
      </w:pPr>
      <w:r w:rsidRPr="00021284">
        <w:rPr>
          <w:sz w:val="20"/>
          <w:szCs w:val="20"/>
          <w:u w:val="single"/>
        </w:rPr>
        <w:t>Contenuto</w:t>
      </w:r>
    </w:p>
    <w:p w:rsidR="001C2A84" w:rsidRPr="001C2A84" w:rsidRDefault="001C2A84" w:rsidP="009A3CED">
      <w:pPr>
        <w:pStyle w:val="Nessunaspaziatura"/>
        <w:rPr>
          <w:sz w:val="20"/>
          <w:szCs w:val="20"/>
        </w:rPr>
      </w:pPr>
      <w:r w:rsidRPr="001C2A84">
        <w:rPr>
          <w:sz w:val="20"/>
          <w:szCs w:val="20"/>
        </w:rPr>
        <w:t>Una generica CPU contiene:</w:t>
      </w:r>
    </w:p>
    <w:p w:rsidR="001C2A84" w:rsidRPr="001C2A84" w:rsidRDefault="001C2A84" w:rsidP="00FC6EBA">
      <w:pPr>
        <w:pStyle w:val="Nessunaspaziatura"/>
        <w:numPr>
          <w:ilvl w:val="0"/>
          <w:numId w:val="13"/>
        </w:numPr>
        <w:rPr>
          <w:sz w:val="20"/>
          <w:szCs w:val="20"/>
        </w:rPr>
      </w:pPr>
      <w:r w:rsidRPr="001C2A84">
        <w:rPr>
          <w:sz w:val="20"/>
          <w:szCs w:val="20"/>
        </w:rPr>
        <w:t>un'</w:t>
      </w:r>
      <w:r w:rsidRPr="001C2A84">
        <w:rPr>
          <w:b/>
          <w:iCs/>
          <w:sz w:val="20"/>
          <w:szCs w:val="20"/>
        </w:rPr>
        <w:t>unità di controllo</w:t>
      </w:r>
      <w:r w:rsidRPr="001C2A84">
        <w:rPr>
          <w:sz w:val="20"/>
          <w:szCs w:val="20"/>
        </w:rPr>
        <w:t> </w:t>
      </w:r>
      <w:r>
        <w:rPr>
          <w:sz w:val="20"/>
          <w:szCs w:val="20"/>
        </w:rPr>
        <w:t>(CU</w:t>
      </w:r>
      <w:r w:rsidRPr="001C2A84">
        <w:rPr>
          <w:sz w:val="20"/>
          <w:szCs w:val="20"/>
        </w:rPr>
        <w:t>) che legge dalla memoria le istruzioni, se occorre legge anche i dati per l'istruzione letta, esegue l'istruzione e memorizza il risultato se c'è, scrivendolo in memoria o in un registro della CPU.</w:t>
      </w:r>
      <w:r>
        <w:rPr>
          <w:sz w:val="20"/>
          <w:szCs w:val="20"/>
        </w:rPr>
        <w:t xml:space="preserve"> C</w:t>
      </w:r>
      <w:r w:rsidRPr="009A3CED">
        <w:rPr>
          <w:sz w:val="20"/>
          <w:szCs w:val="20"/>
        </w:rPr>
        <w:t xml:space="preserve">ontrolla e organizza l'attività dei dispositivi collegati all'elaboratore: recupera tutte le istruzioni dalla </w:t>
      </w:r>
      <w:r>
        <w:rPr>
          <w:sz w:val="20"/>
          <w:szCs w:val="20"/>
        </w:rPr>
        <w:t>memoria, le decifra e le esegue.</w:t>
      </w:r>
    </w:p>
    <w:p w:rsidR="001C2A84" w:rsidRPr="001C2A84" w:rsidRDefault="001C2A84" w:rsidP="00FC6EBA">
      <w:pPr>
        <w:pStyle w:val="Nessunaspaziatura"/>
        <w:numPr>
          <w:ilvl w:val="0"/>
          <w:numId w:val="13"/>
        </w:numPr>
        <w:rPr>
          <w:sz w:val="20"/>
          <w:szCs w:val="20"/>
        </w:rPr>
      </w:pPr>
      <w:r w:rsidRPr="001C2A84">
        <w:rPr>
          <w:sz w:val="20"/>
          <w:szCs w:val="20"/>
        </w:rPr>
        <w:t>un'</w:t>
      </w:r>
      <w:r w:rsidRPr="001C2A84">
        <w:rPr>
          <w:b/>
          <w:iCs/>
          <w:sz w:val="20"/>
          <w:szCs w:val="20"/>
        </w:rPr>
        <w:t>unità aritmetica e logica</w:t>
      </w:r>
      <w:r w:rsidRPr="001C2A84">
        <w:rPr>
          <w:b/>
          <w:sz w:val="20"/>
          <w:szCs w:val="20"/>
        </w:rPr>
        <w:t> </w:t>
      </w:r>
      <w:r w:rsidRPr="001C2A84">
        <w:rPr>
          <w:sz w:val="20"/>
          <w:szCs w:val="20"/>
        </w:rPr>
        <w:t>(</w:t>
      </w:r>
      <w:r>
        <w:rPr>
          <w:sz w:val="20"/>
          <w:szCs w:val="20"/>
        </w:rPr>
        <w:t>ALU</w:t>
      </w:r>
      <w:r w:rsidRPr="001C2A84">
        <w:rPr>
          <w:sz w:val="20"/>
          <w:szCs w:val="20"/>
        </w:rPr>
        <w:t>) che si occupa di eseguire le o</w:t>
      </w:r>
      <w:r>
        <w:rPr>
          <w:sz w:val="20"/>
          <w:szCs w:val="20"/>
        </w:rPr>
        <w:t>perazioni logiche e aritmetiche. È</w:t>
      </w:r>
      <w:r w:rsidRPr="001C2A84">
        <w:rPr>
          <w:sz w:val="20"/>
          <w:szCs w:val="20"/>
        </w:rPr>
        <w:t xml:space="preserve"> l’unità aritmetico logica in cui vengono effettuati i calcoli aritmetici e logici richiesti dalle istruzioni del programma.</w:t>
      </w:r>
    </w:p>
    <w:p w:rsidR="001C2A84" w:rsidRPr="001C2A84" w:rsidRDefault="001C2A84" w:rsidP="00FC6EBA">
      <w:pPr>
        <w:pStyle w:val="Nessunaspaziatura"/>
        <w:numPr>
          <w:ilvl w:val="0"/>
          <w:numId w:val="13"/>
        </w:numPr>
        <w:rPr>
          <w:sz w:val="20"/>
          <w:szCs w:val="20"/>
        </w:rPr>
      </w:pPr>
      <w:r w:rsidRPr="001C2A84">
        <w:rPr>
          <w:sz w:val="20"/>
          <w:szCs w:val="20"/>
        </w:rPr>
        <w:t>dei </w:t>
      </w:r>
      <w:r w:rsidRPr="001C2A84">
        <w:rPr>
          <w:b/>
          <w:iCs/>
          <w:sz w:val="20"/>
          <w:szCs w:val="20"/>
        </w:rPr>
        <w:t>registri</w:t>
      </w:r>
      <w:r w:rsidRPr="001C2A84">
        <w:rPr>
          <w:sz w:val="20"/>
          <w:szCs w:val="20"/>
        </w:rPr>
        <w:t>, speciali locazioni di memoria interne alla CPU, molto veloci, a cui è possibile accedere molto più rapidamente che alla memoria: il valore complessivo di tutti i registri della CPU costituisce lo stato in cui essa si trova attualmente. Due registri sempre presenti sono:</w:t>
      </w:r>
    </w:p>
    <w:p w:rsidR="005E6C66" w:rsidRDefault="001C2A84" w:rsidP="005E6C66">
      <w:pPr>
        <w:pStyle w:val="Nessunaspaziatura"/>
        <w:rPr>
          <w:sz w:val="20"/>
          <w:szCs w:val="20"/>
        </w:rPr>
      </w:pPr>
      <w:r w:rsidRPr="001C2A84">
        <w:rPr>
          <w:sz w:val="20"/>
          <w:szCs w:val="20"/>
        </w:rPr>
        <w:t>Una CPU è un circuito digitale sincrono: vale a dire che il suo stato cambia ogni volta che riceve un impulso da un segnale di sincronismo detto </w:t>
      </w:r>
      <w:r w:rsidRPr="006D60A5">
        <w:rPr>
          <w:b/>
          <w:sz w:val="20"/>
          <w:szCs w:val="20"/>
        </w:rPr>
        <w:t>clock</w:t>
      </w:r>
      <w:r w:rsidRPr="001C2A84">
        <w:rPr>
          <w:sz w:val="20"/>
          <w:szCs w:val="20"/>
        </w:rPr>
        <w:t>, che ne determina di conseguenza la velocità operativa, detta </w:t>
      </w:r>
      <w:r w:rsidRPr="006D60A5">
        <w:rPr>
          <w:b/>
          <w:sz w:val="20"/>
          <w:szCs w:val="20"/>
        </w:rPr>
        <w:t>velocità di clock</w:t>
      </w:r>
      <w:r w:rsidRPr="001C2A84">
        <w:rPr>
          <w:sz w:val="20"/>
          <w:szCs w:val="20"/>
        </w:rPr>
        <w:t>: quindi il tempo di esecuzione di una istruzione si misura in cicli di clock, cioè in quanti impulsi di clock sono necessari perché la CPU la completi</w:t>
      </w:r>
      <w:r w:rsidR="006D60A5">
        <w:rPr>
          <w:sz w:val="20"/>
          <w:szCs w:val="20"/>
        </w:rPr>
        <w:t>.</w:t>
      </w:r>
    </w:p>
    <w:p w:rsidR="006D60A5" w:rsidRDefault="006D60A5" w:rsidP="005E6C66">
      <w:pPr>
        <w:pStyle w:val="Nessunaspaziatura"/>
        <w:rPr>
          <w:sz w:val="20"/>
          <w:szCs w:val="20"/>
        </w:rPr>
      </w:pPr>
    </w:p>
    <w:p w:rsidR="00021284" w:rsidRPr="00021284" w:rsidRDefault="00021284" w:rsidP="005E6C66">
      <w:pPr>
        <w:pStyle w:val="Nessunaspaziatura"/>
        <w:rPr>
          <w:sz w:val="20"/>
          <w:szCs w:val="20"/>
          <w:u w:val="single"/>
        </w:rPr>
      </w:pPr>
      <w:r w:rsidRPr="00021284">
        <w:rPr>
          <w:sz w:val="20"/>
          <w:szCs w:val="20"/>
          <w:u w:val="single"/>
        </w:rPr>
        <w:t>Funzionamento (semplificato) del processore</w:t>
      </w:r>
    </w:p>
    <w:p w:rsidR="006D60A5" w:rsidRDefault="000841AC" w:rsidP="00FC6EBA">
      <w:pPr>
        <w:pStyle w:val="Nessunaspaziatura"/>
        <w:numPr>
          <w:ilvl w:val="0"/>
          <w:numId w:val="14"/>
        </w:numPr>
        <w:rPr>
          <w:sz w:val="20"/>
          <w:szCs w:val="20"/>
        </w:rPr>
      </w:pPr>
      <w:r>
        <w:rPr>
          <w:sz w:val="20"/>
          <w:szCs w:val="20"/>
        </w:rPr>
        <w:t>U</w:t>
      </w:r>
      <w:r w:rsidR="006D60A5" w:rsidRPr="006D60A5">
        <w:rPr>
          <w:sz w:val="20"/>
          <w:szCs w:val="20"/>
        </w:rPr>
        <w:t xml:space="preserve">nità di ingresso: </w:t>
      </w:r>
      <w:r>
        <w:rPr>
          <w:sz w:val="20"/>
          <w:szCs w:val="20"/>
        </w:rPr>
        <w:t xml:space="preserve">accettazione delle informazioni in forma di </w:t>
      </w:r>
      <w:r w:rsidR="006D60A5" w:rsidRPr="006D60A5">
        <w:rPr>
          <w:sz w:val="20"/>
          <w:szCs w:val="20"/>
        </w:rPr>
        <w:t>programma e dati</w:t>
      </w:r>
      <w:r>
        <w:rPr>
          <w:sz w:val="20"/>
          <w:szCs w:val="20"/>
        </w:rPr>
        <w:t xml:space="preserve"> attraverso un’unità di input → memorizzazione nella memoria</w:t>
      </w:r>
    </w:p>
    <w:p w:rsidR="000841AC" w:rsidRPr="006D60A5" w:rsidRDefault="000841AC" w:rsidP="00FC6EBA">
      <w:pPr>
        <w:pStyle w:val="Nessunaspaziatura"/>
        <w:numPr>
          <w:ilvl w:val="0"/>
          <w:numId w:val="14"/>
        </w:numPr>
        <w:rPr>
          <w:sz w:val="20"/>
          <w:szCs w:val="20"/>
        </w:rPr>
      </w:pPr>
      <w:r>
        <w:rPr>
          <w:sz w:val="20"/>
          <w:szCs w:val="20"/>
        </w:rPr>
        <w:t>L’informazione memorizzata è recuperata con un programma di recupero e processata dalla ALU</w:t>
      </w:r>
    </w:p>
    <w:p w:rsidR="006D60A5" w:rsidRPr="006D60A5" w:rsidRDefault="000841AC" w:rsidP="00FC6EBA">
      <w:pPr>
        <w:pStyle w:val="Nessunaspaziatura"/>
        <w:numPr>
          <w:ilvl w:val="0"/>
          <w:numId w:val="14"/>
        </w:numPr>
        <w:rPr>
          <w:sz w:val="20"/>
          <w:szCs w:val="20"/>
        </w:rPr>
      </w:pPr>
      <w:r>
        <w:rPr>
          <w:sz w:val="20"/>
          <w:szCs w:val="20"/>
        </w:rPr>
        <w:t>Le informazioni processate lasciano il computer grazie alle unità di output</w:t>
      </w:r>
    </w:p>
    <w:p w:rsidR="006D60A5" w:rsidRPr="006D60A5" w:rsidRDefault="006D60A5" w:rsidP="00FC6EBA">
      <w:pPr>
        <w:pStyle w:val="Nessunaspaziatura"/>
        <w:numPr>
          <w:ilvl w:val="0"/>
          <w:numId w:val="14"/>
        </w:numPr>
        <w:rPr>
          <w:sz w:val="20"/>
          <w:szCs w:val="20"/>
        </w:rPr>
      </w:pPr>
      <w:r w:rsidRPr="006D60A5">
        <w:rPr>
          <w:sz w:val="20"/>
          <w:szCs w:val="20"/>
        </w:rPr>
        <w:t xml:space="preserve"> </w:t>
      </w:r>
      <w:r w:rsidR="002B0001">
        <w:rPr>
          <w:sz w:val="20"/>
          <w:szCs w:val="20"/>
        </w:rPr>
        <w:t>Tutte questa attività sono dirette dalla CU.</w:t>
      </w:r>
    </w:p>
    <w:p w:rsidR="00A955DC" w:rsidRDefault="00A955DC" w:rsidP="007A6A97">
      <w:pPr>
        <w:pStyle w:val="Nessunaspaziatura"/>
        <w:rPr>
          <w:b/>
          <w:sz w:val="20"/>
          <w:u w:val="single"/>
        </w:rPr>
      </w:pPr>
    </w:p>
    <w:p w:rsidR="007A6A97" w:rsidRDefault="00482AE1" w:rsidP="00B864D0">
      <w:pPr>
        <w:pStyle w:val="Titolo2"/>
      </w:pPr>
      <w:bookmarkStart w:id="10" w:name="_Toc410122388"/>
      <w:r w:rsidRPr="00332BB6">
        <w:t>Concetti imperativi di base</w:t>
      </w:r>
      <w:bookmarkEnd w:id="10"/>
    </w:p>
    <w:p w:rsidR="00332BB6" w:rsidRDefault="00332BB6" w:rsidP="00332BB6">
      <w:pPr>
        <w:pStyle w:val="Nessunaspaziatura"/>
        <w:rPr>
          <w:sz w:val="20"/>
        </w:rPr>
      </w:pPr>
      <w:r w:rsidRPr="00332BB6">
        <w:rPr>
          <w:sz w:val="20"/>
        </w:rPr>
        <w:t>Le istruzioni di una CPU (</w:t>
      </w:r>
      <w:r w:rsidRPr="00735B93">
        <w:rPr>
          <w:b/>
          <w:sz w:val="20"/>
        </w:rPr>
        <w:t>instruction set</w:t>
      </w:r>
      <w:r w:rsidRPr="00332BB6">
        <w:rPr>
          <w:sz w:val="20"/>
        </w:rPr>
        <w:t xml:space="preserve">) sono semplicemente dei numeri, detti </w:t>
      </w:r>
      <w:r w:rsidRPr="00332BB6">
        <w:rPr>
          <w:b/>
          <w:sz w:val="20"/>
        </w:rPr>
        <w:t>opcode</w:t>
      </w:r>
      <w:r w:rsidRPr="00332BB6">
        <w:rPr>
          <w:sz w:val="20"/>
        </w:rPr>
        <w:t xml:space="preserve"> o codici operativi: in base al loro valore l'unità di controllo intraprende delle azioni predefinite, come per esempio leggere la successiva locazione di memoria per caricare un dato, oppure attivare la ALU per eseguire un calcolo, oppure scrivere il contenuto di un registro in una certa locazione di memoria o in un altro registro, oppure una combinazione di queste.</w:t>
      </w:r>
    </w:p>
    <w:p w:rsidR="00332BB6" w:rsidRPr="00332BB6" w:rsidRDefault="00332BB6" w:rsidP="00332BB6">
      <w:pPr>
        <w:pStyle w:val="Nessunaspaziatura"/>
        <w:rPr>
          <w:sz w:val="20"/>
        </w:rPr>
      </w:pPr>
    </w:p>
    <w:p w:rsidR="00332BB6" w:rsidRPr="00332BB6" w:rsidRDefault="00332BB6" w:rsidP="00332BB6">
      <w:pPr>
        <w:pStyle w:val="Nessunaspaziatura"/>
        <w:rPr>
          <w:sz w:val="20"/>
        </w:rPr>
      </w:pPr>
      <w:r w:rsidRPr="00332BB6">
        <w:rPr>
          <w:sz w:val="20"/>
        </w:rPr>
        <w:t>Per una persona, stendere programmi scrivendo direttamente gli opcode è estremamente noioso e prono all'errore. Per questo motivo si utilizza l'</w:t>
      </w:r>
      <w:r w:rsidRPr="00332BB6">
        <w:rPr>
          <w:b/>
          <w:sz w:val="20"/>
        </w:rPr>
        <w:t>assembly</w:t>
      </w:r>
      <w:r w:rsidRPr="00332BB6">
        <w:rPr>
          <w:sz w:val="20"/>
        </w:rPr>
        <w:t>, che associa un simbolo mnemonico ad ogni istruzione della CPU e introduce una sintassi che permette di esprimere i vari metodi di indirizzamento in modo più intuitivo.</w:t>
      </w:r>
    </w:p>
    <w:p w:rsidR="00332BB6" w:rsidRPr="00332BB6" w:rsidRDefault="00332BB6" w:rsidP="00332BB6">
      <w:pPr>
        <w:pStyle w:val="Nessunaspaziatura"/>
        <w:rPr>
          <w:b/>
          <w:sz w:val="20"/>
          <w:u w:val="single"/>
        </w:rPr>
      </w:pPr>
    </w:p>
    <w:p w:rsidR="00482AE1" w:rsidRPr="00021284" w:rsidRDefault="00482AE1" w:rsidP="005E6C66">
      <w:pPr>
        <w:pStyle w:val="Nessunaspaziatura"/>
        <w:rPr>
          <w:sz w:val="20"/>
          <w:szCs w:val="20"/>
          <w:u w:val="single"/>
        </w:rPr>
      </w:pPr>
      <w:r w:rsidRPr="00021284">
        <w:rPr>
          <w:sz w:val="20"/>
          <w:szCs w:val="20"/>
          <w:u w:val="single"/>
        </w:rPr>
        <w:t>Istruzioni macchina</w:t>
      </w:r>
    </w:p>
    <w:p w:rsidR="00405490" w:rsidRDefault="00473371" w:rsidP="00473371">
      <w:pPr>
        <w:pStyle w:val="Nessunaspaziatura"/>
        <w:rPr>
          <w:sz w:val="20"/>
          <w:szCs w:val="20"/>
        </w:rPr>
      </w:pPr>
      <w:r>
        <w:rPr>
          <w:sz w:val="20"/>
          <w:szCs w:val="20"/>
        </w:rPr>
        <w:t>Abbiamo detto che le attività del computer sono governate da istruzioni. Per eseguire un’operazione specifica, un programma deve consistere di una lista di istruzioni memorizzate in memoria.</w:t>
      </w:r>
      <w:r w:rsidR="00405490">
        <w:rPr>
          <w:sz w:val="20"/>
          <w:szCs w:val="20"/>
        </w:rPr>
        <w:t xml:space="preserve"> Ogni istruzione individuale è </w:t>
      </w:r>
      <w:r w:rsidR="00021284">
        <w:rPr>
          <w:sz w:val="20"/>
          <w:szCs w:val="20"/>
        </w:rPr>
        <w:t>recuperata</w:t>
      </w:r>
      <w:r w:rsidR="00405490">
        <w:rPr>
          <w:sz w:val="20"/>
          <w:szCs w:val="20"/>
        </w:rPr>
        <w:t xml:space="preserve"> dalle memoria al processore che la processa. </w:t>
      </w:r>
    </w:p>
    <w:p w:rsidR="00405490" w:rsidRDefault="00405490" w:rsidP="00473371">
      <w:pPr>
        <w:pStyle w:val="Nessunaspaziatura"/>
        <w:rPr>
          <w:sz w:val="20"/>
          <w:szCs w:val="20"/>
        </w:rPr>
      </w:pPr>
    </w:p>
    <w:p w:rsidR="00473371" w:rsidRPr="00473371" w:rsidRDefault="00405490" w:rsidP="00473371">
      <w:pPr>
        <w:pStyle w:val="Nessunaspaziatura"/>
        <w:rPr>
          <w:sz w:val="20"/>
          <w:szCs w:val="20"/>
        </w:rPr>
      </w:pPr>
      <w:r>
        <w:rPr>
          <w:sz w:val="20"/>
          <w:szCs w:val="20"/>
        </w:rPr>
        <w:t>Esistono</w:t>
      </w:r>
      <w:r w:rsidR="00473371" w:rsidRPr="00473371">
        <w:rPr>
          <w:sz w:val="20"/>
          <w:szCs w:val="20"/>
        </w:rPr>
        <w:t xml:space="preserve"> diversi </w:t>
      </w:r>
      <w:r w:rsidR="00473371" w:rsidRPr="00473371">
        <w:rPr>
          <w:b/>
          <w:bCs/>
          <w:sz w:val="20"/>
          <w:szCs w:val="20"/>
        </w:rPr>
        <w:t>tipi</w:t>
      </w:r>
      <w:r>
        <w:rPr>
          <w:b/>
          <w:bCs/>
          <w:sz w:val="20"/>
          <w:szCs w:val="20"/>
        </w:rPr>
        <w:t xml:space="preserve"> </w:t>
      </w:r>
      <w:r>
        <w:rPr>
          <w:bCs/>
          <w:sz w:val="20"/>
          <w:szCs w:val="20"/>
        </w:rPr>
        <w:t>di istruzioni</w:t>
      </w:r>
      <w:r w:rsidR="00473371" w:rsidRPr="00473371">
        <w:rPr>
          <w:sz w:val="20"/>
          <w:szCs w:val="20"/>
        </w:rPr>
        <w:t>, che coinvolgono parti diverse del calcolatore (ma sempre l'unità di controllo), per esempio (in forma simbolica):</w:t>
      </w:r>
    </w:p>
    <w:p w:rsidR="00473371" w:rsidRPr="00473371" w:rsidRDefault="00473371" w:rsidP="00FC6EBA">
      <w:pPr>
        <w:pStyle w:val="Nessunaspaziatura"/>
        <w:numPr>
          <w:ilvl w:val="0"/>
          <w:numId w:val="15"/>
        </w:numPr>
        <w:rPr>
          <w:sz w:val="20"/>
          <w:szCs w:val="20"/>
        </w:rPr>
      </w:pPr>
      <w:r w:rsidRPr="00E95C8E">
        <w:rPr>
          <w:b/>
          <w:bCs/>
          <w:sz w:val="20"/>
          <w:szCs w:val="20"/>
        </w:rPr>
        <w:t>trasferimento</w:t>
      </w:r>
      <w:r w:rsidRPr="00E95C8E">
        <w:rPr>
          <w:b/>
          <w:sz w:val="20"/>
          <w:szCs w:val="20"/>
        </w:rPr>
        <w:t> dalla memoria al processore</w:t>
      </w:r>
      <w:r w:rsidRPr="00473371">
        <w:rPr>
          <w:sz w:val="20"/>
          <w:szCs w:val="20"/>
        </w:rPr>
        <w:t>:</w:t>
      </w:r>
    </w:p>
    <w:p w:rsidR="00473371" w:rsidRDefault="00473371" w:rsidP="00405490">
      <w:pPr>
        <w:pStyle w:val="Nessunaspaziatura"/>
        <w:jc w:val="center"/>
        <w:rPr>
          <w:sz w:val="20"/>
          <w:szCs w:val="20"/>
        </w:rPr>
      </w:pPr>
      <w:r w:rsidRPr="00473371">
        <w:rPr>
          <w:sz w:val="20"/>
          <w:szCs w:val="20"/>
        </w:rPr>
        <w:t>Load R2, LOC</w:t>
      </w:r>
    </w:p>
    <w:p w:rsidR="00405490" w:rsidRDefault="00405490" w:rsidP="00405490">
      <w:pPr>
        <w:pStyle w:val="Nessunaspaziatura"/>
        <w:rPr>
          <w:sz w:val="20"/>
          <w:szCs w:val="20"/>
        </w:rPr>
      </w:pPr>
      <w:r>
        <w:rPr>
          <w:sz w:val="20"/>
          <w:szCs w:val="20"/>
        </w:rPr>
        <w:t>L’istruzione legge il contenuto di una locazione di memoria il quale indirizzo è rappresentato simbolicamente dall’etichetta LOC, e carica questo contenuto nel registro R2. Il contenuto originale nella locazione LOC viene preservato, mentre quello nel registro 2 viene sovrascritto.</w:t>
      </w:r>
    </w:p>
    <w:p w:rsidR="00D06E30" w:rsidRPr="00473371" w:rsidRDefault="00D06E30" w:rsidP="00405490">
      <w:pPr>
        <w:pStyle w:val="Nessunaspaziatura"/>
        <w:rPr>
          <w:sz w:val="20"/>
          <w:szCs w:val="20"/>
        </w:rPr>
      </w:pPr>
      <w:r>
        <w:rPr>
          <w:sz w:val="20"/>
          <w:szCs w:val="20"/>
        </w:rPr>
        <w:t xml:space="preserve">L’esecuzione di questa istruzione richiede vari passaggi: per primo, l’istruzione è </w:t>
      </w:r>
      <w:r w:rsidR="00021284">
        <w:rPr>
          <w:sz w:val="20"/>
          <w:szCs w:val="20"/>
        </w:rPr>
        <w:t>recuperata</w:t>
      </w:r>
      <w:r>
        <w:rPr>
          <w:sz w:val="20"/>
          <w:szCs w:val="20"/>
        </w:rPr>
        <w:t xml:space="preserve"> dalla memoria </w:t>
      </w:r>
      <w:r w:rsidR="007C2873">
        <w:rPr>
          <w:sz w:val="20"/>
          <w:szCs w:val="20"/>
        </w:rPr>
        <w:t>a</w:t>
      </w:r>
      <w:r>
        <w:rPr>
          <w:sz w:val="20"/>
          <w:szCs w:val="20"/>
        </w:rPr>
        <w:t xml:space="preserve">l processore, poi l’operazione </w:t>
      </w:r>
      <w:r w:rsidR="007C2873">
        <w:rPr>
          <w:sz w:val="20"/>
          <w:szCs w:val="20"/>
        </w:rPr>
        <w:t xml:space="preserve">è determinata dalla CU il quale </w:t>
      </w:r>
      <w:r w:rsidR="00021284">
        <w:rPr>
          <w:sz w:val="20"/>
          <w:szCs w:val="20"/>
        </w:rPr>
        <w:t>recupera</w:t>
      </w:r>
      <w:r w:rsidR="007C2873">
        <w:rPr>
          <w:sz w:val="20"/>
          <w:szCs w:val="20"/>
        </w:rPr>
        <w:t xml:space="preserve"> l’operazione e il riferimento alla locazione nel processore; infine il nuovo contenuto e memorizzato nel registro R2.</w:t>
      </w:r>
    </w:p>
    <w:p w:rsidR="00473371" w:rsidRPr="00473371" w:rsidRDefault="00473371" w:rsidP="00FC6EBA">
      <w:pPr>
        <w:pStyle w:val="Nessunaspaziatura"/>
        <w:numPr>
          <w:ilvl w:val="0"/>
          <w:numId w:val="15"/>
        </w:numPr>
        <w:rPr>
          <w:sz w:val="20"/>
          <w:szCs w:val="20"/>
        </w:rPr>
      </w:pPr>
      <w:r w:rsidRPr="00473371">
        <w:rPr>
          <w:b/>
          <w:bCs/>
          <w:sz w:val="20"/>
          <w:szCs w:val="20"/>
        </w:rPr>
        <w:t>operazione aritmetica</w:t>
      </w:r>
      <w:r w:rsidRPr="00473371">
        <w:rPr>
          <w:sz w:val="20"/>
          <w:szCs w:val="20"/>
        </w:rPr>
        <w:t>:</w:t>
      </w:r>
    </w:p>
    <w:p w:rsidR="00473371" w:rsidRDefault="00473371" w:rsidP="00405490">
      <w:pPr>
        <w:pStyle w:val="Nessunaspaziatura"/>
        <w:jc w:val="center"/>
        <w:rPr>
          <w:sz w:val="20"/>
          <w:szCs w:val="20"/>
        </w:rPr>
      </w:pPr>
      <w:r w:rsidRPr="00473371">
        <w:rPr>
          <w:sz w:val="20"/>
          <w:szCs w:val="20"/>
        </w:rPr>
        <w:t>Add R4, R3, R2</w:t>
      </w:r>
    </w:p>
    <w:p w:rsidR="00405490" w:rsidRPr="00473371" w:rsidRDefault="00405490" w:rsidP="00405490">
      <w:pPr>
        <w:pStyle w:val="Nessunaspaziatura"/>
        <w:rPr>
          <w:sz w:val="20"/>
          <w:szCs w:val="20"/>
        </w:rPr>
      </w:pPr>
      <w:r>
        <w:rPr>
          <w:sz w:val="20"/>
          <w:szCs w:val="20"/>
        </w:rPr>
        <w:t>Aggiunge il contenuto della somma dei registri R3 e R4 nel registro R4.</w:t>
      </w:r>
    </w:p>
    <w:p w:rsidR="00332BB6" w:rsidRDefault="00332BB6">
      <w:pPr>
        <w:rPr>
          <w:b/>
          <w:bCs/>
          <w:sz w:val="20"/>
          <w:szCs w:val="20"/>
        </w:rPr>
      </w:pPr>
      <w:r>
        <w:rPr>
          <w:b/>
          <w:bCs/>
          <w:sz w:val="20"/>
          <w:szCs w:val="20"/>
        </w:rPr>
        <w:br w:type="page"/>
      </w:r>
    </w:p>
    <w:p w:rsidR="00473371" w:rsidRPr="00E95C8E" w:rsidRDefault="00473371" w:rsidP="00FC6EBA">
      <w:pPr>
        <w:pStyle w:val="Nessunaspaziatura"/>
        <w:numPr>
          <w:ilvl w:val="0"/>
          <w:numId w:val="15"/>
        </w:numPr>
        <w:rPr>
          <w:b/>
          <w:sz w:val="20"/>
          <w:szCs w:val="20"/>
        </w:rPr>
      </w:pPr>
      <w:r w:rsidRPr="00E95C8E">
        <w:rPr>
          <w:b/>
          <w:bCs/>
          <w:sz w:val="20"/>
          <w:szCs w:val="20"/>
        </w:rPr>
        <w:lastRenderedPageBreak/>
        <w:t>trasferimento</w:t>
      </w:r>
      <w:r w:rsidRPr="00E95C8E">
        <w:rPr>
          <w:b/>
          <w:sz w:val="20"/>
          <w:szCs w:val="20"/>
        </w:rPr>
        <w:t> dal processore alla memoria</w:t>
      </w:r>
      <w:r w:rsidR="00E95C8E">
        <w:rPr>
          <w:b/>
          <w:sz w:val="20"/>
          <w:szCs w:val="20"/>
        </w:rPr>
        <w:t>:</w:t>
      </w:r>
    </w:p>
    <w:p w:rsidR="00473371" w:rsidRDefault="00473371" w:rsidP="00106D1A">
      <w:pPr>
        <w:pStyle w:val="Nessunaspaziatura"/>
        <w:jc w:val="center"/>
        <w:rPr>
          <w:sz w:val="20"/>
          <w:szCs w:val="20"/>
        </w:rPr>
      </w:pPr>
      <w:r w:rsidRPr="00473371">
        <w:rPr>
          <w:sz w:val="20"/>
          <w:szCs w:val="20"/>
        </w:rPr>
        <w:t>Store R4, LOC</w:t>
      </w:r>
    </w:p>
    <w:p w:rsidR="00482AE1" w:rsidRDefault="00AD117C" w:rsidP="00473371">
      <w:pPr>
        <w:pStyle w:val="Nessunaspaziatura"/>
        <w:rPr>
          <w:sz w:val="20"/>
          <w:szCs w:val="20"/>
        </w:rPr>
      </w:pPr>
      <w:r>
        <w:rPr>
          <w:noProof/>
          <w:sz w:val="20"/>
          <w:szCs w:val="20"/>
          <w:lang w:eastAsia="it-IT"/>
        </w:rPr>
        <w:drawing>
          <wp:anchor distT="0" distB="0" distL="114300" distR="114300" simplePos="0" relativeHeight="251612672" behindDoc="0" locked="0" layoutInCell="1" allowOverlap="1" wp14:anchorId="4C5DD57D" wp14:editId="46D3EF6E">
            <wp:simplePos x="0" y="0"/>
            <wp:positionH relativeFrom="column">
              <wp:posOffset>4214495</wp:posOffset>
            </wp:positionH>
            <wp:positionV relativeFrom="paragraph">
              <wp:posOffset>205105</wp:posOffset>
            </wp:positionV>
            <wp:extent cx="2771775" cy="2286000"/>
            <wp:effectExtent l="19050" t="19050" r="28575" b="19050"/>
            <wp:wrapSquare wrapText="bothSides"/>
            <wp:docPr id="4" name="Immagine 4"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286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06D1A">
        <w:rPr>
          <w:sz w:val="20"/>
          <w:szCs w:val="20"/>
        </w:rPr>
        <w:t>L’istruzione copia il contenuto del registro R4 nella locazione di memoria LOC.</w:t>
      </w:r>
      <w:r w:rsidR="007C2873">
        <w:rPr>
          <w:sz w:val="20"/>
          <w:szCs w:val="20"/>
        </w:rPr>
        <w:t xml:space="preserve">  Il contenuto originale di LOC viene sovrascritto, mentre quello di R4 preservato.</w:t>
      </w:r>
    </w:p>
    <w:p w:rsidR="00332BB6" w:rsidRDefault="00332BB6" w:rsidP="00473371">
      <w:pPr>
        <w:pStyle w:val="Nessunaspaziatura"/>
        <w:rPr>
          <w:sz w:val="20"/>
          <w:szCs w:val="20"/>
          <w:u w:val="single"/>
        </w:rPr>
      </w:pPr>
    </w:p>
    <w:p w:rsidR="00021284" w:rsidRPr="00021284" w:rsidRDefault="00021284" w:rsidP="00473371">
      <w:pPr>
        <w:pStyle w:val="Nessunaspaziatura"/>
        <w:rPr>
          <w:sz w:val="20"/>
          <w:szCs w:val="20"/>
          <w:u w:val="single"/>
        </w:rPr>
      </w:pPr>
      <w:r w:rsidRPr="00021284">
        <w:rPr>
          <w:sz w:val="20"/>
          <w:szCs w:val="20"/>
          <w:u w:val="single"/>
        </w:rPr>
        <w:t>Registri del processore</w:t>
      </w:r>
    </w:p>
    <w:p w:rsidR="00DB0816" w:rsidRDefault="00DB0816" w:rsidP="00473371">
      <w:pPr>
        <w:pStyle w:val="Nessunaspaziatura"/>
        <w:rPr>
          <w:sz w:val="20"/>
          <w:szCs w:val="20"/>
        </w:rPr>
      </w:pPr>
      <w:r>
        <w:rPr>
          <w:sz w:val="20"/>
          <w:szCs w:val="20"/>
        </w:rPr>
        <w:t>La figura a destra mostra come il processore e la memoria sono connessi.</w:t>
      </w:r>
      <w:r w:rsidR="00E95C8E">
        <w:rPr>
          <w:sz w:val="20"/>
          <w:szCs w:val="20"/>
        </w:rPr>
        <w:t xml:space="preserve"> Oltre alla ALU e </w:t>
      </w:r>
      <w:r w:rsidR="00021284">
        <w:rPr>
          <w:sz w:val="20"/>
          <w:szCs w:val="20"/>
        </w:rPr>
        <w:t>alla CU</w:t>
      </w:r>
      <w:r w:rsidR="00E95C8E">
        <w:rPr>
          <w:sz w:val="20"/>
          <w:szCs w:val="20"/>
        </w:rPr>
        <w:t>, il processore contiene dei registri usanti per scopi differenti:</w:t>
      </w:r>
    </w:p>
    <w:p w:rsidR="00E95C8E" w:rsidRPr="00E95C8E" w:rsidRDefault="00E95C8E" w:rsidP="00FC6EBA">
      <w:pPr>
        <w:pStyle w:val="Nessunaspaziatura"/>
        <w:numPr>
          <w:ilvl w:val="0"/>
          <w:numId w:val="10"/>
        </w:numPr>
        <w:rPr>
          <w:sz w:val="20"/>
          <w:szCs w:val="20"/>
        </w:rPr>
      </w:pPr>
      <w:r w:rsidRPr="00E95C8E">
        <w:rPr>
          <w:b/>
          <w:sz w:val="20"/>
          <w:szCs w:val="20"/>
        </w:rPr>
        <w:t>Registro di istruzione (IR)</w:t>
      </w:r>
      <w:r>
        <w:rPr>
          <w:sz w:val="20"/>
          <w:szCs w:val="20"/>
        </w:rPr>
        <w:t>: contiene l’</w:t>
      </w:r>
      <w:r w:rsidRPr="00E95C8E">
        <w:rPr>
          <w:sz w:val="20"/>
          <w:szCs w:val="20"/>
        </w:rPr>
        <w:t xml:space="preserve">istruzione </w:t>
      </w:r>
      <w:r w:rsidRPr="00E95C8E">
        <w:rPr>
          <w:b/>
          <w:sz w:val="20"/>
          <w:szCs w:val="20"/>
        </w:rPr>
        <w:t>corrente</w:t>
      </w:r>
      <w:r>
        <w:rPr>
          <w:sz w:val="20"/>
          <w:szCs w:val="20"/>
        </w:rPr>
        <w:t xml:space="preserve"> che si sta eseguendo; i suoi output sono disponibili </w:t>
      </w:r>
      <w:r w:rsidR="00021284">
        <w:rPr>
          <w:sz w:val="20"/>
          <w:szCs w:val="20"/>
        </w:rPr>
        <w:t>alla CU, la quale</w:t>
      </w:r>
      <w:r>
        <w:rPr>
          <w:sz w:val="20"/>
          <w:szCs w:val="20"/>
        </w:rPr>
        <w:t xml:space="preserve"> genera un segnale di temporizzazione che controlla i vari elementi del processo in esecuzione con l’istruzione;</w:t>
      </w:r>
    </w:p>
    <w:p w:rsidR="00E95C8E" w:rsidRDefault="00E95C8E" w:rsidP="00FC6EBA">
      <w:pPr>
        <w:pStyle w:val="Nessunaspaziatura"/>
        <w:numPr>
          <w:ilvl w:val="0"/>
          <w:numId w:val="10"/>
        </w:numPr>
        <w:rPr>
          <w:sz w:val="20"/>
          <w:szCs w:val="20"/>
        </w:rPr>
      </w:pPr>
      <w:r w:rsidRPr="00E95C8E">
        <w:rPr>
          <w:b/>
          <w:sz w:val="20"/>
          <w:szCs w:val="20"/>
        </w:rPr>
        <w:t>Contatore di programma (PC):</w:t>
      </w:r>
      <w:r>
        <w:rPr>
          <w:sz w:val="20"/>
          <w:szCs w:val="20"/>
        </w:rPr>
        <w:t xml:space="preserve"> contiene l’</w:t>
      </w:r>
      <w:r w:rsidRPr="00E95C8E">
        <w:rPr>
          <w:sz w:val="20"/>
          <w:szCs w:val="20"/>
        </w:rPr>
        <w:t>indirizzo</w:t>
      </w:r>
      <w:r>
        <w:rPr>
          <w:sz w:val="20"/>
          <w:szCs w:val="20"/>
        </w:rPr>
        <w:t xml:space="preserve"> di memoria</w:t>
      </w:r>
      <w:r w:rsidRPr="00E95C8E">
        <w:rPr>
          <w:sz w:val="20"/>
          <w:szCs w:val="20"/>
        </w:rPr>
        <w:t xml:space="preserve"> dell'istruzione </w:t>
      </w:r>
      <w:r w:rsidRPr="00E95C8E">
        <w:rPr>
          <w:b/>
          <w:sz w:val="20"/>
          <w:szCs w:val="20"/>
        </w:rPr>
        <w:t>successiva</w:t>
      </w:r>
      <w:r>
        <w:rPr>
          <w:sz w:val="20"/>
          <w:szCs w:val="20"/>
        </w:rPr>
        <w:t xml:space="preserve"> che sarà eseguita;</w:t>
      </w:r>
      <w:r w:rsidR="00021284">
        <w:rPr>
          <w:sz w:val="20"/>
          <w:szCs w:val="20"/>
        </w:rPr>
        <w:t xml:space="preserve"> si dice che il PC punta alla prossima istruzione che è recuperata dalla memoria;</w:t>
      </w:r>
    </w:p>
    <w:p w:rsidR="00021284" w:rsidRDefault="00021284" w:rsidP="00FC6EBA">
      <w:pPr>
        <w:pStyle w:val="Nessunaspaziatura"/>
        <w:numPr>
          <w:ilvl w:val="0"/>
          <w:numId w:val="10"/>
        </w:numPr>
        <w:rPr>
          <w:sz w:val="20"/>
          <w:szCs w:val="20"/>
        </w:rPr>
      </w:pPr>
      <w:r>
        <w:rPr>
          <w:b/>
          <w:sz w:val="20"/>
          <w:szCs w:val="20"/>
        </w:rPr>
        <w:t>Registri di uso generale (</w:t>
      </w:r>
      <w:r w:rsidRPr="00021284">
        <w:rPr>
          <w:b/>
          <w:bCs/>
          <w:sz w:val="20"/>
          <w:szCs w:val="20"/>
        </w:rPr>
        <w:t>R</w:t>
      </w:r>
      <w:r w:rsidRPr="00021284">
        <w:rPr>
          <w:b/>
          <w:bCs/>
          <w:sz w:val="20"/>
          <w:szCs w:val="20"/>
          <w:vertAlign w:val="subscript"/>
        </w:rPr>
        <w:t>0</w:t>
      </w:r>
      <w:r w:rsidRPr="00021284">
        <w:rPr>
          <w:b/>
          <w:bCs/>
          <w:sz w:val="20"/>
          <w:szCs w:val="20"/>
        </w:rPr>
        <w:t>, R</w:t>
      </w:r>
      <w:r w:rsidRPr="00021284">
        <w:rPr>
          <w:b/>
          <w:bCs/>
          <w:sz w:val="20"/>
          <w:szCs w:val="20"/>
          <w:vertAlign w:val="subscript"/>
        </w:rPr>
        <w:t>1</w:t>
      </w:r>
      <w:r w:rsidRPr="00021284">
        <w:rPr>
          <w:b/>
          <w:bCs/>
          <w:sz w:val="20"/>
          <w:szCs w:val="20"/>
        </w:rPr>
        <w:t>, ...</w:t>
      </w:r>
      <w:r>
        <w:rPr>
          <w:b/>
          <w:bCs/>
          <w:sz w:val="20"/>
          <w:szCs w:val="20"/>
        </w:rPr>
        <w:t xml:space="preserve"> </w:t>
      </w:r>
      <w:r w:rsidRPr="00021284">
        <w:rPr>
          <w:b/>
          <w:bCs/>
          <w:sz w:val="20"/>
          <w:szCs w:val="20"/>
        </w:rPr>
        <w:t>, R</w:t>
      </w:r>
      <w:r w:rsidRPr="00021284">
        <w:rPr>
          <w:b/>
          <w:bCs/>
          <w:iCs/>
          <w:sz w:val="20"/>
          <w:szCs w:val="20"/>
          <w:vertAlign w:val="subscript"/>
        </w:rPr>
        <w:t>n-1</w:t>
      </w:r>
      <w:r w:rsidRPr="00021284">
        <w:rPr>
          <w:b/>
          <w:bCs/>
          <w:iCs/>
          <w:sz w:val="20"/>
          <w:szCs w:val="20"/>
        </w:rPr>
        <w:t>)</w:t>
      </w:r>
      <w:r w:rsidRPr="00021284">
        <w:rPr>
          <w:sz w:val="20"/>
          <w:szCs w:val="20"/>
        </w:rPr>
        <w:t xml:space="preserve">: </w:t>
      </w:r>
      <w:r w:rsidR="004A43FA">
        <w:rPr>
          <w:sz w:val="20"/>
          <w:szCs w:val="20"/>
        </w:rPr>
        <w:t xml:space="preserve">chiamato anche registro di processo, </w:t>
      </w:r>
      <w:r>
        <w:rPr>
          <w:sz w:val="20"/>
          <w:szCs w:val="20"/>
        </w:rPr>
        <w:t xml:space="preserve">servono per una varietà di funzioni che includono </w:t>
      </w:r>
      <w:r w:rsidRPr="00021284">
        <w:rPr>
          <w:sz w:val="20"/>
          <w:szCs w:val="20"/>
        </w:rPr>
        <w:t>per dati, puntatori ecc.</w:t>
      </w:r>
      <w:r>
        <w:rPr>
          <w:sz w:val="20"/>
          <w:szCs w:val="20"/>
        </w:rPr>
        <w:t xml:space="preserve"> Inoltre sono </w:t>
      </w:r>
      <w:r w:rsidRPr="00021284">
        <w:rPr>
          <w:sz w:val="20"/>
          <w:szCs w:val="20"/>
        </w:rPr>
        <w:t>sempre (esplicitamente) accessibili al programmatore</w:t>
      </w:r>
      <w:r>
        <w:rPr>
          <w:sz w:val="20"/>
          <w:szCs w:val="20"/>
        </w:rPr>
        <w:t>.</w:t>
      </w:r>
    </w:p>
    <w:p w:rsidR="00DB0816" w:rsidRDefault="00DB0816" w:rsidP="00473371">
      <w:pPr>
        <w:pStyle w:val="Nessunaspaziatura"/>
        <w:rPr>
          <w:sz w:val="20"/>
          <w:szCs w:val="20"/>
        </w:rPr>
      </w:pPr>
    </w:p>
    <w:p w:rsidR="00E95C8E" w:rsidRDefault="00A454D4" w:rsidP="00473371">
      <w:pPr>
        <w:pStyle w:val="Nessunaspaziatura"/>
        <w:rPr>
          <w:sz w:val="20"/>
          <w:szCs w:val="20"/>
          <w:u w:val="single"/>
        </w:rPr>
      </w:pPr>
      <w:r w:rsidRPr="00A454D4">
        <w:rPr>
          <w:sz w:val="20"/>
          <w:szCs w:val="20"/>
          <w:u w:val="single"/>
        </w:rPr>
        <w:t>Esecuzione di istruzioni macchina</w:t>
      </w:r>
    </w:p>
    <w:p w:rsidR="00A454D4" w:rsidRDefault="00A454D4" w:rsidP="00473371">
      <w:pPr>
        <w:pStyle w:val="Nessunaspaziatura"/>
        <w:rPr>
          <w:sz w:val="20"/>
          <w:szCs w:val="20"/>
        </w:rPr>
      </w:pPr>
      <w:r>
        <w:rPr>
          <w:sz w:val="20"/>
          <w:szCs w:val="20"/>
        </w:rPr>
        <w:t>L’</w:t>
      </w:r>
      <w:r w:rsidRPr="00A454D4">
        <w:rPr>
          <w:b/>
          <w:sz w:val="20"/>
          <w:szCs w:val="20"/>
        </w:rPr>
        <w:t xml:space="preserve">interfaccia memoria-processore </w:t>
      </w:r>
      <w:r>
        <w:rPr>
          <w:sz w:val="20"/>
          <w:szCs w:val="20"/>
        </w:rPr>
        <w:t>è un circuito che gestisce il trasferimento di dati tra la memoria principale ed il processore. Se una parola deve essere letta dalla memoria, l’interfaccia manda l’indirizzo di questa parola alla  memoria con un segnale di controllo Read. L’interfaccia aspetta che la parola sia recuperata, e poi la trasferisce in un appropriato registro. Similmente, se la parola deve essere scritta in memoria, l’interfaccia manda sia l’indirizzo che la parola nella memoria con un segnale di controllo Write.</w:t>
      </w:r>
    </w:p>
    <w:p w:rsidR="00A454D4" w:rsidRDefault="00A454D4" w:rsidP="00473371">
      <w:pPr>
        <w:pStyle w:val="Nessunaspaziatura"/>
        <w:rPr>
          <w:sz w:val="20"/>
          <w:szCs w:val="20"/>
        </w:rPr>
      </w:pPr>
    </w:p>
    <w:p w:rsidR="00A454D4" w:rsidRPr="00A454D4" w:rsidRDefault="00A454D4" w:rsidP="00473371">
      <w:pPr>
        <w:pStyle w:val="Nessunaspaziatura"/>
        <w:rPr>
          <w:sz w:val="20"/>
          <w:szCs w:val="20"/>
        </w:rPr>
      </w:pPr>
      <w:r>
        <w:rPr>
          <w:sz w:val="20"/>
          <w:szCs w:val="20"/>
        </w:rPr>
        <w:t>Alcuni tipici passi operativi sono:</w:t>
      </w:r>
    </w:p>
    <w:p w:rsidR="00A454D4" w:rsidRPr="00A454D4" w:rsidRDefault="00A454D4" w:rsidP="00FC6EBA">
      <w:pPr>
        <w:pStyle w:val="Nessunaspaziatura"/>
        <w:numPr>
          <w:ilvl w:val="0"/>
          <w:numId w:val="16"/>
        </w:numPr>
        <w:rPr>
          <w:sz w:val="20"/>
          <w:szCs w:val="20"/>
        </w:rPr>
      </w:pPr>
      <w:r w:rsidRPr="00A454D4">
        <w:rPr>
          <w:sz w:val="20"/>
          <w:szCs w:val="20"/>
        </w:rPr>
        <w:t>Caricamento in memoria del programma</w:t>
      </w:r>
      <w:r w:rsidR="00701A3D">
        <w:rPr>
          <w:sz w:val="20"/>
          <w:szCs w:val="20"/>
        </w:rPr>
        <w:t xml:space="preserve"> (spesso trasferito dalla memoria secondaria);</w:t>
      </w:r>
    </w:p>
    <w:p w:rsidR="00A454D4" w:rsidRPr="00A454D4" w:rsidRDefault="00701A3D" w:rsidP="00FC6EBA">
      <w:pPr>
        <w:pStyle w:val="Nessunaspaziatura"/>
        <w:numPr>
          <w:ilvl w:val="0"/>
          <w:numId w:val="16"/>
        </w:numPr>
        <w:rPr>
          <w:sz w:val="20"/>
          <w:szCs w:val="20"/>
        </w:rPr>
      </w:pPr>
      <w:r>
        <w:rPr>
          <w:sz w:val="20"/>
          <w:szCs w:val="20"/>
        </w:rPr>
        <w:t xml:space="preserve">L’esecuzione inizia quando il </w:t>
      </w:r>
      <w:r w:rsidR="00A454D4" w:rsidRPr="00A454D4">
        <w:rPr>
          <w:sz w:val="20"/>
          <w:szCs w:val="20"/>
        </w:rPr>
        <w:t>PC</w:t>
      </w:r>
      <w:r>
        <w:rPr>
          <w:sz w:val="20"/>
          <w:szCs w:val="20"/>
        </w:rPr>
        <w:t xml:space="preserve"> è settato per essere la prima istruzione del programma. I contenuti del c sono trasferiti nella memoria con il segnale Read e caricato nel registro specifico (in questo caso IR</w:t>
      </w:r>
      <w:r w:rsidR="004A43FA">
        <w:rPr>
          <w:sz w:val="20"/>
          <w:szCs w:val="20"/>
        </w:rPr>
        <w:t>).</w:t>
      </w:r>
    </w:p>
    <w:p w:rsidR="00A454D4" w:rsidRPr="00A454D4" w:rsidRDefault="004A43FA" w:rsidP="00FC6EBA">
      <w:pPr>
        <w:pStyle w:val="Nessunaspaziatura"/>
        <w:numPr>
          <w:ilvl w:val="0"/>
          <w:numId w:val="16"/>
        </w:numPr>
        <w:rPr>
          <w:sz w:val="20"/>
          <w:szCs w:val="20"/>
        </w:rPr>
      </w:pPr>
      <w:r>
        <w:rPr>
          <w:sz w:val="20"/>
          <w:szCs w:val="20"/>
        </w:rPr>
        <w:t>Le istruzioni come Load, Store e Add eseguono il programma. Il risultato è mandato al registro di processo.</w:t>
      </w:r>
    </w:p>
    <w:p w:rsidR="00E95C8E" w:rsidRDefault="004A43FA" w:rsidP="00473371">
      <w:pPr>
        <w:pStyle w:val="Nessunaspaziatura"/>
        <w:rPr>
          <w:bCs/>
          <w:sz w:val="20"/>
          <w:szCs w:val="20"/>
        </w:rPr>
      </w:pPr>
      <w:r>
        <w:rPr>
          <w:bCs/>
          <w:sz w:val="20"/>
          <w:szCs w:val="20"/>
        </w:rPr>
        <w:t>Ad un certo punto dell’istruzione i contenuti della PC sono incrementati così che il PC punta alla prossima istruzione da eseguire</w:t>
      </w:r>
      <w:r w:rsidR="00B97874">
        <w:rPr>
          <w:bCs/>
          <w:sz w:val="20"/>
          <w:szCs w:val="20"/>
        </w:rPr>
        <w:t>; così il processore è pronto a recuperare una nuova istruzione.</w:t>
      </w:r>
    </w:p>
    <w:p w:rsidR="00811345" w:rsidRDefault="00811345" w:rsidP="00473371">
      <w:pPr>
        <w:pStyle w:val="Nessunaspaziatura"/>
        <w:rPr>
          <w:bCs/>
          <w:sz w:val="20"/>
          <w:szCs w:val="20"/>
        </w:rPr>
      </w:pPr>
    </w:p>
    <w:p w:rsidR="007A6A97" w:rsidRPr="007A6A97" w:rsidRDefault="007A6A97" w:rsidP="007A6A97">
      <w:pPr>
        <w:pStyle w:val="Nessunaspaziatura"/>
        <w:rPr>
          <w:sz w:val="20"/>
          <w:szCs w:val="20"/>
        </w:rPr>
      </w:pPr>
      <w:r w:rsidRPr="007A6A97">
        <w:rPr>
          <w:b/>
          <w:bCs/>
          <w:sz w:val="20"/>
          <w:szCs w:val="20"/>
        </w:rPr>
        <w:t>Passi operativi</w:t>
      </w:r>
    </w:p>
    <w:p w:rsidR="007A6A97" w:rsidRPr="007A6A97" w:rsidRDefault="007A6A97" w:rsidP="00FC6EBA">
      <w:pPr>
        <w:pStyle w:val="Nessunaspaziatura"/>
        <w:numPr>
          <w:ilvl w:val="0"/>
          <w:numId w:val="17"/>
        </w:numPr>
        <w:rPr>
          <w:sz w:val="20"/>
          <w:szCs w:val="20"/>
        </w:rPr>
      </w:pPr>
      <w:r w:rsidRPr="007A6A97">
        <w:rPr>
          <w:sz w:val="20"/>
          <w:szCs w:val="20"/>
        </w:rPr>
        <w:t>Caricamento in memoria del programma</w:t>
      </w:r>
    </w:p>
    <w:p w:rsidR="007A6A97" w:rsidRPr="007A6A97" w:rsidRDefault="007A6A97" w:rsidP="00FC6EBA">
      <w:pPr>
        <w:pStyle w:val="Nessunaspaziatura"/>
        <w:numPr>
          <w:ilvl w:val="0"/>
          <w:numId w:val="17"/>
        </w:numPr>
        <w:rPr>
          <w:sz w:val="20"/>
          <w:szCs w:val="20"/>
        </w:rPr>
      </w:pPr>
      <w:r w:rsidRPr="007A6A97">
        <w:rPr>
          <w:sz w:val="20"/>
          <w:szCs w:val="20"/>
        </w:rPr>
        <w:t>PC ← indirizzo dell'istruzione iniziale</w:t>
      </w:r>
    </w:p>
    <w:p w:rsidR="007A6A97" w:rsidRPr="007A6A97" w:rsidRDefault="007A6A97" w:rsidP="00FC6EBA">
      <w:pPr>
        <w:pStyle w:val="Nessunaspaziatura"/>
        <w:numPr>
          <w:ilvl w:val="0"/>
          <w:numId w:val="17"/>
        </w:numPr>
        <w:rPr>
          <w:sz w:val="20"/>
          <w:szCs w:val="20"/>
        </w:rPr>
      </w:pPr>
      <w:r w:rsidRPr="007A6A97">
        <w:rPr>
          <w:sz w:val="20"/>
          <w:szCs w:val="20"/>
        </w:rPr>
        <w:t>Cicli prelievo-esecuzione determinati dal programma</w:t>
      </w:r>
    </w:p>
    <w:p w:rsidR="007A6A97" w:rsidRPr="007A6A97" w:rsidRDefault="007A6A97" w:rsidP="007A6A97">
      <w:pPr>
        <w:pStyle w:val="Nessunaspaziatura"/>
        <w:rPr>
          <w:sz w:val="20"/>
          <w:szCs w:val="20"/>
        </w:rPr>
      </w:pPr>
      <w:r w:rsidRPr="007A6A97">
        <w:rPr>
          <w:b/>
          <w:bCs/>
          <w:sz w:val="20"/>
          <w:szCs w:val="20"/>
        </w:rPr>
        <w:t>Passi operativi elementari</w:t>
      </w:r>
      <w:r w:rsidRPr="007A6A97">
        <w:rPr>
          <w:sz w:val="20"/>
          <w:szCs w:val="20"/>
        </w:rPr>
        <w:t> per ciascuna istruzione:</w:t>
      </w:r>
    </w:p>
    <w:p w:rsidR="007A6A97" w:rsidRPr="007A6A97" w:rsidRDefault="007A6A97" w:rsidP="00FC6EBA">
      <w:pPr>
        <w:pStyle w:val="Nessunaspaziatura"/>
        <w:numPr>
          <w:ilvl w:val="0"/>
          <w:numId w:val="18"/>
        </w:numPr>
        <w:rPr>
          <w:sz w:val="20"/>
          <w:szCs w:val="20"/>
        </w:rPr>
      </w:pPr>
      <w:r w:rsidRPr="007A6A97">
        <w:rPr>
          <w:b/>
          <w:bCs/>
          <w:sz w:val="20"/>
          <w:szCs w:val="20"/>
        </w:rPr>
        <w:t>prelievo</w:t>
      </w:r>
      <w:r w:rsidRPr="007A6A97">
        <w:rPr>
          <w:sz w:val="20"/>
          <w:szCs w:val="20"/>
        </w:rPr>
        <w:t>: lettura IR ← (PC)+</w:t>
      </w:r>
    </w:p>
    <w:p w:rsidR="007A6A97" w:rsidRPr="007A6A97" w:rsidRDefault="007A6A97" w:rsidP="00FC6EBA">
      <w:pPr>
        <w:pStyle w:val="Nessunaspaziatura"/>
        <w:numPr>
          <w:ilvl w:val="0"/>
          <w:numId w:val="18"/>
        </w:numPr>
        <w:rPr>
          <w:sz w:val="20"/>
          <w:szCs w:val="20"/>
        </w:rPr>
      </w:pPr>
      <w:r w:rsidRPr="007A6A97">
        <w:rPr>
          <w:b/>
          <w:bCs/>
          <w:sz w:val="20"/>
          <w:szCs w:val="20"/>
        </w:rPr>
        <w:t>decodifica</w:t>
      </w:r>
      <w:r w:rsidRPr="007A6A97">
        <w:rPr>
          <w:sz w:val="20"/>
          <w:szCs w:val="20"/>
        </w:rPr>
        <w:t>: quale operazione è da eseguire</w:t>
      </w:r>
    </w:p>
    <w:p w:rsidR="007A6A97" w:rsidRPr="007A6A97" w:rsidRDefault="007A6A97" w:rsidP="00FC6EBA">
      <w:pPr>
        <w:pStyle w:val="Nessunaspaziatura"/>
        <w:numPr>
          <w:ilvl w:val="0"/>
          <w:numId w:val="18"/>
        </w:numPr>
        <w:rPr>
          <w:sz w:val="20"/>
          <w:szCs w:val="20"/>
        </w:rPr>
      </w:pPr>
      <w:r w:rsidRPr="007A6A97">
        <w:rPr>
          <w:b/>
          <w:bCs/>
          <w:sz w:val="20"/>
          <w:szCs w:val="20"/>
        </w:rPr>
        <w:t>esecuzione</w:t>
      </w:r>
      <w:r w:rsidRPr="007A6A97">
        <w:rPr>
          <w:sz w:val="20"/>
          <w:szCs w:val="20"/>
        </w:rPr>
        <w:t>: per esempio, nel caso di una Load</w:t>
      </w:r>
    </w:p>
    <w:p w:rsidR="007A6A97" w:rsidRPr="007A6A97" w:rsidRDefault="007A6A97" w:rsidP="00FC6EBA">
      <w:pPr>
        <w:pStyle w:val="Nessunaspaziatura"/>
        <w:numPr>
          <w:ilvl w:val="1"/>
          <w:numId w:val="18"/>
        </w:numPr>
        <w:rPr>
          <w:sz w:val="20"/>
          <w:szCs w:val="20"/>
        </w:rPr>
      </w:pPr>
      <w:r w:rsidRPr="007A6A97">
        <w:rPr>
          <w:sz w:val="20"/>
          <w:szCs w:val="20"/>
        </w:rPr>
        <w:t>indirizzo: → interfaccia processore-memoria</w:t>
      </w:r>
    </w:p>
    <w:p w:rsidR="007A6A97" w:rsidRPr="007A6A97" w:rsidRDefault="007A6A97" w:rsidP="00FC6EBA">
      <w:pPr>
        <w:pStyle w:val="Nessunaspaziatura"/>
        <w:numPr>
          <w:ilvl w:val="1"/>
          <w:numId w:val="18"/>
        </w:numPr>
        <w:rPr>
          <w:sz w:val="20"/>
          <w:szCs w:val="20"/>
        </w:rPr>
      </w:pPr>
      <w:r w:rsidRPr="007A6A97">
        <w:rPr>
          <w:sz w:val="20"/>
          <w:szCs w:val="20"/>
        </w:rPr>
        <w:t>segnale di lettura → interfaccia processore-memoria</w:t>
      </w:r>
    </w:p>
    <w:p w:rsidR="007A6A97" w:rsidRPr="007A6A97" w:rsidRDefault="007A6A97" w:rsidP="00FC6EBA">
      <w:pPr>
        <w:pStyle w:val="Nessunaspaziatura"/>
        <w:numPr>
          <w:ilvl w:val="1"/>
          <w:numId w:val="18"/>
        </w:numPr>
        <w:rPr>
          <w:sz w:val="20"/>
          <w:szCs w:val="20"/>
        </w:rPr>
      </w:pPr>
      <w:r w:rsidRPr="007A6A97">
        <w:rPr>
          <w:sz w:val="20"/>
          <w:szCs w:val="20"/>
        </w:rPr>
        <w:t>dato letto: interfaccia processore-memoria → registro</w:t>
      </w:r>
    </w:p>
    <w:p w:rsidR="007A6A97" w:rsidRDefault="007A6A97" w:rsidP="00473371">
      <w:pPr>
        <w:pStyle w:val="Nessunaspaziatura"/>
        <w:rPr>
          <w:bCs/>
          <w:sz w:val="20"/>
          <w:szCs w:val="20"/>
        </w:rPr>
      </w:pPr>
    </w:p>
    <w:p w:rsidR="007A6A97" w:rsidRPr="007A6A97" w:rsidRDefault="007A6A97" w:rsidP="007A6A97">
      <w:pPr>
        <w:pStyle w:val="Nessunaspaziatura"/>
        <w:rPr>
          <w:bCs/>
          <w:sz w:val="20"/>
          <w:szCs w:val="20"/>
          <w:u w:val="single"/>
        </w:rPr>
      </w:pPr>
      <w:r w:rsidRPr="007A6A97">
        <w:rPr>
          <w:bCs/>
          <w:sz w:val="20"/>
          <w:szCs w:val="20"/>
          <w:u w:val="single"/>
        </w:rPr>
        <w:t>Interruzioni</w:t>
      </w:r>
    </w:p>
    <w:p w:rsidR="007A6A97" w:rsidRDefault="007A6A97" w:rsidP="007A6A97">
      <w:pPr>
        <w:pStyle w:val="Nessunaspaziatura"/>
        <w:rPr>
          <w:bCs/>
          <w:sz w:val="20"/>
          <w:szCs w:val="20"/>
        </w:rPr>
      </w:pPr>
      <w:r>
        <w:rPr>
          <w:bCs/>
          <w:sz w:val="20"/>
          <w:szCs w:val="20"/>
        </w:rPr>
        <w:t xml:space="preserve">Oltre al trasferire dati tra la memoria e il processore, i computer accettano dati da dispositivi di input e mandano dati a dispositivi di output. Può capitare che un in un dispositivo I/O avvenga un imprevisto o un guasto; in ogni caso la normale esecuzione di un programma può essere prevaricata se un dispositivo richiede un urgente servizio, sospendendo la sua esecuzione tramite un programma chiamato </w:t>
      </w:r>
      <w:r>
        <w:rPr>
          <w:bCs/>
          <w:i/>
          <w:sz w:val="20"/>
          <w:szCs w:val="20"/>
        </w:rPr>
        <w:t>interrupt-service routine</w:t>
      </w:r>
      <w:r>
        <w:rPr>
          <w:bCs/>
          <w:sz w:val="20"/>
          <w:szCs w:val="20"/>
        </w:rPr>
        <w:t>. Quando quest’ultimo programma finisce, lo stato per processo interrotto viene recuperato dalla memoria continuando la sua esecuzione.</w:t>
      </w:r>
    </w:p>
    <w:p w:rsidR="00E95C8E" w:rsidRDefault="00E95C8E" w:rsidP="00473371">
      <w:pPr>
        <w:pStyle w:val="Nessunaspaziatura"/>
        <w:rPr>
          <w:sz w:val="20"/>
          <w:szCs w:val="20"/>
        </w:rPr>
      </w:pPr>
    </w:p>
    <w:p w:rsidR="007A6A97" w:rsidRPr="007A6A97" w:rsidRDefault="007A6A97" w:rsidP="007A6A97">
      <w:pPr>
        <w:pStyle w:val="Nessunaspaziatura"/>
        <w:rPr>
          <w:sz w:val="20"/>
          <w:szCs w:val="20"/>
        </w:rPr>
      </w:pPr>
      <w:r>
        <w:rPr>
          <w:sz w:val="20"/>
          <w:szCs w:val="20"/>
        </w:rPr>
        <w:t>Processo:</w:t>
      </w:r>
    </w:p>
    <w:p w:rsidR="007A6A97" w:rsidRPr="007A6A97" w:rsidRDefault="007A6A97" w:rsidP="00FC6EBA">
      <w:pPr>
        <w:pStyle w:val="Nessunaspaziatura"/>
        <w:numPr>
          <w:ilvl w:val="0"/>
          <w:numId w:val="19"/>
        </w:numPr>
        <w:rPr>
          <w:sz w:val="20"/>
          <w:szCs w:val="20"/>
        </w:rPr>
      </w:pPr>
      <w:r w:rsidRPr="007A6A97">
        <w:rPr>
          <w:i/>
          <w:iCs/>
          <w:sz w:val="20"/>
          <w:szCs w:val="20"/>
        </w:rPr>
        <w:t>segnalazione</w:t>
      </w:r>
      <w:r w:rsidRPr="007A6A97">
        <w:rPr>
          <w:sz w:val="20"/>
          <w:szCs w:val="20"/>
        </w:rPr>
        <w:t> della richiesta</w:t>
      </w:r>
      <w:r>
        <w:rPr>
          <w:sz w:val="20"/>
          <w:szCs w:val="20"/>
        </w:rPr>
        <w:t>;</w:t>
      </w:r>
    </w:p>
    <w:p w:rsidR="007A6A97" w:rsidRPr="007A6A97" w:rsidRDefault="007A6A97" w:rsidP="00FC6EBA">
      <w:pPr>
        <w:pStyle w:val="Nessunaspaziatura"/>
        <w:numPr>
          <w:ilvl w:val="0"/>
          <w:numId w:val="19"/>
        </w:numPr>
        <w:rPr>
          <w:sz w:val="20"/>
          <w:szCs w:val="20"/>
        </w:rPr>
      </w:pPr>
      <w:r w:rsidRPr="007A6A97">
        <w:rPr>
          <w:i/>
          <w:iCs/>
          <w:sz w:val="20"/>
          <w:szCs w:val="20"/>
        </w:rPr>
        <w:t>sospensione</w:t>
      </w:r>
      <w:r w:rsidRPr="007A6A97">
        <w:rPr>
          <w:sz w:val="20"/>
          <w:szCs w:val="20"/>
        </w:rPr>
        <w:t> (se è il caso) dell'esecuzione del programma corrente, e </w:t>
      </w:r>
      <w:r w:rsidRPr="007A6A97">
        <w:rPr>
          <w:i/>
          <w:iCs/>
          <w:sz w:val="20"/>
          <w:szCs w:val="20"/>
        </w:rPr>
        <w:t>salvataggio</w:t>
      </w:r>
      <w:r>
        <w:rPr>
          <w:i/>
          <w:iCs/>
          <w:sz w:val="20"/>
          <w:szCs w:val="20"/>
        </w:rPr>
        <w:t xml:space="preserve"> </w:t>
      </w:r>
      <w:r w:rsidRPr="007A6A97">
        <w:rPr>
          <w:sz w:val="20"/>
          <w:szCs w:val="20"/>
        </w:rPr>
        <w:t>dell'informazione necessaria alla sua successiva ripresa</w:t>
      </w:r>
      <w:r>
        <w:rPr>
          <w:sz w:val="20"/>
          <w:szCs w:val="20"/>
        </w:rPr>
        <w:t>;</w:t>
      </w:r>
    </w:p>
    <w:p w:rsidR="007A6A97" w:rsidRPr="007A6A97" w:rsidRDefault="007A6A97" w:rsidP="00FC6EBA">
      <w:pPr>
        <w:pStyle w:val="Nessunaspaziatura"/>
        <w:numPr>
          <w:ilvl w:val="0"/>
          <w:numId w:val="19"/>
        </w:numPr>
        <w:rPr>
          <w:sz w:val="20"/>
          <w:szCs w:val="20"/>
        </w:rPr>
      </w:pPr>
      <w:r w:rsidRPr="007A6A97">
        <w:rPr>
          <w:sz w:val="20"/>
          <w:szCs w:val="20"/>
        </w:rPr>
        <w:t>esecuzione della relativa </w:t>
      </w:r>
      <w:r w:rsidRPr="007A6A97">
        <w:rPr>
          <w:i/>
          <w:iCs/>
          <w:sz w:val="20"/>
          <w:szCs w:val="20"/>
        </w:rPr>
        <w:t>routine di servizio dell'interruzione</w:t>
      </w:r>
      <w:r>
        <w:rPr>
          <w:i/>
          <w:iCs/>
          <w:sz w:val="20"/>
          <w:szCs w:val="20"/>
        </w:rPr>
        <w:t>;</w:t>
      </w:r>
    </w:p>
    <w:p w:rsidR="007A6A97" w:rsidRPr="007A6A97" w:rsidRDefault="007A6A97" w:rsidP="00FC6EBA">
      <w:pPr>
        <w:pStyle w:val="Nessunaspaziatura"/>
        <w:numPr>
          <w:ilvl w:val="0"/>
          <w:numId w:val="19"/>
        </w:numPr>
        <w:rPr>
          <w:sz w:val="20"/>
          <w:szCs w:val="20"/>
        </w:rPr>
      </w:pPr>
      <w:r w:rsidRPr="007A6A97">
        <w:rPr>
          <w:sz w:val="20"/>
          <w:szCs w:val="20"/>
        </w:rPr>
        <w:t>al termine di questa, </w:t>
      </w:r>
      <w:r w:rsidRPr="007A6A97">
        <w:rPr>
          <w:i/>
          <w:iCs/>
          <w:sz w:val="20"/>
          <w:szCs w:val="20"/>
        </w:rPr>
        <w:t>ripristino</w:t>
      </w:r>
      <w:r>
        <w:rPr>
          <w:i/>
          <w:iCs/>
          <w:sz w:val="20"/>
          <w:szCs w:val="20"/>
        </w:rPr>
        <w:t xml:space="preserve"> </w:t>
      </w:r>
      <w:r w:rsidRPr="007A6A97">
        <w:rPr>
          <w:sz w:val="20"/>
          <w:szCs w:val="20"/>
        </w:rPr>
        <w:t>dell'informazione salvata e </w:t>
      </w:r>
      <w:r w:rsidRPr="007A6A97">
        <w:rPr>
          <w:i/>
          <w:iCs/>
          <w:sz w:val="20"/>
          <w:szCs w:val="20"/>
        </w:rPr>
        <w:t>ripresa</w:t>
      </w:r>
      <w:r>
        <w:rPr>
          <w:i/>
          <w:iCs/>
          <w:sz w:val="20"/>
          <w:szCs w:val="20"/>
        </w:rPr>
        <w:t xml:space="preserve"> </w:t>
      </w:r>
      <w:r w:rsidRPr="007A6A97">
        <w:rPr>
          <w:sz w:val="20"/>
          <w:szCs w:val="20"/>
        </w:rPr>
        <w:t>dell'esecuzione interrotta</w:t>
      </w:r>
      <w:r>
        <w:rPr>
          <w:sz w:val="20"/>
          <w:szCs w:val="20"/>
        </w:rPr>
        <w:t>.</w:t>
      </w:r>
    </w:p>
    <w:p w:rsidR="00AD117C" w:rsidRDefault="00AD117C">
      <w:pPr>
        <w:rPr>
          <w:sz w:val="20"/>
          <w:szCs w:val="20"/>
        </w:rPr>
      </w:pPr>
      <w:r>
        <w:rPr>
          <w:sz w:val="20"/>
          <w:szCs w:val="20"/>
        </w:rPr>
        <w:br w:type="page"/>
      </w:r>
    </w:p>
    <w:p w:rsidR="007A6A97" w:rsidRPr="007A6A97" w:rsidRDefault="007A6A97" w:rsidP="00B864D0">
      <w:pPr>
        <w:pStyle w:val="Titolo2"/>
      </w:pPr>
      <w:bookmarkStart w:id="11" w:name="_Toc410122389"/>
      <w:r w:rsidRPr="007A6A97">
        <w:lastRenderedPageBreak/>
        <w:t>Prestazioni del calcolatore</w:t>
      </w:r>
      <w:bookmarkEnd w:id="11"/>
    </w:p>
    <w:p w:rsidR="00A050FD" w:rsidRDefault="00735B93" w:rsidP="00735B93">
      <w:pPr>
        <w:pStyle w:val="Nessunaspaziatura"/>
        <w:rPr>
          <w:sz w:val="20"/>
          <w:szCs w:val="20"/>
        </w:rPr>
      </w:pPr>
      <w:r>
        <w:rPr>
          <w:sz w:val="20"/>
          <w:szCs w:val="20"/>
        </w:rPr>
        <w:t>La più importante misura per calcolare la perfomance di un computer è quanto velocemente può eseguire programmi. La velocità con cui un computer esegu</w:t>
      </w:r>
      <w:r w:rsidR="00A050FD">
        <w:rPr>
          <w:sz w:val="20"/>
          <w:szCs w:val="20"/>
        </w:rPr>
        <w:t>e programmi è influenzata da:</w:t>
      </w:r>
    </w:p>
    <w:p w:rsidR="00A050FD" w:rsidRDefault="00A050FD" w:rsidP="00FC6EBA">
      <w:pPr>
        <w:pStyle w:val="Nessunaspaziatura"/>
        <w:numPr>
          <w:ilvl w:val="0"/>
          <w:numId w:val="20"/>
        </w:numPr>
        <w:rPr>
          <w:sz w:val="20"/>
          <w:szCs w:val="20"/>
        </w:rPr>
      </w:pPr>
      <w:r>
        <w:rPr>
          <w:sz w:val="20"/>
          <w:szCs w:val="20"/>
        </w:rPr>
        <w:t xml:space="preserve">Le </w:t>
      </w:r>
      <w:r w:rsidR="00735B93">
        <w:rPr>
          <w:sz w:val="20"/>
          <w:szCs w:val="20"/>
        </w:rPr>
        <w:t xml:space="preserve">sue </w:t>
      </w:r>
      <w:r w:rsidR="00735B93" w:rsidRPr="00735B93">
        <w:rPr>
          <w:sz w:val="20"/>
          <w:szCs w:val="20"/>
        </w:rPr>
        <w:t>instruction set</w:t>
      </w:r>
      <w:r>
        <w:rPr>
          <w:sz w:val="20"/>
          <w:szCs w:val="20"/>
        </w:rPr>
        <w:t>;</w:t>
      </w:r>
    </w:p>
    <w:p w:rsidR="00A050FD" w:rsidRDefault="00A050FD" w:rsidP="00FC6EBA">
      <w:pPr>
        <w:pStyle w:val="Nessunaspaziatura"/>
        <w:numPr>
          <w:ilvl w:val="0"/>
          <w:numId w:val="20"/>
        </w:numPr>
        <w:rPr>
          <w:sz w:val="20"/>
          <w:szCs w:val="20"/>
        </w:rPr>
      </w:pPr>
      <w:r>
        <w:rPr>
          <w:sz w:val="20"/>
          <w:szCs w:val="20"/>
        </w:rPr>
        <w:t>Il suo hardware;</w:t>
      </w:r>
    </w:p>
    <w:p w:rsidR="00A050FD" w:rsidRDefault="00A050FD" w:rsidP="00FC6EBA">
      <w:pPr>
        <w:pStyle w:val="Nessunaspaziatura"/>
        <w:numPr>
          <w:ilvl w:val="0"/>
          <w:numId w:val="20"/>
        </w:numPr>
        <w:rPr>
          <w:sz w:val="20"/>
          <w:szCs w:val="20"/>
        </w:rPr>
      </w:pPr>
      <w:r>
        <w:rPr>
          <w:sz w:val="20"/>
          <w:szCs w:val="20"/>
        </w:rPr>
        <w:t>Il suo sof</w:t>
      </w:r>
      <w:r w:rsidR="00735B93">
        <w:rPr>
          <w:sz w:val="20"/>
          <w:szCs w:val="20"/>
        </w:rPr>
        <w:t>tware, incluso il</w:t>
      </w:r>
      <w:r>
        <w:rPr>
          <w:sz w:val="20"/>
          <w:szCs w:val="20"/>
        </w:rPr>
        <w:t xml:space="preserve"> sistema operativo;</w:t>
      </w:r>
    </w:p>
    <w:p w:rsidR="00A050FD" w:rsidRDefault="00A050FD" w:rsidP="00FC6EBA">
      <w:pPr>
        <w:pStyle w:val="Nessunaspaziatura"/>
        <w:numPr>
          <w:ilvl w:val="0"/>
          <w:numId w:val="20"/>
        </w:numPr>
        <w:rPr>
          <w:sz w:val="20"/>
          <w:szCs w:val="20"/>
        </w:rPr>
      </w:pPr>
      <w:r>
        <w:rPr>
          <w:sz w:val="20"/>
          <w:szCs w:val="20"/>
        </w:rPr>
        <w:t>L</w:t>
      </w:r>
      <w:r w:rsidR="00735B93">
        <w:rPr>
          <w:sz w:val="20"/>
          <w:szCs w:val="20"/>
        </w:rPr>
        <w:t>a tecnologia con cui l’hardware è implementato.</w:t>
      </w:r>
    </w:p>
    <w:p w:rsidR="00735B93" w:rsidRDefault="00735B93" w:rsidP="00A050FD">
      <w:pPr>
        <w:pStyle w:val="Nessunaspaziatura"/>
        <w:rPr>
          <w:sz w:val="20"/>
          <w:szCs w:val="20"/>
        </w:rPr>
      </w:pPr>
      <w:r>
        <w:rPr>
          <w:sz w:val="20"/>
          <w:szCs w:val="20"/>
        </w:rPr>
        <w:t>Poiché i programmi usualmente sono scritti in linguaggi di alto livello, la performance è anche influenzata dalla velocità dei compilatori che traducono i programmi in linguaggio macchina.</w:t>
      </w:r>
    </w:p>
    <w:p w:rsidR="00A9719F" w:rsidRDefault="00A9719F" w:rsidP="00735B93">
      <w:pPr>
        <w:pStyle w:val="Nessunaspaziatura"/>
        <w:rPr>
          <w:sz w:val="20"/>
          <w:szCs w:val="20"/>
        </w:rPr>
      </w:pPr>
    </w:p>
    <w:p w:rsidR="00735B93" w:rsidRPr="00A9719F" w:rsidRDefault="00735B93" w:rsidP="00735B93">
      <w:pPr>
        <w:pStyle w:val="Nessunaspaziatura"/>
        <w:rPr>
          <w:sz w:val="20"/>
          <w:szCs w:val="20"/>
          <w:u w:val="single"/>
        </w:rPr>
      </w:pPr>
      <w:r w:rsidRPr="00A9719F">
        <w:rPr>
          <w:bCs/>
          <w:sz w:val="20"/>
          <w:szCs w:val="20"/>
          <w:u w:val="single"/>
        </w:rPr>
        <w:t>Tecnologia</w:t>
      </w:r>
      <w:r w:rsidRPr="00A9719F">
        <w:rPr>
          <w:sz w:val="20"/>
          <w:szCs w:val="20"/>
          <w:u w:val="single"/>
        </w:rPr>
        <w:t> dell'hardware</w:t>
      </w:r>
    </w:p>
    <w:p w:rsidR="00A9719F" w:rsidRDefault="0005695A" w:rsidP="00735B93">
      <w:pPr>
        <w:pStyle w:val="Nessunaspaziatura"/>
        <w:rPr>
          <w:sz w:val="20"/>
          <w:szCs w:val="20"/>
        </w:rPr>
      </w:pPr>
      <w:r>
        <w:rPr>
          <w:sz w:val="20"/>
          <w:szCs w:val="20"/>
        </w:rPr>
        <w:t xml:space="preserve">La tecnologia della </w:t>
      </w:r>
      <w:r w:rsidRPr="0005695A">
        <w:rPr>
          <w:b/>
          <w:sz w:val="20"/>
          <w:szCs w:val="20"/>
        </w:rPr>
        <w:t>Very large scale integration (VLSI)</w:t>
      </w:r>
      <w:r w:rsidRPr="0005695A">
        <w:rPr>
          <w:sz w:val="20"/>
          <w:szCs w:val="20"/>
        </w:rPr>
        <w:t xml:space="preserve"> </w:t>
      </w:r>
      <w:r>
        <w:rPr>
          <w:sz w:val="20"/>
          <w:szCs w:val="20"/>
        </w:rPr>
        <w:t xml:space="preserve">( usata per fabbricare circuiti elettronici per processori con </w:t>
      </w:r>
      <w:r w:rsidRPr="0005695A">
        <w:rPr>
          <w:sz w:val="20"/>
          <w:szCs w:val="20"/>
        </w:rPr>
        <w:t>elevata integrazione di transistor all'interno di un singo</w:t>
      </w:r>
      <w:r>
        <w:rPr>
          <w:sz w:val="20"/>
          <w:szCs w:val="20"/>
        </w:rPr>
        <w:t>lo chip) è un fattore critico nella velocità di esecuzione delle istruzioni.</w:t>
      </w:r>
    </w:p>
    <w:p w:rsidR="0005695A" w:rsidRDefault="0005695A" w:rsidP="00735B93">
      <w:pPr>
        <w:pStyle w:val="Nessunaspaziatura"/>
        <w:rPr>
          <w:sz w:val="20"/>
          <w:szCs w:val="20"/>
        </w:rPr>
      </w:pPr>
      <w:r>
        <w:rPr>
          <w:sz w:val="20"/>
          <w:szCs w:val="20"/>
        </w:rPr>
        <w:t>La velocità di switchare tra lo stato 0 e 1 dei circuiti logici è largamente determinata dalla dimensione dei transistore che implementano i circuiti (più sono piccoli i circuiti, più sono veloci).</w:t>
      </w:r>
    </w:p>
    <w:p w:rsidR="0005695A" w:rsidRDefault="0005695A" w:rsidP="00735B93">
      <w:pPr>
        <w:pStyle w:val="Nessunaspaziatura"/>
        <w:rPr>
          <w:sz w:val="20"/>
          <w:szCs w:val="20"/>
        </w:rPr>
      </w:pPr>
      <w:r>
        <w:rPr>
          <w:sz w:val="20"/>
          <w:szCs w:val="20"/>
        </w:rPr>
        <w:t>La riduzione dei transistor ha 2 vantaggi:</w:t>
      </w:r>
    </w:p>
    <w:p w:rsidR="0005695A" w:rsidRDefault="0005695A" w:rsidP="00FC6EBA">
      <w:pPr>
        <w:pStyle w:val="Nessunaspaziatura"/>
        <w:numPr>
          <w:ilvl w:val="0"/>
          <w:numId w:val="21"/>
        </w:numPr>
        <w:rPr>
          <w:sz w:val="20"/>
          <w:szCs w:val="20"/>
        </w:rPr>
      </w:pPr>
      <w:r>
        <w:rPr>
          <w:sz w:val="20"/>
          <w:szCs w:val="20"/>
        </w:rPr>
        <w:t>Le istruzioni possono essere eseguite più velocemente;</w:t>
      </w:r>
    </w:p>
    <w:p w:rsidR="0005695A" w:rsidRDefault="0005695A" w:rsidP="00FC6EBA">
      <w:pPr>
        <w:pStyle w:val="Nessunaspaziatura"/>
        <w:numPr>
          <w:ilvl w:val="0"/>
          <w:numId w:val="21"/>
        </w:numPr>
        <w:rPr>
          <w:sz w:val="20"/>
          <w:szCs w:val="20"/>
        </w:rPr>
      </w:pPr>
      <w:r>
        <w:rPr>
          <w:sz w:val="20"/>
          <w:szCs w:val="20"/>
        </w:rPr>
        <w:t>Più transistor possono essere piazzati in un singolo chip.</w:t>
      </w:r>
    </w:p>
    <w:p w:rsidR="0005695A" w:rsidRDefault="0005695A" w:rsidP="00735B93">
      <w:pPr>
        <w:pStyle w:val="Nessunaspaziatura"/>
        <w:rPr>
          <w:sz w:val="20"/>
          <w:szCs w:val="20"/>
        </w:rPr>
      </w:pPr>
    </w:p>
    <w:p w:rsidR="008855B4" w:rsidRPr="008855B4" w:rsidRDefault="008855B4" w:rsidP="00735B93">
      <w:pPr>
        <w:pStyle w:val="Nessunaspaziatura"/>
        <w:rPr>
          <w:sz w:val="20"/>
          <w:szCs w:val="20"/>
          <w:u w:val="single"/>
        </w:rPr>
      </w:pPr>
      <w:r w:rsidRPr="008855B4">
        <w:rPr>
          <w:sz w:val="20"/>
          <w:szCs w:val="20"/>
          <w:u w:val="single"/>
        </w:rPr>
        <w:t>Parallelismo</w:t>
      </w:r>
    </w:p>
    <w:p w:rsidR="008855B4" w:rsidRDefault="008855B4" w:rsidP="00735B93">
      <w:pPr>
        <w:pStyle w:val="Nessunaspaziatura"/>
        <w:rPr>
          <w:sz w:val="20"/>
          <w:szCs w:val="20"/>
        </w:rPr>
      </w:pPr>
      <w:r>
        <w:rPr>
          <w:sz w:val="20"/>
          <w:szCs w:val="20"/>
        </w:rPr>
        <w:t>La performance può essere incrementata eseguendo un numero di operazioni in parallelo. Il parallelismo può essere implementato in molti modi differenti:</w:t>
      </w:r>
    </w:p>
    <w:p w:rsidR="008855B4" w:rsidRDefault="008855B4" w:rsidP="00FC6EBA">
      <w:pPr>
        <w:pStyle w:val="Nessunaspaziatura"/>
        <w:numPr>
          <w:ilvl w:val="0"/>
          <w:numId w:val="22"/>
        </w:numPr>
        <w:rPr>
          <w:sz w:val="20"/>
          <w:szCs w:val="20"/>
        </w:rPr>
      </w:pPr>
      <w:r>
        <w:rPr>
          <w:b/>
          <w:sz w:val="20"/>
          <w:szCs w:val="20"/>
        </w:rPr>
        <w:t>Parallelismo a livello di istruzione</w:t>
      </w:r>
      <w:r>
        <w:rPr>
          <w:sz w:val="20"/>
          <w:szCs w:val="20"/>
        </w:rPr>
        <w:t>: il modo più facile di eseguire una sequenza di istruzioni in un processore è completare tutti i passi della corrente istruzione prima di iniziare i passi dell’istruzione successiva. Se si sovrappongono le esecuzioni con i passi della successiva istruzione, il tempo di esecuzione totale viene ridotto.</w:t>
      </w:r>
    </w:p>
    <w:p w:rsidR="004C432E" w:rsidRDefault="004C432E" w:rsidP="00FC6EBA">
      <w:pPr>
        <w:pStyle w:val="Nessunaspaziatura"/>
        <w:numPr>
          <w:ilvl w:val="0"/>
          <w:numId w:val="22"/>
        </w:numPr>
        <w:rPr>
          <w:sz w:val="20"/>
          <w:szCs w:val="20"/>
        </w:rPr>
      </w:pPr>
      <w:r>
        <w:rPr>
          <w:b/>
          <w:sz w:val="20"/>
          <w:szCs w:val="20"/>
        </w:rPr>
        <w:t>Processori multicore</w:t>
      </w:r>
      <w:r w:rsidRPr="004C432E">
        <w:rPr>
          <w:sz w:val="20"/>
          <w:szCs w:val="20"/>
        </w:rPr>
        <w:t>:</w:t>
      </w:r>
      <w:r>
        <w:rPr>
          <w:sz w:val="20"/>
          <w:szCs w:val="20"/>
        </w:rPr>
        <w:t xml:space="preserve"> delle multiple unità di processo possono essere fabbricate in un solo chip. Il termine </w:t>
      </w:r>
      <w:r>
        <w:rPr>
          <w:i/>
          <w:sz w:val="20"/>
          <w:szCs w:val="20"/>
        </w:rPr>
        <w:t>core</w:t>
      </w:r>
      <w:r>
        <w:rPr>
          <w:sz w:val="20"/>
          <w:szCs w:val="20"/>
        </w:rPr>
        <w:t xml:space="preserve"> è utilizzato per questi processori multipli, dalla quare nasce la terminologia </w:t>
      </w:r>
      <w:r>
        <w:rPr>
          <w:i/>
          <w:sz w:val="20"/>
          <w:szCs w:val="20"/>
        </w:rPr>
        <w:t xml:space="preserve">dual-core, quad-core, </w:t>
      </w:r>
      <w:r>
        <w:rPr>
          <w:sz w:val="20"/>
          <w:szCs w:val="20"/>
        </w:rPr>
        <w:t xml:space="preserve">e </w:t>
      </w:r>
      <w:r>
        <w:rPr>
          <w:i/>
          <w:sz w:val="20"/>
          <w:szCs w:val="20"/>
        </w:rPr>
        <w:t>octo-core</w:t>
      </w:r>
      <w:r>
        <w:rPr>
          <w:sz w:val="20"/>
          <w:szCs w:val="20"/>
        </w:rPr>
        <w:t>, aventi rispettivamente 2, 4 e 8 core.</w:t>
      </w:r>
    </w:p>
    <w:p w:rsidR="003C6C90" w:rsidRDefault="004C432E" w:rsidP="00FC6EBA">
      <w:pPr>
        <w:pStyle w:val="Nessunaspaziatura"/>
        <w:numPr>
          <w:ilvl w:val="0"/>
          <w:numId w:val="22"/>
        </w:numPr>
        <w:rPr>
          <w:sz w:val="20"/>
          <w:szCs w:val="20"/>
        </w:rPr>
      </w:pPr>
      <w:r>
        <w:rPr>
          <w:b/>
          <w:sz w:val="20"/>
          <w:szCs w:val="20"/>
        </w:rPr>
        <w:t>Multiprocessori</w:t>
      </w:r>
      <w:r w:rsidRPr="004C432E">
        <w:rPr>
          <w:sz w:val="20"/>
          <w:szCs w:val="20"/>
        </w:rPr>
        <w:t>:</w:t>
      </w:r>
      <w:r>
        <w:rPr>
          <w:sz w:val="20"/>
          <w:szCs w:val="20"/>
        </w:rPr>
        <w:t xml:space="preserve"> </w:t>
      </w:r>
      <w:r w:rsidR="00F928F1">
        <w:rPr>
          <w:sz w:val="20"/>
          <w:szCs w:val="20"/>
        </w:rPr>
        <w:t>sistemi di computer contenenti più processori, con la possibilità di contenere più core. Questi sistemi possono eseguire un numero di differenti programmi in parallelo (multitask).</w:t>
      </w:r>
    </w:p>
    <w:p w:rsidR="003C6C90" w:rsidRDefault="00F928F1" w:rsidP="00FC6EBA">
      <w:pPr>
        <w:pStyle w:val="Nessunaspaziatura"/>
        <w:numPr>
          <w:ilvl w:val="1"/>
          <w:numId w:val="22"/>
        </w:numPr>
        <w:rPr>
          <w:sz w:val="20"/>
          <w:szCs w:val="20"/>
        </w:rPr>
      </w:pPr>
      <w:r>
        <w:rPr>
          <w:sz w:val="20"/>
          <w:szCs w:val="20"/>
        </w:rPr>
        <w:t xml:space="preserve">Tutti i processori usualmente hanno accesso a tutta la memoria del sistema, e il termine </w:t>
      </w:r>
      <w:r>
        <w:rPr>
          <w:i/>
          <w:sz w:val="20"/>
          <w:szCs w:val="20"/>
        </w:rPr>
        <w:t>shared-memory multiprocessor</w:t>
      </w:r>
      <w:r>
        <w:rPr>
          <w:sz w:val="20"/>
          <w:szCs w:val="20"/>
        </w:rPr>
        <w:t xml:space="preserve"> è spesso usata per indicare questo.</w:t>
      </w:r>
    </w:p>
    <w:p w:rsidR="007A6A97" w:rsidRPr="00F928F1" w:rsidRDefault="00F928F1" w:rsidP="00FC6EBA">
      <w:pPr>
        <w:pStyle w:val="Nessunaspaziatura"/>
        <w:numPr>
          <w:ilvl w:val="1"/>
          <w:numId w:val="22"/>
        </w:numPr>
        <w:rPr>
          <w:sz w:val="20"/>
          <w:szCs w:val="20"/>
        </w:rPr>
      </w:pPr>
      <w:r>
        <w:rPr>
          <w:sz w:val="20"/>
          <w:szCs w:val="20"/>
        </w:rPr>
        <w:t xml:space="preserve">I computer normalmente hanno accesso solamente alle loro unità di memoria, ma quando i programmi da eseguire necessitano di condividere dati, loro scambiano messaggi grazie ad una comunicazione di rete. Questa proprietà è distinta dalla memoria condivisa, prendendo il nome di </w:t>
      </w:r>
      <w:r>
        <w:rPr>
          <w:i/>
          <w:sz w:val="20"/>
          <w:szCs w:val="20"/>
        </w:rPr>
        <w:t>message-passing multicomputers</w:t>
      </w:r>
      <w:r>
        <w:rPr>
          <w:sz w:val="20"/>
          <w:szCs w:val="20"/>
        </w:rPr>
        <w:t>.</w:t>
      </w:r>
    </w:p>
    <w:p w:rsidR="00EA6D0B" w:rsidRDefault="00EA6D0B">
      <w:pPr>
        <w:rPr>
          <w:sz w:val="20"/>
          <w:szCs w:val="20"/>
        </w:rPr>
      </w:pPr>
      <w:r>
        <w:rPr>
          <w:sz w:val="20"/>
          <w:szCs w:val="20"/>
        </w:rPr>
        <w:br w:type="page"/>
      </w:r>
    </w:p>
    <w:p w:rsidR="007A6A97" w:rsidRDefault="00EA6D0B" w:rsidP="00EA6D0B">
      <w:pPr>
        <w:pStyle w:val="Titolo1"/>
      </w:pPr>
      <w:bookmarkStart w:id="12" w:name="_Toc410122390"/>
      <w:r>
        <w:lastRenderedPageBreak/>
        <w:t>Rappresentazione dei numeri e aritmetica</w:t>
      </w:r>
      <w:bookmarkEnd w:id="12"/>
    </w:p>
    <w:p w:rsidR="00DB4A5F" w:rsidRDefault="00DB4A5F" w:rsidP="00473371">
      <w:pPr>
        <w:pStyle w:val="Nessunaspaziatura"/>
        <w:rPr>
          <w:sz w:val="20"/>
          <w:szCs w:val="20"/>
        </w:rPr>
      </w:pPr>
    </w:p>
    <w:p w:rsidR="00EA6D0B" w:rsidRDefault="00DB4A5F" w:rsidP="00473371">
      <w:pPr>
        <w:pStyle w:val="Nessunaspaziatura"/>
        <w:rPr>
          <w:sz w:val="20"/>
          <w:szCs w:val="20"/>
        </w:rPr>
      </w:pPr>
      <w:r>
        <w:rPr>
          <w:sz w:val="20"/>
          <w:szCs w:val="20"/>
        </w:rPr>
        <w:t>Il modo più naturale per rappresentare un numero in un computer è utilizzando una stringa di bit, chiamato numero binario.</w:t>
      </w:r>
    </w:p>
    <w:p w:rsidR="00EA6D0B" w:rsidRPr="00DB4A5F" w:rsidRDefault="00EA6D0B" w:rsidP="00473371">
      <w:pPr>
        <w:pStyle w:val="Nessunaspaziatura"/>
        <w:rPr>
          <w:sz w:val="20"/>
          <w:szCs w:val="20"/>
          <w:u w:val="single"/>
        </w:rPr>
      </w:pPr>
    </w:p>
    <w:p w:rsidR="00DB4A5F" w:rsidRPr="00DB4A5F" w:rsidRDefault="00DB4A5F" w:rsidP="00B864D0">
      <w:pPr>
        <w:pStyle w:val="Titolo2"/>
      </w:pPr>
      <w:bookmarkStart w:id="13" w:name="_Toc410122391"/>
      <w:r w:rsidRPr="00DB4A5F">
        <w:t>Rappresentazione binaria dei numeri</w:t>
      </w:r>
      <w:r w:rsidR="00B85BE9">
        <w:t xml:space="preserve"> interi</w:t>
      </w:r>
      <w:bookmarkEnd w:id="13"/>
    </w:p>
    <w:p w:rsidR="007A7846" w:rsidRDefault="005431A4" w:rsidP="005431A4">
      <w:pPr>
        <w:pStyle w:val="Nessunaspaziatura"/>
        <w:rPr>
          <w:sz w:val="20"/>
          <w:szCs w:val="20"/>
        </w:rPr>
      </w:pPr>
      <w:r>
        <w:rPr>
          <w:sz w:val="20"/>
          <w:szCs w:val="20"/>
        </w:rPr>
        <w:t>La r</w:t>
      </w:r>
      <w:r w:rsidRPr="005431A4">
        <w:rPr>
          <w:sz w:val="20"/>
          <w:szCs w:val="20"/>
        </w:rPr>
        <w:t>appresentazione </w:t>
      </w:r>
      <w:r w:rsidRPr="005431A4">
        <w:rPr>
          <w:b/>
          <w:bCs/>
          <w:sz w:val="20"/>
          <w:szCs w:val="20"/>
        </w:rPr>
        <w:t>posizionale in base 2</w:t>
      </w:r>
      <w:r w:rsidRPr="005431A4">
        <w:rPr>
          <w:sz w:val="20"/>
          <w:szCs w:val="20"/>
        </w:rPr>
        <w:t> dei numeri </w:t>
      </w:r>
      <w:r w:rsidRPr="005431A4">
        <w:rPr>
          <w:b/>
          <w:bCs/>
          <w:sz w:val="20"/>
          <w:szCs w:val="20"/>
        </w:rPr>
        <w:t>naturali</w:t>
      </w:r>
      <w:r w:rsidR="007A7846">
        <w:rPr>
          <w:sz w:val="20"/>
          <w:szCs w:val="20"/>
        </w:rPr>
        <w:t xml:space="preserve"> avviene nel seguente metodo:</w:t>
      </w:r>
    </w:p>
    <w:p w:rsidR="004D6946" w:rsidRDefault="004D6946" w:rsidP="004D6946">
      <w:pPr>
        <w:pStyle w:val="Nessunaspaziatura"/>
        <w:rPr>
          <w:sz w:val="20"/>
          <w:szCs w:val="20"/>
        </w:rPr>
      </w:pPr>
      <w:r w:rsidRPr="004D6946">
        <w:rPr>
          <w:sz w:val="20"/>
          <w:szCs w:val="20"/>
        </w:rPr>
        <w:t>Si divide ripetutamente il numero per 2, se il risultato ha resto si scrive 1 e si tronca, se non lo ha si mette 0, fino a quando il numero diventa 0. I risultati dei resti vanno poi letti al contrario</w:t>
      </w:r>
    </w:p>
    <w:p w:rsidR="004D6946" w:rsidRPr="004D6946" w:rsidRDefault="004D6946" w:rsidP="004D6946">
      <w:pPr>
        <w:pStyle w:val="Nessunaspaziatura"/>
        <w:rPr>
          <w:sz w:val="20"/>
          <w:szCs w:val="20"/>
        </w:rPr>
      </w:pPr>
      <w:r w:rsidRPr="004D6946">
        <w:rPr>
          <w:noProof/>
          <w:sz w:val="20"/>
          <w:szCs w:val="20"/>
          <w:lang w:eastAsia="it-IT"/>
        </w:rPr>
        <mc:AlternateContent>
          <mc:Choice Requires="wps">
            <w:drawing>
              <wp:anchor distT="0" distB="0" distL="114300" distR="114300" simplePos="0" relativeHeight="251656704" behindDoc="0" locked="0" layoutInCell="1" allowOverlap="1" wp14:anchorId="023E7EA0" wp14:editId="328C69DC">
                <wp:simplePos x="0" y="0"/>
                <wp:positionH relativeFrom="column">
                  <wp:posOffset>1032510</wp:posOffset>
                </wp:positionH>
                <wp:positionV relativeFrom="paragraph">
                  <wp:posOffset>39674</wp:posOffset>
                </wp:positionV>
                <wp:extent cx="760730" cy="1403985"/>
                <wp:effectExtent l="0" t="0" r="20320" b="22225"/>
                <wp:wrapNone/>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403985"/>
                        </a:xfrm>
                        <a:prstGeom prst="rect">
                          <a:avLst/>
                        </a:prstGeom>
                        <a:solidFill>
                          <a:srgbClr val="FFFFFF"/>
                        </a:solidFill>
                        <a:ln w="9525">
                          <a:solidFill>
                            <a:srgbClr val="000000"/>
                          </a:solidFill>
                          <a:miter lim="800000"/>
                          <a:headEnd/>
                          <a:tailEnd/>
                        </a:ln>
                      </wps:spPr>
                      <wps:txbx>
                        <w:txbxContent>
                          <w:p w:rsidR="00C06822" w:rsidRDefault="00C06822" w:rsidP="004D6946">
                            <w:pPr>
                              <w:pStyle w:val="Nessunaspaziatura"/>
                              <w:rPr>
                                <w:sz w:val="16"/>
                                <w:szCs w:val="16"/>
                              </w:rPr>
                            </w:pPr>
                            <w:r>
                              <w:rPr>
                                <w:sz w:val="16"/>
                                <w:szCs w:val="16"/>
                              </w:rPr>
                              <w:t>43</w:t>
                            </w:r>
                            <w:r>
                              <w:rPr>
                                <w:sz w:val="16"/>
                                <w:szCs w:val="16"/>
                              </w:rPr>
                              <w:tab/>
                            </w:r>
                          </w:p>
                          <w:p w:rsidR="00C06822" w:rsidRDefault="00C06822" w:rsidP="004D6946">
                            <w:pPr>
                              <w:pStyle w:val="Nessunaspaziatura"/>
                              <w:rPr>
                                <w:sz w:val="16"/>
                                <w:szCs w:val="16"/>
                              </w:rPr>
                            </w:pPr>
                            <w:r>
                              <w:rPr>
                                <w:sz w:val="16"/>
                                <w:szCs w:val="16"/>
                              </w:rPr>
                              <w:t>22</w:t>
                            </w:r>
                            <w:r>
                              <w:rPr>
                                <w:sz w:val="16"/>
                                <w:szCs w:val="16"/>
                              </w:rPr>
                              <w:tab/>
                              <w:t>1</w:t>
                            </w:r>
                          </w:p>
                          <w:p w:rsidR="00C06822" w:rsidRDefault="00C06822" w:rsidP="004D6946">
                            <w:pPr>
                              <w:pStyle w:val="Nessunaspaziatura"/>
                              <w:rPr>
                                <w:sz w:val="16"/>
                                <w:szCs w:val="16"/>
                              </w:rPr>
                            </w:pPr>
                            <w:r>
                              <w:rPr>
                                <w:sz w:val="16"/>
                                <w:szCs w:val="16"/>
                              </w:rPr>
                              <w:t>11</w:t>
                            </w:r>
                            <w:r>
                              <w:rPr>
                                <w:sz w:val="16"/>
                                <w:szCs w:val="16"/>
                              </w:rPr>
                              <w:tab/>
                              <w:t>0</w:t>
                            </w:r>
                          </w:p>
                          <w:p w:rsidR="00C06822" w:rsidRDefault="00C06822" w:rsidP="004D6946">
                            <w:pPr>
                              <w:pStyle w:val="Nessunaspaziatura"/>
                              <w:rPr>
                                <w:sz w:val="16"/>
                                <w:szCs w:val="16"/>
                              </w:rPr>
                            </w:pPr>
                            <w:r>
                              <w:rPr>
                                <w:sz w:val="16"/>
                                <w:szCs w:val="16"/>
                              </w:rPr>
                              <w:t>5</w:t>
                            </w:r>
                            <w:r>
                              <w:rPr>
                                <w:sz w:val="16"/>
                                <w:szCs w:val="16"/>
                              </w:rPr>
                              <w:tab/>
                              <w:t>1</w:t>
                            </w:r>
                          </w:p>
                          <w:p w:rsidR="00C06822" w:rsidRDefault="00C06822" w:rsidP="004D6946">
                            <w:pPr>
                              <w:pStyle w:val="Nessunaspaziatura"/>
                              <w:rPr>
                                <w:sz w:val="16"/>
                                <w:szCs w:val="16"/>
                              </w:rPr>
                            </w:pPr>
                            <w:r>
                              <w:rPr>
                                <w:sz w:val="16"/>
                                <w:szCs w:val="16"/>
                              </w:rPr>
                              <w:t>2</w:t>
                            </w:r>
                            <w:r>
                              <w:rPr>
                                <w:sz w:val="16"/>
                                <w:szCs w:val="16"/>
                              </w:rPr>
                              <w:tab/>
                              <w:t>1</w:t>
                            </w:r>
                          </w:p>
                          <w:p w:rsidR="00C06822" w:rsidRDefault="00C06822" w:rsidP="004D6946">
                            <w:pPr>
                              <w:pStyle w:val="Nessunaspaziatura"/>
                              <w:rPr>
                                <w:sz w:val="16"/>
                                <w:szCs w:val="16"/>
                              </w:rPr>
                            </w:pPr>
                            <w:r>
                              <w:rPr>
                                <w:sz w:val="16"/>
                                <w:szCs w:val="16"/>
                              </w:rPr>
                              <w:t>1</w:t>
                            </w:r>
                            <w:r>
                              <w:rPr>
                                <w:sz w:val="16"/>
                                <w:szCs w:val="16"/>
                              </w:rPr>
                              <w:tab/>
                              <w:t>0</w:t>
                            </w:r>
                          </w:p>
                          <w:p w:rsidR="00C06822" w:rsidRPr="00716C9F" w:rsidRDefault="00C06822" w:rsidP="004D6946">
                            <w:pPr>
                              <w:pStyle w:val="Nessunaspaziatura"/>
                              <w:rPr>
                                <w:sz w:val="16"/>
                                <w:szCs w:val="16"/>
                              </w:rPr>
                            </w:pPr>
                            <w:r>
                              <w:rPr>
                                <w:sz w:val="16"/>
                                <w:szCs w:val="16"/>
                              </w:rPr>
                              <w:t>0</w:t>
                            </w:r>
                            <w:r>
                              <w:rPr>
                                <w:sz w:val="16"/>
                                <w:szCs w:val="16"/>
                              </w:rPr>
                              <w:tab/>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E7EA0" id="_x0000_s1027" type="#_x0000_t202" style="position:absolute;margin-left:81.3pt;margin-top:3.1pt;width:59.9pt;height:110.5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">
                <v:textbox style="mso-fit-shape-to-text:t">
                  <w:txbxContent>
                    <w:p w:rsidR="00C06822" w:rsidRDefault="00C06822" w:rsidP="004D6946">
                      <w:pPr>
                        <w:pStyle w:val="Nessunaspaziatura"/>
                        <w:rPr>
                          <w:sz w:val="16"/>
                          <w:szCs w:val="16"/>
                        </w:rPr>
                      </w:pPr>
                      <w:r>
                        <w:rPr>
                          <w:sz w:val="16"/>
                          <w:szCs w:val="16"/>
                        </w:rPr>
                        <w:t>43</w:t>
                      </w:r>
                      <w:r>
                        <w:rPr>
                          <w:sz w:val="16"/>
                          <w:szCs w:val="16"/>
                        </w:rPr>
                        <w:tab/>
                      </w:r>
                    </w:p>
                    <w:p w:rsidR="00C06822" w:rsidRDefault="00C06822" w:rsidP="004D6946">
                      <w:pPr>
                        <w:pStyle w:val="Nessunaspaziatura"/>
                        <w:rPr>
                          <w:sz w:val="16"/>
                          <w:szCs w:val="16"/>
                        </w:rPr>
                      </w:pPr>
                      <w:r>
                        <w:rPr>
                          <w:sz w:val="16"/>
                          <w:szCs w:val="16"/>
                        </w:rPr>
                        <w:t>22</w:t>
                      </w:r>
                      <w:r>
                        <w:rPr>
                          <w:sz w:val="16"/>
                          <w:szCs w:val="16"/>
                        </w:rPr>
                        <w:tab/>
                        <w:t>1</w:t>
                      </w:r>
                    </w:p>
                    <w:p w:rsidR="00C06822" w:rsidRDefault="00C06822" w:rsidP="004D6946">
                      <w:pPr>
                        <w:pStyle w:val="Nessunaspaziatura"/>
                        <w:rPr>
                          <w:sz w:val="16"/>
                          <w:szCs w:val="16"/>
                        </w:rPr>
                      </w:pPr>
                      <w:r>
                        <w:rPr>
                          <w:sz w:val="16"/>
                          <w:szCs w:val="16"/>
                        </w:rPr>
                        <w:t>11</w:t>
                      </w:r>
                      <w:r>
                        <w:rPr>
                          <w:sz w:val="16"/>
                          <w:szCs w:val="16"/>
                        </w:rPr>
                        <w:tab/>
                        <w:t>0</w:t>
                      </w:r>
                    </w:p>
                    <w:p w:rsidR="00C06822" w:rsidRDefault="00C06822" w:rsidP="004D6946">
                      <w:pPr>
                        <w:pStyle w:val="Nessunaspaziatura"/>
                        <w:rPr>
                          <w:sz w:val="16"/>
                          <w:szCs w:val="16"/>
                        </w:rPr>
                      </w:pPr>
                      <w:r>
                        <w:rPr>
                          <w:sz w:val="16"/>
                          <w:szCs w:val="16"/>
                        </w:rPr>
                        <w:t>5</w:t>
                      </w:r>
                      <w:r>
                        <w:rPr>
                          <w:sz w:val="16"/>
                          <w:szCs w:val="16"/>
                        </w:rPr>
                        <w:tab/>
                        <w:t>1</w:t>
                      </w:r>
                    </w:p>
                    <w:p w:rsidR="00C06822" w:rsidRDefault="00C06822" w:rsidP="004D6946">
                      <w:pPr>
                        <w:pStyle w:val="Nessunaspaziatura"/>
                        <w:rPr>
                          <w:sz w:val="16"/>
                          <w:szCs w:val="16"/>
                        </w:rPr>
                      </w:pPr>
                      <w:r>
                        <w:rPr>
                          <w:sz w:val="16"/>
                          <w:szCs w:val="16"/>
                        </w:rPr>
                        <w:t>2</w:t>
                      </w:r>
                      <w:r>
                        <w:rPr>
                          <w:sz w:val="16"/>
                          <w:szCs w:val="16"/>
                        </w:rPr>
                        <w:tab/>
                        <w:t>1</w:t>
                      </w:r>
                    </w:p>
                    <w:p w:rsidR="00C06822" w:rsidRDefault="00C06822" w:rsidP="004D6946">
                      <w:pPr>
                        <w:pStyle w:val="Nessunaspaziatura"/>
                        <w:rPr>
                          <w:sz w:val="16"/>
                          <w:szCs w:val="16"/>
                        </w:rPr>
                      </w:pPr>
                      <w:r>
                        <w:rPr>
                          <w:sz w:val="16"/>
                          <w:szCs w:val="16"/>
                        </w:rPr>
                        <w:t>1</w:t>
                      </w:r>
                      <w:r>
                        <w:rPr>
                          <w:sz w:val="16"/>
                          <w:szCs w:val="16"/>
                        </w:rPr>
                        <w:tab/>
                        <w:t>0</w:t>
                      </w:r>
                    </w:p>
                    <w:p w:rsidR="00C06822" w:rsidRPr="00716C9F" w:rsidRDefault="00C06822" w:rsidP="004D6946">
                      <w:pPr>
                        <w:pStyle w:val="Nessunaspaziatura"/>
                        <w:rPr>
                          <w:sz w:val="16"/>
                          <w:szCs w:val="16"/>
                        </w:rPr>
                      </w:pPr>
                      <w:r>
                        <w:rPr>
                          <w:sz w:val="16"/>
                          <w:szCs w:val="16"/>
                        </w:rPr>
                        <w:t>0</w:t>
                      </w:r>
                      <w:r>
                        <w:rPr>
                          <w:sz w:val="16"/>
                          <w:szCs w:val="16"/>
                        </w:rPr>
                        <w:tab/>
                        <w:t>1</w:t>
                      </w:r>
                    </w:p>
                  </w:txbxContent>
                </v:textbox>
              </v:shape>
            </w:pict>
          </mc:Fallback>
        </mc:AlternateContent>
      </w:r>
    </w:p>
    <w:p w:rsidR="004D6946" w:rsidRPr="004D6946" w:rsidRDefault="004D6946" w:rsidP="004D6946">
      <w:pPr>
        <w:pStyle w:val="Nessunaspaziatura"/>
        <w:rPr>
          <w:sz w:val="20"/>
          <w:szCs w:val="20"/>
        </w:rPr>
      </w:pPr>
      <w:r w:rsidRPr="004D6946">
        <w:rPr>
          <w:i/>
          <w:noProof/>
          <w:sz w:val="20"/>
          <w:szCs w:val="20"/>
          <w:lang w:eastAsia="it-IT"/>
        </w:rPr>
        <mc:AlternateContent>
          <mc:Choice Requires="wps">
            <w:drawing>
              <wp:anchor distT="0" distB="0" distL="114300" distR="114300" simplePos="0" relativeHeight="251661824" behindDoc="0" locked="0" layoutInCell="1" allowOverlap="1" wp14:anchorId="6616F827" wp14:editId="1A3ADB3E">
                <wp:simplePos x="0" y="0"/>
                <wp:positionH relativeFrom="column">
                  <wp:posOffset>1306830</wp:posOffset>
                </wp:positionH>
                <wp:positionV relativeFrom="paragraph">
                  <wp:posOffset>132715</wp:posOffset>
                </wp:positionV>
                <wp:extent cx="257810" cy="121920"/>
                <wp:effectExtent l="0" t="0" r="66040" b="68580"/>
                <wp:wrapNone/>
                <wp:docPr id="293" name="Connettore 2 293"/>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CDA842" id="_x0000_t32" coordsize="21600,21600" o:spt="32" o:oned="t" path="m,l21600,21600e" filled="f">
                <v:path arrowok="t" fillok="f" o:connecttype="none"/>
                <o:lock v:ext="edit" shapetype="t"/>
              </v:shapetype>
              <v:shape id="Connettore 2 293" o:spid="_x0000_s1026" type="#_x0000_t32" style="position:absolute;margin-left:102.9pt;margin-top:10.45pt;width:20.3pt;height:9.6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59776" behindDoc="0" locked="0" layoutInCell="1" allowOverlap="1" wp14:anchorId="5C4E653A" wp14:editId="468E5383">
                <wp:simplePos x="0" y="0"/>
                <wp:positionH relativeFrom="column">
                  <wp:posOffset>1308735</wp:posOffset>
                </wp:positionH>
                <wp:positionV relativeFrom="paragraph">
                  <wp:posOffset>12700</wp:posOffset>
                </wp:positionV>
                <wp:extent cx="257810" cy="121920"/>
                <wp:effectExtent l="0" t="0" r="66040" b="68580"/>
                <wp:wrapNone/>
                <wp:docPr id="292" name="Connettore 2 292"/>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9561E" id="Connettore 2 292" o:spid="_x0000_s1026" type="#_x0000_t32" style="position:absolute;margin-left:103.05pt;margin-top:1pt;width:20.3pt;height:9.6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71040" behindDoc="0" locked="0" layoutInCell="1" allowOverlap="1" wp14:anchorId="0CB55073" wp14:editId="22DC0852">
                <wp:simplePos x="0" y="0"/>
                <wp:positionH relativeFrom="column">
                  <wp:posOffset>1238885</wp:posOffset>
                </wp:positionH>
                <wp:positionV relativeFrom="paragraph">
                  <wp:posOffset>626110</wp:posOffset>
                </wp:positionV>
                <wp:extent cx="257810" cy="121920"/>
                <wp:effectExtent l="0" t="0" r="66040" b="68580"/>
                <wp:wrapNone/>
                <wp:docPr id="291" name="Connettore 2 291"/>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ADFFD" id="Connettore 2 291" o:spid="_x0000_s1026" type="#_x0000_t32" style="position:absolute;margin-left:97.55pt;margin-top:49.3pt;width:20.3pt;height:9.6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67968" behindDoc="0" locked="0" layoutInCell="1" allowOverlap="1" wp14:anchorId="220647A1" wp14:editId="65F6C015">
                <wp:simplePos x="0" y="0"/>
                <wp:positionH relativeFrom="column">
                  <wp:posOffset>1279525</wp:posOffset>
                </wp:positionH>
                <wp:positionV relativeFrom="paragraph">
                  <wp:posOffset>508635</wp:posOffset>
                </wp:positionV>
                <wp:extent cx="257810" cy="121920"/>
                <wp:effectExtent l="0" t="0" r="66040" b="68580"/>
                <wp:wrapNone/>
                <wp:docPr id="290" name="Connettore 2 290"/>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3FE03" id="Connettore 2 290" o:spid="_x0000_s1026" type="#_x0000_t32" style="position:absolute;margin-left:100.75pt;margin-top:40.05pt;width:20.3pt;height:9.6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65920" behindDoc="0" locked="0" layoutInCell="1" allowOverlap="1" wp14:anchorId="6DEBA28D" wp14:editId="03C7E4A7">
                <wp:simplePos x="0" y="0"/>
                <wp:positionH relativeFrom="column">
                  <wp:posOffset>1302385</wp:posOffset>
                </wp:positionH>
                <wp:positionV relativeFrom="paragraph">
                  <wp:posOffset>391160</wp:posOffset>
                </wp:positionV>
                <wp:extent cx="257810" cy="121920"/>
                <wp:effectExtent l="0" t="0" r="66040" b="68580"/>
                <wp:wrapNone/>
                <wp:docPr id="289" name="Connettore 2 289"/>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914499" id="Connettore 2 289" o:spid="_x0000_s1026" type="#_x0000_t32" style="position:absolute;margin-left:102.55pt;margin-top:30.8pt;width:20.3pt;height:9.6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63872" behindDoc="0" locked="0" layoutInCell="1" allowOverlap="1" wp14:anchorId="563CC3F6" wp14:editId="74369B2A">
                <wp:simplePos x="0" y="0"/>
                <wp:positionH relativeFrom="column">
                  <wp:posOffset>1306830</wp:posOffset>
                </wp:positionH>
                <wp:positionV relativeFrom="paragraph">
                  <wp:posOffset>250190</wp:posOffset>
                </wp:positionV>
                <wp:extent cx="257810" cy="121920"/>
                <wp:effectExtent l="0" t="0" r="66040" b="68580"/>
                <wp:wrapNone/>
                <wp:docPr id="288" name="Connettore 2 288"/>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3FC2D" id="Connettore 2 288" o:spid="_x0000_s1026" type="#_x0000_t32" style="position:absolute;margin-left:102.9pt;margin-top:19.7pt;width:20.3pt;height:9.6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" strokecolor="black [3040]">
                <v:stroke endarrow="open"/>
              </v:shape>
            </w:pict>
          </mc:Fallback>
        </mc:AlternateContent>
      </w:r>
      <w:r w:rsidRPr="004D6946">
        <w:rPr>
          <w:i/>
          <w:noProof/>
          <w:sz w:val="20"/>
          <w:szCs w:val="20"/>
          <w:lang w:eastAsia="it-IT"/>
        </w:rPr>
        <mc:AlternateContent>
          <mc:Choice Requires="wps">
            <w:drawing>
              <wp:anchor distT="0" distB="0" distL="114300" distR="114300" simplePos="0" relativeHeight="251672064" behindDoc="0" locked="0" layoutInCell="1" allowOverlap="1" wp14:anchorId="7999C815" wp14:editId="1B9DC0B9">
                <wp:simplePos x="0" y="0"/>
                <wp:positionH relativeFrom="column">
                  <wp:posOffset>1820545</wp:posOffset>
                </wp:positionH>
                <wp:positionV relativeFrom="paragraph">
                  <wp:posOffset>148894</wp:posOffset>
                </wp:positionV>
                <wp:extent cx="389255" cy="556260"/>
                <wp:effectExtent l="0" t="38100" r="48895" b="15240"/>
                <wp:wrapNone/>
                <wp:docPr id="294" name="Connettore 2 294"/>
                <wp:cNvGraphicFramePr/>
                <a:graphic xmlns:a="http://schemas.openxmlformats.org/drawingml/2006/main">
                  <a:graphicData uri="http://schemas.microsoft.com/office/word/2010/wordprocessingShape">
                    <wps:wsp>
                      <wps:cNvCnPr/>
                      <wps:spPr>
                        <a:xfrm flipV="1">
                          <a:off x="0" y="0"/>
                          <a:ext cx="389255"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F4ECF" id="Connettore 2 294" o:spid="_x0000_s1026" type="#_x0000_t32" style="position:absolute;margin-left:143.35pt;margin-top:11.7pt;width:30.65pt;height:43.8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" strokecolor="black [3040]">
                <v:stroke endarrow="open"/>
              </v:shape>
            </w:pict>
          </mc:Fallback>
        </mc:AlternateContent>
      </w:r>
      <w:r w:rsidRPr="004D6946">
        <w:rPr>
          <w:i/>
          <w:sz w:val="20"/>
          <w:szCs w:val="20"/>
        </w:rPr>
        <w:t>Es</w:t>
      </w:r>
      <w:r w:rsidRPr="004D6946">
        <w:rPr>
          <w:sz w:val="20"/>
          <w:szCs w:val="20"/>
        </w:rPr>
        <w:t>.</w:t>
      </w:r>
      <w:r w:rsidRPr="004D6946">
        <w:rPr>
          <w:sz w:val="20"/>
          <w:szCs w:val="20"/>
        </w:rPr>
        <w:tab/>
        <w:t>43</w:t>
      </w:r>
      <w:r w:rsidRPr="004D6946">
        <w:rPr>
          <w:sz w:val="20"/>
          <w:szCs w:val="20"/>
        </w:rPr>
        <w:tab/>
      </w:r>
      <w:r w:rsidRPr="004D6946">
        <w:rPr>
          <w:sz w:val="20"/>
          <w:szCs w:val="20"/>
        </w:rPr>
        <w:tab/>
      </w:r>
      <w:r w:rsidRPr="004D6946">
        <w:rPr>
          <w:sz w:val="20"/>
          <w:szCs w:val="20"/>
        </w:rPr>
        <w:tab/>
      </w:r>
      <w:r w:rsidRPr="004D6946">
        <w:rPr>
          <w:sz w:val="20"/>
          <w:szCs w:val="20"/>
        </w:rPr>
        <w:tab/>
      </w:r>
      <w:r w:rsidRPr="004D6946">
        <w:rPr>
          <w:sz w:val="20"/>
          <w:szCs w:val="20"/>
        </w:rPr>
        <w:tab/>
        <w:t>101101</w:t>
      </w:r>
      <w:r w:rsidRPr="004D6946">
        <w:rPr>
          <w:sz w:val="20"/>
          <w:szCs w:val="20"/>
        </w:rPr>
        <w:tab/>
      </w:r>
      <w:r w:rsidRPr="004D6946">
        <w:rPr>
          <w:sz w:val="20"/>
          <w:szCs w:val="20"/>
        </w:rPr>
        <w:tab/>
        <w:t xml:space="preserve">Dunque </w:t>
      </w:r>
      <m:oMath>
        <m:sSub>
          <m:sSubPr>
            <m:ctrlPr>
              <w:rPr>
                <w:rFonts w:ascii="Cambria Math" w:hAnsi="Cambria Math"/>
                <w:i/>
                <w:sz w:val="20"/>
                <w:szCs w:val="20"/>
              </w:rPr>
            </m:ctrlPr>
          </m:sSubPr>
          <m:e>
            <m:r>
              <w:rPr>
                <w:rFonts w:ascii="Cambria Math" w:hAnsi="Cambria Math"/>
                <w:sz w:val="20"/>
                <w:szCs w:val="20"/>
              </w:rPr>
              <m:t>43</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101101</m:t>
            </m:r>
          </m:e>
          <m:sub>
            <m:r>
              <w:rPr>
                <w:rFonts w:ascii="Cambria Math" w:hAnsi="Cambria Math"/>
                <w:sz w:val="20"/>
                <w:szCs w:val="20"/>
              </w:rPr>
              <m:t>(2)</m:t>
            </m:r>
          </m:sub>
        </m:sSub>
      </m:oMath>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p>
    <w:p w:rsidR="00001D8F" w:rsidRDefault="00001D8F" w:rsidP="00473371">
      <w:pPr>
        <w:pStyle w:val="Nessunaspaziatura"/>
        <w:rPr>
          <w:sz w:val="20"/>
          <w:szCs w:val="20"/>
        </w:rPr>
      </w:pPr>
    </w:p>
    <w:p w:rsidR="004D6946" w:rsidRPr="004D6946" w:rsidRDefault="004D6946" w:rsidP="004D6946">
      <w:pPr>
        <w:pStyle w:val="Nessunaspaziatura"/>
        <w:rPr>
          <w:rFonts w:eastAsiaTheme="minorEastAsia"/>
          <w:sz w:val="20"/>
        </w:rPr>
      </w:pPr>
      <w:r w:rsidRPr="004D6946">
        <w:rPr>
          <w:rFonts w:eastAsiaTheme="minorEastAsia"/>
          <w:sz w:val="20"/>
          <w:u w:val="single"/>
        </w:rPr>
        <w:t>Conversione da binario a decimale</w:t>
      </w:r>
    </w:p>
    <w:p w:rsidR="004D6946" w:rsidRPr="004D6946" w:rsidRDefault="004D6946" w:rsidP="004D6946">
      <w:pPr>
        <w:pStyle w:val="Nessunaspaziatura"/>
        <w:rPr>
          <w:rFonts w:eastAsiaTheme="minorEastAsia"/>
          <w:sz w:val="20"/>
        </w:rPr>
      </w:pPr>
      <w:r w:rsidRPr="004D6946">
        <w:rPr>
          <w:rFonts w:eastAsiaTheme="minorEastAsia"/>
          <w:sz w:val="20"/>
        </w:rPr>
        <w:t>Si prende la prima cifra del numero decimale e si moltiplica per 2 elevato alla grandezza massima dell’indice numero decimale e si somma alla seconda a cui applichiamo questo processo, e così via.</w:t>
      </w:r>
    </w:p>
    <w:p w:rsidR="004D6946" w:rsidRPr="004D6946" w:rsidRDefault="004D6946" w:rsidP="004D6946">
      <w:pPr>
        <w:pStyle w:val="Nessunaspaziatura"/>
        <w:rPr>
          <w:rFonts w:eastAsiaTheme="minorEastAsia"/>
          <w:sz w:val="20"/>
        </w:rPr>
      </w:pPr>
      <w:r w:rsidRPr="004D6946">
        <w:rPr>
          <w:rFonts w:eastAsiaTheme="minorEastAsia"/>
          <w:i/>
          <w:sz w:val="20"/>
        </w:rPr>
        <w:t>Es</w:t>
      </w:r>
      <w:r w:rsidRPr="004D6946">
        <w:rPr>
          <w:rFonts w:eastAsiaTheme="minorEastAsia"/>
          <w:sz w:val="20"/>
        </w:rPr>
        <w:t>.</w:t>
      </w:r>
      <w:r w:rsidRPr="004D6946">
        <w:rPr>
          <w:rFonts w:eastAsiaTheme="minorEastAsia"/>
          <w:sz w:val="20"/>
        </w:rPr>
        <w:tab/>
      </w:r>
      <w:r w:rsidRPr="004D6946">
        <w:rPr>
          <w:sz w:val="20"/>
        </w:rPr>
        <w:t>101101</w:t>
      </w:r>
      <w:r w:rsidRPr="004D6946">
        <w:rPr>
          <w:sz w:val="20"/>
        </w:rPr>
        <w:tab/>
      </w:r>
      <w:r w:rsidRPr="004D6946">
        <w:rPr>
          <w:sz w:val="20"/>
        </w:rPr>
        <w:tab/>
      </w:r>
      <m:oMath>
        <m:r>
          <w:rPr>
            <w:rFonts w:ascii="Cambria Math" w:hAnsi="Cambria Math"/>
            <w:sz w:val="20"/>
          </w:rPr>
          <m:t>1⋅</m:t>
        </m:r>
        <m:sSup>
          <m:sSupPr>
            <m:ctrlPr>
              <w:rPr>
                <w:rFonts w:ascii="Cambria Math" w:hAnsi="Cambria Math"/>
                <w:i/>
                <w:sz w:val="20"/>
              </w:rPr>
            </m:ctrlPr>
          </m:sSupPr>
          <m:e>
            <m:r>
              <w:rPr>
                <w:rFonts w:ascii="Cambria Math" w:hAnsi="Cambria Math"/>
                <w:sz w:val="20"/>
              </w:rPr>
              <m:t>2</m:t>
            </m:r>
          </m:e>
          <m:sup>
            <m:r>
              <w:rPr>
                <w:rFonts w:ascii="Cambria Math" w:hAnsi="Cambria Math"/>
                <w:sz w:val="20"/>
              </w:rPr>
              <m:t>5</m:t>
            </m:r>
          </m:sup>
        </m:sSup>
        <m:r>
          <w:rPr>
            <w:rFonts w:ascii="Cambria Math" w:eastAsiaTheme="minorEastAsia" w:hAnsi="Cambria Math"/>
            <w:sz w:val="20"/>
          </w:rPr>
          <m:t>+0</m:t>
        </m:r>
        <m:r>
          <w:rPr>
            <w:rFonts w:ascii="Cambria Math" w:hAnsi="Cambria Math"/>
            <w:sz w:val="20"/>
          </w:rPr>
          <m:t>⋅</m:t>
        </m:r>
        <m:sSup>
          <m:sSupPr>
            <m:ctrlPr>
              <w:rPr>
                <w:rFonts w:ascii="Cambria Math" w:hAnsi="Cambria Math"/>
                <w:i/>
                <w:sz w:val="20"/>
              </w:rPr>
            </m:ctrlPr>
          </m:sSupPr>
          <m:e>
            <m:r>
              <w:rPr>
                <w:rFonts w:ascii="Cambria Math" w:hAnsi="Cambria Math"/>
                <w:sz w:val="20"/>
              </w:rPr>
              <m:t>2</m:t>
            </m:r>
          </m:e>
          <m:sup>
            <m:r>
              <w:rPr>
                <w:rFonts w:ascii="Cambria Math" w:hAnsi="Cambria Math"/>
                <w:sz w:val="20"/>
              </w:rPr>
              <m:t>4</m:t>
            </m:r>
          </m:sup>
        </m:sSup>
        <m:r>
          <w:rPr>
            <w:rFonts w:ascii="Cambria Math" w:hAnsi="Cambria Math"/>
            <w:sz w:val="20"/>
          </w:rPr>
          <m:t>+1⋅</m:t>
        </m:r>
        <m:sSup>
          <m:sSupPr>
            <m:ctrlPr>
              <w:rPr>
                <w:rFonts w:ascii="Cambria Math" w:hAnsi="Cambria Math"/>
                <w:i/>
                <w:sz w:val="20"/>
              </w:rPr>
            </m:ctrlPr>
          </m:sSupPr>
          <m:e>
            <m:r>
              <w:rPr>
                <w:rFonts w:ascii="Cambria Math" w:hAnsi="Cambria Math"/>
                <w:sz w:val="20"/>
              </w:rPr>
              <m:t>2</m:t>
            </m:r>
          </m:e>
          <m:sup>
            <m:r>
              <w:rPr>
                <w:rFonts w:ascii="Cambria Math" w:hAnsi="Cambria Math"/>
                <w:sz w:val="20"/>
              </w:rPr>
              <m:t>3</m:t>
            </m:r>
          </m:sup>
        </m:sSup>
        <m:r>
          <w:rPr>
            <w:rFonts w:ascii="Cambria Math" w:hAnsi="Cambria Math"/>
            <w:sz w:val="20"/>
          </w:rPr>
          <m:t>+1⋅</m:t>
        </m:r>
        <m:sSup>
          <m:sSupPr>
            <m:ctrlPr>
              <w:rPr>
                <w:rFonts w:ascii="Cambria Math" w:hAnsi="Cambria Math"/>
                <w:i/>
                <w:sz w:val="20"/>
              </w:rPr>
            </m:ctrlPr>
          </m:sSupPr>
          <m:e>
            <m:r>
              <w:rPr>
                <w:rFonts w:ascii="Cambria Math" w:hAnsi="Cambria Math"/>
                <w:sz w:val="20"/>
              </w:rPr>
              <m:t>2</m:t>
            </m:r>
          </m:e>
          <m:sup>
            <m:r>
              <w:rPr>
                <w:rFonts w:ascii="Cambria Math" w:hAnsi="Cambria Math"/>
                <w:sz w:val="20"/>
              </w:rPr>
              <m:t>2</m:t>
            </m:r>
          </m:sup>
        </m:sSup>
        <m:r>
          <w:rPr>
            <w:rFonts w:ascii="Cambria Math" w:hAnsi="Cambria Math"/>
            <w:sz w:val="20"/>
          </w:rPr>
          <m:t>+0⋅</m:t>
        </m:r>
        <m:sSup>
          <m:sSupPr>
            <m:ctrlPr>
              <w:rPr>
                <w:rFonts w:ascii="Cambria Math" w:hAnsi="Cambria Math"/>
                <w:i/>
                <w:sz w:val="20"/>
              </w:rPr>
            </m:ctrlPr>
          </m:sSupPr>
          <m:e>
            <m:r>
              <w:rPr>
                <w:rFonts w:ascii="Cambria Math" w:hAnsi="Cambria Math"/>
                <w:sz w:val="20"/>
              </w:rPr>
              <m:t>2</m:t>
            </m:r>
          </m:e>
          <m:sup>
            <m:r>
              <w:rPr>
                <w:rFonts w:ascii="Cambria Math" w:hAnsi="Cambria Math"/>
                <w:sz w:val="20"/>
              </w:rPr>
              <m:t>1</m:t>
            </m:r>
          </m:sup>
        </m:sSup>
        <m:r>
          <w:rPr>
            <w:rFonts w:ascii="Cambria Math" w:hAnsi="Cambria Math"/>
            <w:sz w:val="20"/>
          </w:rPr>
          <m:t>+1⋅</m:t>
        </m:r>
        <m:sSup>
          <m:sSupPr>
            <m:ctrlPr>
              <w:rPr>
                <w:rFonts w:ascii="Cambria Math" w:hAnsi="Cambria Math"/>
                <w:i/>
                <w:sz w:val="20"/>
              </w:rPr>
            </m:ctrlPr>
          </m:sSupPr>
          <m:e>
            <m:r>
              <w:rPr>
                <w:rFonts w:ascii="Cambria Math" w:hAnsi="Cambria Math"/>
                <w:sz w:val="20"/>
              </w:rPr>
              <m:t>2</m:t>
            </m:r>
          </m:e>
          <m:sup>
            <m:r>
              <w:rPr>
                <w:rFonts w:ascii="Cambria Math" w:hAnsi="Cambria Math"/>
                <w:sz w:val="20"/>
              </w:rPr>
              <m:t>0</m:t>
            </m:r>
          </m:sup>
        </m:sSup>
        <m:r>
          <w:rPr>
            <w:rFonts w:ascii="Cambria Math" w:hAnsi="Cambria Math"/>
            <w:sz w:val="20"/>
          </w:rPr>
          <m:t>=32+8+4+1=45</m:t>
        </m:r>
      </m:oMath>
    </w:p>
    <w:p w:rsidR="004D6946" w:rsidRPr="004D6946" w:rsidRDefault="004D6946" w:rsidP="004D6946">
      <w:pPr>
        <w:pStyle w:val="Nessunaspaziatura"/>
        <w:jc w:val="center"/>
        <w:rPr>
          <w:sz w:val="20"/>
        </w:rPr>
      </w:pPr>
    </w:p>
    <w:p w:rsidR="004D6946" w:rsidRPr="004D6946" w:rsidRDefault="004D6946" w:rsidP="004D6946">
      <w:pPr>
        <w:pStyle w:val="Nessunaspaziatura"/>
        <w:jc w:val="center"/>
        <w:rPr>
          <w:sz w:val="20"/>
        </w:rPr>
      </w:pPr>
      <w:r w:rsidRPr="004D6946">
        <w:rPr>
          <w:sz w:val="20"/>
        </w:rPr>
        <w:t>Li stessi metodi possono essere applicati anche a basi diverse da 2</w:t>
      </w:r>
    </w:p>
    <w:p w:rsidR="004D6946" w:rsidRDefault="004D6946" w:rsidP="00473371">
      <w:pPr>
        <w:pStyle w:val="Nessunaspaziatura"/>
        <w:rPr>
          <w:sz w:val="20"/>
          <w:szCs w:val="20"/>
        </w:rPr>
      </w:pPr>
    </w:p>
    <w:p w:rsidR="00A556E0" w:rsidRDefault="00A556E0" w:rsidP="00473371">
      <w:pPr>
        <w:pStyle w:val="Nessunaspaziatura"/>
        <w:rPr>
          <w:sz w:val="20"/>
          <w:szCs w:val="20"/>
          <w:u w:val="single"/>
        </w:rPr>
      </w:pPr>
      <w:r>
        <w:rPr>
          <w:sz w:val="20"/>
          <w:szCs w:val="20"/>
          <w:u w:val="single"/>
        </w:rPr>
        <w:t>Addizione di interi</w:t>
      </w:r>
    </w:p>
    <w:p w:rsidR="00A556E0" w:rsidRDefault="00A556E0" w:rsidP="00A556E0">
      <w:pPr>
        <w:pStyle w:val="Nessunaspaziatura"/>
        <w:jc w:val="center"/>
        <w:rPr>
          <w:sz w:val="20"/>
          <w:szCs w:val="20"/>
        </w:rPr>
      </w:pPr>
      <w:r w:rsidRPr="00A556E0">
        <w:rPr>
          <w:noProof/>
          <w:sz w:val="20"/>
          <w:szCs w:val="20"/>
          <w:lang w:eastAsia="it-IT"/>
        </w:rPr>
        <w:drawing>
          <wp:inline distT="0" distB="0" distL="0" distR="0" wp14:anchorId="4B9532B1" wp14:editId="35C68113">
            <wp:extent cx="2668535" cy="715617"/>
            <wp:effectExtent l="0" t="0" r="0" b="8890"/>
            <wp:docPr id="5" name="Immagine 5"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946" cy="717604"/>
                    </a:xfrm>
                    <a:prstGeom prst="rect">
                      <a:avLst/>
                    </a:prstGeom>
                    <a:noFill/>
                    <a:ln>
                      <a:noFill/>
                    </a:ln>
                  </pic:spPr>
                </pic:pic>
              </a:graphicData>
            </a:graphic>
          </wp:inline>
        </w:drawing>
      </w:r>
    </w:p>
    <w:p w:rsidR="00A556E0" w:rsidRDefault="00A556E0" w:rsidP="00A556E0">
      <w:pPr>
        <w:pStyle w:val="Nessunaspaziatura"/>
        <w:rPr>
          <w:sz w:val="20"/>
          <w:szCs w:val="20"/>
        </w:rPr>
      </w:pPr>
      <w:r>
        <w:rPr>
          <w:sz w:val="20"/>
          <w:szCs w:val="20"/>
        </w:rPr>
        <w:t>La somma di 1+1 è il vettore a 2bit 10; questo avviene perché in binario noi non usiamo il 2, quindi la somma di 1+1 diventa 0, ma dobbiamo riportare un bit a sinistra.</w:t>
      </w:r>
    </w:p>
    <w:p w:rsidR="00A556E0" w:rsidRDefault="00A556E0" w:rsidP="00A556E0">
      <w:pPr>
        <w:pStyle w:val="Nessunaspaziatura"/>
        <w:rPr>
          <w:sz w:val="20"/>
          <w:szCs w:val="20"/>
        </w:rPr>
      </w:pPr>
      <w:r>
        <w:rPr>
          <w:sz w:val="20"/>
          <w:szCs w:val="20"/>
        </w:rPr>
        <w:t xml:space="preserve">Diremo che la </w:t>
      </w:r>
      <w:r w:rsidRPr="00A556E0">
        <w:rPr>
          <w:i/>
          <w:sz w:val="20"/>
          <w:szCs w:val="20"/>
        </w:rPr>
        <w:t>somma</w:t>
      </w:r>
      <w:r>
        <w:rPr>
          <w:sz w:val="20"/>
          <w:szCs w:val="20"/>
        </w:rPr>
        <w:t xml:space="preserve"> è 0, e il </w:t>
      </w:r>
      <w:r w:rsidRPr="00A556E0">
        <w:rPr>
          <w:i/>
          <w:sz w:val="20"/>
          <w:szCs w:val="20"/>
        </w:rPr>
        <w:t>carry-out</w:t>
      </w:r>
      <w:r>
        <w:rPr>
          <w:sz w:val="20"/>
          <w:szCs w:val="20"/>
        </w:rPr>
        <w:t xml:space="preserve"> è 1.</w:t>
      </w:r>
      <w:r w:rsidR="00DA40A0">
        <w:rPr>
          <w:sz w:val="20"/>
          <w:szCs w:val="20"/>
        </w:rPr>
        <w:t xml:space="preserve"> Il carry-out di un di bit diventa il </w:t>
      </w:r>
      <w:r w:rsidR="00DA40A0" w:rsidRPr="00DA40A0">
        <w:rPr>
          <w:i/>
          <w:sz w:val="20"/>
          <w:szCs w:val="20"/>
        </w:rPr>
        <w:t xml:space="preserve">carry-in </w:t>
      </w:r>
      <w:r w:rsidR="00DA40A0">
        <w:rPr>
          <w:sz w:val="20"/>
          <w:szCs w:val="20"/>
        </w:rPr>
        <w:t>del prossimo bit a sinistra.</w:t>
      </w:r>
    </w:p>
    <w:p w:rsidR="00DA40A0" w:rsidRPr="00A556E0" w:rsidRDefault="00DA40A0" w:rsidP="00A556E0">
      <w:pPr>
        <w:pStyle w:val="Nessunaspaziatura"/>
        <w:rPr>
          <w:sz w:val="20"/>
          <w:szCs w:val="20"/>
        </w:rPr>
      </w:pPr>
      <m:oMathPara>
        <m:oMath>
          <m:r>
            <w:rPr>
              <w:rFonts w:ascii="Cambria Math" w:hAnsi="Cambria Math"/>
              <w:sz w:val="20"/>
              <w:szCs w:val="20"/>
            </w:rPr>
            <m:t>carry-in←carry-out</m:t>
          </m:r>
        </m:oMath>
      </m:oMathPara>
    </w:p>
    <w:p w:rsidR="00A556E0" w:rsidRDefault="00A556E0" w:rsidP="00473371">
      <w:pPr>
        <w:pStyle w:val="Nessunaspaziatura"/>
        <w:rPr>
          <w:sz w:val="20"/>
          <w:szCs w:val="20"/>
          <w:u w:val="single"/>
        </w:rPr>
      </w:pPr>
    </w:p>
    <w:p w:rsidR="004D6946" w:rsidRDefault="004D6946" w:rsidP="004D6946">
      <w:pPr>
        <w:pStyle w:val="Nessunaspaziatura"/>
        <w:rPr>
          <w:sz w:val="20"/>
          <w:szCs w:val="20"/>
        </w:rPr>
      </w:pPr>
      <w:r w:rsidRPr="004D6946">
        <w:rPr>
          <w:sz w:val="20"/>
          <w:szCs w:val="20"/>
          <w:u w:val="single"/>
        </w:rPr>
        <w:t>Scalamento (Shift)</w:t>
      </w:r>
    </w:p>
    <w:p w:rsidR="004D6946" w:rsidRPr="004D6946" w:rsidRDefault="004D6946" w:rsidP="004D6946">
      <w:pPr>
        <w:pStyle w:val="Nessunaspaziatura"/>
        <w:rPr>
          <w:sz w:val="20"/>
          <w:szCs w:val="20"/>
        </w:rPr>
      </w:pPr>
      <w:r>
        <w:rPr>
          <w:sz w:val="20"/>
          <w:szCs w:val="20"/>
        </w:rPr>
        <w:t>L</w:t>
      </w:r>
      <w:r w:rsidRPr="004D6946">
        <w:rPr>
          <w:sz w:val="20"/>
          <w:szCs w:val="20"/>
        </w:rPr>
        <w:t>o shift a sinistra di un bit (inserendo uno 0) equivale a moltiplicare per due.</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i/>
          <w:sz w:val="20"/>
          <w:szCs w:val="20"/>
        </w:rPr>
        <w:t>Es</w:t>
      </w:r>
      <w:r w:rsidRPr="004D6946">
        <w:rPr>
          <w:sz w:val="20"/>
          <w:szCs w:val="20"/>
        </w:rPr>
        <w:t>.</w:t>
      </w:r>
      <w:r w:rsidRPr="004D6946">
        <w:rPr>
          <w:sz w:val="20"/>
          <w:szCs w:val="20"/>
        </w:rPr>
        <w:tab/>
      </w:r>
      <m:oMath>
        <m:r>
          <w:rPr>
            <w:rFonts w:ascii="Cambria Math" w:hAnsi="Cambria Math"/>
            <w:sz w:val="20"/>
            <w:szCs w:val="20"/>
          </w:rPr>
          <m:t>0011=</m:t>
        </m:r>
        <m:sSub>
          <m:sSubPr>
            <m:ctrlPr>
              <w:rPr>
                <w:rFonts w:ascii="Cambria Math" w:hAnsi="Cambria Math"/>
                <w:i/>
                <w:sz w:val="20"/>
                <w:szCs w:val="20"/>
              </w:rPr>
            </m:ctrlPr>
          </m:sSubPr>
          <m:e>
            <m:r>
              <w:rPr>
                <w:rFonts w:ascii="Cambria Math" w:hAnsi="Cambria Math"/>
                <w:sz w:val="20"/>
                <w:szCs w:val="20"/>
              </w:rPr>
              <m:t>3</m:t>
            </m:r>
          </m:e>
          <m:sub>
            <m:r>
              <w:rPr>
                <w:rFonts w:ascii="Cambria Math" w:hAnsi="Cambria Math"/>
                <w:sz w:val="20"/>
                <w:szCs w:val="20"/>
              </w:rPr>
              <m:t>10</m:t>
            </m:r>
          </m:sub>
        </m:sSub>
      </m:oMath>
      <w:r w:rsidRPr="004D6946">
        <w:rPr>
          <w:sz w:val="20"/>
          <w:szCs w:val="20"/>
        </w:rPr>
        <w:tab/>
      </w:r>
      <w:r w:rsidRPr="004D6946">
        <w:rPr>
          <w:sz w:val="20"/>
          <w:szCs w:val="20"/>
        </w:rPr>
        <w:tab/>
      </w:r>
      <m:oMath>
        <m:r>
          <w:rPr>
            <w:rFonts w:ascii="Cambria Math" w:hAnsi="Cambria Math"/>
            <w:sz w:val="20"/>
            <w:szCs w:val="20"/>
          </w:rPr>
          <m:t>0011←0</m:t>
        </m:r>
      </m:oMath>
      <w:r w:rsidRPr="004D6946">
        <w:rPr>
          <w:sz w:val="20"/>
          <w:szCs w:val="20"/>
        </w:rPr>
        <w:tab/>
      </w:r>
      <w:r w:rsidRPr="004D6946">
        <w:rPr>
          <w:sz w:val="20"/>
          <w:szCs w:val="20"/>
        </w:rPr>
        <w:tab/>
      </w:r>
      <m:oMath>
        <m:r>
          <w:rPr>
            <w:rFonts w:ascii="Cambria Math" w:hAnsi="Cambria Math"/>
            <w:sz w:val="20"/>
            <w:szCs w:val="20"/>
          </w:rPr>
          <m:t>0110=</m:t>
        </m:r>
        <m:sSub>
          <m:sSubPr>
            <m:ctrlPr>
              <w:rPr>
                <w:rFonts w:ascii="Cambria Math" w:hAnsi="Cambria Math"/>
                <w:i/>
                <w:sz w:val="20"/>
                <w:szCs w:val="20"/>
              </w:rPr>
            </m:ctrlPr>
          </m:sSubPr>
          <m:e>
            <m:r>
              <w:rPr>
                <w:rFonts w:ascii="Cambria Math" w:hAnsi="Cambria Math"/>
                <w:sz w:val="20"/>
                <w:szCs w:val="20"/>
              </w:rPr>
              <m:t>6</m:t>
            </m:r>
          </m:e>
          <m:sub>
            <m:r>
              <w:rPr>
                <w:rFonts w:ascii="Cambria Math" w:hAnsi="Cambria Math"/>
                <w:sz w:val="20"/>
                <w:szCs w:val="20"/>
              </w:rPr>
              <m:t>10</m:t>
            </m:r>
          </m:sub>
        </m:sSub>
      </m:oMath>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Lo shift a destra di un bit (inserendo uno 0) equivale a dividere per 2 (con troncamento).</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i/>
          <w:sz w:val="20"/>
          <w:szCs w:val="20"/>
        </w:rPr>
        <w:t>Es</w:t>
      </w:r>
      <w:r w:rsidRPr="004D6946">
        <w:rPr>
          <w:sz w:val="20"/>
          <w:szCs w:val="20"/>
        </w:rPr>
        <w:t>.</w:t>
      </w:r>
      <w:r w:rsidRPr="004D6946">
        <w:rPr>
          <w:sz w:val="20"/>
          <w:szCs w:val="20"/>
        </w:rPr>
        <w:tab/>
      </w:r>
      <m:oMath>
        <m:r>
          <w:rPr>
            <w:rFonts w:ascii="Cambria Math" w:hAnsi="Cambria Math"/>
            <w:sz w:val="20"/>
            <w:szCs w:val="20"/>
          </w:rPr>
          <m:t>0100=</m:t>
        </m:r>
        <m:sSub>
          <m:sSubPr>
            <m:ctrlPr>
              <w:rPr>
                <w:rFonts w:ascii="Cambria Math" w:hAnsi="Cambria Math"/>
                <w:i/>
                <w:sz w:val="20"/>
                <w:szCs w:val="20"/>
              </w:rPr>
            </m:ctrlPr>
          </m:sSubPr>
          <m:e>
            <m:r>
              <w:rPr>
                <w:rFonts w:ascii="Cambria Math" w:hAnsi="Cambria Math"/>
                <w:sz w:val="20"/>
                <w:szCs w:val="20"/>
              </w:rPr>
              <m:t>4</m:t>
            </m:r>
          </m:e>
          <m:sub>
            <m:r>
              <w:rPr>
                <w:rFonts w:ascii="Cambria Math" w:hAnsi="Cambria Math"/>
                <w:sz w:val="20"/>
                <w:szCs w:val="20"/>
              </w:rPr>
              <m:t>10</m:t>
            </m:r>
          </m:sub>
        </m:sSub>
      </m:oMath>
      <w:r w:rsidRPr="004D6946">
        <w:rPr>
          <w:sz w:val="20"/>
          <w:szCs w:val="20"/>
        </w:rPr>
        <w:tab/>
      </w:r>
      <w:r w:rsidRPr="004D6946">
        <w:rPr>
          <w:sz w:val="20"/>
          <w:szCs w:val="20"/>
        </w:rPr>
        <w:tab/>
      </w:r>
      <m:oMath>
        <m:r>
          <w:rPr>
            <w:rFonts w:ascii="Cambria Math" w:hAnsi="Cambria Math"/>
            <w:sz w:val="20"/>
            <w:szCs w:val="20"/>
          </w:rPr>
          <m:t>0→0100</m:t>
        </m:r>
      </m:oMath>
      <w:r w:rsidRPr="004D6946">
        <w:rPr>
          <w:sz w:val="20"/>
          <w:szCs w:val="20"/>
        </w:rPr>
        <w:tab/>
      </w:r>
      <w:r w:rsidRPr="004D6946">
        <w:rPr>
          <w:sz w:val="20"/>
          <w:szCs w:val="20"/>
        </w:rPr>
        <w:tab/>
      </w:r>
      <m:oMath>
        <m:r>
          <w:rPr>
            <w:rFonts w:ascii="Cambria Math" w:hAnsi="Cambria Math"/>
            <w:sz w:val="20"/>
            <w:szCs w:val="20"/>
          </w:rPr>
          <m:t>0010=</m:t>
        </m:r>
        <m:sSub>
          <m:sSubPr>
            <m:ctrlPr>
              <w:rPr>
                <w:rFonts w:ascii="Cambria Math" w:hAnsi="Cambria Math"/>
                <w:i/>
                <w:sz w:val="20"/>
                <w:szCs w:val="20"/>
              </w:rPr>
            </m:ctrlPr>
          </m:sSubPr>
          <m:e>
            <m:r>
              <w:rPr>
                <w:rFonts w:ascii="Cambria Math" w:hAnsi="Cambria Math"/>
                <w:sz w:val="20"/>
                <w:szCs w:val="20"/>
              </w:rPr>
              <m:t>2</m:t>
            </m:r>
          </m:e>
          <m:sub>
            <m:r>
              <w:rPr>
                <w:rFonts w:ascii="Cambria Math" w:hAnsi="Cambria Math"/>
                <w:sz w:val="20"/>
                <w:szCs w:val="20"/>
              </w:rPr>
              <m:t>10</m:t>
            </m:r>
          </m:sub>
        </m:sSub>
      </m:oMath>
    </w:p>
    <w:p w:rsidR="004D6946" w:rsidRDefault="004D6946" w:rsidP="00473371">
      <w:pPr>
        <w:pStyle w:val="Nessunaspaziatura"/>
        <w:rPr>
          <w:sz w:val="20"/>
          <w:szCs w:val="20"/>
          <w:u w:val="single"/>
        </w:rPr>
      </w:pPr>
    </w:p>
    <w:p w:rsidR="0029346F" w:rsidRPr="0029346F" w:rsidRDefault="0029346F" w:rsidP="00473371">
      <w:pPr>
        <w:pStyle w:val="Nessunaspaziatura"/>
        <w:rPr>
          <w:sz w:val="20"/>
          <w:szCs w:val="20"/>
          <w:u w:val="single"/>
        </w:rPr>
      </w:pPr>
      <w:r w:rsidRPr="0029346F">
        <w:rPr>
          <w:sz w:val="20"/>
          <w:szCs w:val="20"/>
          <w:u w:val="single"/>
        </w:rPr>
        <w:t>Rappresentazione dei numeri positivi e negativi</w:t>
      </w:r>
    </w:p>
    <w:p w:rsidR="0029346F" w:rsidRDefault="0029346F" w:rsidP="00473371">
      <w:pPr>
        <w:pStyle w:val="Nessunaspaziatura"/>
        <w:rPr>
          <w:sz w:val="20"/>
          <w:szCs w:val="20"/>
        </w:rPr>
      </w:pPr>
      <w:r>
        <w:rPr>
          <w:sz w:val="20"/>
          <w:szCs w:val="20"/>
        </w:rPr>
        <w:t>Abbiamo bisogno di rappresentare anche i numeri positivi e negativi</w:t>
      </w:r>
      <w:r w:rsidR="00B85BE9">
        <w:rPr>
          <w:sz w:val="20"/>
          <w:szCs w:val="20"/>
        </w:rPr>
        <w:t>. Per tale ra</w:t>
      </w:r>
      <w:r w:rsidR="00233A5B">
        <w:rPr>
          <w:sz w:val="20"/>
          <w:szCs w:val="20"/>
        </w:rPr>
        <w:t>ppresentazione solo utilizzati 4</w:t>
      </w:r>
      <w:r w:rsidR="00B85BE9">
        <w:rPr>
          <w:sz w:val="20"/>
          <w:szCs w:val="20"/>
        </w:rPr>
        <w:t xml:space="preserve"> sistemi</w:t>
      </w:r>
      <w:r w:rsidR="00BD749D">
        <w:rPr>
          <w:sz w:val="20"/>
          <w:szCs w:val="20"/>
        </w:rPr>
        <w:t>:</w:t>
      </w:r>
    </w:p>
    <w:p w:rsidR="00233A5B" w:rsidRDefault="00233A5B" w:rsidP="00FC6EBA">
      <w:pPr>
        <w:pStyle w:val="Nessunaspaziatura"/>
        <w:numPr>
          <w:ilvl w:val="0"/>
          <w:numId w:val="22"/>
        </w:numPr>
        <w:rPr>
          <w:sz w:val="20"/>
          <w:szCs w:val="20"/>
        </w:rPr>
      </w:pPr>
      <w:r w:rsidRPr="00233A5B">
        <w:rPr>
          <w:b/>
          <w:sz w:val="20"/>
          <w:szCs w:val="20"/>
        </w:rPr>
        <w:t>Binario puro</w:t>
      </w:r>
      <w:r>
        <w:rPr>
          <w:sz w:val="20"/>
          <w:szCs w:val="20"/>
        </w:rPr>
        <w:t>: basta inserire il segno prima della stringa binaria calcolata come l’esempio precedente.</w:t>
      </w:r>
    </w:p>
    <w:p w:rsidR="00233A5B" w:rsidRDefault="00233A5B" w:rsidP="00233A5B">
      <w:pPr>
        <w:pStyle w:val="Nessunaspaziatura"/>
        <w:ind w:left="720"/>
        <w:rPr>
          <w:rFonts w:eastAsiaTheme="minorEastAsia"/>
          <w:sz w:val="20"/>
          <w:szCs w:val="20"/>
        </w:rPr>
      </w:pPr>
      <w:r w:rsidRPr="00DA40A0">
        <w:rPr>
          <w:i/>
          <w:sz w:val="20"/>
          <w:szCs w:val="20"/>
        </w:rPr>
        <w:t>Es.</w:t>
      </w:r>
      <w:r>
        <w:rPr>
          <w:sz w:val="20"/>
          <w:szCs w:val="20"/>
        </w:rPr>
        <w:tab/>
      </w:r>
      <m:oMath>
        <m:r>
          <w:rPr>
            <w:rFonts w:ascii="Cambria Math" w:hAnsi="Cambria Math"/>
            <w:sz w:val="20"/>
            <w:szCs w:val="20"/>
          </w:rPr>
          <m:t>6→110</m:t>
        </m:r>
      </m:oMath>
      <w:r>
        <w:rPr>
          <w:rFonts w:eastAsiaTheme="minorEastAsia"/>
          <w:sz w:val="20"/>
          <w:szCs w:val="20"/>
        </w:rPr>
        <w:tab/>
      </w:r>
      <w:r>
        <w:rPr>
          <w:rFonts w:eastAsiaTheme="minorEastAsia"/>
          <w:sz w:val="20"/>
          <w:szCs w:val="20"/>
        </w:rPr>
        <w:tab/>
      </w: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-6→-110</m:t>
        </m:r>
      </m:oMath>
    </w:p>
    <w:p w:rsidR="00BD749D" w:rsidRDefault="00BD749D" w:rsidP="00FC6EBA">
      <w:pPr>
        <w:pStyle w:val="Nessunaspaziatura"/>
        <w:numPr>
          <w:ilvl w:val="0"/>
          <w:numId w:val="22"/>
        </w:numPr>
        <w:rPr>
          <w:sz w:val="20"/>
          <w:szCs w:val="20"/>
        </w:rPr>
      </w:pPr>
      <w:r w:rsidRPr="00233A5B">
        <w:rPr>
          <w:b/>
          <w:sz w:val="20"/>
          <w:szCs w:val="20"/>
        </w:rPr>
        <w:t>Modulo e segno</w:t>
      </w:r>
      <w:r w:rsidR="00233A5B">
        <w:rPr>
          <w:sz w:val="20"/>
          <w:szCs w:val="20"/>
        </w:rPr>
        <w:t>: la codifica è identica al binario, con la differenza che il primo bit indica il segno (0 negativo, 1 positivo)</w:t>
      </w:r>
    </w:p>
    <w:p w:rsidR="00233A5B" w:rsidRDefault="00233A5B" w:rsidP="00233A5B">
      <w:pPr>
        <w:pStyle w:val="Nessunaspaziatura"/>
        <w:ind w:left="720"/>
        <w:rPr>
          <w:sz w:val="20"/>
          <w:szCs w:val="20"/>
        </w:rPr>
      </w:pPr>
      <w:r w:rsidRPr="00DA40A0">
        <w:rPr>
          <w:i/>
          <w:sz w:val="20"/>
          <w:szCs w:val="20"/>
        </w:rPr>
        <w:t>Es.</w:t>
      </w:r>
      <w:r>
        <w:rPr>
          <w:sz w:val="20"/>
          <w:szCs w:val="20"/>
        </w:rPr>
        <w:tab/>
      </w:r>
      <m:oMath>
        <m:r>
          <w:rPr>
            <w:rFonts w:ascii="Cambria Math" w:hAnsi="Cambria Math"/>
            <w:sz w:val="20"/>
            <w:szCs w:val="20"/>
          </w:rPr>
          <m:t>6→0110</m:t>
        </m:r>
      </m:oMath>
      <w:r>
        <w:rPr>
          <w:rFonts w:eastAsiaTheme="minorEastAsia"/>
          <w:sz w:val="20"/>
          <w:szCs w:val="20"/>
        </w:rPr>
        <w:t xml:space="preserve"> (modulo e segno)</w:t>
      </w: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-6→1110</m:t>
        </m:r>
      </m:oMath>
      <w:r>
        <w:rPr>
          <w:rFonts w:eastAsiaTheme="minorEastAsia"/>
          <w:sz w:val="20"/>
          <w:szCs w:val="20"/>
        </w:rPr>
        <w:t xml:space="preserve"> (modulo e segno)</w:t>
      </w:r>
    </w:p>
    <w:p w:rsidR="00BD749D" w:rsidRDefault="00BD749D" w:rsidP="00FC6EBA">
      <w:pPr>
        <w:pStyle w:val="Nessunaspaziatura"/>
        <w:numPr>
          <w:ilvl w:val="0"/>
          <w:numId w:val="22"/>
        </w:numPr>
        <w:rPr>
          <w:sz w:val="20"/>
          <w:szCs w:val="20"/>
        </w:rPr>
      </w:pPr>
      <w:r w:rsidRPr="00233A5B">
        <w:rPr>
          <w:b/>
          <w:sz w:val="20"/>
          <w:szCs w:val="20"/>
        </w:rPr>
        <w:t>Complemento a 1</w:t>
      </w:r>
      <w:r w:rsidR="00233A5B">
        <w:rPr>
          <w:sz w:val="20"/>
          <w:szCs w:val="20"/>
        </w:rPr>
        <w:t>: la codifica è identica al modulo e segno, con la differenza che i numeri negativi vengono complementati a 1.</w:t>
      </w:r>
    </w:p>
    <w:p w:rsidR="00233A5B" w:rsidRPr="00233A5B" w:rsidRDefault="00233A5B" w:rsidP="00233A5B">
      <w:pPr>
        <w:pStyle w:val="Nessunaspaziatura"/>
        <w:ind w:left="720"/>
        <w:rPr>
          <w:sz w:val="20"/>
          <w:szCs w:val="20"/>
        </w:rPr>
      </w:pPr>
      <w:r w:rsidRPr="00DA40A0">
        <w:rPr>
          <w:i/>
          <w:sz w:val="20"/>
          <w:szCs w:val="20"/>
        </w:rPr>
        <w:t>Es.</w:t>
      </w:r>
      <w:r>
        <w:rPr>
          <w:sz w:val="20"/>
          <w:szCs w:val="20"/>
        </w:rPr>
        <w:tab/>
      </w:r>
      <m:oMath>
        <m:r>
          <w:rPr>
            <w:rFonts w:ascii="Cambria Math" w:hAnsi="Cambria Math"/>
            <w:sz w:val="20"/>
            <w:szCs w:val="20"/>
          </w:rPr>
          <m:t>6→0110</m:t>
        </m:r>
      </m:oMath>
      <w:r>
        <w:rPr>
          <w:rFonts w:eastAsiaTheme="minorEastAsia"/>
          <w:sz w:val="20"/>
          <w:szCs w:val="20"/>
        </w:rPr>
        <w:t xml:space="preserve"> (modulo e segno)</w:t>
      </w: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-6→1110</m:t>
        </m:r>
      </m:oMath>
      <w:r>
        <w:rPr>
          <w:rFonts w:eastAsiaTheme="minorEastAsia"/>
          <w:sz w:val="20"/>
          <w:szCs w:val="20"/>
        </w:rPr>
        <w:t xml:space="preserve"> (modulo e segno) </w:t>
      </w:r>
      <m:oMath>
        <m:r>
          <w:rPr>
            <w:rFonts w:ascii="Cambria Math" w:eastAsiaTheme="minorEastAsia" w:hAnsi="Cambria Math"/>
            <w:sz w:val="20"/>
            <w:szCs w:val="20"/>
          </w:rPr>
          <m:t>→1001</m:t>
        </m:r>
      </m:oMath>
      <w:r>
        <w:rPr>
          <w:rFonts w:eastAsiaTheme="minorEastAsia"/>
          <w:sz w:val="20"/>
          <w:szCs w:val="20"/>
        </w:rPr>
        <w:t xml:space="preserve"> (complemento a 1)</w:t>
      </w:r>
    </w:p>
    <w:p w:rsidR="00BD749D" w:rsidRDefault="00BD749D" w:rsidP="00FC6EBA">
      <w:pPr>
        <w:pStyle w:val="Nessunaspaziatura"/>
        <w:numPr>
          <w:ilvl w:val="0"/>
          <w:numId w:val="22"/>
        </w:numPr>
        <w:rPr>
          <w:sz w:val="20"/>
          <w:szCs w:val="20"/>
        </w:rPr>
      </w:pPr>
      <w:r w:rsidRPr="00233A5B">
        <w:rPr>
          <w:b/>
          <w:sz w:val="20"/>
          <w:szCs w:val="20"/>
        </w:rPr>
        <w:t>Complemento a 2</w:t>
      </w:r>
      <w:r w:rsidR="00233A5B">
        <w:rPr>
          <w:sz w:val="20"/>
          <w:szCs w:val="20"/>
        </w:rPr>
        <w:t>:</w:t>
      </w:r>
      <w:r w:rsidR="00A556E0">
        <w:rPr>
          <w:sz w:val="20"/>
          <w:szCs w:val="20"/>
        </w:rPr>
        <w:t xml:space="preserve"> la codifica è identica al complemento a 1, con la differenza c</w:t>
      </w:r>
      <w:r w:rsidR="00DA40A0">
        <w:rPr>
          <w:sz w:val="20"/>
          <w:szCs w:val="20"/>
        </w:rPr>
        <w:t>he ai</w:t>
      </w:r>
      <w:r w:rsidR="00A556E0">
        <w:rPr>
          <w:sz w:val="20"/>
          <w:szCs w:val="20"/>
        </w:rPr>
        <w:t xml:space="preserve"> numeri negativi</w:t>
      </w:r>
      <w:r w:rsidR="00DA40A0">
        <w:rPr>
          <w:sz w:val="20"/>
          <w:szCs w:val="20"/>
        </w:rPr>
        <w:t xml:space="preserve"> del complemento a 1</w:t>
      </w:r>
      <w:r w:rsidR="00A556E0">
        <w:rPr>
          <w:sz w:val="20"/>
          <w:szCs w:val="20"/>
        </w:rPr>
        <w:t xml:space="preserve"> viene sommata una unità</w:t>
      </w:r>
    </w:p>
    <w:p w:rsidR="00A556E0" w:rsidRPr="00A556E0" w:rsidRDefault="00A556E0" w:rsidP="00A556E0">
      <w:pPr>
        <w:pStyle w:val="Nessunaspaziatura"/>
        <w:ind w:left="720"/>
        <w:rPr>
          <w:sz w:val="20"/>
          <w:szCs w:val="20"/>
        </w:rPr>
      </w:pPr>
      <w:r w:rsidRPr="00DA40A0">
        <w:rPr>
          <w:i/>
          <w:sz w:val="20"/>
          <w:szCs w:val="20"/>
        </w:rPr>
        <w:t>Es.</w:t>
      </w:r>
      <w:r>
        <w:rPr>
          <w:sz w:val="20"/>
          <w:szCs w:val="20"/>
        </w:rPr>
        <w:tab/>
      </w:r>
      <m:oMath>
        <m:r>
          <w:rPr>
            <w:rFonts w:ascii="Cambria Math" w:hAnsi="Cambria Math"/>
            <w:sz w:val="20"/>
            <w:szCs w:val="20"/>
          </w:rPr>
          <m:t>6→0110</m:t>
        </m:r>
      </m:oMath>
      <w:r>
        <w:rPr>
          <w:rFonts w:eastAsiaTheme="minorEastAsia"/>
          <w:sz w:val="20"/>
          <w:szCs w:val="20"/>
        </w:rPr>
        <w:t xml:space="preserve"> (modulo e segno)</w:t>
      </w: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-6→1001</m:t>
        </m:r>
      </m:oMath>
      <w:r>
        <w:rPr>
          <w:rFonts w:eastAsiaTheme="minorEastAsia"/>
          <w:sz w:val="20"/>
          <w:szCs w:val="20"/>
        </w:rPr>
        <w:t xml:space="preserve"> (</w:t>
      </w:r>
      <w:r w:rsidR="00DA40A0">
        <w:rPr>
          <w:rFonts w:eastAsiaTheme="minorEastAsia"/>
          <w:sz w:val="20"/>
          <w:szCs w:val="20"/>
        </w:rPr>
        <w:t>complemento a 1</w:t>
      </w:r>
      <w:r>
        <w:rPr>
          <w:rFonts w:eastAsiaTheme="minorEastAsia"/>
          <w:sz w:val="20"/>
          <w:szCs w:val="20"/>
        </w:rPr>
        <w:t xml:space="preserve">) </w:t>
      </w:r>
      <m:oMath>
        <m:r>
          <w:rPr>
            <w:rFonts w:ascii="Cambria Math" w:eastAsiaTheme="minorEastAsia" w:hAnsi="Cambria Math"/>
            <w:sz w:val="20"/>
            <w:szCs w:val="20"/>
          </w:rPr>
          <m:t>→1010</m:t>
        </m:r>
      </m:oMath>
      <w:r>
        <w:rPr>
          <w:rFonts w:eastAsiaTheme="minorEastAsia"/>
          <w:sz w:val="20"/>
          <w:szCs w:val="20"/>
        </w:rPr>
        <w:t xml:space="preserve"> (complemento a 2)</w:t>
      </w:r>
    </w:p>
    <w:p w:rsidR="00DA40A0" w:rsidRDefault="00DA40A0" w:rsidP="00473371">
      <w:pPr>
        <w:pStyle w:val="Nessunaspaziatura"/>
        <w:rPr>
          <w:sz w:val="20"/>
          <w:szCs w:val="20"/>
        </w:rPr>
      </w:pPr>
    </w:p>
    <w:p w:rsidR="0029346F" w:rsidRDefault="00DA40A0" w:rsidP="00473371">
      <w:pPr>
        <w:pStyle w:val="Nessunaspaziatura"/>
        <w:rPr>
          <w:rFonts w:eastAsiaTheme="minorEastAsia"/>
          <w:sz w:val="20"/>
          <w:szCs w:val="20"/>
        </w:rPr>
      </w:pPr>
      <w:r>
        <w:rPr>
          <w:sz w:val="20"/>
          <w:szCs w:val="20"/>
        </w:rPr>
        <w:t>La rappresentazione della stringa è comunque data dal numero di bit che ha noi interessa rappresentare. Se ad esempio vogliamo rappresentare i bit dei numeri da 1 a 63 bisogna utilizzare 7 bit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6</m:t>
            </m:r>
          </m:sup>
        </m:sSup>
        <m:r>
          <w:rPr>
            <w:rFonts w:ascii="Cambria Math" w:hAnsi="Cambria Math"/>
            <w:sz w:val="20"/>
            <w:szCs w:val="20"/>
          </w:rPr>
          <m:t>=64</m:t>
        </m:r>
      </m:oMath>
      <w:r>
        <w:rPr>
          <w:rFonts w:eastAsiaTheme="minorEastAsia"/>
          <w:sz w:val="20"/>
          <w:szCs w:val="20"/>
        </w:rPr>
        <w:t>, meno 1 del segno).</w:t>
      </w:r>
    </w:p>
    <w:p w:rsidR="004D6946" w:rsidRDefault="004D6946" w:rsidP="00473371">
      <w:pPr>
        <w:pStyle w:val="Nessunaspaziatura"/>
        <w:rPr>
          <w:rFonts w:eastAsiaTheme="minorEastAsia"/>
          <w:sz w:val="20"/>
          <w:szCs w:val="20"/>
        </w:rPr>
      </w:pPr>
    </w:p>
    <w:p w:rsidR="004D6946" w:rsidRDefault="004D6946" w:rsidP="00473371">
      <w:pPr>
        <w:pStyle w:val="Nessunaspaziatura"/>
        <w:rPr>
          <w:rFonts w:eastAsiaTheme="minorEastAsia"/>
          <w:sz w:val="20"/>
          <w:szCs w:val="20"/>
        </w:rPr>
      </w:pPr>
    </w:p>
    <w:p w:rsidR="004D6946" w:rsidRDefault="004D6946" w:rsidP="00473371">
      <w:pPr>
        <w:pStyle w:val="Nessunaspaziatura"/>
        <w:rPr>
          <w:rFonts w:eastAsiaTheme="minorEastAsia"/>
          <w:sz w:val="20"/>
          <w:szCs w:val="20"/>
        </w:rPr>
      </w:pPr>
    </w:p>
    <w:p w:rsidR="004D6946" w:rsidRDefault="004D6946" w:rsidP="00473371">
      <w:pPr>
        <w:pStyle w:val="Nessunaspaziatura"/>
        <w:rPr>
          <w:rFonts w:eastAsiaTheme="minorEastAsia"/>
          <w:sz w:val="20"/>
          <w:szCs w:val="20"/>
        </w:rPr>
      </w:pPr>
    </w:p>
    <w:p w:rsidR="00DA40A0" w:rsidRDefault="00DA40A0" w:rsidP="00473371">
      <w:pPr>
        <w:pStyle w:val="Nessunaspaziatura"/>
        <w:rPr>
          <w:rFonts w:eastAsiaTheme="minorEastAsia"/>
          <w:sz w:val="20"/>
          <w:szCs w:val="20"/>
        </w:rPr>
      </w:pPr>
      <w:r>
        <w:rPr>
          <w:rFonts w:eastAsiaTheme="minorEastAsia"/>
          <w:sz w:val="20"/>
          <w:szCs w:val="20"/>
        </w:rPr>
        <w:t>Es.</w:t>
      </w:r>
      <w:r w:rsidR="002B2EDB">
        <w:rPr>
          <w:rFonts w:eastAsiaTheme="minorEastAsia"/>
          <w:sz w:val="20"/>
          <w:szCs w:val="20"/>
        </w:rPr>
        <w:tab/>
        <w:t>Rappresentare il binario puro, modulo e segno e complemento 1 e 2, dei seguenti numeri su 7 bit.</w:t>
      </w:r>
    </w:p>
    <w:tbl>
      <w:tblPr>
        <w:tblStyle w:val="Grigliatabella"/>
        <w:tblW w:w="0" w:type="auto"/>
        <w:jc w:val="center"/>
        <w:tblLook w:val="04A0" w:firstRow="1" w:lastRow="0" w:firstColumn="1" w:lastColumn="0" w:noHBand="0" w:noVBand="1"/>
      </w:tblPr>
      <w:tblGrid>
        <w:gridCol w:w="987"/>
        <w:gridCol w:w="812"/>
        <w:gridCol w:w="1566"/>
        <w:gridCol w:w="1688"/>
        <w:gridCol w:w="1688"/>
      </w:tblGrid>
      <w:tr w:rsidR="002B2EDB" w:rsidTr="002B2EDB">
        <w:trPr>
          <w:jc w:val="center"/>
        </w:trPr>
        <w:tc>
          <w:tcPr>
            <w:tcW w:w="0" w:type="auto"/>
          </w:tcPr>
          <w:p w:rsidR="002B2EDB" w:rsidRPr="002B2EDB" w:rsidRDefault="002B2EDB" w:rsidP="002B2EDB">
            <w:pPr>
              <w:pStyle w:val="Nessunaspaziatura"/>
              <w:jc w:val="center"/>
              <w:rPr>
                <w:b/>
                <w:sz w:val="20"/>
                <w:szCs w:val="20"/>
              </w:rPr>
            </w:pPr>
            <w:r w:rsidRPr="002B2EDB">
              <w:rPr>
                <w:rFonts w:eastAsiaTheme="minorEastAsia"/>
                <w:b/>
                <w:sz w:val="20"/>
                <w:szCs w:val="20"/>
              </w:rPr>
              <w:lastRenderedPageBreak/>
              <w:t>D</w:t>
            </w:r>
            <w:r w:rsidRPr="002B2EDB">
              <w:rPr>
                <w:b/>
                <w:sz w:val="20"/>
                <w:szCs w:val="20"/>
              </w:rPr>
              <w:t>ecimale</w:t>
            </w:r>
          </w:p>
        </w:tc>
        <w:tc>
          <w:tcPr>
            <w:tcW w:w="0" w:type="auto"/>
          </w:tcPr>
          <w:p w:rsidR="002B2EDB" w:rsidRPr="002B2EDB" w:rsidRDefault="002B2EDB" w:rsidP="002B2EDB">
            <w:pPr>
              <w:pStyle w:val="Nessunaspaziatura"/>
              <w:jc w:val="center"/>
              <w:rPr>
                <w:b/>
                <w:sz w:val="20"/>
                <w:szCs w:val="20"/>
              </w:rPr>
            </w:pPr>
            <w:r w:rsidRPr="002B2EDB">
              <w:rPr>
                <w:b/>
                <w:sz w:val="20"/>
                <w:szCs w:val="20"/>
              </w:rPr>
              <w:t>Binario</w:t>
            </w:r>
          </w:p>
        </w:tc>
        <w:tc>
          <w:tcPr>
            <w:tcW w:w="0" w:type="auto"/>
          </w:tcPr>
          <w:p w:rsidR="002B2EDB" w:rsidRPr="002B2EDB" w:rsidRDefault="002B2EDB" w:rsidP="002B2EDB">
            <w:pPr>
              <w:pStyle w:val="Nessunaspaziatura"/>
              <w:jc w:val="center"/>
              <w:rPr>
                <w:b/>
                <w:sz w:val="20"/>
                <w:szCs w:val="20"/>
              </w:rPr>
            </w:pPr>
            <w:r w:rsidRPr="002B2EDB">
              <w:rPr>
                <w:b/>
                <w:sz w:val="20"/>
                <w:szCs w:val="20"/>
              </w:rPr>
              <w:t>Modulo e Segno</w:t>
            </w:r>
          </w:p>
        </w:tc>
        <w:tc>
          <w:tcPr>
            <w:tcW w:w="0" w:type="auto"/>
          </w:tcPr>
          <w:p w:rsidR="002B2EDB" w:rsidRPr="002B2EDB" w:rsidRDefault="002B2EDB" w:rsidP="002B2EDB">
            <w:pPr>
              <w:pStyle w:val="Nessunaspaziatura"/>
              <w:jc w:val="center"/>
              <w:rPr>
                <w:b/>
                <w:sz w:val="20"/>
                <w:szCs w:val="20"/>
              </w:rPr>
            </w:pPr>
            <w:r w:rsidRPr="002B2EDB">
              <w:rPr>
                <w:b/>
                <w:sz w:val="20"/>
                <w:szCs w:val="20"/>
              </w:rPr>
              <w:t>Complemento a 1</w:t>
            </w:r>
          </w:p>
        </w:tc>
        <w:tc>
          <w:tcPr>
            <w:tcW w:w="0" w:type="auto"/>
          </w:tcPr>
          <w:p w:rsidR="002B2EDB" w:rsidRPr="002B2EDB" w:rsidRDefault="002B2EDB" w:rsidP="002B2EDB">
            <w:pPr>
              <w:pStyle w:val="Nessunaspaziatura"/>
              <w:jc w:val="center"/>
              <w:rPr>
                <w:b/>
                <w:sz w:val="20"/>
                <w:szCs w:val="20"/>
              </w:rPr>
            </w:pPr>
            <w:r w:rsidRPr="002B2EDB">
              <w:rPr>
                <w:b/>
                <w:sz w:val="20"/>
                <w:szCs w:val="20"/>
              </w:rPr>
              <w:t>Complemento a 2</w:t>
            </w:r>
          </w:p>
        </w:tc>
      </w:tr>
      <w:tr w:rsidR="002B2EDB" w:rsidTr="002B2EDB">
        <w:trPr>
          <w:jc w:val="center"/>
        </w:trPr>
        <w:tc>
          <w:tcPr>
            <w:tcW w:w="0" w:type="auto"/>
          </w:tcPr>
          <w:p w:rsidR="002B2EDB" w:rsidRDefault="002B2EDB" w:rsidP="00473371">
            <w:pPr>
              <w:pStyle w:val="Nessunaspaziatura"/>
              <w:rPr>
                <w:sz w:val="20"/>
                <w:szCs w:val="20"/>
              </w:rPr>
            </w:pPr>
            <w:r>
              <w:rPr>
                <w:sz w:val="20"/>
                <w:szCs w:val="20"/>
              </w:rPr>
              <w:t>15</w:t>
            </w:r>
          </w:p>
        </w:tc>
        <w:tc>
          <w:tcPr>
            <w:tcW w:w="0" w:type="auto"/>
          </w:tcPr>
          <w:p w:rsidR="002B2EDB" w:rsidRDefault="002B2EDB" w:rsidP="00473371">
            <w:pPr>
              <w:pStyle w:val="Nessunaspaziatura"/>
              <w:rPr>
                <w:sz w:val="20"/>
                <w:szCs w:val="20"/>
              </w:rPr>
            </w:pPr>
            <w:r>
              <w:rPr>
                <w:sz w:val="20"/>
                <w:szCs w:val="20"/>
              </w:rPr>
              <w:t>1111</w:t>
            </w:r>
          </w:p>
        </w:tc>
        <w:tc>
          <w:tcPr>
            <w:tcW w:w="0" w:type="auto"/>
          </w:tcPr>
          <w:p w:rsidR="002B2EDB" w:rsidRDefault="002B2EDB" w:rsidP="00473371">
            <w:pPr>
              <w:pStyle w:val="Nessunaspaziatura"/>
              <w:rPr>
                <w:sz w:val="20"/>
                <w:szCs w:val="20"/>
              </w:rPr>
            </w:pPr>
            <w:r>
              <w:rPr>
                <w:sz w:val="20"/>
                <w:szCs w:val="20"/>
              </w:rPr>
              <w:t>0001111</w:t>
            </w:r>
          </w:p>
        </w:tc>
        <w:tc>
          <w:tcPr>
            <w:tcW w:w="0" w:type="auto"/>
          </w:tcPr>
          <w:p w:rsidR="002B2EDB" w:rsidRDefault="002B2EDB" w:rsidP="00473371">
            <w:pPr>
              <w:pStyle w:val="Nessunaspaziatura"/>
              <w:rPr>
                <w:sz w:val="20"/>
                <w:szCs w:val="20"/>
              </w:rPr>
            </w:pPr>
            <w:r>
              <w:rPr>
                <w:sz w:val="20"/>
                <w:szCs w:val="20"/>
              </w:rPr>
              <w:t>0001111</w:t>
            </w:r>
          </w:p>
        </w:tc>
        <w:tc>
          <w:tcPr>
            <w:tcW w:w="0" w:type="auto"/>
          </w:tcPr>
          <w:p w:rsidR="002B2EDB" w:rsidRDefault="002B2EDB" w:rsidP="00473371">
            <w:pPr>
              <w:pStyle w:val="Nessunaspaziatura"/>
              <w:rPr>
                <w:sz w:val="20"/>
                <w:szCs w:val="20"/>
              </w:rPr>
            </w:pPr>
            <w:r>
              <w:rPr>
                <w:sz w:val="20"/>
                <w:szCs w:val="20"/>
              </w:rPr>
              <w:t>00001111</w:t>
            </w:r>
          </w:p>
        </w:tc>
      </w:tr>
      <w:tr w:rsidR="002B2EDB" w:rsidTr="002B2EDB">
        <w:trPr>
          <w:jc w:val="center"/>
        </w:trPr>
        <w:tc>
          <w:tcPr>
            <w:tcW w:w="0" w:type="auto"/>
          </w:tcPr>
          <w:p w:rsidR="002B2EDB" w:rsidRDefault="002B2EDB" w:rsidP="00473371">
            <w:pPr>
              <w:pStyle w:val="Nessunaspaziatura"/>
              <w:rPr>
                <w:sz w:val="20"/>
                <w:szCs w:val="20"/>
              </w:rPr>
            </w:pPr>
            <w:r>
              <w:rPr>
                <w:sz w:val="20"/>
                <w:szCs w:val="20"/>
              </w:rPr>
              <w:t>-15</w:t>
            </w:r>
          </w:p>
        </w:tc>
        <w:tc>
          <w:tcPr>
            <w:tcW w:w="0" w:type="auto"/>
          </w:tcPr>
          <w:p w:rsidR="002B2EDB" w:rsidRDefault="002B2EDB" w:rsidP="00473371">
            <w:pPr>
              <w:pStyle w:val="Nessunaspaziatura"/>
              <w:rPr>
                <w:sz w:val="20"/>
                <w:szCs w:val="20"/>
              </w:rPr>
            </w:pPr>
            <w:r w:rsidRPr="002B2EDB">
              <w:rPr>
                <w:sz w:val="20"/>
                <w:szCs w:val="20"/>
              </w:rPr>
              <w:t>-111</w:t>
            </w:r>
          </w:p>
        </w:tc>
        <w:tc>
          <w:tcPr>
            <w:tcW w:w="0" w:type="auto"/>
          </w:tcPr>
          <w:p w:rsidR="002B2EDB" w:rsidRDefault="002B2EDB" w:rsidP="00473371">
            <w:pPr>
              <w:pStyle w:val="Nessunaspaziatura"/>
              <w:rPr>
                <w:sz w:val="20"/>
                <w:szCs w:val="20"/>
              </w:rPr>
            </w:pPr>
            <w:r w:rsidRPr="002B2EDB">
              <w:rPr>
                <w:sz w:val="20"/>
                <w:szCs w:val="20"/>
              </w:rPr>
              <w:t>100111</w:t>
            </w:r>
          </w:p>
        </w:tc>
        <w:tc>
          <w:tcPr>
            <w:tcW w:w="0" w:type="auto"/>
          </w:tcPr>
          <w:p w:rsidR="002B2EDB" w:rsidRDefault="002B2EDB" w:rsidP="00473371">
            <w:pPr>
              <w:pStyle w:val="Nessunaspaziatura"/>
              <w:rPr>
                <w:sz w:val="20"/>
                <w:szCs w:val="20"/>
              </w:rPr>
            </w:pPr>
            <w:r w:rsidRPr="002B2EDB">
              <w:rPr>
                <w:sz w:val="20"/>
                <w:szCs w:val="20"/>
              </w:rPr>
              <w:t>1110000</w:t>
            </w:r>
          </w:p>
        </w:tc>
        <w:tc>
          <w:tcPr>
            <w:tcW w:w="0" w:type="auto"/>
          </w:tcPr>
          <w:p w:rsidR="002B2EDB" w:rsidRDefault="002B2EDB" w:rsidP="00473371">
            <w:pPr>
              <w:pStyle w:val="Nessunaspaziatura"/>
              <w:rPr>
                <w:sz w:val="20"/>
                <w:szCs w:val="20"/>
              </w:rPr>
            </w:pPr>
            <w:r w:rsidRPr="002B2EDB">
              <w:rPr>
                <w:sz w:val="20"/>
                <w:szCs w:val="20"/>
              </w:rPr>
              <w:t>1110001</w:t>
            </w:r>
          </w:p>
        </w:tc>
      </w:tr>
      <w:tr w:rsidR="002B2EDB" w:rsidTr="002B2EDB">
        <w:trPr>
          <w:jc w:val="center"/>
        </w:trPr>
        <w:tc>
          <w:tcPr>
            <w:tcW w:w="0" w:type="auto"/>
          </w:tcPr>
          <w:p w:rsidR="002B2EDB" w:rsidRDefault="002B2EDB" w:rsidP="00473371">
            <w:pPr>
              <w:pStyle w:val="Nessunaspaziatura"/>
              <w:rPr>
                <w:sz w:val="20"/>
                <w:szCs w:val="20"/>
              </w:rPr>
            </w:pPr>
            <w:r>
              <w:rPr>
                <w:sz w:val="20"/>
                <w:szCs w:val="20"/>
              </w:rPr>
              <w:t>-91</w:t>
            </w:r>
          </w:p>
        </w:tc>
        <w:tc>
          <w:tcPr>
            <w:tcW w:w="0" w:type="auto"/>
          </w:tcPr>
          <w:p w:rsidR="002B2EDB" w:rsidRDefault="002B2EDB" w:rsidP="00473371">
            <w:pPr>
              <w:pStyle w:val="Nessunaspaziatura"/>
              <w:rPr>
                <w:sz w:val="20"/>
                <w:szCs w:val="20"/>
              </w:rPr>
            </w:pPr>
            <w:r w:rsidRPr="002B2EDB">
              <w:rPr>
                <w:sz w:val="20"/>
                <w:szCs w:val="20"/>
              </w:rPr>
              <w:t>-10011</w:t>
            </w:r>
          </w:p>
        </w:tc>
        <w:tc>
          <w:tcPr>
            <w:tcW w:w="0" w:type="auto"/>
          </w:tcPr>
          <w:p w:rsidR="002B2EDB" w:rsidRDefault="002B2EDB" w:rsidP="00473371">
            <w:pPr>
              <w:pStyle w:val="Nessunaspaziatura"/>
              <w:rPr>
                <w:sz w:val="20"/>
                <w:szCs w:val="20"/>
              </w:rPr>
            </w:pPr>
            <w:r w:rsidRPr="002B2EDB">
              <w:rPr>
                <w:sz w:val="20"/>
                <w:szCs w:val="20"/>
              </w:rPr>
              <w:t>1010011</w:t>
            </w:r>
          </w:p>
        </w:tc>
        <w:tc>
          <w:tcPr>
            <w:tcW w:w="0" w:type="auto"/>
          </w:tcPr>
          <w:p w:rsidR="002B2EDB" w:rsidRDefault="002B2EDB" w:rsidP="00473371">
            <w:pPr>
              <w:pStyle w:val="Nessunaspaziatura"/>
              <w:rPr>
                <w:sz w:val="20"/>
                <w:szCs w:val="20"/>
              </w:rPr>
            </w:pPr>
            <w:r w:rsidRPr="002B2EDB">
              <w:rPr>
                <w:sz w:val="20"/>
                <w:szCs w:val="20"/>
              </w:rPr>
              <w:t>1101100</w:t>
            </w:r>
          </w:p>
        </w:tc>
        <w:tc>
          <w:tcPr>
            <w:tcW w:w="0" w:type="auto"/>
          </w:tcPr>
          <w:p w:rsidR="002B2EDB" w:rsidRDefault="002B2EDB" w:rsidP="002B2EDB">
            <w:pPr>
              <w:pStyle w:val="Nessunaspaziatura"/>
              <w:rPr>
                <w:sz w:val="20"/>
                <w:szCs w:val="20"/>
              </w:rPr>
            </w:pPr>
            <w:r w:rsidRPr="002B2EDB">
              <w:rPr>
                <w:sz w:val="20"/>
                <w:szCs w:val="20"/>
              </w:rPr>
              <w:t>1101101</w:t>
            </w:r>
          </w:p>
        </w:tc>
      </w:tr>
    </w:tbl>
    <w:p w:rsidR="002B2EDB" w:rsidRDefault="002B2EDB" w:rsidP="00473371">
      <w:pPr>
        <w:pStyle w:val="Nessunaspaziatura"/>
        <w:rPr>
          <w:sz w:val="20"/>
          <w:szCs w:val="20"/>
        </w:rPr>
      </w:pPr>
    </w:p>
    <w:p w:rsidR="00DA40A0" w:rsidRPr="00F337F5" w:rsidRDefault="00F337F5" w:rsidP="00473371">
      <w:pPr>
        <w:pStyle w:val="Nessunaspaziatura"/>
        <w:rPr>
          <w:sz w:val="20"/>
          <w:szCs w:val="20"/>
          <w:u w:val="single"/>
        </w:rPr>
      </w:pPr>
      <w:r w:rsidRPr="00F337F5">
        <w:rPr>
          <w:sz w:val="20"/>
          <w:szCs w:val="20"/>
          <w:u w:val="single"/>
        </w:rPr>
        <w:t>Somma algebrica in complemento a due</w:t>
      </w:r>
    </w:p>
    <w:p w:rsidR="00F337F5" w:rsidRDefault="00F337F5" w:rsidP="00473371">
      <w:pPr>
        <w:pStyle w:val="Nessunaspaziatura"/>
        <w:rPr>
          <w:sz w:val="20"/>
          <w:szCs w:val="20"/>
        </w:rPr>
      </w:pPr>
      <w:r>
        <w:rPr>
          <w:sz w:val="20"/>
          <w:szCs w:val="20"/>
        </w:rPr>
        <w:t>Come quella binaria naturale, ma trascurando il riporto in uscita</w:t>
      </w:r>
    </w:p>
    <w:p w:rsidR="00B8212F" w:rsidRDefault="00B8212F" w:rsidP="0000286D">
      <w:pPr>
        <w:pStyle w:val="Nessunaspaziatura"/>
        <w:jc w:val="center"/>
        <w:rPr>
          <w:sz w:val="20"/>
          <w:szCs w:val="20"/>
        </w:rPr>
      </w:pPr>
      <w:r>
        <w:rPr>
          <w:sz w:val="20"/>
          <w:szCs w:val="20"/>
        </w:rPr>
        <w:t>Normale</w:t>
      </w:r>
      <w:r w:rsidR="0000286D">
        <w:rPr>
          <w:sz w:val="20"/>
          <w:szCs w:val="20"/>
        </w:rPr>
        <w:tab/>
      </w:r>
      <w:r w:rsidR="0000286D">
        <w:rPr>
          <w:sz w:val="20"/>
          <w:szCs w:val="20"/>
        </w:rPr>
        <w:tab/>
      </w:r>
      <w:r>
        <w:rPr>
          <w:sz w:val="20"/>
          <w:szCs w:val="20"/>
        </w:rPr>
        <w:t>Complemento a 2</w:t>
      </w:r>
    </w:p>
    <w:p w:rsidR="00F337F5" w:rsidRDefault="0000286D" w:rsidP="00F337F5">
      <w:pPr>
        <w:pStyle w:val="Nessunaspaziatura"/>
        <w:jc w:val="center"/>
        <w:rPr>
          <w:sz w:val="20"/>
          <w:szCs w:val="20"/>
        </w:rPr>
      </w:pPr>
      <w:r>
        <w:rPr>
          <w:noProof/>
          <w:sz w:val="20"/>
          <w:szCs w:val="20"/>
          <w:lang w:eastAsia="it-IT"/>
        </w:rPr>
        <w:drawing>
          <wp:inline distT="0" distB="0" distL="0" distR="0" wp14:anchorId="1B528867" wp14:editId="48478A5E">
            <wp:extent cx="2108017" cy="683376"/>
            <wp:effectExtent l="0" t="0" r="6985" b="2540"/>
            <wp:docPr id="7" name="Immagine 7"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964" cy="685628"/>
                    </a:xfrm>
                    <a:prstGeom prst="rect">
                      <a:avLst/>
                    </a:prstGeom>
                    <a:noFill/>
                    <a:ln>
                      <a:noFill/>
                    </a:ln>
                  </pic:spPr>
                </pic:pic>
              </a:graphicData>
            </a:graphic>
          </wp:inline>
        </w:drawing>
      </w:r>
    </w:p>
    <w:p w:rsidR="00F337F5" w:rsidRDefault="0000286D" w:rsidP="00473371">
      <w:pPr>
        <w:pStyle w:val="Nessunaspaziatura"/>
        <w:rPr>
          <w:sz w:val="20"/>
          <w:szCs w:val="20"/>
        </w:rPr>
      </w:pPr>
      <w:r>
        <w:rPr>
          <w:sz w:val="20"/>
          <w:szCs w:val="20"/>
        </w:rPr>
        <w:t xml:space="preserve">La </w:t>
      </w:r>
      <w:r w:rsidRPr="0000286D">
        <w:rPr>
          <w:b/>
          <w:sz w:val="20"/>
          <w:szCs w:val="20"/>
        </w:rPr>
        <w:t>sottrazione</w:t>
      </w:r>
      <w:r>
        <w:rPr>
          <w:sz w:val="20"/>
          <w:szCs w:val="20"/>
        </w:rPr>
        <w:t xml:space="preserve"> è invece l’addizione con il complemento a due del sottraendo</w:t>
      </w:r>
    </w:p>
    <w:p w:rsidR="0000286D" w:rsidRDefault="0000286D" w:rsidP="0000286D">
      <w:pPr>
        <w:pStyle w:val="Nessunaspaziatura"/>
        <w:jc w:val="center"/>
        <w:rPr>
          <w:sz w:val="20"/>
          <w:szCs w:val="20"/>
        </w:rPr>
      </w:pPr>
      <w:r>
        <w:rPr>
          <w:sz w:val="20"/>
          <w:szCs w:val="20"/>
        </w:rPr>
        <w:t xml:space="preserve">Sottrazione </w:t>
      </w:r>
      <w:r>
        <w:rPr>
          <w:sz w:val="20"/>
          <w:szCs w:val="20"/>
        </w:rPr>
        <w:tab/>
      </w:r>
      <w:r>
        <w:rPr>
          <w:sz w:val="20"/>
          <w:szCs w:val="20"/>
        </w:rPr>
        <w:tab/>
        <w:t>Complemento a 2</w:t>
      </w:r>
    </w:p>
    <w:p w:rsidR="0000286D" w:rsidRDefault="0000286D" w:rsidP="0000286D">
      <w:pPr>
        <w:pStyle w:val="Nessunaspaziatura"/>
        <w:jc w:val="center"/>
        <w:rPr>
          <w:sz w:val="20"/>
          <w:szCs w:val="20"/>
        </w:rPr>
      </w:pPr>
      <w:r>
        <w:rPr>
          <w:noProof/>
          <w:sz w:val="20"/>
          <w:szCs w:val="20"/>
          <w:lang w:eastAsia="it-IT"/>
        </w:rPr>
        <w:drawing>
          <wp:inline distT="0" distB="0" distL="0" distR="0" wp14:anchorId="7B9425C4" wp14:editId="7D79C670">
            <wp:extent cx="2623931" cy="915059"/>
            <wp:effectExtent l="0" t="0" r="5080" b="0"/>
            <wp:docPr id="8" name="Immagine 8"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o\Desktop\Immag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976" cy="916470"/>
                    </a:xfrm>
                    <a:prstGeom prst="rect">
                      <a:avLst/>
                    </a:prstGeom>
                    <a:noFill/>
                    <a:ln>
                      <a:noFill/>
                    </a:ln>
                  </pic:spPr>
                </pic:pic>
              </a:graphicData>
            </a:graphic>
          </wp:inline>
        </w:drawing>
      </w:r>
    </w:p>
    <w:p w:rsidR="0000286D" w:rsidRDefault="0000286D" w:rsidP="00473371">
      <w:pPr>
        <w:pStyle w:val="Nessunaspaziatura"/>
        <w:rPr>
          <w:sz w:val="20"/>
          <w:szCs w:val="20"/>
          <w:u w:val="single"/>
        </w:rPr>
      </w:pPr>
      <w:r w:rsidRPr="0000286D">
        <w:rPr>
          <w:sz w:val="20"/>
          <w:szCs w:val="20"/>
          <w:u w:val="single"/>
        </w:rPr>
        <w:t>Estensione e riduzione del segno</w:t>
      </w:r>
    </w:p>
    <w:p w:rsidR="00502FCB" w:rsidRPr="00502FCB" w:rsidRDefault="00607FA7" w:rsidP="00502FCB">
      <w:pPr>
        <w:pStyle w:val="Nessunaspaziatura"/>
        <w:rPr>
          <w:sz w:val="20"/>
          <w:szCs w:val="20"/>
        </w:rPr>
      </w:pPr>
      <w:r>
        <w:rPr>
          <w:sz w:val="20"/>
          <w:szCs w:val="20"/>
        </w:rPr>
        <w:t xml:space="preserve">Spesso usiamo rappresentare un valore in un certo numero base di bit. </w:t>
      </w:r>
      <w:r w:rsidR="00EA2D4D">
        <w:rPr>
          <w:sz w:val="20"/>
          <w:szCs w:val="20"/>
        </w:rPr>
        <w:t xml:space="preserve"> </w:t>
      </w:r>
      <w:r w:rsidR="00502FCB" w:rsidRPr="00502FCB">
        <w:rPr>
          <w:sz w:val="20"/>
          <w:szCs w:val="20"/>
        </w:rPr>
        <w:t>Anche queste operazioni risultano semplici nella rappresentazione in complemento a due:</w:t>
      </w:r>
    </w:p>
    <w:p w:rsidR="00502FCB" w:rsidRPr="00502FCB" w:rsidRDefault="00502FCB" w:rsidP="00FC6EBA">
      <w:pPr>
        <w:pStyle w:val="Nessunaspaziatura"/>
        <w:numPr>
          <w:ilvl w:val="0"/>
          <w:numId w:val="23"/>
        </w:numPr>
        <w:rPr>
          <w:sz w:val="20"/>
          <w:szCs w:val="20"/>
        </w:rPr>
      </w:pPr>
      <w:r w:rsidRPr="00502FCB">
        <w:rPr>
          <w:b/>
          <w:bCs/>
          <w:sz w:val="20"/>
          <w:szCs w:val="20"/>
        </w:rPr>
        <w:t>estensione del segno</w:t>
      </w:r>
      <w:r w:rsidRPr="00502FCB">
        <w:rPr>
          <w:sz w:val="20"/>
          <w:szCs w:val="20"/>
        </w:rPr>
        <w:t>: allungare una stringa binaria in modo che rappresenti lo stesso numero</w:t>
      </w:r>
    </w:p>
    <w:p w:rsidR="00502FCB" w:rsidRPr="00502FCB" w:rsidRDefault="00502FCB" w:rsidP="00FC6EBA">
      <w:pPr>
        <w:pStyle w:val="Nessunaspaziatura"/>
        <w:numPr>
          <w:ilvl w:val="1"/>
          <w:numId w:val="23"/>
        </w:numPr>
        <w:rPr>
          <w:iCs/>
          <w:sz w:val="20"/>
          <w:szCs w:val="20"/>
        </w:rPr>
      </w:pPr>
      <w:r w:rsidRPr="00502FCB">
        <w:rPr>
          <w:iCs/>
          <w:sz w:val="20"/>
          <w:szCs w:val="20"/>
        </w:rPr>
        <w:t xml:space="preserve">si </w:t>
      </w:r>
      <w:r w:rsidR="00EA2D4D">
        <w:rPr>
          <w:iCs/>
          <w:sz w:val="20"/>
          <w:szCs w:val="20"/>
        </w:rPr>
        <w:t>duplica</w:t>
      </w:r>
      <w:r w:rsidRPr="00502FCB">
        <w:rPr>
          <w:iCs/>
          <w:sz w:val="20"/>
          <w:szCs w:val="20"/>
        </w:rPr>
        <w:t xml:space="preserve"> a sinistra il bit di segno tante volte quanto occorre</w:t>
      </w:r>
    </w:p>
    <w:p w:rsidR="00502FCB" w:rsidRPr="00502FCB" w:rsidRDefault="00502FCB" w:rsidP="00FC6EBA">
      <w:pPr>
        <w:pStyle w:val="Nessunaspaziatura"/>
        <w:numPr>
          <w:ilvl w:val="0"/>
          <w:numId w:val="23"/>
        </w:numPr>
        <w:rPr>
          <w:sz w:val="20"/>
          <w:szCs w:val="20"/>
        </w:rPr>
      </w:pPr>
      <w:r w:rsidRPr="00502FCB">
        <w:rPr>
          <w:b/>
          <w:bCs/>
          <w:sz w:val="20"/>
          <w:szCs w:val="20"/>
        </w:rPr>
        <w:t>riduzione del segno</w:t>
      </w:r>
      <w:r w:rsidRPr="00502FCB">
        <w:rPr>
          <w:sz w:val="20"/>
          <w:szCs w:val="20"/>
        </w:rPr>
        <w:t>: accorciare una stringa binaria in modo che rappresenti lo stesso numero</w:t>
      </w:r>
    </w:p>
    <w:p w:rsidR="00502FCB" w:rsidRPr="00502FCB" w:rsidRDefault="00502FCB" w:rsidP="00FC6EBA">
      <w:pPr>
        <w:pStyle w:val="Nessunaspaziatura"/>
        <w:numPr>
          <w:ilvl w:val="1"/>
          <w:numId w:val="23"/>
        </w:numPr>
        <w:rPr>
          <w:iCs/>
          <w:sz w:val="20"/>
          <w:szCs w:val="20"/>
        </w:rPr>
      </w:pPr>
      <w:r w:rsidRPr="00502FCB">
        <w:rPr>
          <w:iCs/>
          <w:sz w:val="20"/>
          <w:szCs w:val="20"/>
        </w:rPr>
        <w:t>si rimuove il bit più a sinistra tante volte quanto occorre, purché il bit successivo abbia ugual valore</w:t>
      </w:r>
    </w:p>
    <w:p w:rsidR="0000286D" w:rsidRDefault="0000286D" w:rsidP="00473371">
      <w:pPr>
        <w:pStyle w:val="Nessunaspaziatura"/>
        <w:rPr>
          <w:sz w:val="20"/>
          <w:szCs w:val="20"/>
        </w:rPr>
      </w:pPr>
    </w:p>
    <w:p w:rsidR="004C2242" w:rsidRPr="004C2242" w:rsidRDefault="004C2242" w:rsidP="00473371">
      <w:pPr>
        <w:pStyle w:val="Nessunaspaziatura"/>
        <w:rPr>
          <w:sz w:val="20"/>
          <w:szCs w:val="20"/>
          <w:u w:val="single"/>
        </w:rPr>
      </w:pPr>
      <w:r w:rsidRPr="004C2242">
        <w:rPr>
          <w:sz w:val="20"/>
          <w:szCs w:val="20"/>
          <w:u w:val="single"/>
        </w:rPr>
        <w:t>Trabocco (overflow)</w:t>
      </w:r>
    </w:p>
    <w:p w:rsidR="004C2242" w:rsidRDefault="004C2242" w:rsidP="004C2242">
      <w:pPr>
        <w:pStyle w:val="Nessunaspaziatura"/>
        <w:rPr>
          <w:rFonts w:eastAsiaTheme="minorEastAsia"/>
          <w:sz w:val="20"/>
          <w:szCs w:val="20"/>
        </w:rPr>
      </w:pPr>
      <w:r>
        <w:rPr>
          <w:sz w:val="20"/>
          <w:szCs w:val="20"/>
        </w:rPr>
        <w:t xml:space="preserve">Con i complementi a 2, i valori di n bit possono essere rappresentati nel raggio di </w:t>
      </w:r>
      <w:r w:rsidR="00702AF5" w:rsidRPr="004C2242">
        <w:rPr>
          <w:sz w:val="20"/>
          <w:szCs w:val="20"/>
        </w:rPr>
        <w:t>[-2</w:t>
      </w:r>
      <w:r w:rsidR="00702AF5" w:rsidRPr="004C2242">
        <w:rPr>
          <w:i/>
          <w:iCs/>
          <w:sz w:val="20"/>
          <w:szCs w:val="20"/>
          <w:vertAlign w:val="superscript"/>
        </w:rPr>
        <w:t>n-1</w:t>
      </w:r>
      <w:r w:rsidR="00702AF5" w:rsidRPr="004C2242">
        <w:rPr>
          <w:sz w:val="20"/>
          <w:szCs w:val="20"/>
        </w:rPr>
        <w:t>, 2</w:t>
      </w:r>
      <w:r w:rsidR="00702AF5" w:rsidRPr="004C2242">
        <w:rPr>
          <w:i/>
          <w:iCs/>
          <w:sz w:val="20"/>
          <w:szCs w:val="20"/>
          <w:vertAlign w:val="superscript"/>
        </w:rPr>
        <w:t>n-1</w:t>
      </w:r>
      <w:r w:rsidR="00702AF5" w:rsidRPr="004C2242">
        <w:rPr>
          <w:sz w:val="20"/>
          <w:szCs w:val="20"/>
        </w:rPr>
        <w:t>-1]</w:t>
      </w:r>
      <w:r>
        <w:rPr>
          <w:rFonts w:eastAsiaTheme="minorEastAsia"/>
          <w:sz w:val="20"/>
          <w:szCs w:val="20"/>
        </w:rPr>
        <w:t>.</w:t>
      </w:r>
    </w:p>
    <w:p w:rsidR="00AE761D" w:rsidRDefault="00AE761D" w:rsidP="004C2242">
      <w:pPr>
        <w:pStyle w:val="Nessunaspaziatura"/>
        <w:rPr>
          <w:rFonts w:eastAsiaTheme="minorEastAsia"/>
          <w:sz w:val="20"/>
          <w:szCs w:val="20"/>
        </w:rPr>
      </w:pPr>
      <w:r w:rsidRPr="00AE761D">
        <w:rPr>
          <w:rFonts w:eastAsiaTheme="minorEastAsia"/>
          <w:i/>
          <w:sz w:val="20"/>
          <w:szCs w:val="20"/>
        </w:rPr>
        <w:t>Es.</w:t>
      </w:r>
      <w:r>
        <w:rPr>
          <w:rFonts w:eastAsiaTheme="minorEastAsia"/>
          <w:sz w:val="20"/>
          <w:szCs w:val="20"/>
        </w:rPr>
        <w:tab/>
        <w:t>4 bit possono rappresentare da -8 a +7</w:t>
      </w:r>
    </w:p>
    <w:p w:rsidR="00702AF5" w:rsidRPr="004C2242" w:rsidRDefault="00702AF5" w:rsidP="00702AF5">
      <w:pPr>
        <w:pStyle w:val="Nessunaspaziatura"/>
        <w:rPr>
          <w:sz w:val="20"/>
          <w:szCs w:val="20"/>
        </w:rPr>
      </w:pPr>
      <w:r w:rsidRPr="004C2242">
        <w:rPr>
          <w:sz w:val="20"/>
          <w:szCs w:val="20"/>
        </w:rPr>
        <w:t>Se il risultato di un'operazione aritmetica travalica questi limiti, non è valido: si ha un evento di </w:t>
      </w:r>
      <w:r w:rsidRPr="004C2242">
        <w:rPr>
          <w:b/>
          <w:bCs/>
          <w:sz w:val="20"/>
          <w:szCs w:val="20"/>
        </w:rPr>
        <w:t>trabocco (</w:t>
      </w:r>
      <w:r w:rsidRPr="004C2242">
        <w:rPr>
          <w:b/>
          <w:bCs/>
          <w:i/>
          <w:iCs/>
          <w:sz w:val="20"/>
          <w:szCs w:val="20"/>
        </w:rPr>
        <w:t>overflow</w:t>
      </w:r>
      <w:r w:rsidRPr="004C2242">
        <w:rPr>
          <w:b/>
          <w:bCs/>
          <w:sz w:val="20"/>
          <w:szCs w:val="20"/>
        </w:rPr>
        <w:t>)</w:t>
      </w:r>
      <w:r>
        <w:rPr>
          <w:b/>
          <w:bCs/>
          <w:sz w:val="20"/>
          <w:szCs w:val="20"/>
        </w:rPr>
        <w:t>.</w:t>
      </w:r>
    </w:p>
    <w:p w:rsidR="004C2242" w:rsidRPr="004C2242" w:rsidRDefault="00702AF5" w:rsidP="00702AF5">
      <w:pPr>
        <w:pStyle w:val="Nessunaspaziatura"/>
        <w:rPr>
          <w:i/>
          <w:iCs/>
          <w:sz w:val="20"/>
          <w:szCs w:val="20"/>
        </w:rPr>
      </w:pPr>
      <w:r>
        <w:rPr>
          <w:sz w:val="20"/>
          <w:szCs w:val="20"/>
        </w:rPr>
        <w:t>Quando sommiamo un numero senza segno, un carry-out di 1 dalla più significate posizione del bit indica che si è scatenati un overflow.</w:t>
      </w:r>
    </w:p>
    <w:p w:rsidR="004C2242" w:rsidRPr="004C2242" w:rsidRDefault="004C2242" w:rsidP="004C2242">
      <w:pPr>
        <w:pStyle w:val="Nessunaspaziatura"/>
        <w:rPr>
          <w:sz w:val="20"/>
          <w:szCs w:val="20"/>
        </w:rPr>
      </w:pPr>
      <w:r w:rsidRPr="004C2242">
        <w:rPr>
          <w:b/>
          <w:bCs/>
          <w:sz w:val="20"/>
          <w:szCs w:val="20"/>
        </w:rPr>
        <w:t>addizione</w:t>
      </w:r>
      <w:r w:rsidRPr="004C2242">
        <w:rPr>
          <w:sz w:val="20"/>
          <w:szCs w:val="20"/>
        </w:rPr>
        <w:t>, due semplici regole:</w:t>
      </w:r>
    </w:p>
    <w:p w:rsidR="004C2242" w:rsidRPr="004C2242" w:rsidRDefault="004C2242" w:rsidP="00FC6EBA">
      <w:pPr>
        <w:pStyle w:val="Nessunaspaziatura"/>
        <w:numPr>
          <w:ilvl w:val="0"/>
          <w:numId w:val="24"/>
        </w:numPr>
        <w:rPr>
          <w:sz w:val="20"/>
          <w:szCs w:val="20"/>
        </w:rPr>
      </w:pPr>
      <w:r w:rsidRPr="004C2242">
        <w:rPr>
          <w:sz w:val="20"/>
          <w:szCs w:val="20"/>
        </w:rPr>
        <w:t>addendi </w:t>
      </w:r>
      <w:r w:rsidRPr="004C2242">
        <w:rPr>
          <w:i/>
          <w:iCs/>
          <w:sz w:val="20"/>
          <w:szCs w:val="20"/>
        </w:rPr>
        <w:t>discordi</w:t>
      </w:r>
      <w:r w:rsidRPr="004C2242">
        <w:rPr>
          <w:sz w:val="20"/>
          <w:szCs w:val="20"/>
        </w:rPr>
        <w:t>: non può aversi trabocco</w:t>
      </w:r>
    </w:p>
    <w:p w:rsidR="004C2242" w:rsidRDefault="004C2242" w:rsidP="00FC6EBA">
      <w:pPr>
        <w:pStyle w:val="Nessunaspaziatura"/>
        <w:numPr>
          <w:ilvl w:val="0"/>
          <w:numId w:val="24"/>
        </w:numPr>
        <w:rPr>
          <w:sz w:val="20"/>
          <w:szCs w:val="20"/>
        </w:rPr>
      </w:pPr>
      <w:r w:rsidRPr="004C2242">
        <w:rPr>
          <w:sz w:val="20"/>
          <w:szCs w:val="20"/>
        </w:rPr>
        <w:t>addendi </w:t>
      </w:r>
      <w:r w:rsidRPr="004C2242">
        <w:rPr>
          <w:i/>
          <w:iCs/>
          <w:sz w:val="20"/>
          <w:szCs w:val="20"/>
        </w:rPr>
        <w:t>concordi</w:t>
      </w:r>
      <w:r w:rsidRPr="004C2242">
        <w:rPr>
          <w:sz w:val="20"/>
          <w:szCs w:val="20"/>
        </w:rPr>
        <w:t xml:space="preserve">: </w:t>
      </w:r>
      <w:r w:rsidR="00742762">
        <w:rPr>
          <w:sz w:val="20"/>
          <w:szCs w:val="20"/>
        </w:rPr>
        <w:t>si può avere il trabocco quando il valore del</w:t>
      </w:r>
      <w:r w:rsidR="00DE3C61">
        <w:rPr>
          <w:sz w:val="20"/>
          <w:szCs w:val="20"/>
        </w:rPr>
        <w:t>la stringa di</w:t>
      </w:r>
      <w:r w:rsidR="00742762">
        <w:rPr>
          <w:sz w:val="20"/>
          <w:szCs w:val="20"/>
        </w:rPr>
        <w:t xml:space="preserve"> bit </w:t>
      </w:r>
      <w:r w:rsidR="00DE3C61">
        <w:rPr>
          <w:sz w:val="20"/>
          <w:szCs w:val="20"/>
        </w:rPr>
        <w:t>risultata</w:t>
      </w:r>
      <w:r w:rsidR="00742762">
        <w:rPr>
          <w:sz w:val="20"/>
          <w:szCs w:val="20"/>
        </w:rPr>
        <w:t xml:space="preserve"> dalla somma è già presente</w:t>
      </w:r>
      <w:r w:rsidR="00DE3C61">
        <w:rPr>
          <w:sz w:val="20"/>
          <w:szCs w:val="20"/>
        </w:rPr>
        <w:t xml:space="preserve"> nel raggio di numeri.</w:t>
      </w:r>
    </w:p>
    <w:p w:rsidR="00742762" w:rsidRDefault="00742762" w:rsidP="00742762">
      <w:pPr>
        <w:pStyle w:val="Nessunaspaziatura"/>
        <w:rPr>
          <w:sz w:val="20"/>
          <w:szCs w:val="20"/>
        </w:rPr>
      </w:pPr>
    </w:p>
    <w:p w:rsidR="00DE3C61" w:rsidRPr="004D6946" w:rsidRDefault="00DE3C61" w:rsidP="004D6946">
      <w:pPr>
        <w:pStyle w:val="Nessunaspaziatura"/>
        <w:rPr>
          <w:sz w:val="20"/>
          <w:u w:val="single"/>
        </w:rPr>
      </w:pPr>
      <w:r w:rsidRPr="004D6946">
        <w:rPr>
          <w:sz w:val="20"/>
          <w:u w:val="single"/>
        </w:rPr>
        <w:t>Rappresentazione dei numeri razionali</w:t>
      </w:r>
    </w:p>
    <w:p w:rsidR="00DE3C61" w:rsidRPr="00DE3C61" w:rsidRDefault="00DE3C61" w:rsidP="00DE3C61">
      <w:pPr>
        <w:pStyle w:val="Nessunaspaziatura"/>
        <w:rPr>
          <w:sz w:val="20"/>
          <w:szCs w:val="20"/>
        </w:rPr>
      </w:pPr>
      <w:r w:rsidRPr="00DE3C61">
        <w:rPr>
          <w:i/>
          <w:iCs/>
          <w:sz w:val="20"/>
          <w:szCs w:val="20"/>
        </w:rPr>
        <w:t>virgola binaria</w:t>
      </w:r>
      <w:r w:rsidRPr="00DE3C61">
        <w:rPr>
          <w:sz w:val="20"/>
          <w:szCs w:val="20"/>
        </w:rPr>
        <w:t>: collocata fra due posizioni della stringa binaria (o anche oltre)</w:t>
      </w:r>
    </w:p>
    <w:p w:rsidR="00DE3C61" w:rsidRPr="00DE3C61" w:rsidRDefault="00DE3C61" w:rsidP="00DE3C61">
      <w:pPr>
        <w:pStyle w:val="Nessunaspaziatura"/>
        <w:rPr>
          <w:sz w:val="20"/>
          <w:szCs w:val="20"/>
        </w:rPr>
      </w:pPr>
      <w:r w:rsidRPr="00DE3C61">
        <w:rPr>
          <w:i/>
          <w:iCs/>
          <w:sz w:val="20"/>
          <w:szCs w:val="20"/>
        </w:rPr>
        <w:t>virgola fissa</w:t>
      </w:r>
      <w:r w:rsidRPr="00DE3C61">
        <w:rPr>
          <w:sz w:val="20"/>
          <w:szCs w:val="20"/>
        </w:rPr>
        <w:t>: la sua collocazione determina estensione e precisione della rappresentazione, per esempio con </w:t>
      </w:r>
      <w:r w:rsidRPr="00DE3C61">
        <w:rPr>
          <w:i/>
          <w:iCs/>
          <w:sz w:val="20"/>
          <w:szCs w:val="20"/>
        </w:rPr>
        <w:t>n</w:t>
      </w:r>
      <w:r w:rsidRPr="00DE3C61">
        <w:rPr>
          <w:sz w:val="20"/>
          <w:szCs w:val="20"/>
        </w:rPr>
        <w:t> bit:</w:t>
      </w:r>
    </w:p>
    <w:p w:rsidR="00DE3C61" w:rsidRPr="00DE3C61" w:rsidRDefault="00DE3C61" w:rsidP="00FC6EBA">
      <w:pPr>
        <w:pStyle w:val="Nessunaspaziatura"/>
        <w:numPr>
          <w:ilvl w:val="0"/>
          <w:numId w:val="25"/>
        </w:numPr>
        <w:rPr>
          <w:sz w:val="20"/>
          <w:szCs w:val="20"/>
        </w:rPr>
      </w:pPr>
      <w:r w:rsidRPr="00DE3C61">
        <w:rPr>
          <w:sz w:val="20"/>
          <w:szCs w:val="20"/>
        </w:rPr>
        <w:t>subito a destra della stringa: rappresentazione di 2</w:t>
      </w:r>
      <w:r w:rsidRPr="00DE3C61">
        <w:rPr>
          <w:i/>
          <w:iCs/>
          <w:sz w:val="20"/>
          <w:szCs w:val="20"/>
          <w:vertAlign w:val="superscript"/>
        </w:rPr>
        <w:t>n</w:t>
      </w:r>
      <w:r w:rsidRPr="00DE3C61">
        <w:rPr>
          <w:sz w:val="20"/>
          <w:szCs w:val="20"/>
        </w:rPr>
        <w:t> interi</w:t>
      </w:r>
    </w:p>
    <w:p w:rsidR="00DE3C61" w:rsidRPr="00DE3C61" w:rsidRDefault="00DE3C61" w:rsidP="00FC6EBA">
      <w:pPr>
        <w:pStyle w:val="Nessunaspaziatura"/>
        <w:numPr>
          <w:ilvl w:val="0"/>
          <w:numId w:val="25"/>
        </w:numPr>
        <w:rPr>
          <w:sz w:val="20"/>
          <w:szCs w:val="20"/>
        </w:rPr>
      </w:pPr>
      <w:r w:rsidRPr="00DE3C61">
        <w:rPr>
          <w:sz w:val="20"/>
          <w:szCs w:val="20"/>
        </w:rPr>
        <w:t>subito a destra del bit di segno: rappresentazione di razionali in [-1, 1-2</w:t>
      </w:r>
      <w:r w:rsidRPr="00DE3C61">
        <w:rPr>
          <w:sz w:val="20"/>
          <w:szCs w:val="20"/>
          <w:vertAlign w:val="superscript"/>
        </w:rPr>
        <w:t>-(</w:t>
      </w:r>
      <w:r w:rsidRPr="00DE3C61">
        <w:rPr>
          <w:i/>
          <w:iCs/>
          <w:sz w:val="20"/>
          <w:szCs w:val="20"/>
          <w:vertAlign w:val="superscript"/>
        </w:rPr>
        <w:t>n</w:t>
      </w:r>
      <w:r w:rsidRPr="00DE3C61">
        <w:rPr>
          <w:sz w:val="20"/>
          <w:szCs w:val="20"/>
          <w:vertAlign w:val="superscript"/>
        </w:rPr>
        <w:t>-1)</w:t>
      </w:r>
      <w:r w:rsidRPr="00DE3C61">
        <w:rPr>
          <w:sz w:val="20"/>
          <w:szCs w:val="20"/>
        </w:rPr>
        <w:t>], con precisione 2</w:t>
      </w:r>
      <w:r w:rsidRPr="00DE3C61">
        <w:rPr>
          <w:sz w:val="20"/>
          <w:szCs w:val="20"/>
          <w:vertAlign w:val="superscript"/>
        </w:rPr>
        <w:t>-(</w:t>
      </w:r>
      <w:r w:rsidRPr="00DE3C61">
        <w:rPr>
          <w:i/>
          <w:iCs/>
          <w:sz w:val="20"/>
          <w:szCs w:val="20"/>
          <w:vertAlign w:val="superscript"/>
        </w:rPr>
        <w:t>n</w:t>
      </w:r>
      <w:r w:rsidRPr="00DE3C61">
        <w:rPr>
          <w:sz w:val="20"/>
          <w:szCs w:val="20"/>
          <w:vertAlign w:val="superscript"/>
        </w:rPr>
        <w:t>-1)</w:t>
      </w:r>
    </w:p>
    <w:p w:rsidR="00DE3C61" w:rsidRPr="00DE3C61" w:rsidRDefault="00DE3C61" w:rsidP="00DE3C61">
      <w:pPr>
        <w:pStyle w:val="Nessunaspaziatura"/>
        <w:rPr>
          <w:sz w:val="20"/>
          <w:szCs w:val="20"/>
        </w:rPr>
      </w:pPr>
      <w:r w:rsidRPr="00DE3C61">
        <w:rPr>
          <w:i/>
          <w:iCs/>
          <w:sz w:val="20"/>
          <w:szCs w:val="20"/>
        </w:rPr>
        <w:t>virgola mobile</w:t>
      </w:r>
      <w:r w:rsidRPr="00DE3C61">
        <w:rPr>
          <w:sz w:val="20"/>
          <w:szCs w:val="20"/>
        </w:rPr>
        <w:t>, per conciliare estensione e precisione: </w:t>
      </w:r>
      <w:r w:rsidRPr="00DE3C61">
        <w:rPr>
          <w:i/>
          <w:iCs/>
          <w:sz w:val="20"/>
          <w:szCs w:val="20"/>
        </w:rPr>
        <w:t>n = m b</w:t>
      </w:r>
      <w:r w:rsidRPr="00DE3C61">
        <w:rPr>
          <w:i/>
          <w:iCs/>
          <w:sz w:val="20"/>
          <w:szCs w:val="20"/>
          <w:vertAlign w:val="superscript"/>
        </w:rPr>
        <w:t>e</w:t>
      </w:r>
    </w:p>
    <w:p w:rsidR="00DE3C61" w:rsidRPr="00DE3C61" w:rsidRDefault="00DE3C61" w:rsidP="00FC6EBA">
      <w:pPr>
        <w:pStyle w:val="Nessunaspaziatura"/>
        <w:numPr>
          <w:ilvl w:val="0"/>
          <w:numId w:val="26"/>
        </w:numPr>
        <w:rPr>
          <w:sz w:val="20"/>
          <w:szCs w:val="20"/>
        </w:rPr>
      </w:pPr>
      <w:r w:rsidRPr="00DE3C61">
        <w:rPr>
          <w:b/>
          <w:bCs/>
          <w:i/>
          <w:iCs/>
          <w:sz w:val="20"/>
          <w:szCs w:val="20"/>
        </w:rPr>
        <w:t>base</w:t>
      </w:r>
      <w:r w:rsidRPr="00DE3C61">
        <w:rPr>
          <w:i/>
          <w:iCs/>
          <w:sz w:val="20"/>
          <w:szCs w:val="20"/>
        </w:rPr>
        <w:t> b</w:t>
      </w:r>
      <w:r w:rsidRPr="00DE3C61">
        <w:rPr>
          <w:sz w:val="20"/>
          <w:szCs w:val="20"/>
        </w:rPr>
        <w:t> prefissata, 2 nella rappresentazione binaria</w:t>
      </w:r>
    </w:p>
    <w:p w:rsidR="00DE3C61" w:rsidRDefault="00DE3C61" w:rsidP="00FC6EBA">
      <w:pPr>
        <w:pStyle w:val="Nessunaspaziatura"/>
        <w:numPr>
          <w:ilvl w:val="0"/>
          <w:numId w:val="26"/>
        </w:numPr>
        <w:rPr>
          <w:sz w:val="20"/>
          <w:szCs w:val="20"/>
        </w:rPr>
      </w:pPr>
      <w:r w:rsidRPr="00DE3C61">
        <w:rPr>
          <w:b/>
          <w:bCs/>
          <w:i/>
          <w:iCs/>
          <w:sz w:val="20"/>
          <w:szCs w:val="20"/>
        </w:rPr>
        <w:t>mantissa</w:t>
      </w:r>
      <w:r w:rsidRPr="00DE3C61">
        <w:rPr>
          <w:i/>
          <w:iCs/>
          <w:sz w:val="20"/>
          <w:szCs w:val="20"/>
        </w:rPr>
        <w:t> m</w:t>
      </w:r>
      <w:r w:rsidRPr="00DE3C61">
        <w:rPr>
          <w:sz w:val="20"/>
          <w:szCs w:val="20"/>
        </w:rPr>
        <w:t> ed </w:t>
      </w:r>
      <w:r w:rsidRPr="00DE3C61">
        <w:rPr>
          <w:b/>
          <w:bCs/>
          <w:i/>
          <w:iCs/>
          <w:sz w:val="20"/>
          <w:szCs w:val="20"/>
        </w:rPr>
        <w:t>esponente</w:t>
      </w:r>
      <w:r w:rsidRPr="00DE3C61">
        <w:rPr>
          <w:i/>
          <w:iCs/>
          <w:sz w:val="20"/>
          <w:szCs w:val="20"/>
        </w:rPr>
        <w:t> e</w:t>
      </w:r>
      <w:r w:rsidRPr="00DE3C61">
        <w:rPr>
          <w:sz w:val="20"/>
          <w:szCs w:val="20"/>
        </w:rPr>
        <w:t>: interi con segno, in due parti di lunghezza prefissata della stringa binaria</w:t>
      </w:r>
    </w:p>
    <w:p w:rsidR="00DE3C61" w:rsidRDefault="00DE3C61" w:rsidP="00DE3C61">
      <w:pPr>
        <w:pStyle w:val="Nessunaspaziatura"/>
        <w:rPr>
          <w:sz w:val="20"/>
          <w:szCs w:val="20"/>
        </w:rPr>
      </w:pPr>
    </w:p>
    <w:p w:rsidR="00DE3C61" w:rsidRPr="004D6946" w:rsidRDefault="00DE3C61" w:rsidP="004D6946">
      <w:pPr>
        <w:pStyle w:val="Titolo2"/>
      </w:pPr>
      <w:bookmarkStart w:id="14" w:name="_Toc410122392"/>
      <w:r w:rsidRPr="004D6946">
        <w:t>Rappresentazione dei caratteri</w:t>
      </w:r>
      <w:bookmarkEnd w:id="14"/>
    </w:p>
    <w:p w:rsidR="006960E8" w:rsidRDefault="006960E8" w:rsidP="00DE3C61">
      <w:pPr>
        <w:pStyle w:val="Nessunaspaziatura"/>
        <w:rPr>
          <w:sz w:val="20"/>
          <w:szCs w:val="20"/>
        </w:rPr>
      </w:pPr>
      <w:r>
        <w:rPr>
          <w:noProof/>
          <w:sz w:val="20"/>
          <w:szCs w:val="20"/>
          <w:lang w:eastAsia="it-IT"/>
        </w:rPr>
        <w:drawing>
          <wp:anchor distT="0" distB="0" distL="114300" distR="114300" simplePos="0" relativeHeight="251614720" behindDoc="0" locked="0" layoutInCell="1" allowOverlap="1" wp14:anchorId="43BEA8CE" wp14:editId="045EB2E4">
            <wp:simplePos x="0" y="0"/>
            <wp:positionH relativeFrom="column">
              <wp:posOffset>-12065</wp:posOffset>
            </wp:positionH>
            <wp:positionV relativeFrom="paragraph">
              <wp:posOffset>41910</wp:posOffset>
            </wp:positionV>
            <wp:extent cx="2338070" cy="1629410"/>
            <wp:effectExtent l="19050" t="19050" r="24130" b="27940"/>
            <wp:wrapSquare wrapText="bothSides"/>
            <wp:docPr id="6" name="Immagine 6"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070" cy="16294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sz w:val="20"/>
          <w:szCs w:val="20"/>
        </w:rPr>
        <w:t>Il più comune schema di codifica per la rappresentazione di caratteri è l’</w:t>
      </w:r>
      <w:r>
        <w:rPr>
          <w:b/>
          <w:sz w:val="20"/>
          <w:szCs w:val="20"/>
        </w:rPr>
        <w:t xml:space="preserve">ASCI </w:t>
      </w:r>
      <w:r>
        <w:rPr>
          <w:sz w:val="20"/>
          <w:szCs w:val="20"/>
        </w:rPr>
        <w:t>(American Standard Code for Information Interchange).</w:t>
      </w:r>
    </w:p>
    <w:p w:rsidR="00DE3C61" w:rsidRDefault="006960E8" w:rsidP="00DE3C61">
      <w:pPr>
        <w:pStyle w:val="Nessunaspaziatura"/>
        <w:rPr>
          <w:sz w:val="20"/>
          <w:szCs w:val="20"/>
        </w:rPr>
      </w:pPr>
      <w:r>
        <w:rPr>
          <w:sz w:val="20"/>
          <w:szCs w:val="20"/>
        </w:rPr>
        <w:t>I caratteri alfanumerici, gli operatori, i simboli e i caratteri di controllo sono rappresentati da sequenze binarie a 7 bit, mostrati nella tabella a sinistra.</w:t>
      </w:r>
    </w:p>
    <w:p w:rsidR="006960E8" w:rsidRPr="006960E8" w:rsidRDefault="006960E8" w:rsidP="00DE3C61">
      <w:pPr>
        <w:pStyle w:val="Nessunaspaziatura"/>
        <w:rPr>
          <w:sz w:val="20"/>
          <w:szCs w:val="20"/>
        </w:rPr>
      </w:pPr>
      <w:r>
        <w:rPr>
          <w:sz w:val="20"/>
          <w:szCs w:val="20"/>
        </w:rPr>
        <w:t>È comunque conveniente usare 8bit (un byte) per rappresentare e immagazzinare il carattere; il codice del carattere occuperà ugualmente 7 bit.</w:t>
      </w:r>
    </w:p>
    <w:p w:rsidR="007B0831" w:rsidRDefault="007B0831" w:rsidP="00473371">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Per rappresentare la tabella dei codici ASCII è necessario fare riferimento alla tabella a sinistra di corrispondenza di bit.</w:t>
      </w:r>
    </w:p>
    <w:p w:rsidR="004D6946" w:rsidRPr="004D6946" w:rsidRDefault="004D6946" w:rsidP="004D6946">
      <w:pPr>
        <w:pStyle w:val="Nessunaspaziatura"/>
        <w:rPr>
          <w:sz w:val="20"/>
          <w:szCs w:val="20"/>
        </w:rPr>
      </w:pPr>
      <w:r w:rsidRPr="004D6946">
        <w:rPr>
          <w:sz w:val="20"/>
          <w:szCs w:val="20"/>
        </w:rPr>
        <w:t>Nelle colonne troviamo la prima parte del codice binario, mentre nelle righe la seconda parte.</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i/>
          <w:sz w:val="20"/>
          <w:szCs w:val="20"/>
        </w:rPr>
        <w:t>Es</w:t>
      </w:r>
      <w:r>
        <w:rPr>
          <w:sz w:val="20"/>
          <w:szCs w:val="20"/>
        </w:rPr>
        <w:t>.</w:t>
      </w:r>
      <w:r>
        <w:rPr>
          <w:sz w:val="20"/>
          <w:szCs w:val="20"/>
        </w:rPr>
        <w:tab/>
      </w:r>
      <w:r w:rsidRPr="004D6946">
        <w:rPr>
          <w:sz w:val="20"/>
          <w:szCs w:val="20"/>
        </w:rPr>
        <w:t>Sulla base di questa tabella è possibile intuire come funziona un documento:</w:t>
      </w:r>
    </w:p>
    <w:p w:rsidR="004D6946" w:rsidRPr="004D6946" w:rsidRDefault="004D6946" w:rsidP="004D6946">
      <w:pPr>
        <w:pStyle w:val="Nessunaspaziatura"/>
        <w:ind w:firstLine="708"/>
        <w:rPr>
          <w:sz w:val="20"/>
          <w:szCs w:val="20"/>
        </w:rPr>
      </w:pPr>
      <w:r w:rsidRPr="004D6946">
        <w:rPr>
          <w:sz w:val="20"/>
          <w:szCs w:val="20"/>
        </w:rPr>
        <w:lastRenderedPageBreak/>
        <w:t>Marco =</w:t>
      </w:r>
      <w:r w:rsidRPr="004D6946">
        <w:rPr>
          <w:sz w:val="20"/>
          <w:szCs w:val="20"/>
        </w:rPr>
        <w:tab/>
        <w:t>M=01001101 (1° byte), A=01000001 (2° byte), …</w:t>
      </w:r>
    </w:p>
    <w:p w:rsidR="004D6946" w:rsidRDefault="004D6946" w:rsidP="00473371">
      <w:pPr>
        <w:pStyle w:val="Nessunaspaziatura"/>
        <w:rPr>
          <w:sz w:val="20"/>
          <w:szCs w:val="20"/>
        </w:rPr>
      </w:pPr>
    </w:p>
    <w:p w:rsidR="004D6946" w:rsidRDefault="004D6946" w:rsidP="004D6946">
      <w:pPr>
        <w:pStyle w:val="Nessunaspaziatura"/>
        <w:jc w:val="center"/>
        <w:rPr>
          <w:sz w:val="20"/>
          <w:szCs w:val="20"/>
        </w:rPr>
      </w:pPr>
      <w:r>
        <w:rPr>
          <w:sz w:val="20"/>
          <w:szCs w:val="20"/>
        </w:rPr>
        <w:t>Un carattere = 1 byte</w:t>
      </w:r>
    </w:p>
    <w:p w:rsidR="004D6946" w:rsidRDefault="004D6946" w:rsidP="00473371">
      <w:pPr>
        <w:pStyle w:val="Nessunaspaziatura"/>
        <w:rPr>
          <w:sz w:val="20"/>
          <w:szCs w:val="20"/>
        </w:rPr>
      </w:pPr>
    </w:p>
    <w:p w:rsidR="006960E8" w:rsidRPr="006960E8" w:rsidRDefault="006960E8" w:rsidP="006960E8">
      <w:pPr>
        <w:pStyle w:val="Nessunaspaziatura"/>
        <w:rPr>
          <w:sz w:val="20"/>
          <w:szCs w:val="20"/>
        </w:rPr>
      </w:pPr>
      <w:r>
        <w:rPr>
          <w:sz w:val="20"/>
          <w:szCs w:val="20"/>
        </w:rPr>
        <w:t>E</w:t>
      </w:r>
      <w:r w:rsidRPr="006960E8">
        <w:rPr>
          <w:sz w:val="20"/>
          <w:szCs w:val="20"/>
        </w:rPr>
        <w:t>stensioni del codice ASCII per l'</w:t>
      </w:r>
      <w:r w:rsidRPr="006960E8">
        <w:rPr>
          <w:b/>
          <w:bCs/>
          <w:sz w:val="20"/>
          <w:szCs w:val="20"/>
        </w:rPr>
        <w:t>internazionalizzazione</w:t>
      </w:r>
      <w:r w:rsidRPr="006960E8">
        <w:rPr>
          <w:sz w:val="20"/>
          <w:szCs w:val="20"/>
        </w:rPr>
        <w:t>:</w:t>
      </w:r>
    </w:p>
    <w:p w:rsidR="006960E8" w:rsidRPr="006960E8" w:rsidRDefault="006960E8" w:rsidP="00FC6EBA">
      <w:pPr>
        <w:pStyle w:val="Nessunaspaziatura"/>
        <w:numPr>
          <w:ilvl w:val="0"/>
          <w:numId w:val="27"/>
        </w:numPr>
        <w:rPr>
          <w:sz w:val="20"/>
          <w:szCs w:val="20"/>
        </w:rPr>
      </w:pPr>
      <w:r w:rsidRPr="006960E8">
        <w:rPr>
          <w:sz w:val="20"/>
          <w:szCs w:val="20"/>
        </w:rPr>
        <w:t>famiglia di codici </w:t>
      </w:r>
      <w:r w:rsidRPr="006960E8">
        <w:rPr>
          <w:b/>
          <w:bCs/>
          <w:sz w:val="20"/>
          <w:szCs w:val="20"/>
        </w:rPr>
        <w:t>ISO 8859-</w:t>
      </w:r>
      <w:r w:rsidRPr="006960E8">
        <w:rPr>
          <w:b/>
          <w:bCs/>
          <w:i/>
          <w:iCs/>
          <w:sz w:val="20"/>
          <w:szCs w:val="20"/>
        </w:rPr>
        <w:t>x</w:t>
      </w:r>
      <w:r w:rsidRPr="006960E8">
        <w:rPr>
          <w:b/>
          <w:bCs/>
          <w:sz w:val="20"/>
          <w:szCs w:val="20"/>
        </w:rPr>
        <w:t> :</w:t>
      </w:r>
      <w:r w:rsidRPr="006960E8">
        <w:rPr>
          <w:sz w:val="20"/>
          <w:szCs w:val="20"/>
        </w:rPr>
        <w:t> a 8 bit, estensioni nazionali</w:t>
      </w:r>
    </w:p>
    <w:p w:rsidR="006960E8" w:rsidRPr="003A43E9" w:rsidRDefault="006960E8" w:rsidP="00FC6EBA">
      <w:pPr>
        <w:pStyle w:val="Nessunaspaziatura"/>
        <w:numPr>
          <w:ilvl w:val="0"/>
          <w:numId w:val="27"/>
        </w:numPr>
        <w:rPr>
          <w:sz w:val="20"/>
          <w:szCs w:val="20"/>
          <w:lang w:val="en-US"/>
        </w:rPr>
      </w:pPr>
      <w:r w:rsidRPr="003A43E9">
        <w:rPr>
          <w:b/>
          <w:bCs/>
          <w:sz w:val="20"/>
          <w:szCs w:val="20"/>
          <w:lang w:val="en-US"/>
        </w:rPr>
        <w:t>UCS</w:t>
      </w:r>
      <w:r w:rsidRPr="003A43E9">
        <w:rPr>
          <w:sz w:val="20"/>
          <w:szCs w:val="20"/>
          <w:lang w:val="en-US"/>
        </w:rPr>
        <w:t> (ISO/IEC 10646: </w:t>
      </w:r>
      <w:r w:rsidRPr="003A43E9">
        <w:rPr>
          <w:i/>
          <w:iCs/>
          <w:sz w:val="20"/>
          <w:szCs w:val="20"/>
          <w:lang w:val="en-US"/>
        </w:rPr>
        <w:t>Universal Character Set</w:t>
      </w:r>
      <w:r w:rsidRPr="003A43E9">
        <w:rPr>
          <w:sz w:val="20"/>
          <w:szCs w:val="20"/>
          <w:lang w:val="en-US"/>
        </w:rPr>
        <w:t>): base per</w:t>
      </w:r>
    </w:p>
    <w:p w:rsidR="006960E8" w:rsidRPr="006960E8" w:rsidRDefault="006960E8" w:rsidP="00FC6EBA">
      <w:pPr>
        <w:pStyle w:val="Nessunaspaziatura"/>
        <w:numPr>
          <w:ilvl w:val="0"/>
          <w:numId w:val="27"/>
        </w:numPr>
        <w:rPr>
          <w:sz w:val="20"/>
          <w:szCs w:val="20"/>
        </w:rPr>
      </w:pPr>
      <w:r w:rsidRPr="006960E8">
        <w:rPr>
          <w:b/>
          <w:bCs/>
          <w:sz w:val="20"/>
          <w:szCs w:val="20"/>
        </w:rPr>
        <w:t>Unicode, UTF-8</w:t>
      </w:r>
      <w:r w:rsidRPr="006960E8">
        <w:rPr>
          <w:sz w:val="20"/>
          <w:szCs w:val="20"/>
        </w:rPr>
        <w:t> : a lunghezza variabile (multipla di 8)</w:t>
      </w:r>
    </w:p>
    <w:p w:rsidR="007B0831" w:rsidRDefault="007B0831" w:rsidP="004D6946">
      <w:pPr>
        <w:pStyle w:val="Nessunaspaziatura"/>
        <w:rPr>
          <w:sz w:val="20"/>
          <w:u w:val="single"/>
        </w:rPr>
      </w:pPr>
    </w:p>
    <w:p w:rsidR="004D6946" w:rsidRPr="004D6946" w:rsidRDefault="004D6946" w:rsidP="004D6946">
      <w:pPr>
        <w:pStyle w:val="Titolo2"/>
      </w:pPr>
      <w:bookmarkStart w:id="15" w:name="_Toc410122393"/>
      <w:r>
        <w:t>Rappresentazione</w:t>
      </w:r>
      <w:r w:rsidRPr="004D6946">
        <w:t xml:space="preserve"> delle immagini</w:t>
      </w:r>
      <w:bookmarkEnd w:id="15"/>
    </w:p>
    <w:p w:rsidR="004D6946" w:rsidRPr="004D6946" w:rsidRDefault="004D6946" w:rsidP="004D6946">
      <w:pPr>
        <w:pStyle w:val="Nessunaspaziatura"/>
        <w:rPr>
          <w:sz w:val="20"/>
        </w:rPr>
      </w:pPr>
      <w:r>
        <w:rPr>
          <w:sz w:val="20"/>
        </w:rPr>
        <w:t>Un m</w:t>
      </w:r>
      <w:r w:rsidRPr="004D6946">
        <w:rPr>
          <w:sz w:val="20"/>
        </w:rPr>
        <w:t xml:space="preserve">onitor costituito da una sequenza di pallini (pixel) che possono accendersi e spegnersi come i bit 0 e 1 per rappresentare l’immagine. Ad esempio uno schermo 800x600 è composto da 800 righe di pixel e 600 colonne di pixel. Il singolo elemento (punto del disegno) è detto </w:t>
      </w:r>
      <w:r w:rsidRPr="004D6946">
        <w:rPr>
          <w:b/>
          <w:sz w:val="20"/>
        </w:rPr>
        <w:t>PIXEL</w:t>
      </w:r>
      <w:r w:rsidRPr="004D6946">
        <w:rPr>
          <w:sz w:val="20"/>
        </w:rPr>
        <w:t xml:space="preserve"> (picture element), quanti più sono i pixel, tanto maggiore è la precisione e la qualità dell’immagine</w:t>
      </w:r>
    </w:p>
    <w:p w:rsidR="004D6946" w:rsidRPr="004D6946" w:rsidRDefault="004D6946" w:rsidP="004D6946">
      <w:pPr>
        <w:pStyle w:val="Nessunaspaziatura"/>
        <w:rPr>
          <w:sz w:val="20"/>
          <w:u w:val="single"/>
        </w:rPr>
      </w:pPr>
    </w:p>
    <w:p w:rsidR="004D6946" w:rsidRPr="004D6946" w:rsidRDefault="004D6946" w:rsidP="004D6946">
      <w:pPr>
        <w:pStyle w:val="Titolo2"/>
      </w:pPr>
      <w:bookmarkStart w:id="16" w:name="_Toc410122394"/>
      <w:r>
        <w:t>Rappresentazione</w:t>
      </w:r>
      <w:r w:rsidRPr="004D6946">
        <w:t xml:space="preserve"> dei suoni</w:t>
      </w:r>
      <w:bookmarkEnd w:id="16"/>
    </w:p>
    <w:p w:rsidR="004D6946" w:rsidRPr="004D6946" w:rsidRDefault="004D6946" w:rsidP="004D6946">
      <w:pPr>
        <w:pStyle w:val="Nessunaspaziatura"/>
        <w:rPr>
          <w:sz w:val="20"/>
          <w:szCs w:val="20"/>
        </w:rPr>
      </w:pPr>
      <w:r>
        <w:rPr>
          <w:sz w:val="20"/>
          <w:szCs w:val="20"/>
        </w:rPr>
        <w:t xml:space="preserve">Il trasferimento di </w:t>
      </w:r>
      <w:r w:rsidRPr="004D6946">
        <w:rPr>
          <w:sz w:val="20"/>
          <w:szCs w:val="20"/>
        </w:rPr>
        <w:t xml:space="preserve"> un suono in segnale elettrico</w:t>
      </w:r>
      <w:r>
        <w:rPr>
          <w:sz w:val="20"/>
          <w:szCs w:val="20"/>
        </w:rPr>
        <w:t xml:space="preserve"> avviene secondo il seguente schema:</w:t>
      </w:r>
    </w:p>
    <w:p w:rsidR="004D6946" w:rsidRPr="004D6946" w:rsidRDefault="004D6946" w:rsidP="004D6946">
      <w:pPr>
        <w:pStyle w:val="Nessunaspaziatura"/>
        <w:rPr>
          <w:sz w:val="20"/>
          <w:szCs w:val="20"/>
        </w:rPr>
      </w:pPr>
      <w:r w:rsidRPr="004D6946">
        <w:rPr>
          <w:sz w:val="20"/>
          <w:szCs w:val="20"/>
        </w:rPr>
        <w:t xml:space="preserve">onde acustiche  </w:t>
      </w:r>
      <m:oMath>
        <m:r>
          <w:rPr>
            <w:rFonts w:ascii="Cambria Math" w:hAnsi="Cambria Math"/>
            <w:sz w:val="20"/>
            <w:szCs w:val="20"/>
          </w:rPr>
          <m:t>⇒</m:t>
        </m:r>
      </m:oMath>
      <w:r w:rsidRPr="004D6946">
        <w:rPr>
          <w:sz w:val="20"/>
          <w:szCs w:val="20"/>
        </w:rPr>
        <w:t xml:space="preserve"> (trasduttore, es. microfono)</w:t>
      </w:r>
      <m:oMath>
        <m:r>
          <w:rPr>
            <w:rFonts w:ascii="Cambria Math" w:hAnsi="Cambria Math"/>
            <w:sz w:val="20"/>
            <w:szCs w:val="20"/>
          </w:rPr>
          <m:t xml:space="preserve"> ⇒</m:t>
        </m:r>
      </m:oMath>
      <w:r>
        <w:rPr>
          <w:sz w:val="20"/>
          <w:szCs w:val="20"/>
        </w:rPr>
        <w:t xml:space="preserve"> </w:t>
      </w:r>
      <w:r w:rsidRPr="004D6946">
        <w:rPr>
          <w:sz w:val="20"/>
          <w:szCs w:val="20"/>
        </w:rPr>
        <w:t xml:space="preserve">onde elettriche </w:t>
      </w:r>
      <m:oMath>
        <m:r>
          <w:rPr>
            <w:rFonts w:ascii="Cambria Math" w:hAnsi="Cambria Math"/>
            <w:sz w:val="20"/>
            <w:szCs w:val="20"/>
          </w:rPr>
          <m:t>⇒</m:t>
        </m:r>
      </m:oMath>
      <w:r w:rsidRPr="004D6946">
        <w:rPr>
          <w:sz w:val="20"/>
          <w:szCs w:val="20"/>
        </w:rPr>
        <w:t xml:space="preserve"> (trasduttore, es. altoparlante) </w:t>
      </w:r>
      <m:oMath>
        <m:r>
          <w:rPr>
            <w:rFonts w:ascii="Cambria Math" w:hAnsi="Cambria Math"/>
            <w:sz w:val="20"/>
            <w:szCs w:val="20"/>
          </w:rPr>
          <m:t>⇒</m:t>
        </m:r>
      </m:oMath>
      <w:r w:rsidRPr="004D6946">
        <w:rPr>
          <w:sz w:val="20"/>
          <w:szCs w:val="20"/>
        </w:rPr>
        <w:t xml:space="preserve"> onde acustiche.</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 xml:space="preserve">Il meccanismo che ci permette di trasformare un onda elettrica in una sequenza di bit vene detta </w:t>
      </w:r>
      <w:r w:rsidRPr="004D6946">
        <w:rPr>
          <w:b/>
          <w:sz w:val="20"/>
          <w:szCs w:val="20"/>
        </w:rPr>
        <w:t>campionamento</w:t>
      </w:r>
      <w:r w:rsidRPr="004D6946">
        <w:rPr>
          <w:sz w:val="20"/>
          <w:szCs w:val="20"/>
        </w:rPr>
        <w:t>. Esso consiste nel valutare ad intervalli fissi il valore del segnale, e di codificarlo come sequenza numerica.</w:t>
      </w:r>
    </w:p>
    <w:p w:rsidR="004D6946" w:rsidRPr="004D6946" w:rsidRDefault="004D6946" w:rsidP="004D6946">
      <w:pPr>
        <w:pStyle w:val="Nessunaspaziatura"/>
        <w:rPr>
          <w:sz w:val="20"/>
          <w:szCs w:val="20"/>
        </w:rPr>
      </w:pPr>
      <w:r w:rsidRPr="004D6946">
        <w:rPr>
          <w:noProof/>
          <w:sz w:val="20"/>
          <w:szCs w:val="20"/>
          <w:lang w:eastAsia="it-IT"/>
        </w:rPr>
        <w:drawing>
          <wp:anchor distT="0" distB="0" distL="114300" distR="114300" simplePos="0" relativeHeight="251674112" behindDoc="0" locked="0" layoutInCell="1" allowOverlap="1" wp14:anchorId="481C987A" wp14:editId="0C125DD6">
            <wp:simplePos x="0" y="0"/>
            <wp:positionH relativeFrom="column">
              <wp:posOffset>-28575</wp:posOffset>
            </wp:positionH>
            <wp:positionV relativeFrom="paragraph">
              <wp:posOffset>11430</wp:posOffset>
            </wp:positionV>
            <wp:extent cx="2541270" cy="1695450"/>
            <wp:effectExtent l="0" t="0" r="0" b="0"/>
            <wp:wrapSquare wrapText="bothSides"/>
            <wp:docPr id="296" name="Immagine 296"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127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946">
        <w:rPr>
          <w:i/>
          <w:sz w:val="20"/>
          <w:szCs w:val="20"/>
        </w:rPr>
        <w:t>Es.</w:t>
      </w:r>
      <w:r w:rsidRPr="004D6946">
        <w:rPr>
          <w:i/>
          <w:sz w:val="20"/>
          <w:szCs w:val="20"/>
        </w:rPr>
        <w:tab/>
      </w:r>
      <w:r w:rsidRPr="004D6946">
        <w:rPr>
          <w:sz w:val="20"/>
          <w:szCs w:val="20"/>
        </w:rPr>
        <w:t xml:space="preserve">Supponiamo di avere un segnale elettrico (andamento </w:t>
      </w:r>
    </w:p>
    <w:p w:rsidR="004D6946" w:rsidRPr="004D6946" w:rsidRDefault="004D6946" w:rsidP="004D6946">
      <w:pPr>
        <w:pStyle w:val="Nessunaspaziatura"/>
        <w:rPr>
          <w:sz w:val="20"/>
          <w:szCs w:val="20"/>
        </w:rPr>
      </w:pPr>
      <w:r w:rsidRPr="004D6946">
        <w:rPr>
          <w:sz w:val="20"/>
          <w:szCs w:val="20"/>
        </w:rPr>
        <w:t>della tensione o corrente). Il campionamento prende i valori</w:t>
      </w:r>
    </w:p>
    <w:p w:rsidR="004D6946" w:rsidRPr="004D6946" w:rsidRDefault="004D6946" w:rsidP="004D6946">
      <w:pPr>
        <w:pStyle w:val="Nessunaspaziatura"/>
        <w:rPr>
          <w:sz w:val="20"/>
          <w:szCs w:val="20"/>
        </w:rPr>
      </w:pPr>
      <w:r w:rsidRPr="004D6946">
        <w:rPr>
          <w:sz w:val="20"/>
          <w:szCs w:val="20"/>
        </w:rPr>
        <w:t xml:space="preserve">+5, +8, -4, +8, +6,… i quali numeri interi relativi vengono convertiti in binario. </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Data questa sequenza di bit ricaviamo dei valori che messi in sequenza costituiscono il segnale acustico che possiamo ricostruire.</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 xml:space="preserve">Il dispositivo che permette di realizzare questa trasformazione è </w:t>
      </w:r>
      <w:r w:rsidRPr="004D6946">
        <w:rPr>
          <w:b/>
          <w:sz w:val="20"/>
          <w:szCs w:val="20"/>
        </w:rPr>
        <w:t>l’ADC</w:t>
      </w:r>
      <w:r w:rsidRPr="004D6946">
        <w:rPr>
          <w:sz w:val="20"/>
          <w:szCs w:val="20"/>
        </w:rPr>
        <w:t xml:space="preserve">  (convertitore analogico digitale) che riceve i dati dal trasduttore e li converte in bit.</w:t>
      </w:r>
    </w:p>
    <w:p w:rsidR="004D6946" w:rsidRPr="004D6946" w:rsidRDefault="004D6946" w:rsidP="004D6946">
      <w:pPr>
        <w:pStyle w:val="Nessunaspaziatura"/>
        <w:rPr>
          <w:sz w:val="20"/>
          <w:szCs w:val="20"/>
        </w:rPr>
      </w:pPr>
      <w:r w:rsidRPr="004D6946">
        <w:rPr>
          <w:sz w:val="20"/>
          <w:szCs w:val="20"/>
        </w:rPr>
        <w:t>Registrazione:</w:t>
      </w:r>
      <w:r w:rsidRPr="004D6946">
        <w:rPr>
          <w:sz w:val="20"/>
          <w:szCs w:val="20"/>
        </w:rPr>
        <w:tab/>
      </w:r>
      <w:r w:rsidRPr="004D6946">
        <w:rPr>
          <w:sz w:val="20"/>
          <w:szCs w:val="20"/>
        </w:rPr>
        <w:tab/>
        <w:t xml:space="preserve">Onda sonora </w:t>
      </w:r>
      <m:oMath>
        <m:r>
          <w:rPr>
            <w:rFonts w:ascii="Cambria Math" w:hAnsi="Cambria Math"/>
            <w:sz w:val="20"/>
            <w:szCs w:val="20"/>
          </w:rPr>
          <m:t>⇒</m:t>
        </m:r>
      </m:oMath>
      <w:r w:rsidRPr="004D6946">
        <w:rPr>
          <w:sz w:val="20"/>
          <w:szCs w:val="20"/>
        </w:rPr>
        <w:t xml:space="preserve"> trasduttore </w:t>
      </w:r>
      <m:oMath>
        <m:r>
          <w:rPr>
            <w:rFonts w:ascii="Cambria Math" w:hAnsi="Cambria Math"/>
            <w:sz w:val="20"/>
            <w:szCs w:val="20"/>
          </w:rPr>
          <m:t>⇒</m:t>
        </m:r>
      </m:oMath>
      <w:r w:rsidRPr="004D6946">
        <w:rPr>
          <w:sz w:val="20"/>
          <w:szCs w:val="20"/>
        </w:rPr>
        <w:t xml:space="preserve"> ADC </w:t>
      </w: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campionamento</m:t>
            </m:r>
          </m:e>
        </m:d>
      </m:oMath>
      <w:r w:rsidRPr="004D6946">
        <w:rPr>
          <w:sz w:val="20"/>
          <w:szCs w:val="20"/>
        </w:rPr>
        <w:t xml:space="preserve"> 010001</w:t>
      </w:r>
    </w:p>
    <w:p w:rsidR="004D6946" w:rsidRPr="004D6946" w:rsidRDefault="004D6946" w:rsidP="004D6946">
      <w:pPr>
        <w:pStyle w:val="Nessunaspaziatura"/>
        <w:rPr>
          <w:sz w:val="20"/>
          <w:szCs w:val="20"/>
        </w:rPr>
      </w:pPr>
      <w:r w:rsidRPr="004D6946">
        <w:rPr>
          <w:sz w:val="20"/>
          <w:szCs w:val="20"/>
        </w:rPr>
        <w:t>Trasmissione:</w:t>
      </w:r>
      <w:r w:rsidRPr="004D6946">
        <w:rPr>
          <w:sz w:val="20"/>
          <w:szCs w:val="20"/>
        </w:rPr>
        <w:tab/>
      </w:r>
      <w:r w:rsidRPr="004D6946">
        <w:rPr>
          <w:sz w:val="20"/>
          <w:szCs w:val="20"/>
        </w:rPr>
        <w:tab/>
        <w:t xml:space="preserve">010001 </w:t>
      </w:r>
      <m:oMath>
        <m:r>
          <w:rPr>
            <w:rFonts w:ascii="Cambria Math" w:hAnsi="Cambria Math"/>
            <w:sz w:val="20"/>
            <w:szCs w:val="20"/>
          </w:rPr>
          <m:t>⇒</m:t>
        </m:r>
      </m:oMath>
      <w:r w:rsidRPr="004D6946">
        <w:rPr>
          <w:sz w:val="20"/>
          <w:szCs w:val="20"/>
        </w:rPr>
        <w:t xml:space="preserve"> DAC(convertitore digitale analogico) </w:t>
      </w:r>
      <m:oMath>
        <m:r>
          <w:rPr>
            <w:rFonts w:ascii="Cambria Math" w:hAnsi="Cambria Math"/>
            <w:sz w:val="20"/>
            <w:szCs w:val="20"/>
          </w:rPr>
          <m:t>⇒</m:t>
        </m:r>
      </m:oMath>
      <w:r w:rsidRPr="004D6946">
        <w:rPr>
          <w:sz w:val="20"/>
          <w:szCs w:val="20"/>
        </w:rPr>
        <w:t xml:space="preserve"> trasduttore</w:t>
      </w:r>
    </w:p>
    <w:p w:rsidR="004D6946" w:rsidRPr="004D6946" w:rsidRDefault="004D6946" w:rsidP="004D6946">
      <w:pPr>
        <w:pStyle w:val="Nessunaspaziatura"/>
        <w:rPr>
          <w:sz w:val="20"/>
          <w:szCs w:val="20"/>
        </w:rPr>
      </w:pPr>
    </w:p>
    <w:p w:rsidR="004D6946" w:rsidRPr="004D6946" w:rsidRDefault="004D6946" w:rsidP="004D6946">
      <w:pPr>
        <w:pStyle w:val="Nessunaspaziatura"/>
        <w:rPr>
          <w:sz w:val="20"/>
          <w:szCs w:val="20"/>
        </w:rPr>
      </w:pPr>
      <w:r w:rsidRPr="004D6946">
        <w:rPr>
          <w:sz w:val="20"/>
          <w:szCs w:val="20"/>
        </w:rPr>
        <w:t>Questo avviene anche quando noi parliamo al microfono.</w:t>
      </w:r>
    </w:p>
    <w:p w:rsidR="004D6946" w:rsidRDefault="004D6946" w:rsidP="00473371">
      <w:pPr>
        <w:pStyle w:val="Nessunaspaziatura"/>
        <w:rPr>
          <w:sz w:val="20"/>
          <w:szCs w:val="20"/>
        </w:rPr>
      </w:pPr>
    </w:p>
    <w:p w:rsidR="0021029F" w:rsidRDefault="0021029F" w:rsidP="00B864D0">
      <w:pPr>
        <w:pStyle w:val="Titolo2"/>
      </w:pPr>
      <w:bookmarkStart w:id="17" w:name="_Toc410122395"/>
      <w:r w:rsidRPr="0021029F">
        <w:t>Artimetica Maya</w:t>
      </w:r>
      <w:bookmarkEnd w:id="17"/>
    </w:p>
    <w:p w:rsidR="0021029F" w:rsidRPr="0021029F" w:rsidRDefault="0021029F" w:rsidP="00473371">
      <w:pPr>
        <w:pStyle w:val="Nessunaspaziatura"/>
        <w:rPr>
          <w:sz w:val="20"/>
          <w:szCs w:val="20"/>
        </w:rPr>
      </w:pPr>
      <w:r w:rsidRPr="0021029F">
        <w:rPr>
          <w:noProof/>
          <w:sz w:val="20"/>
          <w:szCs w:val="20"/>
          <w:lang w:eastAsia="it-IT"/>
        </w:rPr>
        <w:drawing>
          <wp:anchor distT="0" distB="0" distL="114300" distR="114300" simplePos="0" relativeHeight="251616768" behindDoc="0" locked="0" layoutInCell="1" allowOverlap="1" wp14:anchorId="40019651" wp14:editId="17F071D4">
            <wp:simplePos x="0" y="0"/>
            <wp:positionH relativeFrom="column">
              <wp:posOffset>5290185</wp:posOffset>
            </wp:positionH>
            <wp:positionV relativeFrom="paragraph">
              <wp:posOffset>1216660</wp:posOffset>
            </wp:positionV>
            <wp:extent cx="810260" cy="866140"/>
            <wp:effectExtent l="0" t="0" r="8890" b="0"/>
            <wp:wrapSquare wrapText="bothSides"/>
            <wp:docPr id="10" name="Immagine 10" descr="abaco M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aco Ma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0260" cy="866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29F">
        <w:rPr>
          <w:bCs/>
          <w:sz w:val="20"/>
          <w:szCs w:val="20"/>
        </w:rPr>
        <w:t>La matematica Maya permette di realizzare tutte le operazioni aritmetiche senza fare ricorso all'astrazione o alla memoria: non comporta la necessità di studiare, né la comprensione di regole, né la memorizzazione della tavola pitagorica, eliminando così una tradizionale barriera psicologica all'apprendimento divertente e ricreativo della materia.</w:t>
      </w:r>
      <w:r w:rsidRPr="0021029F">
        <w:rPr>
          <w:bCs/>
          <w:sz w:val="20"/>
          <w:szCs w:val="20"/>
        </w:rPr>
        <w:br/>
        <w:t>Si tratta piuttosto dell' insieme di alcune semplici operazioni manuali che danno luogo a una grande varietà di strategie molto libere che conducono al risultato di un'operazione data. Assomiglia più a un gioco che ad una materia scolastica.</w:t>
      </w:r>
      <w:r w:rsidRPr="0021029F">
        <w:rPr>
          <w:bCs/>
          <w:sz w:val="20"/>
          <w:szCs w:val="20"/>
        </w:rPr>
        <w:br/>
        <w:t>Le sue proprietà visuali e tattili sembrano poter trovare l'impiego più felicemente utile nell'apprendimento della matematica in condizione di inabilità sensoriale. La sua concretezza permette di visualizzare ogni passo di un'operazione aritmetica, facilitando il successivo passaggio all'astrazione, anche nel caso di ritardo mentale.</w:t>
      </w:r>
    </w:p>
    <w:p w:rsidR="0021029F" w:rsidRDefault="0021029F" w:rsidP="0021029F">
      <w:pPr>
        <w:pStyle w:val="Nessunaspaziatura"/>
        <w:rPr>
          <w:sz w:val="20"/>
          <w:szCs w:val="20"/>
          <w:u w:val="single"/>
        </w:rPr>
      </w:pPr>
    </w:p>
    <w:p w:rsidR="0021029F" w:rsidRDefault="0021029F" w:rsidP="0021029F">
      <w:pPr>
        <w:pStyle w:val="Nessunaspaziatura"/>
        <w:rPr>
          <w:sz w:val="20"/>
          <w:szCs w:val="20"/>
          <w:u w:val="single"/>
        </w:rPr>
      </w:pPr>
      <w:r>
        <w:rPr>
          <w:sz w:val="20"/>
          <w:szCs w:val="20"/>
          <w:u w:val="single"/>
        </w:rPr>
        <w:t>L’</w:t>
      </w:r>
      <w:r w:rsidRPr="0021029F">
        <w:rPr>
          <w:sz w:val="20"/>
          <w:szCs w:val="20"/>
          <w:u w:val="single"/>
        </w:rPr>
        <w:t>abaco Maya: algoritmi manipolativi di calcolo</w:t>
      </w:r>
    </w:p>
    <w:p w:rsidR="0021029F" w:rsidRPr="0021029F" w:rsidRDefault="0021029F" w:rsidP="00FC6EBA">
      <w:pPr>
        <w:pStyle w:val="Nessunaspaziatura"/>
        <w:numPr>
          <w:ilvl w:val="0"/>
          <w:numId w:val="29"/>
        </w:numPr>
        <w:rPr>
          <w:sz w:val="20"/>
          <w:szCs w:val="20"/>
        </w:rPr>
      </w:pPr>
      <w:r w:rsidRPr="0021029F">
        <w:rPr>
          <w:sz w:val="20"/>
          <w:szCs w:val="20"/>
        </w:rPr>
        <w:t>rappresentazione vigesimale dei numeri (posizionale in base 20)</w:t>
      </w:r>
    </w:p>
    <w:p w:rsidR="0021029F" w:rsidRPr="0021029F" w:rsidRDefault="0021029F" w:rsidP="00FC6EBA">
      <w:pPr>
        <w:pStyle w:val="Nessunaspaziatura"/>
        <w:numPr>
          <w:ilvl w:val="0"/>
          <w:numId w:val="29"/>
        </w:numPr>
        <w:rPr>
          <w:sz w:val="20"/>
          <w:szCs w:val="20"/>
        </w:rPr>
      </w:pPr>
      <w:r w:rsidRPr="0021029F">
        <w:rPr>
          <w:sz w:val="20"/>
          <w:szCs w:val="20"/>
        </w:rPr>
        <w:t>forma additiva e ostensiva delle cifre</w:t>
      </w:r>
    </w:p>
    <w:p w:rsidR="0021029F" w:rsidRPr="0021029F" w:rsidRDefault="0021029F" w:rsidP="0021029F">
      <w:pPr>
        <w:pStyle w:val="Nessunaspaziatura"/>
        <w:rPr>
          <w:sz w:val="20"/>
          <w:szCs w:val="20"/>
          <w:u w:val="single"/>
        </w:rPr>
      </w:pPr>
    </w:p>
    <w:p w:rsidR="0021029F" w:rsidRPr="0021029F" w:rsidRDefault="0021029F" w:rsidP="0021029F">
      <w:pPr>
        <w:pStyle w:val="Nessunaspaziatura"/>
        <w:rPr>
          <w:sz w:val="20"/>
          <w:szCs w:val="20"/>
          <w:u w:val="single"/>
        </w:rPr>
      </w:pPr>
      <w:r w:rsidRPr="0021029F">
        <w:rPr>
          <w:sz w:val="20"/>
          <w:szCs w:val="20"/>
          <w:u w:val="single"/>
        </w:rPr>
        <w:t>Numeri dei Maya</w:t>
      </w:r>
    </w:p>
    <w:p w:rsidR="0021029F" w:rsidRPr="0021029F" w:rsidRDefault="0021029F" w:rsidP="0021029F">
      <w:pPr>
        <w:pStyle w:val="Nessunaspaziatura"/>
        <w:rPr>
          <w:sz w:val="20"/>
          <w:szCs w:val="20"/>
        </w:rPr>
      </w:pPr>
      <w:r w:rsidRPr="0021029F">
        <w:rPr>
          <w:noProof/>
          <w:sz w:val="20"/>
          <w:szCs w:val="20"/>
          <w:lang w:eastAsia="it-IT"/>
        </w:rPr>
        <w:drawing>
          <wp:anchor distT="0" distB="0" distL="114300" distR="114300" simplePos="0" relativeHeight="251618816" behindDoc="0" locked="0" layoutInCell="1" allowOverlap="1" wp14:anchorId="7E4B81AB" wp14:editId="31BA6B0B">
            <wp:simplePos x="0" y="0"/>
            <wp:positionH relativeFrom="column">
              <wp:posOffset>-36195</wp:posOffset>
            </wp:positionH>
            <wp:positionV relativeFrom="paragraph">
              <wp:posOffset>23495</wp:posOffset>
            </wp:positionV>
            <wp:extent cx="1653540" cy="1675765"/>
            <wp:effectExtent l="19050" t="19050" r="22860" b="19685"/>
            <wp:wrapSquare wrapText="bothSides"/>
            <wp:docPr id="9" name="Immagine 9" descr="cifre M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fre Ma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3540" cy="1675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1029F">
        <w:rPr>
          <w:sz w:val="20"/>
          <w:szCs w:val="20"/>
        </w:rPr>
        <w:t>La costruzione dei numeri presso gli antichi Maya avveniva con un procedimento additivo, usando soltanto due oggetti fondamentali (oltre il simbolo indicante lo zero):</w:t>
      </w:r>
    </w:p>
    <w:p w:rsidR="0021029F" w:rsidRDefault="0021029F" w:rsidP="00FC6EBA">
      <w:pPr>
        <w:pStyle w:val="Nessunaspaziatura"/>
        <w:numPr>
          <w:ilvl w:val="0"/>
          <w:numId w:val="30"/>
        </w:numPr>
        <w:rPr>
          <w:sz w:val="20"/>
          <w:szCs w:val="20"/>
        </w:rPr>
      </w:pPr>
      <w:r>
        <w:rPr>
          <w:sz w:val="20"/>
          <w:szCs w:val="20"/>
        </w:rPr>
        <w:t>cerchio, avente valore zero</w:t>
      </w:r>
    </w:p>
    <w:p w:rsidR="0021029F" w:rsidRPr="0021029F" w:rsidRDefault="0021029F" w:rsidP="00FC6EBA">
      <w:pPr>
        <w:pStyle w:val="Nessunaspaziatura"/>
        <w:numPr>
          <w:ilvl w:val="0"/>
          <w:numId w:val="30"/>
        </w:numPr>
        <w:rPr>
          <w:sz w:val="20"/>
          <w:szCs w:val="20"/>
        </w:rPr>
      </w:pPr>
      <w:r w:rsidRPr="0021029F">
        <w:rPr>
          <w:sz w:val="20"/>
          <w:szCs w:val="20"/>
        </w:rPr>
        <w:t>il punto, avente il valore di unità</w:t>
      </w:r>
    </w:p>
    <w:p w:rsidR="0021029F" w:rsidRPr="0021029F" w:rsidRDefault="0021029F" w:rsidP="00FC6EBA">
      <w:pPr>
        <w:pStyle w:val="Nessunaspaziatura"/>
        <w:numPr>
          <w:ilvl w:val="0"/>
          <w:numId w:val="30"/>
        </w:numPr>
        <w:rPr>
          <w:sz w:val="20"/>
          <w:szCs w:val="20"/>
        </w:rPr>
      </w:pPr>
      <w:r w:rsidRPr="0021029F">
        <w:rPr>
          <w:sz w:val="20"/>
          <w:szCs w:val="20"/>
        </w:rPr>
        <w:t>il trattino, che aveva il valore numerico di 5.</w:t>
      </w:r>
    </w:p>
    <w:p w:rsidR="0021029F" w:rsidRPr="0021029F" w:rsidRDefault="0021029F" w:rsidP="0021029F">
      <w:pPr>
        <w:pStyle w:val="Nessunaspaziatura"/>
        <w:rPr>
          <w:sz w:val="20"/>
          <w:szCs w:val="20"/>
        </w:rPr>
      </w:pPr>
      <w:r w:rsidRPr="0021029F">
        <w:rPr>
          <w:sz w:val="20"/>
          <w:szCs w:val="20"/>
        </w:rPr>
        <w:t>Essi vengono chiamati</w:t>
      </w:r>
      <w:r>
        <w:rPr>
          <w:sz w:val="20"/>
          <w:szCs w:val="20"/>
        </w:rPr>
        <w:t xml:space="preserve"> </w:t>
      </w:r>
      <w:r w:rsidRPr="0021029F">
        <w:rPr>
          <w:b/>
          <w:sz w:val="20"/>
          <w:szCs w:val="20"/>
        </w:rPr>
        <w:t>caracol</w:t>
      </w:r>
      <w:r>
        <w:rPr>
          <w:sz w:val="20"/>
          <w:szCs w:val="20"/>
        </w:rPr>
        <w:t>,</w:t>
      </w:r>
      <w:r w:rsidRPr="0021029F">
        <w:rPr>
          <w:sz w:val="20"/>
          <w:szCs w:val="20"/>
        </w:rPr>
        <w:t xml:space="preserve"> </w:t>
      </w:r>
      <w:r w:rsidRPr="0021029F">
        <w:rPr>
          <w:b/>
          <w:sz w:val="20"/>
          <w:szCs w:val="20"/>
        </w:rPr>
        <w:t>frijol</w:t>
      </w:r>
      <w:r w:rsidRPr="0021029F">
        <w:rPr>
          <w:sz w:val="20"/>
          <w:szCs w:val="20"/>
        </w:rPr>
        <w:t xml:space="preserve"> (fagiolo) e </w:t>
      </w:r>
      <w:r w:rsidRPr="0021029F">
        <w:rPr>
          <w:b/>
          <w:sz w:val="20"/>
          <w:szCs w:val="20"/>
        </w:rPr>
        <w:t>palito</w:t>
      </w:r>
      <w:r w:rsidRPr="0021029F">
        <w:rPr>
          <w:sz w:val="20"/>
          <w:szCs w:val="20"/>
        </w:rPr>
        <w:t xml:space="preserve"> (legnetto, stecchino), in quanto i fagioli e i bastoncini di legno erano effettivamente usati per comporre i numeri (probabilmente su un una scacchiera, tablero, corrispondente al nostro abaco). </w:t>
      </w:r>
    </w:p>
    <w:p w:rsidR="0021029F" w:rsidRDefault="0021029F" w:rsidP="0021029F">
      <w:pPr>
        <w:pStyle w:val="Nessunaspaziatura"/>
        <w:rPr>
          <w:sz w:val="20"/>
          <w:szCs w:val="20"/>
        </w:rPr>
      </w:pPr>
      <w:r w:rsidRPr="0021029F">
        <w:rPr>
          <w:sz w:val="20"/>
          <w:szCs w:val="20"/>
        </w:rPr>
        <w:t>Si trattava di una numerazione di tipo posizionale in base 20; ciò era possibile in quanto, fin dai primi tempi di cui si abbia testimonianza, i Maya avevano elaborato il concetto dello zero.</w:t>
      </w:r>
    </w:p>
    <w:p w:rsidR="0021029F" w:rsidRDefault="0021029F" w:rsidP="0021029F">
      <w:pPr>
        <w:pStyle w:val="Nessunaspaziatura"/>
        <w:rPr>
          <w:sz w:val="20"/>
          <w:szCs w:val="20"/>
        </w:rPr>
      </w:pPr>
    </w:p>
    <w:p w:rsidR="0021029F" w:rsidRDefault="0021029F" w:rsidP="0021029F">
      <w:pPr>
        <w:pStyle w:val="Nessunaspaziatura"/>
        <w:rPr>
          <w:sz w:val="20"/>
          <w:szCs w:val="20"/>
          <w:u w:val="single"/>
        </w:rPr>
      </w:pPr>
    </w:p>
    <w:p w:rsidR="0021029F" w:rsidRPr="0021029F" w:rsidRDefault="0021029F" w:rsidP="0021029F">
      <w:pPr>
        <w:pStyle w:val="Nessunaspaziatura"/>
        <w:rPr>
          <w:sz w:val="20"/>
          <w:szCs w:val="20"/>
          <w:u w:val="single"/>
        </w:rPr>
      </w:pPr>
      <w:r w:rsidRPr="0021029F">
        <w:rPr>
          <w:sz w:val="20"/>
          <w:szCs w:val="20"/>
          <w:u w:val="single"/>
        </w:rPr>
        <w:t>Operazioni</w:t>
      </w:r>
    </w:p>
    <w:p w:rsidR="0021029F" w:rsidRPr="0021029F" w:rsidRDefault="0021029F" w:rsidP="00FC6EBA">
      <w:pPr>
        <w:pStyle w:val="Nessunaspaziatura"/>
        <w:numPr>
          <w:ilvl w:val="0"/>
          <w:numId w:val="28"/>
        </w:numPr>
        <w:rPr>
          <w:sz w:val="20"/>
          <w:szCs w:val="20"/>
        </w:rPr>
      </w:pPr>
      <w:r w:rsidRPr="0021029F">
        <w:rPr>
          <w:sz w:val="20"/>
          <w:szCs w:val="20"/>
        </w:rPr>
        <w:t>semplice conversione decimale</w:t>
      </w:r>
    </w:p>
    <w:p w:rsidR="0021029F" w:rsidRPr="0021029F" w:rsidRDefault="0021029F" w:rsidP="00FC6EBA">
      <w:pPr>
        <w:pStyle w:val="Nessunaspaziatura"/>
        <w:numPr>
          <w:ilvl w:val="0"/>
          <w:numId w:val="28"/>
        </w:numPr>
        <w:rPr>
          <w:sz w:val="20"/>
          <w:szCs w:val="20"/>
        </w:rPr>
      </w:pPr>
      <w:r w:rsidRPr="0021029F">
        <w:rPr>
          <w:sz w:val="20"/>
          <w:szCs w:val="20"/>
        </w:rPr>
        <w:t>moltiplicazione "senza tabellina"</w:t>
      </w:r>
    </w:p>
    <w:p w:rsidR="0021029F" w:rsidRDefault="0021029F" w:rsidP="00FC6EBA">
      <w:pPr>
        <w:pStyle w:val="Nessunaspaziatura"/>
        <w:numPr>
          <w:ilvl w:val="1"/>
          <w:numId w:val="28"/>
        </w:numPr>
        <w:rPr>
          <w:sz w:val="20"/>
          <w:szCs w:val="20"/>
        </w:rPr>
      </w:pPr>
      <w:r w:rsidRPr="0021029F">
        <w:rPr>
          <w:sz w:val="20"/>
          <w:szCs w:val="20"/>
        </w:rPr>
        <w:t>nonché divisione, radice quadrata, ...</w:t>
      </w:r>
    </w:p>
    <w:p w:rsidR="0021029F" w:rsidRDefault="0021029F" w:rsidP="00FC6EBA">
      <w:pPr>
        <w:pStyle w:val="Nessunaspaziatura"/>
        <w:numPr>
          <w:ilvl w:val="0"/>
          <w:numId w:val="28"/>
        </w:numPr>
        <w:rPr>
          <w:sz w:val="20"/>
          <w:szCs w:val="20"/>
        </w:rPr>
      </w:pPr>
      <w:r w:rsidRPr="0021029F">
        <w:rPr>
          <w:sz w:val="20"/>
          <w:szCs w:val="20"/>
        </w:rPr>
        <w:t>due semplici </w:t>
      </w:r>
      <w:r w:rsidRPr="0021029F">
        <w:rPr>
          <w:b/>
          <w:bCs/>
          <w:sz w:val="20"/>
          <w:szCs w:val="20"/>
        </w:rPr>
        <w:t>regole di equivalenza</w:t>
      </w:r>
      <w:r w:rsidRPr="0021029F">
        <w:rPr>
          <w:sz w:val="20"/>
          <w:szCs w:val="20"/>
        </w:rPr>
        <w:t> di gruppi di oggetti sull'abaco:</w:t>
      </w:r>
    </w:p>
    <w:p w:rsidR="0021029F" w:rsidRPr="0021029F" w:rsidRDefault="0021029F" w:rsidP="00FC6EBA">
      <w:pPr>
        <w:pStyle w:val="Nessunaspaziatura"/>
        <w:numPr>
          <w:ilvl w:val="1"/>
          <w:numId w:val="28"/>
        </w:numPr>
        <w:rPr>
          <w:sz w:val="20"/>
          <w:szCs w:val="20"/>
        </w:rPr>
      </w:pPr>
      <w:r w:rsidRPr="0021029F">
        <w:rPr>
          <w:sz w:val="20"/>
          <w:szCs w:val="20"/>
        </w:rPr>
        <w:t>5 unità ↔ 1 cinquina (nella stessa posizione)</w:t>
      </w:r>
    </w:p>
    <w:p w:rsidR="0021029F" w:rsidRDefault="0021029F" w:rsidP="00FC6EBA">
      <w:pPr>
        <w:pStyle w:val="Nessunaspaziatura"/>
        <w:numPr>
          <w:ilvl w:val="1"/>
          <w:numId w:val="28"/>
        </w:numPr>
        <w:rPr>
          <w:sz w:val="20"/>
          <w:szCs w:val="20"/>
        </w:rPr>
      </w:pPr>
      <w:r w:rsidRPr="0021029F">
        <w:rPr>
          <w:sz w:val="20"/>
          <w:szCs w:val="20"/>
        </w:rPr>
        <w:t>4 cinquine ↔ 1 unità in posizione adiacente più significativa</w:t>
      </w:r>
    </w:p>
    <w:p w:rsidR="0021029F" w:rsidRDefault="0021029F" w:rsidP="00FC6EBA">
      <w:pPr>
        <w:pStyle w:val="Nessunaspaziatura"/>
        <w:numPr>
          <w:ilvl w:val="0"/>
          <w:numId w:val="28"/>
        </w:numPr>
        <w:rPr>
          <w:sz w:val="20"/>
          <w:szCs w:val="20"/>
        </w:rPr>
      </w:pPr>
      <w:r w:rsidRPr="0021029F">
        <w:rPr>
          <w:sz w:val="20"/>
          <w:szCs w:val="20"/>
        </w:rPr>
        <w:t>algoritmi </w:t>
      </w:r>
      <w:r w:rsidRPr="0021029F">
        <w:rPr>
          <w:b/>
          <w:bCs/>
          <w:sz w:val="20"/>
          <w:szCs w:val="20"/>
        </w:rPr>
        <w:t>manipolativi</w:t>
      </w:r>
      <w:r w:rsidRPr="0021029F">
        <w:rPr>
          <w:sz w:val="20"/>
          <w:szCs w:val="20"/>
        </w:rPr>
        <w:t>:</w:t>
      </w:r>
    </w:p>
    <w:p w:rsidR="0021029F" w:rsidRPr="0021029F" w:rsidRDefault="0021029F" w:rsidP="00FC6EBA">
      <w:pPr>
        <w:pStyle w:val="Nessunaspaziatura"/>
        <w:numPr>
          <w:ilvl w:val="1"/>
          <w:numId w:val="28"/>
        </w:numPr>
        <w:rPr>
          <w:sz w:val="20"/>
          <w:szCs w:val="20"/>
        </w:rPr>
      </w:pPr>
      <w:r w:rsidRPr="0021029F">
        <w:rPr>
          <w:b/>
          <w:sz w:val="20"/>
          <w:szCs w:val="20"/>
        </w:rPr>
        <w:t>addizione</w:t>
      </w:r>
      <w:r w:rsidRPr="0021029F">
        <w:rPr>
          <w:sz w:val="20"/>
          <w:szCs w:val="20"/>
        </w:rPr>
        <w:t>: mettere assieme gli oggetti di uguale significatività e applicare le regole di equivalenza per la riduzione in cifre</w:t>
      </w:r>
    </w:p>
    <w:p w:rsidR="0021029F" w:rsidRPr="0021029F" w:rsidRDefault="0021029F" w:rsidP="0021029F">
      <w:pPr>
        <w:pStyle w:val="Nessunaspaziatura"/>
        <w:ind w:left="1440" w:firstLine="684"/>
        <w:rPr>
          <w:sz w:val="20"/>
          <w:szCs w:val="20"/>
        </w:rPr>
      </w:pPr>
      <w:r w:rsidRPr="0021029F">
        <w:rPr>
          <w:sz w:val="20"/>
          <w:szCs w:val="20"/>
        </w:rPr>
        <w:t>(+)   funziona egualmente per la somma di più di due addendi!</w:t>
      </w:r>
    </w:p>
    <w:p w:rsidR="0021029F" w:rsidRPr="0021029F" w:rsidRDefault="0021029F" w:rsidP="0021029F">
      <w:pPr>
        <w:pStyle w:val="Nessunaspaziatura"/>
        <w:ind w:left="1440" w:firstLine="684"/>
        <w:rPr>
          <w:sz w:val="20"/>
          <w:szCs w:val="20"/>
        </w:rPr>
      </w:pPr>
      <w:r w:rsidRPr="0021029F">
        <w:rPr>
          <w:sz w:val="20"/>
          <w:szCs w:val="20"/>
        </w:rPr>
        <w:t>(+)   non prescrive ordine di esecuzione per significatività</w:t>
      </w:r>
    </w:p>
    <w:p w:rsidR="0021029F" w:rsidRDefault="0021029F" w:rsidP="0021029F">
      <w:pPr>
        <w:pStyle w:val="Nessunaspaziatura"/>
        <w:ind w:left="1440" w:firstLine="684"/>
        <w:rPr>
          <w:sz w:val="20"/>
          <w:szCs w:val="20"/>
        </w:rPr>
      </w:pPr>
      <w:r w:rsidRPr="0021029F">
        <w:rPr>
          <w:sz w:val="20"/>
          <w:szCs w:val="20"/>
        </w:rPr>
        <w:t xml:space="preserve"> → parallelismo</w:t>
      </w:r>
    </w:p>
    <w:p w:rsidR="0021029F" w:rsidRDefault="0021029F" w:rsidP="00FC6EBA">
      <w:pPr>
        <w:pStyle w:val="Nessunaspaziatura"/>
        <w:numPr>
          <w:ilvl w:val="1"/>
          <w:numId w:val="28"/>
        </w:numPr>
        <w:rPr>
          <w:sz w:val="20"/>
          <w:szCs w:val="20"/>
        </w:rPr>
      </w:pPr>
      <w:r w:rsidRPr="00C910ED">
        <w:rPr>
          <w:b/>
          <w:sz w:val="20"/>
          <w:szCs w:val="20"/>
        </w:rPr>
        <w:t>sottrazione</w:t>
      </w:r>
      <w:r w:rsidRPr="00C910ED">
        <w:rPr>
          <w:sz w:val="20"/>
          <w:szCs w:val="20"/>
        </w:rPr>
        <w:t xml:space="preserve">: </w:t>
      </w:r>
      <w:r w:rsidR="00C910ED" w:rsidRPr="00C910ED">
        <w:rPr>
          <w:sz w:val="20"/>
          <w:szCs w:val="20"/>
        </w:rPr>
        <w:t>estrarre una copia del sottraendo dal minuendo, usando se serve le regole di equivalenza per formare la copia</w:t>
      </w:r>
    </w:p>
    <w:p w:rsidR="0082567C" w:rsidRDefault="0082567C" w:rsidP="00FC6EBA">
      <w:pPr>
        <w:pStyle w:val="Nessunaspaziatura"/>
        <w:numPr>
          <w:ilvl w:val="0"/>
          <w:numId w:val="28"/>
        </w:numPr>
        <w:rPr>
          <w:sz w:val="20"/>
          <w:szCs w:val="20"/>
        </w:rPr>
      </w:pPr>
      <w:r w:rsidRPr="0082567C">
        <w:rPr>
          <w:sz w:val="20"/>
          <w:szCs w:val="20"/>
        </w:rPr>
        <w:t>regole e algoritmi del tutto simili per la rappresentazione decimale: basta rimpiazzare ‘4’ con ‘2’ nella seconda regola di equivalenza</w:t>
      </w:r>
    </w:p>
    <w:p w:rsidR="0082567C" w:rsidRPr="0082567C" w:rsidRDefault="0082567C" w:rsidP="00FC6EBA">
      <w:pPr>
        <w:pStyle w:val="Nessunaspaziatura"/>
        <w:numPr>
          <w:ilvl w:val="0"/>
          <w:numId w:val="28"/>
        </w:numPr>
        <w:rPr>
          <w:sz w:val="20"/>
          <w:szCs w:val="20"/>
        </w:rPr>
      </w:pPr>
      <w:r>
        <w:rPr>
          <w:sz w:val="20"/>
          <w:szCs w:val="20"/>
        </w:rPr>
        <w:t>C</w:t>
      </w:r>
      <w:r w:rsidRPr="0082567C">
        <w:rPr>
          <w:sz w:val="20"/>
          <w:szCs w:val="20"/>
        </w:rPr>
        <w:t>onversione fra base 20 e base 10:</w:t>
      </w:r>
    </w:p>
    <w:p w:rsidR="0082567C" w:rsidRPr="0082567C" w:rsidRDefault="0082567C" w:rsidP="00FC6EBA">
      <w:pPr>
        <w:pStyle w:val="Nessunaspaziatura"/>
        <w:numPr>
          <w:ilvl w:val="1"/>
          <w:numId w:val="28"/>
        </w:numPr>
        <w:rPr>
          <w:sz w:val="20"/>
          <w:szCs w:val="20"/>
        </w:rPr>
      </w:pPr>
      <w:r w:rsidRPr="0082567C">
        <w:rPr>
          <w:sz w:val="20"/>
          <w:szCs w:val="20"/>
        </w:rPr>
        <w:t>si può effettuare secondo un algoritmo g</w:t>
      </w:r>
      <w:r>
        <w:rPr>
          <w:sz w:val="20"/>
          <w:szCs w:val="20"/>
        </w:rPr>
        <w:t>enerale di conversione di base</w:t>
      </w:r>
    </w:p>
    <w:p w:rsidR="0082567C" w:rsidRPr="0082567C" w:rsidRDefault="0082567C" w:rsidP="00FC6EBA">
      <w:pPr>
        <w:pStyle w:val="Nessunaspaziatura"/>
        <w:numPr>
          <w:ilvl w:val="1"/>
          <w:numId w:val="28"/>
        </w:numPr>
        <w:rPr>
          <w:sz w:val="20"/>
          <w:szCs w:val="20"/>
        </w:rPr>
      </w:pPr>
      <w:r w:rsidRPr="0082567C">
        <w:rPr>
          <w:sz w:val="20"/>
          <w:szCs w:val="20"/>
        </w:rPr>
        <w:t>oppure si può usare l'algoritmo R, escogitato da Bruna Radelli:</w:t>
      </w:r>
    </w:p>
    <w:p w:rsidR="0082567C" w:rsidRPr="0082567C" w:rsidRDefault="0082567C" w:rsidP="00FC6EBA">
      <w:pPr>
        <w:pStyle w:val="Nessunaspaziatura"/>
        <w:numPr>
          <w:ilvl w:val="2"/>
          <w:numId w:val="31"/>
        </w:numPr>
        <w:rPr>
          <w:sz w:val="20"/>
          <w:szCs w:val="20"/>
        </w:rPr>
      </w:pPr>
      <w:r w:rsidRPr="0082567C">
        <w:rPr>
          <w:sz w:val="20"/>
          <w:szCs w:val="20"/>
        </w:rPr>
        <w:t>di tipo manipolativo sull'abaco, con le note regole di equivalenza</w:t>
      </w:r>
    </w:p>
    <w:p w:rsidR="0082567C" w:rsidRPr="0082567C" w:rsidRDefault="0082567C" w:rsidP="00FC6EBA">
      <w:pPr>
        <w:pStyle w:val="Nessunaspaziatura"/>
        <w:numPr>
          <w:ilvl w:val="2"/>
          <w:numId w:val="31"/>
        </w:numPr>
        <w:rPr>
          <w:sz w:val="20"/>
          <w:szCs w:val="20"/>
        </w:rPr>
      </w:pPr>
      <w:r w:rsidRPr="0082567C">
        <w:rPr>
          <w:sz w:val="20"/>
          <w:szCs w:val="20"/>
        </w:rPr>
        <w:t>spostamento di oggetti lungo le diagonali secondarie</w:t>
      </w:r>
    </w:p>
    <w:p w:rsidR="0082567C" w:rsidRPr="0082567C" w:rsidRDefault="0082567C" w:rsidP="00FC6EBA">
      <w:pPr>
        <w:pStyle w:val="Nessunaspaziatura"/>
        <w:numPr>
          <w:ilvl w:val="2"/>
          <w:numId w:val="31"/>
        </w:numPr>
        <w:rPr>
          <w:sz w:val="20"/>
          <w:szCs w:val="20"/>
        </w:rPr>
      </w:pPr>
      <w:r w:rsidRPr="0082567C">
        <w:rPr>
          <w:sz w:val="20"/>
          <w:szCs w:val="20"/>
        </w:rPr>
        <w:t>raddoppio/dimezzamento a ogni passo lungo tali diagonali</w:t>
      </w:r>
    </w:p>
    <w:p w:rsidR="0082567C" w:rsidRPr="0082567C" w:rsidRDefault="0082567C" w:rsidP="00FC6EBA">
      <w:pPr>
        <w:pStyle w:val="Nessunaspaziatura"/>
        <w:numPr>
          <w:ilvl w:val="2"/>
          <w:numId w:val="31"/>
        </w:numPr>
        <w:rPr>
          <w:sz w:val="20"/>
          <w:szCs w:val="20"/>
        </w:rPr>
      </w:pPr>
      <w:r w:rsidRPr="0082567C">
        <w:rPr>
          <w:sz w:val="20"/>
          <w:szCs w:val="20"/>
        </w:rPr>
        <w:t>applicazione delle regole della base di partenza o di quella di arrivo determinata dalla corrispondente direzione di adiacenza fra caselle </w:t>
      </w:r>
    </w:p>
    <w:p w:rsidR="0082567C" w:rsidRDefault="0082567C" w:rsidP="00FC6EBA">
      <w:pPr>
        <w:pStyle w:val="Nessunaspaziatura"/>
        <w:numPr>
          <w:ilvl w:val="0"/>
          <w:numId w:val="28"/>
        </w:numPr>
        <w:rPr>
          <w:sz w:val="20"/>
          <w:szCs w:val="20"/>
        </w:rPr>
      </w:pPr>
      <w:r w:rsidRPr="0082567C">
        <w:rPr>
          <w:sz w:val="20"/>
          <w:szCs w:val="20"/>
        </w:rPr>
        <w:t>si può moltiplicare senza la tavola pitagorica, con gli operandi lungo due lati ben scelti dell'abaco, come nel modo “alla musulmana”: </w:t>
      </w:r>
      <w:r w:rsidRPr="0082567C">
        <w:rPr>
          <w:i/>
          <w:iCs/>
          <w:sz w:val="20"/>
          <w:szCs w:val="20"/>
        </w:rPr>
        <w:t>e.g.</w:t>
      </w:r>
      <w:r w:rsidRPr="0082567C">
        <w:rPr>
          <w:sz w:val="20"/>
          <w:szCs w:val="20"/>
        </w:rPr>
        <w:t> 1025 x 521</w:t>
      </w:r>
    </w:p>
    <w:p w:rsidR="0082567C" w:rsidRPr="0082567C" w:rsidRDefault="0082567C" w:rsidP="00FC6EBA">
      <w:pPr>
        <w:pStyle w:val="Nessunaspaziatura"/>
        <w:numPr>
          <w:ilvl w:val="1"/>
          <w:numId w:val="28"/>
        </w:numPr>
        <w:rPr>
          <w:sz w:val="20"/>
          <w:szCs w:val="20"/>
        </w:rPr>
      </w:pPr>
      <w:r w:rsidRPr="0082567C">
        <w:rPr>
          <w:sz w:val="20"/>
          <w:szCs w:val="20"/>
        </w:rPr>
        <w:t>significatività delle caselle triangolari costante lungo diagonali secondarie</w:t>
      </w:r>
    </w:p>
    <w:p w:rsidR="0082567C" w:rsidRPr="0082567C" w:rsidRDefault="0082567C" w:rsidP="00FC6EBA">
      <w:pPr>
        <w:pStyle w:val="Nessunaspaziatura"/>
        <w:numPr>
          <w:ilvl w:val="1"/>
          <w:numId w:val="28"/>
        </w:numPr>
        <w:rPr>
          <w:sz w:val="20"/>
          <w:szCs w:val="20"/>
        </w:rPr>
      </w:pPr>
      <w:r w:rsidRPr="0082567C">
        <w:rPr>
          <w:sz w:val="20"/>
          <w:szCs w:val="20"/>
        </w:rPr>
        <w:t>semplici regole per costruire il prodotto di due cifre, sommando i prodotti delle coppie di oggetti</w:t>
      </w:r>
    </w:p>
    <w:p w:rsidR="0082567C" w:rsidRPr="0082567C" w:rsidRDefault="0082567C" w:rsidP="00FC6EBA">
      <w:pPr>
        <w:pStyle w:val="Nessunaspaziatura"/>
        <w:numPr>
          <w:ilvl w:val="1"/>
          <w:numId w:val="28"/>
        </w:numPr>
        <w:rPr>
          <w:sz w:val="20"/>
          <w:szCs w:val="20"/>
        </w:rPr>
      </w:pPr>
      <w:r w:rsidRPr="0082567C">
        <w:rPr>
          <w:sz w:val="20"/>
          <w:szCs w:val="20"/>
        </w:rPr>
        <w:t>esecuzione parallela dei prodotti delle coppie di cifre ...</w:t>
      </w:r>
    </w:p>
    <w:p w:rsidR="0082567C" w:rsidRPr="0082567C" w:rsidRDefault="0082567C" w:rsidP="00FC6EBA">
      <w:pPr>
        <w:pStyle w:val="Nessunaspaziatura"/>
        <w:numPr>
          <w:ilvl w:val="1"/>
          <w:numId w:val="28"/>
        </w:numPr>
        <w:rPr>
          <w:sz w:val="20"/>
          <w:szCs w:val="20"/>
        </w:rPr>
      </w:pPr>
      <w:r w:rsidRPr="0082567C">
        <w:rPr>
          <w:sz w:val="20"/>
          <w:szCs w:val="20"/>
        </w:rPr>
        <w:t>quindi delle somme parziali (lungo le diagonali secondarie) ...</w:t>
      </w:r>
    </w:p>
    <w:p w:rsidR="0082567C" w:rsidRPr="00C910ED" w:rsidRDefault="0082567C" w:rsidP="00FC6EBA">
      <w:pPr>
        <w:pStyle w:val="Nessunaspaziatura"/>
        <w:numPr>
          <w:ilvl w:val="1"/>
          <w:numId w:val="28"/>
        </w:numPr>
        <w:rPr>
          <w:sz w:val="20"/>
          <w:szCs w:val="20"/>
        </w:rPr>
      </w:pPr>
      <w:r w:rsidRPr="0082567C">
        <w:rPr>
          <w:sz w:val="20"/>
          <w:szCs w:val="20"/>
        </w:rPr>
        <w:t>e delle riduzioni in cifre del risultato finale</w:t>
      </w:r>
    </w:p>
    <w:p w:rsidR="00C910ED" w:rsidRDefault="00C910ED" w:rsidP="00C910ED">
      <w:pPr>
        <w:pStyle w:val="Nessunaspaziatura"/>
        <w:rPr>
          <w:sz w:val="20"/>
          <w:szCs w:val="20"/>
        </w:rPr>
      </w:pPr>
    </w:p>
    <w:p w:rsidR="00AB4505" w:rsidRDefault="00AB4505">
      <w:pPr>
        <w:rPr>
          <w:sz w:val="20"/>
          <w:szCs w:val="20"/>
        </w:rPr>
      </w:pPr>
      <w:r>
        <w:rPr>
          <w:sz w:val="20"/>
          <w:szCs w:val="20"/>
        </w:rPr>
        <w:br w:type="page"/>
      </w:r>
    </w:p>
    <w:p w:rsidR="00AB4505" w:rsidRDefault="00AB4505" w:rsidP="00AB4505">
      <w:pPr>
        <w:pStyle w:val="Titolo1"/>
      </w:pPr>
      <w:bookmarkStart w:id="18" w:name="_Toc410122396"/>
      <w:r w:rsidRPr="00AB4505">
        <w:lastRenderedPageBreak/>
        <w:t>Strutture algebriche</w:t>
      </w:r>
      <w:r w:rsidR="00A955DC">
        <w:t xml:space="preserve"> e reticoli</w:t>
      </w:r>
      <w:bookmarkEnd w:id="18"/>
    </w:p>
    <w:p w:rsidR="008B361D" w:rsidRDefault="008B361D" w:rsidP="008B361D">
      <w:pPr>
        <w:pStyle w:val="Nessunaspaziatura"/>
        <w:rPr>
          <w:sz w:val="20"/>
          <w:szCs w:val="20"/>
          <w:u w:val="single"/>
        </w:rPr>
      </w:pPr>
    </w:p>
    <w:p w:rsidR="00DB0816" w:rsidRPr="00F52A41" w:rsidRDefault="006117F4" w:rsidP="00B864D0">
      <w:pPr>
        <w:pStyle w:val="Titolo2"/>
      </w:pPr>
      <w:bookmarkStart w:id="19" w:name="_Toc410122397"/>
      <w:r w:rsidRPr="00F52A41">
        <w:t>Logica matematica</w:t>
      </w:r>
      <w:bookmarkEnd w:id="19"/>
    </w:p>
    <w:p w:rsidR="008B361D" w:rsidRPr="008B361D" w:rsidRDefault="008B361D" w:rsidP="008B361D">
      <w:pPr>
        <w:pStyle w:val="Nessunaspaziatura"/>
        <w:rPr>
          <w:sz w:val="20"/>
          <w:szCs w:val="20"/>
        </w:rPr>
      </w:pPr>
      <w:r>
        <w:rPr>
          <w:sz w:val="20"/>
          <w:szCs w:val="20"/>
        </w:rPr>
        <w:t>L</w:t>
      </w:r>
      <w:r w:rsidRPr="008B361D">
        <w:rPr>
          <w:sz w:val="20"/>
          <w:szCs w:val="20"/>
        </w:rPr>
        <w:t>a logica è una scienza autonom</w:t>
      </w:r>
      <w:r>
        <w:rPr>
          <w:sz w:val="20"/>
          <w:szCs w:val="20"/>
        </w:rPr>
        <w:t>a che studia i metodi e i principi</w:t>
      </w:r>
      <w:r w:rsidRPr="008B361D">
        <w:rPr>
          <w:sz w:val="20"/>
          <w:szCs w:val="20"/>
        </w:rPr>
        <w:t xml:space="preserve"> più usati nel distinguere i ragionamenti corretti da quelli scorretti. Per </w:t>
      </w:r>
      <w:r w:rsidRPr="008B361D">
        <w:rPr>
          <w:b/>
          <w:sz w:val="20"/>
          <w:szCs w:val="20"/>
        </w:rPr>
        <w:t>Aristotele</w:t>
      </w:r>
      <w:r w:rsidRPr="008B361D">
        <w:rPr>
          <w:sz w:val="20"/>
          <w:szCs w:val="20"/>
        </w:rPr>
        <w:t xml:space="preserve"> la logica è la scienza che riguarda gli enunciati che possono essere veri o falsi.  In una parola la logica si occupa della relazione di "conseguenza logica", cioè  analizza come nel ragionamento si può preservare la verità (se un ragionamento ha premesse vere ed è corretto porterà a conclusioni vere). </w:t>
      </w:r>
    </w:p>
    <w:p w:rsidR="008B361D" w:rsidRDefault="008B361D" w:rsidP="008B361D">
      <w:pPr>
        <w:pStyle w:val="Nessunaspaziatura"/>
        <w:rPr>
          <w:sz w:val="20"/>
          <w:szCs w:val="20"/>
        </w:rPr>
      </w:pPr>
      <w:r w:rsidRPr="008B361D">
        <w:rPr>
          <w:sz w:val="20"/>
          <w:szCs w:val="20"/>
        </w:rPr>
        <w:t xml:space="preserve">Da Aristotele e gli stoici a </w:t>
      </w:r>
      <w:r>
        <w:rPr>
          <w:b/>
          <w:sz w:val="20"/>
          <w:szCs w:val="20"/>
        </w:rPr>
        <w:t>Leibni</w:t>
      </w:r>
      <w:r w:rsidRPr="008B361D">
        <w:rPr>
          <w:b/>
          <w:sz w:val="20"/>
          <w:szCs w:val="20"/>
        </w:rPr>
        <w:t>z</w:t>
      </w:r>
      <w:r w:rsidRPr="008B361D">
        <w:rPr>
          <w:sz w:val="20"/>
          <w:szCs w:val="20"/>
        </w:rPr>
        <w:t xml:space="preserve"> si sono usati in logica simboli per proposizioni e termini. </w:t>
      </w:r>
    </w:p>
    <w:p w:rsidR="008B361D" w:rsidRDefault="008B361D" w:rsidP="008B361D">
      <w:pPr>
        <w:pStyle w:val="Nessunaspaziatura"/>
        <w:rPr>
          <w:sz w:val="20"/>
          <w:szCs w:val="20"/>
        </w:rPr>
      </w:pPr>
    </w:p>
    <w:p w:rsidR="008B361D" w:rsidRDefault="008B361D" w:rsidP="008B361D">
      <w:pPr>
        <w:pStyle w:val="Nessunaspaziatura"/>
        <w:rPr>
          <w:sz w:val="20"/>
          <w:szCs w:val="20"/>
        </w:rPr>
      </w:pPr>
      <w:r>
        <w:rPr>
          <w:sz w:val="20"/>
          <w:szCs w:val="20"/>
        </w:rPr>
        <w:t>I precursori della formalizzazione logica furono appunto Aristotele</w:t>
      </w:r>
      <w:r w:rsidR="0042587D">
        <w:rPr>
          <w:sz w:val="20"/>
          <w:szCs w:val="20"/>
        </w:rPr>
        <w:t xml:space="preserve"> e Leibniz con le seguenti teori</w:t>
      </w:r>
      <w:r>
        <w:rPr>
          <w:sz w:val="20"/>
          <w:szCs w:val="20"/>
        </w:rPr>
        <w:t>e:</w:t>
      </w:r>
    </w:p>
    <w:p w:rsidR="008B361D" w:rsidRDefault="008B361D" w:rsidP="00FC6EBA">
      <w:pPr>
        <w:pStyle w:val="Nessunaspaziatura"/>
        <w:numPr>
          <w:ilvl w:val="0"/>
          <w:numId w:val="22"/>
        </w:numPr>
        <w:rPr>
          <w:sz w:val="20"/>
          <w:szCs w:val="20"/>
        </w:rPr>
      </w:pPr>
      <w:r w:rsidRPr="008B361D">
        <w:rPr>
          <w:b/>
          <w:sz w:val="20"/>
          <w:szCs w:val="20"/>
        </w:rPr>
        <w:t>Teoria del sillogismo</w:t>
      </w:r>
      <w:r>
        <w:rPr>
          <w:sz w:val="20"/>
          <w:szCs w:val="20"/>
        </w:rPr>
        <w:t xml:space="preserve">: </w:t>
      </w:r>
      <w:r w:rsidRPr="008B361D">
        <w:rPr>
          <w:sz w:val="20"/>
          <w:szCs w:val="20"/>
        </w:rPr>
        <w:t>un tipo di ragionamento dimostrativo</w:t>
      </w:r>
      <w:r>
        <w:rPr>
          <w:sz w:val="20"/>
          <w:szCs w:val="20"/>
        </w:rPr>
        <w:t xml:space="preserve"> il quale </w:t>
      </w:r>
      <w:r w:rsidRPr="008B361D">
        <w:rPr>
          <w:sz w:val="20"/>
          <w:szCs w:val="20"/>
        </w:rPr>
        <w:t>partendo dai tre tipi di termine "maggiore" (che funge da predicato nella conclusione), "medio" e "minore" (che nella conclusione funge da soggetto) classificati in base al rapporto contenente - contenuto, giunge ad una conclusione collegando i suddetti termini attraverso brevi enunciati (premesse).</w:t>
      </w:r>
    </w:p>
    <w:p w:rsidR="008B361D" w:rsidRDefault="008B361D" w:rsidP="008B361D">
      <w:pPr>
        <w:pStyle w:val="Nessunaspaziatura"/>
        <w:ind w:left="720"/>
        <w:rPr>
          <w:sz w:val="20"/>
          <w:szCs w:val="20"/>
        </w:rPr>
      </w:pPr>
      <w:r>
        <w:rPr>
          <w:sz w:val="20"/>
          <w:szCs w:val="20"/>
        </w:rPr>
        <w:t>Es.</w:t>
      </w:r>
      <w:r>
        <w:rPr>
          <w:sz w:val="20"/>
          <w:szCs w:val="20"/>
        </w:rPr>
        <w:tab/>
      </w:r>
    </w:p>
    <w:p w:rsidR="008B361D" w:rsidRDefault="008B361D" w:rsidP="00FC6EBA">
      <w:pPr>
        <w:pStyle w:val="Nessunaspaziatura"/>
        <w:numPr>
          <w:ilvl w:val="1"/>
          <w:numId w:val="22"/>
        </w:numPr>
        <w:rPr>
          <w:sz w:val="20"/>
          <w:szCs w:val="20"/>
        </w:rPr>
      </w:pPr>
      <w:r w:rsidRPr="008B361D">
        <w:rPr>
          <w:sz w:val="20"/>
          <w:szCs w:val="20"/>
        </w:rPr>
        <w:t>(premessa maggiore) Tutti gli uomini sono mortali</w:t>
      </w:r>
    </w:p>
    <w:p w:rsidR="008B361D" w:rsidRDefault="008B361D" w:rsidP="00FC6EBA">
      <w:pPr>
        <w:pStyle w:val="Nessunaspaziatura"/>
        <w:numPr>
          <w:ilvl w:val="1"/>
          <w:numId w:val="22"/>
        </w:numPr>
        <w:rPr>
          <w:sz w:val="20"/>
          <w:szCs w:val="20"/>
        </w:rPr>
      </w:pPr>
      <w:r w:rsidRPr="008B361D">
        <w:rPr>
          <w:sz w:val="20"/>
          <w:szCs w:val="20"/>
        </w:rPr>
        <w:t>(premessa minore) Tutti i greci sono uomini</w:t>
      </w:r>
    </w:p>
    <w:p w:rsidR="008B361D" w:rsidRDefault="008B361D" w:rsidP="00FC6EBA">
      <w:pPr>
        <w:pStyle w:val="Nessunaspaziatura"/>
        <w:numPr>
          <w:ilvl w:val="1"/>
          <w:numId w:val="22"/>
        </w:numPr>
        <w:rPr>
          <w:sz w:val="20"/>
          <w:szCs w:val="20"/>
        </w:rPr>
      </w:pPr>
      <w:r w:rsidRPr="008B361D">
        <w:rPr>
          <w:sz w:val="20"/>
          <w:szCs w:val="20"/>
        </w:rPr>
        <w:t>(conclusione) Dunque tutti i greci sono mortali</w:t>
      </w:r>
    </w:p>
    <w:p w:rsidR="008F2E04" w:rsidRDefault="008F2E04" w:rsidP="00FC6EBA">
      <w:pPr>
        <w:pStyle w:val="Nessunaspaziatura"/>
        <w:numPr>
          <w:ilvl w:val="0"/>
          <w:numId w:val="22"/>
        </w:numPr>
        <w:rPr>
          <w:sz w:val="20"/>
          <w:szCs w:val="20"/>
        </w:rPr>
      </w:pPr>
      <w:r w:rsidRPr="008F2E04">
        <w:rPr>
          <w:b/>
          <w:sz w:val="20"/>
          <w:szCs w:val="20"/>
        </w:rPr>
        <w:t>Mathetis Universalis</w:t>
      </w:r>
      <w:r>
        <w:rPr>
          <w:sz w:val="20"/>
          <w:szCs w:val="20"/>
        </w:rPr>
        <w:t>: saggio di Leibiniz dove da la deduzione di tutte le leggi del sillogismo a partire da alcuni principi costruiti sulla base di alcune definizioni</w:t>
      </w:r>
    </w:p>
    <w:p w:rsidR="008F2E04" w:rsidRDefault="008F2E04" w:rsidP="008F2E04">
      <w:pPr>
        <w:pStyle w:val="Nessunaspaziatura"/>
        <w:rPr>
          <w:sz w:val="20"/>
          <w:szCs w:val="20"/>
        </w:rPr>
      </w:pPr>
    </w:p>
    <w:p w:rsidR="008F2E04" w:rsidRDefault="008F2E04" w:rsidP="008F2E04">
      <w:pPr>
        <w:pStyle w:val="Nessunaspaziatura"/>
        <w:rPr>
          <w:sz w:val="20"/>
          <w:szCs w:val="20"/>
        </w:rPr>
      </w:pPr>
      <w:r w:rsidRPr="008F2E04">
        <w:rPr>
          <w:sz w:val="20"/>
          <w:szCs w:val="20"/>
        </w:rPr>
        <w:t>Leibniz anticipa di un paio di seco</w:t>
      </w:r>
      <w:r>
        <w:rPr>
          <w:sz w:val="20"/>
          <w:szCs w:val="20"/>
        </w:rPr>
        <w:t>li l'intuizione di George Boole (0 e 1), il quale le raggrupperà insieme ai temi dell’analisi matematica della logica</w:t>
      </w:r>
      <w:r w:rsidRPr="008F2E04">
        <w:rPr>
          <w:sz w:val="20"/>
          <w:szCs w:val="20"/>
        </w:rPr>
        <w:t xml:space="preserve"> </w:t>
      </w:r>
      <w:r>
        <w:rPr>
          <w:sz w:val="20"/>
          <w:szCs w:val="20"/>
        </w:rPr>
        <w:t>nel</w:t>
      </w:r>
      <w:r w:rsidRPr="008F2E04">
        <w:rPr>
          <w:sz w:val="20"/>
          <w:szCs w:val="20"/>
        </w:rPr>
        <w:t xml:space="preserve">le </w:t>
      </w:r>
      <w:r w:rsidRPr="008F2E04">
        <w:rPr>
          <w:b/>
          <w:sz w:val="20"/>
          <w:szCs w:val="20"/>
        </w:rPr>
        <w:t>leggi di un'algebra del pensiero</w:t>
      </w:r>
      <w:r>
        <w:rPr>
          <w:sz w:val="20"/>
          <w:szCs w:val="20"/>
        </w:rPr>
        <w:t>.</w:t>
      </w:r>
    </w:p>
    <w:p w:rsidR="008B361D" w:rsidRDefault="008B361D" w:rsidP="008B361D">
      <w:pPr>
        <w:pStyle w:val="Nessunaspaziatura"/>
        <w:rPr>
          <w:sz w:val="20"/>
          <w:szCs w:val="20"/>
        </w:rPr>
      </w:pPr>
    </w:p>
    <w:p w:rsidR="008B361D" w:rsidRDefault="008B361D" w:rsidP="008B361D">
      <w:pPr>
        <w:pStyle w:val="Nessunaspaziatura"/>
        <w:rPr>
          <w:sz w:val="20"/>
          <w:szCs w:val="20"/>
        </w:rPr>
      </w:pPr>
      <w:r w:rsidRPr="008B361D">
        <w:rPr>
          <w:sz w:val="20"/>
          <w:szCs w:val="20"/>
        </w:rPr>
        <w:t>La logica matematica è il settore della matematica che studia i sistemi formali dal punto di vista del modo di codificare i concetti intuitivi della dimostrazione e di computazione come parte dei fondamenti della matematica.</w:t>
      </w:r>
    </w:p>
    <w:p w:rsidR="008F2E04" w:rsidRDefault="008F2E04" w:rsidP="008B361D">
      <w:pPr>
        <w:pStyle w:val="Nessunaspaziatura"/>
        <w:rPr>
          <w:sz w:val="20"/>
          <w:szCs w:val="20"/>
        </w:rPr>
      </w:pPr>
    </w:p>
    <w:p w:rsidR="006117F4" w:rsidRPr="006117F4" w:rsidRDefault="006117F4" w:rsidP="008B361D">
      <w:pPr>
        <w:pStyle w:val="Nessunaspaziatura"/>
        <w:rPr>
          <w:sz w:val="20"/>
          <w:szCs w:val="20"/>
          <w:u w:val="single"/>
        </w:rPr>
      </w:pPr>
      <w:r w:rsidRPr="006117F4">
        <w:rPr>
          <w:sz w:val="20"/>
          <w:szCs w:val="20"/>
          <w:u w:val="single"/>
        </w:rPr>
        <w:t>Algebra e strutture algebriche</w:t>
      </w:r>
    </w:p>
    <w:p w:rsidR="008F2E04" w:rsidRDefault="008F2E04" w:rsidP="008F2E04">
      <w:pPr>
        <w:pStyle w:val="Nessunaspaziatura"/>
        <w:rPr>
          <w:sz w:val="20"/>
          <w:szCs w:val="20"/>
        </w:rPr>
      </w:pPr>
      <w:r>
        <w:rPr>
          <w:sz w:val="20"/>
          <w:szCs w:val="20"/>
        </w:rPr>
        <w:t>L’</w:t>
      </w:r>
      <w:r w:rsidRPr="008F2E04">
        <w:rPr>
          <w:b/>
          <w:sz w:val="20"/>
          <w:szCs w:val="20"/>
        </w:rPr>
        <w:t>algebra</w:t>
      </w:r>
      <w:r>
        <w:rPr>
          <w:sz w:val="20"/>
          <w:szCs w:val="20"/>
        </w:rPr>
        <w:t xml:space="preserve"> è </w:t>
      </w:r>
      <w:r w:rsidRPr="008F2E04">
        <w:rPr>
          <w:sz w:val="20"/>
          <w:szCs w:val="20"/>
        </w:rPr>
        <w:t xml:space="preserve">un insieme </w:t>
      </w:r>
      <w:r>
        <w:rPr>
          <w:sz w:val="20"/>
          <w:szCs w:val="20"/>
        </w:rPr>
        <w:t>di più operazioni su di una struttura matematica.</w:t>
      </w:r>
    </w:p>
    <w:p w:rsidR="008F2E04" w:rsidRDefault="008F2E04" w:rsidP="008F2E04">
      <w:pPr>
        <w:pStyle w:val="Nessunaspaziatura"/>
        <w:rPr>
          <w:sz w:val="20"/>
          <w:szCs w:val="20"/>
        </w:rPr>
      </w:pPr>
      <w:r w:rsidRPr="008F2E04">
        <w:rPr>
          <w:i/>
          <w:sz w:val="20"/>
          <w:szCs w:val="20"/>
        </w:rPr>
        <w:t>Es.</w:t>
      </w:r>
      <w:r>
        <w:rPr>
          <w:sz w:val="20"/>
          <w:szCs w:val="20"/>
        </w:rPr>
        <w:tab/>
        <w:t>L</w:t>
      </w:r>
      <w:r w:rsidRPr="008F2E04">
        <w:rPr>
          <w:sz w:val="20"/>
          <w:szCs w:val="20"/>
        </w:rPr>
        <w:t>'aritmetica dei naturali, degli interi, dei reali, ...</w:t>
      </w:r>
    </w:p>
    <w:p w:rsidR="006117F4" w:rsidRDefault="006117F4" w:rsidP="008F2E04">
      <w:pPr>
        <w:pStyle w:val="Nessunaspaziatura"/>
        <w:rPr>
          <w:sz w:val="20"/>
          <w:szCs w:val="20"/>
        </w:rPr>
      </w:pPr>
    </w:p>
    <w:p w:rsidR="008F2E04" w:rsidRPr="008F2E04" w:rsidRDefault="008F2E04" w:rsidP="008F2E04">
      <w:pPr>
        <w:pStyle w:val="Nessunaspaziatura"/>
        <w:rPr>
          <w:sz w:val="20"/>
          <w:szCs w:val="20"/>
        </w:rPr>
      </w:pPr>
      <w:r>
        <w:rPr>
          <w:sz w:val="20"/>
          <w:szCs w:val="20"/>
        </w:rPr>
        <w:t>L</w:t>
      </w:r>
      <w:r w:rsidRPr="008F2E04">
        <w:rPr>
          <w:sz w:val="20"/>
          <w:szCs w:val="20"/>
        </w:rPr>
        <w:t>e </w:t>
      </w:r>
      <w:r w:rsidRPr="008F2E04">
        <w:rPr>
          <w:b/>
          <w:bCs/>
          <w:sz w:val="20"/>
          <w:szCs w:val="20"/>
        </w:rPr>
        <w:t>equazioni</w:t>
      </w:r>
      <w:r w:rsidRPr="008F2E04">
        <w:rPr>
          <w:sz w:val="20"/>
          <w:szCs w:val="20"/>
        </w:rPr>
        <w:t> giocano un ruolo fondame</w:t>
      </w:r>
      <w:r>
        <w:rPr>
          <w:sz w:val="20"/>
          <w:szCs w:val="20"/>
        </w:rPr>
        <w:t>ntale nell'algebra tradizionale; qui le incognite sono</w:t>
      </w:r>
      <w:r w:rsidRPr="008F2E04">
        <w:rPr>
          <w:sz w:val="20"/>
          <w:szCs w:val="20"/>
        </w:rPr>
        <w:t xml:space="preserve"> le </w:t>
      </w:r>
      <w:r w:rsidRPr="008F2E04">
        <w:rPr>
          <w:b/>
          <w:bCs/>
          <w:sz w:val="20"/>
          <w:szCs w:val="20"/>
        </w:rPr>
        <w:t>variabili</w:t>
      </w:r>
      <w:r>
        <w:rPr>
          <w:b/>
          <w:bCs/>
          <w:sz w:val="20"/>
          <w:szCs w:val="20"/>
        </w:rPr>
        <w:t>.</w:t>
      </w:r>
    </w:p>
    <w:p w:rsidR="008F2E04" w:rsidRDefault="008F2E04" w:rsidP="008F2E04">
      <w:pPr>
        <w:pStyle w:val="Nessunaspaziatura"/>
        <w:rPr>
          <w:sz w:val="20"/>
          <w:szCs w:val="20"/>
        </w:rPr>
      </w:pPr>
      <w:r>
        <w:rPr>
          <w:sz w:val="20"/>
          <w:szCs w:val="20"/>
        </w:rPr>
        <w:t>S</w:t>
      </w:r>
      <w:r w:rsidRPr="008F2E04">
        <w:rPr>
          <w:sz w:val="20"/>
          <w:szCs w:val="20"/>
        </w:rPr>
        <w:t>ono non meno fondamentali nell'</w:t>
      </w:r>
      <w:r w:rsidRPr="008F2E04">
        <w:rPr>
          <w:b/>
          <w:bCs/>
          <w:sz w:val="20"/>
          <w:szCs w:val="20"/>
        </w:rPr>
        <w:t>algebra astratta</w:t>
      </w:r>
      <w:r w:rsidRPr="008F2E04">
        <w:rPr>
          <w:sz w:val="20"/>
          <w:szCs w:val="20"/>
        </w:rPr>
        <w:t> (XX secolo</w:t>
      </w:r>
      <w:r>
        <w:rPr>
          <w:sz w:val="20"/>
          <w:szCs w:val="20"/>
        </w:rPr>
        <w:t xml:space="preserve">, </w:t>
      </w:r>
      <w:r w:rsidRPr="008F2E04">
        <w:rPr>
          <w:sz w:val="20"/>
          <w:szCs w:val="20"/>
        </w:rPr>
        <w:t>campo della matematica che si occupa dello studio delle strutture algebri</w:t>
      </w:r>
      <w:r>
        <w:rPr>
          <w:sz w:val="20"/>
          <w:szCs w:val="20"/>
        </w:rPr>
        <w:t>che come gruppi, anelli e campi), dove però le incognite sono</w:t>
      </w:r>
      <w:r w:rsidR="00A955DC">
        <w:rPr>
          <w:sz w:val="20"/>
          <w:szCs w:val="20"/>
        </w:rPr>
        <w:t xml:space="preserve"> </w:t>
      </w:r>
      <w:r w:rsidRPr="008F2E04">
        <w:rPr>
          <w:sz w:val="20"/>
          <w:szCs w:val="20"/>
        </w:rPr>
        <w:t>i </w:t>
      </w:r>
      <w:r w:rsidRPr="008F2E04">
        <w:rPr>
          <w:b/>
          <w:bCs/>
          <w:sz w:val="20"/>
          <w:szCs w:val="20"/>
        </w:rPr>
        <w:t>simboli di operazione</w:t>
      </w:r>
      <w:r w:rsidR="00337150">
        <w:rPr>
          <w:b/>
          <w:bCs/>
          <w:sz w:val="20"/>
          <w:szCs w:val="20"/>
        </w:rPr>
        <w:t>.</w:t>
      </w:r>
    </w:p>
    <w:p w:rsidR="00337150" w:rsidRDefault="00D77B7A" w:rsidP="008F2E04">
      <w:pPr>
        <w:pStyle w:val="Nessunaspaziatura"/>
        <w:rPr>
          <w:sz w:val="20"/>
          <w:szCs w:val="20"/>
        </w:rPr>
      </w:pPr>
      <w:r>
        <w:rPr>
          <w:noProof/>
          <w:sz w:val="20"/>
          <w:szCs w:val="20"/>
          <w:lang w:eastAsia="it-IT"/>
        </w:rPr>
        <w:drawing>
          <wp:anchor distT="0" distB="0" distL="114300" distR="114300" simplePos="0" relativeHeight="251620864" behindDoc="0" locked="0" layoutInCell="1" allowOverlap="1" wp14:anchorId="57A94A74" wp14:editId="149A2C98">
            <wp:simplePos x="0" y="0"/>
            <wp:positionH relativeFrom="column">
              <wp:posOffset>-5080</wp:posOffset>
            </wp:positionH>
            <wp:positionV relativeFrom="paragraph">
              <wp:posOffset>207645</wp:posOffset>
            </wp:positionV>
            <wp:extent cx="3156585" cy="2233930"/>
            <wp:effectExtent l="19050" t="19050" r="24765" b="13970"/>
            <wp:wrapSquare wrapText="bothSides"/>
            <wp:docPr id="11" name="Immagine 11" descr="C:\Users\Saro\Desktop\800px-Strutture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800px-Strutture_mon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6585" cy="22339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37150">
        <w:rPr>
          <w:noProof/>
          <w:sz w:val="20"/>
          <w:szCs w:val="20"/>
          <w:lang w:eastAsia="it-IT"/>
        </w:rPr>
        <w:drawing>
          <wp:anchor distT="0" distB="0" distL="114300" distR="114300" simplePos="0" relativeHeight="251622912" behindDoc="0" locked="0" layoutInCell="1" allowOverlap="1" wp14:anchorId="79AD7EA2" wp14:editId="0FE00EA1">
            <wp:simplePos x="0" y="0"/>
            <wp:positionH relativeFrom="column">
              <wp:posOffset>4375785</wp:posOffset>
            </wp:positionH>
            <wp:positionV relativeFrom="paragraph">
              <wp:posOffset>13970</wp:posOffset>
            </wp:positionV>
            <wp:extent cx="2425065" cy="2425065"/>
            <wp:effectExtent l="19050" t="19050" r="13335" b="13335"/>
            <wp:wrapSquare wrapText="bothSides"/>
            <wp:docPr id="12" name="Immagine 12" descr="C:\Users\Saro\Desktop\Strutture_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Strutture_b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5065" cy="24250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337150" w:rsidRDefault="00337150" w:rsidP="008F2E04">
      <w:pPr>
        <w:pStyle w:val="Nessunaspaziatura"/>
        <w:rPr>
          <w:sz w:val="20"/>
          <w:szCs w:val="20"/>
        </w:rPr>
      </w:pPr>
    </w:p>
    <w:p w:rsidR="006117F4" w:rsidRDefault="006117F4" w:rsidP="008F2E04">
      <w:pPr>
        <w:pStyle w:val="Nessunaspaziatura"/>
        <w:rPr>
          <w:sz w:val="20"/>
          <w:szCs w:val="20"/>
        </w:rPr>
      </w:pPr>
      <w:r w:rsidRPr="006117F4">
        <w:rPr>
          <w:sz w:val="20"/>
          <w:szCs w:val="20"/>
        </w:rPr>
        <w:t xml:space="preserve">Una struttura algebrica è un insieme S, chiamato insieme </w:t>
      </w:r>
      <w:r w:rsidRPr="006117F4">
        <w:rPr>
          <w:b/>
          <w:sz w:val="20"/>
          <w:szCs w:val="20"/>
        </w:rPr>
        <w:t>sostegno</w:t>
      </w:r>
      <w:r w:rsidRPr="006117F4">
        <w:rPr>
          <w:sz w:val="20"/>
          <w:szCs w:val="20"/>
        </w:rPr>
        <w:t xml:space="preserve"> (della struttura), munito di una o più operazioni che possono essere nullarie, unarie, binarie, ... e che sono caratterizzate dall'avere proprietà quali commutatività e associatività.</w:t>
      </w:r>
    </w:p>
    <w:p w:rsidR="006117F4" w:rsidRDefault="006117F4" w:rsidP="006117F4">
      <w:pPr>
        <w:pStyle w:val="Nessunaspaziatura"/>
        <w:rPr>
          <w:sz w:val="20"/>
          <w:szCs w:val="20"/>
        </w:rPr>
      </w:pPr>
    </w:p>
    <w:p w:rsidR="00337150" w:rsidRDefault="00337150" w:rsidP="006117F4">
      <w:pPr>
        <w:pStyle w:val="Nessunaspaziatura"/>
        <w:rPr>
          <w:rFonts w:eastAsiaTheme="minorEastAsia"/>
          <w:sz w:val="20"/>
          <w:szCs w:val="20"/>
        </w:rPr>
      </w:pPr>
      <w:r w:rsidRPr="00337150">
        <w:rPr>
          <w:sz w:val="20"/>
          <w:szCs w:val="20"/>
        </w:rPr>
        <w:t>In linea generale un insieme sostegno può essere munito di diversi sistemi di operazioni e per individuare una struttura algebrica senza incorrere in possibili ambiguità, vanno specificate tutte le sue operazioni.</w:t>
      </w:r>
      <w:r>
        <w:rPr>
          <w:sz w:val="20"/>
          <w:szCs w:val="20"/>
        </w:rPr>
        <w:t xml:space="preserve"> Per esempio per specificare la struttura ordinaria di un gruppo additivo sull’insieme Z dei numeri interi, si può ricorrere alla notazione </w:t>
      </w:r>
      <m:oMath>
        <m:r>
          <w:rPr>
            <w:rFonts w:ascii="Cambria Math" w:hAnsi="Cambria Math"/>
            <w:sz w:val="20"/>
            <w:szCs w:val="20"/>
          </w:rPr>
          <m:t>(Z,+,0,-)</m:t>
        </m:r>
      </m:oMath>
      <w:r>
        <w:rPr>
          <w:rFonts w:eastAsiaTheme="minorEastAsia"/>
          <w:sz w:val="20"/>
          <w:szCs w:val="20"/>
        </w:rPr>
        <w:t>, dove + è la somma, 0 lo zero come operazione nullaria, e – indica l’operazione unaria che a un intero associa il suo opposto.</w:t>
      </w:r>
    </w:p>
    <w:p w:rsidR="00337150" w:rsidRDefault="00337150" w:rsidP="006117F4">
      <w:pPr>
        <w:pStyle w:val="Nessunaspaziatura"/>
        <w:rPr>
          <w:rFonts w:eastAsiaTheme="minorEastAsia"/>
          <w:sz w:val="20"/>
          <w:szCs w:val="20"/>
        </w:rPr>
      </w:pPr>
    </w:p>
    <w:p w:rsidR="00337150" w:rsidRPr="00337150" w:rsidRDefault="00337150" w:rsidP="006117F4">
      <w:pPr>
        <w:pStyle w:val="Nessunaspaziatura"/>
        <w:rPr>
          <w:i/>
          <w:sz w:val="20"/>
          <w:szCs w:val="20"/>
        </w:rPr>
      </w:pPr>
      <w:r w:rsidRPr="00337150">
        <w:rPr>
          <w:i/>
          <w:sz w:val="20"/>
          <w:szCs w:val="20"/>
        </w:rPr>
        <w:t>Specie di strutture algebriche</w:t>
      </w:r>
    </w:p>
    <w:p w:rsidR="006117F4" w:rsidRPr="006117F4" w:rsidRDefault="006117F4" w:rsidP="00FC6EBA">
      <w:pPr>
        <w:pStyle w:val="Nessunaspaziatura"/>
        <w:numPr>
          <w:ilvl w:val="0"/>
          <w:numId w:val="34"/>
        </w:numPr>
        <w:rPr>
          <w:sz w:val="20"/>
          <w:szCs w:val="20"/>
        </w:rPr>
      </w:pPr>
      <w:r w:rsidRPr="006117F4">
        <w:rPr>
          <w:b/>
          <w:sz w:val="20"/>
          <w:szCs w:val="20"/>
        </w:rPr>
        <w:t>semigruppo</w:t>
      </w:r>
      <w:r w:rsidRPr="006117F4">
        <w:rPr>
          <w:sz w:val="20"/>
          <w:szCs w:val="20"/>
        </w:rPr>
        <w:t xml:space="preserve">: (A; </w:t>
      </w:r>
      <w:r w:rsidRPr="006117F4">
        <w:rPr>
          <w:rFonts w:ascii="Cambria Math" w:hAnsi="Cambria Math" w:cs="Cambria Math"/>
          <w:sz w:val="20"/>
          <w:szCs w:val="20"/>
        </w:rPr>
        <w:t>⋅</w:t>
      </w:r>
      <w:r w:rsidRPr="006117F4">
        <w:rPr>
          <w:sz w:val="20"/>
          <w:szCs w:val="20"/>
        </w:rPr>
        <w:t xml:space="preserve">), con </w:t>
      </w:r>
      <w:r w:rsidRPr="006117F4">
        <w:rPr>
          <w:rFonts w:ascii="Cambria Math" w:hAnsi="Cambria Math" w:cs="Cambria Math"/>
          <w:sz w:val="20"/>
          <w:szCs w:val="20"/>
        </w:rPr>
        <w:t>⋅</w:t>
      </w:r>
      <w:r w:rsidRPr="006117F4">
        <w:rPr>
          <w:sz w:val="20"/>
          <w:szCs w:val="20"/>
        </w:rPr>
        <w:t xml:space="preserve"> un</w:t>
      </w:r>
      <w:r>
        <w:rPr>
          <w:sz w:val="20"/>
          <w:szCs w:val="20"/>
        </w:rPr>
        <w:t xml:space="preserve">'operazione binaria associativa; </w:t>
      </w:r>
      <w:r w:rsidRPr="006117F4">
        <w:rPr>
          <w:sz w:val="20"/>
          <w:szCs w:val="20"/>
        </w:rPr>
        <w:t>il semigruppo è detto commutativo se tale è l'operazione binaria</w:t>
      </w:r>
    </w:p>
    <w:p w:rsidR="006117F4" w:rsidRPr="006117F4" w:rsidRDefault="006117F4" w:rsidP="00FC6EBA">
      <w:pPr>
        <w:pStyle w:val="Nessunaspaziatura"/>
        <w:numPr>
          <w:ilvl w:val="0"/>
          <w:numId w:val="34"/>
        </w:numPr>
        <w:rPr>
          <w:sz w:val="20"/>
          <w:szCs w:val="20"/>
        </w:rPr>
      </w:pPr>
      <w:r w:rsidRPr="006117F4">
        <w:rPr>
          <w:b/>
          <w:sz w:val="20"/>
          <w:szCs w:val="20"/>
        </w:rPr>
        <w:lastRenderedPageBreak/>
        <w:t>monoide</w:t>
      </w:r>
      <w:r w:rsidRPr="006117F4">
        <w:rPr>
          <w:sz w:val="20"/>
          <w:szCs w:val="20"/>
        </w:rPr>
        <w:t xml:space="preserve">: (A; e, </w:t>
      </w:r>
      <w:r w:rsidRPr="006117F4">
        <w:rPr>
          <w:rFonts w:ascii="Cambria Math" w:hAnsi="Cambria Math" w:cs="Cambria Math"/>
          <w:sz w:val="20"/>
          <w:szCs w:val="20"/>
        </w:rPr>
        <w:t>⋅</w:t>
      </w:r>
      <w:r w:rsidRPr="006117F4">
        <w:rPr>
          <w:sz w:val="20"/>
          <w:szCs w:val="20"/>
        </w:rPr>
        <w:t xml:space="preserve">), un semigruppo (A; </w:t>
      </w:r>
      <w:r w:rsidRPr="006117F4">
        <w:rPr>
          <w:rFonts w:ascii="Cambria Math" w:hAnsi="Cambria Math" w:cs="Cambria Math"/>
          <w:sz w:val="20"/>
          <w:szCs w:val="20"/>
        </w:rPr>
        <w:t>⋅</w:t>
      </w:r>
      <w:r w:rsidRPr="006117F4">
        <w:rPr>
          <w:sz w:val="20"/>
          <w:szCs w:val="20"/>
        </w:rPr>
        <w:t xml:space="preserve">) con e costante neutra rispetto a </w:t>
      </w:r>
      <w:r w:rsidRPr="006117F4">
        <w:rPr>
          <w:rFonts w:ascii="Cambria Math" w:hAnsi="Cambria Math" w:cs="Cambria Math"/>
          <w:sz w:val="20"/>
          <w:szCs w:val="20"/>
        </w:rPr>
        <w:t>⋅</w:t>
      </w:r>
      <w:r>
        <w:rPr>
          <w:sz w:val="20"/>
          <w:szCs w:val="20"/>
        </w:rPr>
        <w:t xml:space="preserve">; </w:t>
      </w:r>
      <w:r w:rsidRPr="006117F4">
        <w:rPr>
          <w:sz w:val="20"/>
          <w:szCs w:val="20"/>
        </w:rPr>
        <w:t>il monoide è detto commutativo se lo è il suo ridotto semigruppo</w:t>
      </w:r>
    </w:p>
    <w:p w:rsidR="006117F4" w:rsidRPr="006117F4" w:rsidRDefault="006117F4" w:rsidP="00FC6EBA">
      <w:pPr>
        <w:pStyle w:val="Nessunaspaziatura"/>
        <w:numPr>
          <w:ilvl w:val="0"/>
          <w:numId w:val="34"/>
        </w:numPr>
        <w:rPr>
          <w:sz w:val="20"/>
          <w:szCs w:val="20"/>
        </w:rPr>
      </w:pPr>
      <w:r w:rsidRPr="006117F4">
        <w:rPr>
          <w:b/>
          <w:sz w:val="20"/>
          <w:szCs w:val="20"/>
        </w:rPr>
        <w:t>gruppo</w:t>
      </w:r>
      <w:r w:rsidRPr="006117F4">
        <w:rPr>
          <w:sz w:val="20"/>
          <w:szCs w:val="20"/>
        </w:rPr>
        <w:t xml:space="preserve"> [commutativo]: (A; e, </w:t>
      </w:r>
      <w:r w:rsidRPr="006117F4">
        <w:rPr>
          <w:rFonts w:ascii="Cambria Math" w:hAnsi="Cambria Math" w:cs="Cambria Math"/>
          <w:sz w:val="20"/>
          <w:szCs w:val="20"/>
        </w:rPr>
        <w:t>⋅</w:t>
      </w:r>
      <w:r w:rsidRPr="006117F4">
        <w:rPr>
          <w:sz w:val="20"/>
          <w:szCs w:val="20"/>
        </w:rPr>
        <w:t xml:space="preserve">, </w:t>
      </w:r>
      <w:r w:rsidRPr="006117F4">
        <w:rPr>
          <w:rFonts w:ascii="Calibri" w:hAnsi="Calibri" w:cs="Calibri"/>
          <w:sz w:val="20"/>
          <w:szCs w:val="20"/>
        </w:rPr>
        <w:t>—</w:t>
      </w:r>
      <w:r w:rsidRPr="006117F4">
        <w:rPr>
          <w:sz w:val="20"/>
          <w:szCs w:val="20"/>
        </w:rPr>
        <w:t xml:space="preserve"> ), un monoide [commutativo] (A; e, </w:t>
      </w:r>
      <w:r w:rsidRPr="006117F4">
        <w:rPr>
          <w:rFonts w:ascii="Cambria Math" w:hAnsi="Cambria Math" w:cs="Cambria Math"/>
          <w:sz w:val="20"/>
          <w:szCs w:val="20"/>
        </w:rPr>
        <w:t>⋅</w:t>
      </w:r>
      <w:r w:rsidRPr="006117F4">
        <w:rPr>
          <w:sz w:val="20"/>
          <w:szCs w:val="20"/>
        </w:rPr>
        <w:t xml:space="preserve">) con un'operazione unaria </w:t>
      </w:r>
      <w:r w:rsidRPr="006117F4">
        <w:rPr>
          <w:rFonts w:ascii="Calibri" w:hAnsi="Calibri" w:cs="Calibri"/>
          <w:sz w:val="20"/>
          <w:szCs w:val="20"/>
        </w:rPr>
        <w:t>—</w:t>
      </w:r>
      <w:r w:rsidRPr="006117F4">
        <w:rPr>
          <w:sz w:val="20"/>
          <w:szCs w:val="20"/>
        </w:rPr>
        <w:t xml:space="preserve"> che d</w:t>
      </w:r>
      <w:r w:rsidRPr="006117F4">
        <w:rPr>
          <w:rFonts w:ascii="Calibri" w:hAnsi="Calibri" w:cs="Calibri"/>
          <w:sz w:val="20"/>
          <w:szCs w:val="20"/>
        </w:rPr>
        <w:t>à</w:t>
      </w:r>
      <w:r w:rsidRPr="006117F4">
        <w:rPr>
          <w:sz w:val="20"/>
          <w:szCs w:val="20"/>
        </w:rPr>
        <w:t xml:space="preserve"> l'inverso rispetto a </w:t>
      </w:r>
      <w:r w:rsidRPr="006117F4">
        <w:rPr>
          <w:rFonts w:ascii="Cambria Math" w:hAnsi="Cambria Math" w:cs="Cambria Math"/>
          <w:sz w:val="20"/>
          <w:szCs w:val="20"/>
        </w:rPr>
        <w:t>⋅</w:t>
      </w:r>
      <w:r w:rsidRPr="006117F4">
        <w:rPr>
          <w:sz w:val="20"/>
          <w:szCs w:val="20"/>
        </w:rPr>
        <w:t xml:space="preserve"> ed e:     x</w:t>
      </w:r>
      <w:r w:rsidRPr="006117F4">
        <w:rPr>
          <w:rFonts w:ascii="Cambria Math" w:hAnsi="Cambria Math" w:cs="Cambria Math"/>
          <w:sz w:val="20"/>
          <w:szCs w:val="20"/>
        </w:rPr>
        <w:t>⋅</w:t>
      </w:r>
      <w:r w:rsidRPr="006117F4">
        <w:rPr>
          <w:rFonts w:ascii="Calibri" w:hAnsi="Calibri" w:cs="Calibri"/>
          <w:sz w:val="20"/>
          <w:szCs w:val="20"/>
        </w:rPr>
        <w:t>—</w:t>
      </w:r>
      <w:r w:rsidRPr="006117F4">
        <w:rPr>
          <w:sz w:val="20"/>
          <w:szCs w:val="20"/>
        </w:rPr>
        <w:t xml:space="preserve">x = </w:t>
      </w:r>
      <w:r w:rsidRPr="006117F4">
        <w:rPr>
          <w:rFonts w:ascii="Calibri" w:hAnsi="Calibri" w:cs="Calibri"/>
          <w:sz w:val="20"/>
          <w:szCs w:val="20"/>
        </w:rPr>
        <w:t>—</w:t>
      </w:r>
      <w:r w:rsidRPr="006117F4">
        <w:rPr>
          <w:sz w:val="20"/>
          <w:szCs w:val="20"/>
        </w:rPr>
        <w:t>x</w:t>
      </w:r>
      <w:r w:rsidRPr="006117F4">
        <w:rPr>
          <w:rFonts w:ascii="Cambria Math" w:hAnsi="Cambria Math" w:cs="Cambria Math"/>
          <w:sz w:val="20"/>
          <w:szCs w:val="20"/>
        </w:rPr>
        <w:t>⋅</w:t>
      </w:r>
      <w:r w:rsidRPr="006117F4">
        <w:rPr>
          <w:sz w:val="20"/>
          <w:szCs w:val="20"/>
        </w:rPr>
        <w:t>x = e</w:t>
      </w:r>
    </w:p>
    <w:p w:rsidR="006117F4" w:rsidRPr="006117F4" w:rsidRDefault="006117F4" w:rsidP="00FC6EBA">
      <w:pPr>
        <w:pStyle w:val="Nessunaspaziatura"/>
        <w:numPr>
          <w:ilvl w:val="0"/>
          <w:numId w:val="34"/>
        </w:numPr>
        <w:rPr>
          <w:sz w:val="20"/>
          <w:szCs w:val="20"/>
        </w:rPr>
      </w:pPr>
      <w:r w:rsidRPr="006117F4">
        <w:rPr>
          <w:b/>
          <w:sz w:val="20"/>
          <w:szCs w:val="20"/>
        </w:rPr>
        <w:t>semianello</w:t>
      </w:r>
      <w:r w:rsidRPr="006117F4">
        <w:rPr>
          <w:sz w:val="20"/>
          <w:szCs w:val="20"/>
        </w:rPr>
        <w:t xml:space="preserve"> [commutativo]: (A; 0, 1, +, </w:t>
      </w:r>
      <w:r w:rsidRPr="006117F4">
        <w:rPr>
          <w:rFonts w:ascii="Cambria Math" w:hAnsi="Cambria Math" w:cs="Cambria Math"/>
          <w:sz w:val="20"/>
          <w:szCs w:val="20"/>
        </w:rPr>
        <w:t>⋅</w:t>
      </w:r>
      <w:r w:rsidRPr="006117F4">
        <w:rPr>
          <w:sz w:val="20"/>
          <w:szCs w:val="20"/>
        </w:rPr>
        <w:t xml:space="preserve">), un monoide commutativo (A; 0, +), detto additivo, e </w:t>
      </w:r>
      <w:r>
        <w:rPr>
          <w:sz w:val="20"/>
          <w:szCs w:val="20"/>
        </w:rPr>
        <w:t xml:space="preserve">un monoide [commutativo] (A; 1, </w:t>
      </w:r>
      <w:r w:rsidRPr="006117F4">
        <w:rPr>
          <w:rFonts w:ascii="Cambria Math" w:hAnsi="Cambria Math" w:cs="Cambria Math"/>
          <w:sz w:val="20"/>
          <w:szCs w:val="20"/>
        </w:rPr>
        <w:t>⋅</w:t>
      </w:r>
      <w:r w:rsidRPr="006117F4">
        <w:rPr>
          <w:sz w:val="20"/>
          <w:szCs w:val="20"/>
        </w:rPr>
        <w:t>), detto moltiplicativo, tali da soddisfare:</w:t>
      </w:r>
    </w:p>
    <w:p w:rsidR="006117F4" w:rsidRPr="006117F4" w:rsidRDefault="006117F4" w:rsidP="00FC6EBA">
      <w:pPr>
        <w:pStyle w:val="Nessunaspaziatura"/>
        <w:numPr>
          <w:ilvl w:val="1"/>
          <w:numId w:val="34"/>
        </w:numPr>
        <w:rPr>
          <w:sz w:val="20"/>
          <w:szCs w:val="20"/>
        </w:rPr>
      </w:pPr>
      <w:r w:rsidRPr="006117F4">
        <w:rPr>
          <w:sz w:val="20"/>
          <w:szCs w:val="20"/>
        </w:rPr>
        <w:t>distributività:   x</w:t>
      </w:r>
      <w:r w:rsidRPr="006117F4">
        <w:rPr>
          <w:rFonts w:ascii="Cambria Math" w:hAnsi="Cambria Math" w:cs="Cambria Math"/>
          <w:sz w:val="20"/>
          <w:szCs w:val="20"/>
        </w:rPr>
        <w:t>⋅</w:t>
      </w:r>
      <w:r w:rsidRPr="006117F4">
        <w:rPr>
          <w:sz w:val="20"/>
          <w:szCs w:val="20"/>
        </w:rPr>
        <w:t>(y+z) = (x</w:t>
      </w:r>
      <w:r w:rsidRPr="006117F4">
        <w:rPr>
          <w:rFonts w:ascii="Cambria Math" w:hAnsi="Cambria Math" w:cs="Cambria Math"/>
          <w:sz w:val="20"/>
          <w:szCs w:val="20"/>
        </w:rPr>
        <w:t>⋅</w:t>
      </w:r>
      <w:r w:rsidRPr="006117F4">
        <w:rPr>
          <w:sz w:val="20"/>
          <w:szCs w:val="20"/>
        </w:rPr>
        <w:t>y)+(x</w:t>
      </w:r>
      <w:r w:rsidRPr="006117F4">
        <w:rPr>
          <w:rFonts w:ascii="Cambria Math" w:hAnsi="Cambria Math" w:cs="Cambria Math"/>
          <w:sz w:val="20"/>
          <w:szCs w:val="20"/>
        </w:rPr>
        <w:t>⋅</w:t>
      </w:r>
      <w:r w:rsidRPr="006117F4">
        <w:rPr>
          <w:sz w:val="20"/>
          <w:szCs w:val="20"/>
        </w:rPr>
        <w:t>z),   (x+y)</w:t>
      </w:r>
      <w:r w:rsidRPr="006117F4">
        <w:rPr>
          <w:rFonts w:ascii="Cambria Math" w:hAnsi="Cambria Math" w:cs="Cambria Math"/>
          <w:sz w:val="20"/>
          <w:szCs w:val="20"/>
        </w:rPr>
        <w:t>⋅</w:t>
      </w:r>
      <w:r w:rsidRPr="006117F4">
        <w:rPr>
          <w:sz w:val="20"/>
          <w:szCs w:val="20"/>
        </w:rPr>
        <w:t>z = (x</w:t>
      </w:r>
      <w:r w:rsidRPr="006117F4">
        <w:rPr>
          <w:rFonts w:ascii="Cambria Math" w:hAnsi="Cambria Math" w:cs="Cambria Math"/>
          <w:sz w:val="20"/>
          <w:szCs w:val="20"/>
        </w:rPr>
        <w:t>⋅</w:t>
      </w:r>
      <w:r w:rsidRPr="006117F4">
        <w:rPr>
          <w:sz w:val="20"/>
          <w:szCs w:val="20"/>
        </w:rPr>
        <w:t>z)+(y</w:t>
      </w:r>
      <w:r w:rsidRPr="006117F4">
        <w:rPr>
          <w:rFonts w:ascii="Cambria Math" w:hAnsi="Cambria Math" w:cs="Cambria Math"/>
          <w:sz w:val="20"/>
          <w:szCs w:val="20"/>
        </w:rPr>
        <w:t>⋅</w:t>
      </w:r>
      <w:r w:rsidRPr="006117F4">
        <w:rPr>
          <w:sz w:val="20"/>
          <w:szCs w:val="20"/>
        </w:rPr>
        <w:t>z)</w:t>
      </w:r>
    </w:p>
    <w:p w:rsidR="006117F4" w:rsidRPr="006117F4" w:rsidRDefault="006117F4" w:rsidP="00FC6EBA">
      <w:pPr>
        <w:pStyle w:val="Nessunaspaziatura"/>
        <w:numPr>
          <w:ilvl w:val="1"/>
          <w:numId w:val="34"/>
        </w:numPr>
        <w:rPr>
          <w:sz w:val="20"/>
          <w:szCs w:val="20"/>
        </w:rPr>
      </w:pPr>
      <w:r w:rsidRPr="006117F4">
        <w:rPr>
          <w:sz w:val="20"/>
          <w:szCs w:val="20"/>
        </w:rPr>
        <w:t xml:space="preserve">cancellazione:   0 </w:t>
      </w:r>
      <w:r w:rsidRPr="006117F4">
        <w:rPr>
          <w:rFonts w:ascii="Cambria Math" w:hAnsi="Cambria Math" w:cs="Cambria Math"/>
          <w:sz w:val="20"/>
          <w:szCs w:val="20"/>
        </w:rPr>
        <w:t>⋅</w:t>
      </w:r>
      <w:r w:rsidRPr="006117F4">
        <w:rPr>
          <w:sz w:val="20"/>
          <w:szCs w:val="20"/>
        </w:rPr>
        <w:t xml:space="preserve"> x = x </w:t>
      </w:r>
      <w:r w:rsidRPr="006117F4">
        <w:rPr>
          <w:rFonts w:ascii="Cambria Math" w:hAnsi="Cambria Math" w:cs="Cambria Math"/>
          <w:sz w:val="20"/>
          <w:szCs w:val="20"/>
        </w:rPr>
        <w:t>⋅</w:t>
      </w:r>
      <w:r w:rsidRPr="006117F4">
        <w:rPr>
          <w:sz w:val="20"/>
          <w:szCs w:val="20"/>
        </w:rPr>
        <w:t xml:space="preserve"> 0 = 0</w:t>
      </w:r>
    </w:p>
    <w:p w:rsidR="006117F4" w:rsidRDefault="006117F4" w:rsidP="00FC6EBA">
      <w:pPr>
        <w:pStyle w:val="Nessunaspaziatura"/>
        <w:numPr>
          <w:ilvl w:val="0"/>
          <w:numId w:val="34"/>
        </w:numPr>
        <w:rPr>
          <w:sz w:val="20"/>
          <w:szCs w:val="20"/>
        </w:rPr>
      </w:pPr>
      <w:r w:rsidRPr="006117F4">
        <w:rPr>
          <w:b/>
          <w:sz w:val="20"/>
          <w:szCs w:val="20"/>
        </w:rPr>
        <w:t>anello</w:t>
      </w:r>
      <w:r w:rsidRPr="006117F4">
        <w:rPr>
          <w:sz w:val="20"/>
          <w:szCs w:val="20"/>
        </w:rPr>
        <w:t xml:space="preserve"> [commutativo]: (A; 0, 1, +, </w:t>
      </w:r>
      <w:r w:rsidRPr="006117F4">
        <w:rPr>
          <w:rFonts w:ascii="Cambria Math" w:hAnsi="Cambria Math" w:cs="Cambria Math"/>
          <w:sz w:val="20"/>
          <w:szCs w:val="20"/>
        </w:rPr>
        <w:t>⋅</w:t>
      </w:r>
      <w:r w:rsidRPr="006117F4">
        <w:rPr>
          <w:sz w:val="20"/>
          <w:szCs w:val="20"/>
        </w:rPr>
        <w:t>,</w:t>
      </w:r>
      <w:r w:rsidRPr="006117F4">
        <w:rPr>
          <w:rFonts w:ascii="Calibri" w:hAnsi="Calibri" w:cs="Calibri"/>
          <w:sz w:val="20"/>
          <w:szCs w:val="20"/>
        </w:rPr>
        <w:t>—</w:t>
      </w:r>
      <w:r>
        <w:rPr>
          <w:sz w:val="20"/>
          <w:szCs w:val="20"/>
        </w:rPr>
        <w:t xml:space="preserve">), un semianello [commutativo]  </w:t>
      </w:r>
      <w:r w:rsidRPr="006117F4">
        <w:rPr>
          <w:sz w:val="20"/>
          <w:szCs w:val="20"/>
        </w:rPr>
        <w:t xml:space="preserve">(A; 0, 1, +, </w:t>
      </w:r>
      <w:r w:rsidRPr="006117F4">
        <w:rPr>
          <w:rFonts w:ascii="Cambria Math" w:hAnsi="Cambria Math" w:cs="Cambria Math"/>
          <w:sz w:val="20"/>
          <w:szCs w:val="20"/>
        </w:rPr>
        <w:t>⋅</w:t>
      </w:r>
      <w:r w:rsidRPr="006117F4">
        <w:rPr>
          <w:sz w:val="20"/>
          <w:szCs w:val="20"/>
        </w:rPr>
        <w:t>), con il monoide additivo esteso a un gruppo commutativo (A; 0, +, —)</w:t>
      </w:r>
    </w:p>
    <w:p w:rsidR="006117F4" w:rsidRDefault="006117F4" w:rsidP="008F2E04">
      <w:pPr>
        <w:pStyle w:val="Nessunaspaziatura"/>
        <w:rPr>
          <w:sz w:val="20"/>
          <w:szCs w:val="20"/>
        </w:rPr>
      </w:pPr>
    </w:p>
    <w:p w:rsidR="006117F4" w:rsidRPr="002F5FAE" w:rsidRDefault="002F5FAE" w:rsidP="008F2E04">
      <w:pPr>
        <w:pStyle w:val="Nessunaspaziatura"/>
        <w:rPr>
          <w:sz w:val="20"/>
          <w:szCs w:val="20"/>
          <w:u w:val="single"/>
        </w:rPr>
      </w:pPr>
      <w:r w:rsidRPr="002F5FAE">
        <w:rPr>
          <w:sz w:val="20"/>
          <w:szCs w:val="20"/>
          <w:u w:val="single"/>
        </w:rPr>
        <w:t>Deduzione equazionale</w:t>
      </w:r>
    </w:p>
    <w:p w:rsidR="002F5FAE" w:rsidRPr="002F5FAE" w:rsidRDefault="00F52A41" w:rsidP="002F5FAE">
      <w:pPr>
        <w:pStyle w:val="Nessunaspaziatura"/>
        <w:rPr>
          <w:sz w:val="20"/>
          <w:szCs w:val="20"/>
        </w:rPr>
      </w:pPr>
      <w:r>
        <w:rPr>
          <w:sz w:val="20"/>
          <w:szCs w:val="20"/>
        </w:rPr>
        <w:t>C</w:t>
      </w:r>
      <w:r w:rsidR="002F5FAE" w:rsidRPr="002F5FAE">
        <w:rPr>
          <w:sz w:val="20"/>
          <w:szCs w:val="20"/>
        </w:rPr>
        <w:t>lassi di algebre in senso stretto quali quelle viste in precedenza sono caratterizzate da assiomi di forma molto semplice:</w:t>
      </w:r>
    </w:p>
    <w:p w:rsidR="002F5FAE" w:rsidRPr="002F5FAE" w:rsidRDefault="002F5FAE" w:rsidP="00FC6EBA">
      <w:pPr>
        <w:pStyle w:val="Nessunaspaziatura"/>
        <w:numPr>
          <w:ilvl w:val="0"/>
          <w:numId w:val="35"/>
        </w:numPr>
        <w:rPr>
          <w:sz w:val="20"/>
          <w:szCs w:val="20"/>
        </w:rPr>
      </w:pPr>
      <w:r w:rsidRPr="002F5FAE">
        <w:rPr>
          <w:b/>
          <w:bCs/>
          <w:sz w:val="20"/>
          <w:szCs w:val="20"/>
        </w:rPr>
        <w:t>equazioni</w:t>
      </w:r>
      <w:r w:rsidRPr="002F5FAE">
        <w:rPr>
          <w:sz w:val="20"/>
          <w:szCs w:val="20"/>
        </w:rPr>
        <w:t> di termini, costituiti da simboli di operazione e variabili: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2</w:t>
      </w:r>
      <w:r w:rsidRPr="002F5FAE">
        <w:rPr>
          <w:sz w:val="20"/>
          <w:szCs w:val="20"/>
        </w:rPr>
        <w:t> (con implicita quantificazione </w:t>
      </w:r>
      <w:r w:rsidRPr="002F5FAE">
        <w:rPr>
          <w:b/>
          <w:bCs/>
          <w:sz w:val="20"/>
          <w:szCs w:val="20"/>
        </w:rPr>
        <w:t>universale</w:t>
      </w:r>
      <w:r w:rsidRPr="002F5FAE">
        <w:rPr>
          <w:sz w:val="20"/>
          <w:szCs w:val="20"/>
        </w:rPr>
        <w:t>)</w:t>
      </w:r>
    </w:p>
    <w:p w:rsidR="002F5FAE" w:rsidRPr="002F5FAE" w:rsidRDefault="00F52A41" w:rsidP="002F5FAE">
      <w:pPr>
        <w:pStyle w:val="Nessunaspaziatura"/>
        <w:rPr>
          <w:sz w:val="20"/>
          <w:szCs w:val="20"/>
        </w:rPr>
      </w:pPr>
      <w:r>
        <w:rPr>
          <w:sz w:val="20"/>
          <w:szCs w:val="20"/>
        </w:rPr>
        <w:t>Q</w:t>
      </w:r>
      <w:r w:rsidR="002F5FAE" w:rsidRPr="002F5FAE">
        <w:rPr>
          <w:sz w:val="20"/>
          <w:szCs w:val="20"/>
        </w:rPr>
        <w:t>uando una classe di algebre è caratterizzata da un insieme di equazioni, che ne costituisce la </w:t>
      </w:r>
      <w:r w:rsidR="002F5FAE" w:rsidRPr="002F5FAE">
        <w:rPr>
          <w:b/>
          <w:bCs/>
          <w:sz w:val="20"/>
          <w:szCs w:val="20"/>
        </w:rPr>
        <w:t>base assiomatica</w:t>
      </w:r>
      <w:r w:rsidR="002F5FAE" w:rsidRPr="002F5FAE">
        <w:rPr>
          <w:sz w:val="20"/>
          <w:szCs w:val="20"/>
        </w:rPr>
        <w:t>, è possibile dedurre da tale base tutte le equazioni valide in ogni algebra della classe mediante le regole del </w:t>
      </w:r>
      <w:r w:rsidR="002F5FAE" w:rsidRPr="002F5FAE">
        <w:rPr>
          <w:b/>
          <w:bCs/>
          <w:sz w:val="20"/>
          <w:szCs w:val="20"/>
        </w:rPr>
        <w:t>calcolo equazionale</w:t>
      </w:r>
      <w:r w:rsidR="002F5FAE" w:rsidRPr="002F5FAE">
        <w:rPr>
          <w:sz w:val="20"/>
          <w:szCs w:val="20"/>
        </w:rPr>
        <w:t> di Garrett Birkhoff:</w:t>
      </w:r>
    </w:p>
    <w:p w:rsidR="002F5FAE" w:rsidRPr="002F5FAE" w:rsidRDefault="002F5FAE" w:rsidP="00FC6EBA">
      <w:pPr>
        <w:pStyle w:val="Nessunaspaziatura"/>
        <w:numPr>
          <w:ilvl w:val="0"/>
          <w:numId w:val="36"/>
        </w:numPr>
        <w:rPr>
          <w:sz w:val="20"/>
          <w:szCs w:val="20"/>
        </w:rPr>
      </w:pPr>
      <w:r w:rsidRPr="002F5FAE">
        <w:rPr>
          <w:b/>
          <w:bCs/>
          <w:sz w:val="20"/>
          <w:szCs w:val="20"/>
        </w:rPr>
        <w:t>riflessività:</w:t>
      </w:r>
      <w:r w:rsidRPr="002F5FAE">
        <w:rPr>
          <w:sz w:val="20"/>
          <w:szCs w:val="20"/>
        </w:rPr>
        <w:t> </w:t>
      </w:r>
      <w:r w:rsidRPr="002F5FAE">
        <w:rPr>
          <w:b/>
          <w:bCs/>
          <w:sz w:val="20"/>
          <w:szCs w:val="20"/>
        </w:rPr>
        <w:t>t = t</w:t>
      </w:r>
    </w:p>
    <w:p w:rsidR="002F5FAE" w:rsidRPr="002F5FAE" w:rsidRDefault="002F5FAE" w:rsidP="00FC6EBA">
      <w:pPr>
        <w:pStyle w:val="Nessunaspaziatura"/>
        <w:numPr>
          <w:ilvl w:val="0"/>
          <w:numId w:val="36"/>
        </w:numPr>
        <w:rPr>
          <w:sz w:val="20"/>
          <w:szCs w:val="20"/>
        </w:rPr>
      </w:pPr>
      <w:r w:rsidRPr="002F5FAE">
        <w:rPr>
          <w:b/>
          <w:bCs/>
          <w:sz w:val="20"/>
          <w:szCs w:val="20"/>
        </w:rPr>
        <w:t>simmetria:</w:t>
      </w:r>
      <w:r w:rsidRPr="002F5FAE">
        <w:rPr>
          <w:sz w:val="20"/>
          <w:szCs w:val="20"/>
        </w:rPr>
        <w:t> </w:t>
      </w:r>
      <w:r w:rsidRPr="002F5FAE">
        <w:rPr>
          <w:i/>
          <w:iCs/>
          <w:sz w:val="20"/>
          <w:szCs w:val="20"/>
        </w:rPr>
        <w:t>se</w:t>
      </w:r>
      <w:r w:rsidRPr="002F5FAE">
        <w:rPr>
          <w:sz w:val="20"/>
          <w:szCs w:val="20"/>
        </w:rPr>
        <w:t>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2</w:t>
      </w:r>
      <w:r w:rsidRPr="002F5FAE">
        <w:rPr>
          <w:sz w:val="20"/>
          <w:szCs w:val="20"/>
        </w:rPr>
        <w:t> </w:t>
      </w:r>
      <w:r w:rsidRPr="002F5FAE">
        <w:rPr>
          <w:i/>
          <w:iCs/>
          <w:sz w:val="20"/>
          <w:szCs w:val="20"/>
        </w:rPr>
        <w:t>allora</w:t>
      </w:r>
      <w:r w:rsidRPr="002F5FAE">
        <w:rPr>
          <w:sz w:val="20"/>
          <w:szCs w:val="20"/>
        </w:rPr>
        <w:t> </w:t>
      </w:r>
      <w:r w:rsidRPr="002F5FAE">
        <w:rPr>
          <w:b/>
          <w:bCs/>
          <w:sz w:val="20"/>
          <w:szCs w:val="20"/>
        </w:rPr>
        <w:t>t</w:t>
      </w:r>
      <w:r w:rsidRPr="002F5FAE">
        <w:rPr>
          <w:b/>
          <w:bCs/>
          <w:sz w:val="20"/>
          <w:szCs w:val="20"/>
          <w:vertAlign w:val="subscript"/>
        </w:rPr>
        <w:t>2</w:t>
      </w:r>
      <w:r w:rsidRPr="002F5FAE">
        <w:rPr>
          <w:b/>
          <w:bCs/>
          <w:sz w:val="20"/>
          <w:szCs w:val="20"/>
        </w:rPr>
        <w:t> = t</w:t>
      </w:r>
      <w:r w:rsidRPr="002F5FAE">
        <w:rPr>
          <w:b/>
          <w:bCs/>
          <w:sz w:val="20"/>
          <w:szCs w:val="20"/>
          <w:vertAlign w:val="subscript"/>
        </w:rPr>
        <w:t>1</w:t>
      </w:r>
    </w:p>
    <w:p w:rsidR="002F5FAE" w:rsidRPr="002F5FAE" w:rsidRDefault="002F5FAE" w:rsidP="00FC6EBA">
      <w:pPr>
        <w:pStyle w:val="Nessunaspaziatura"/>
        <w:numPr>
          <w:ilvl w:val="0"/>
          <w:numId w:val="36"/>
        </w:numPr>
        <w:rPr>
          <w:sz w:val="20"/>
          <w:szCs w:val="20"/>
        </w:rPr>
      </w:pPr>
      <w:r w:rsidRPr="002F5FAE">
        <w:rPr>
          <w:b/>
          <w:bCs/>
          <w:sz w:val="20"/>
          <w:szCs w:val="20"/>
        </w:rPr>
        <w:t>transitività:</w:t>
      </w:r>
      <w:r w:rsidRPr="002F5FAE">
        <w:rPr>
          <w:sz w:val="20"/>
          <w:szCs w:val="20"/>
        </w:rPr>
        <w:t> </w:t>
      </w:r>
      <w:r w:rsidRPr="002F5FAE">
        <w:rPr>
          <w:i/>
          <w:iCs/>
          <w:sz w:val="20"/>
          <w:szCs w:val="20"/>
        </w:rPr>
        <w:t>se</w:t>
      </w:r>
      <w:r w:rsidRPr="002F5FAE">
        <w:rPr>
          <w:sz w:val="20"/>
          <w:szCs w:val="20"/>
        </w:rPr>
        <w:t>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2</w:t>
      </w:r>
      <w:r w:rsidRPr="002F5FAE">
        <w:rPr>
          <w:b/>
          <w:bCs/>
          <w:sz w:val="20"/>
          <w:szCs w:val="20"/>
        </w:rPr>
        <w:t>, t</w:t>
      </w:r>
      <w:r w:rsidRPr="002F5FAE">
        <w:rPr>
          <w:b/>
          <w:bCs/>
          <w:sz w:val="20"/>
          <w:szCs w:val="20"/>
          <w:vertAlign w:val="subscript"/>
        </w:rPr>
        <w:t>2</w:t>
      </w:r>
      <w:r w:rsidRPr="002F5FAE">
        <w:rPr>
          <w:b/>
          <w:bCs/>
          <w:sz w:val="20"/>
          <w:szCs w:val="20"/>
        </w:rPr>
        <w:t> = t</w:t>
      </w:r>
      <w:r w:rsidRPr="002F5FAE">
        <w:rPr>
          <w:b/>
          <w:bCs/>
          <w:sz w:val="20"/>
          <w:szCs w:val="20"/>
          <w:vertAlign w:val="subscript"/>
        </w:rPr>
        <w:t>3</w:t>
      </w:r>
      <w:r w:rsidRPr="002F5FAE">
        <w:rPr>
          <w:sz w:val="20"/>
          <w:szCs w:val="20"/>
        </w:rPr>
        <w:t> </w:t>
      </w:r>
      <w:r w:rsidRPr="002F5FAE">
        <w:rPr>
          <w:i/>
          <w:iCs/>
          <w:sz w:val="20"/>
          <w:szCs w:val="20"/>
        </w:rPr>
        <w:t>allora</w:t>
      </w:r>
      <w:r w:rsidRPr="002F5FAE">
        <w:rPr>
          <w:sz w:val="20"/>
          <w:szCs w:val="20"/>
        </w:rPr>
        <w:t>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3</w:t>
      </w:r>
    </w:p>
    <w:p w:rsidR="002F5FAE" w:rsidRPr="002F5FAE" w:rsidRDefault="002F5FAE" w:rsidP="00FC6EBA">
      <w:pPr>
        <w:pStyle w:val="Nessunaspaziatura"/>
        <w:numPr>
          <w:ilvl w:val="0"/>
          <w:numId w:val="36"/>
        </w:numPr>
        <w:rPr>
          <w:sz w:val="20"/>
          <w:szCs w:val="20"/>
        </w:rPr>
      </w:pPr>
      <w:r w:rsidRPr="002F5FAE">
        <w:rPr>
          <w:b/>
          <w:bCs/>
          <w:sz w:val="20"/>
          <w:szCs w:val="20"/>
        </w:rPr>
        <w:t>sostituzione:</w:t>
      </w:r>
      <w:r w:rsidRPr="002F5FAE">
        <w:rPr>
          <w:sz w:val="20"/>
          <w:szCs w:val="20"/>
        </w:rPr>
        <w:t> </w:t>
      </w:r>
      <w:r w:rsidRPr="002F5FAE">
        <w:rPr>
          <w:i/>
          <w:iCs/>
          <w:sz w:val="20"/>
          <w:szCs w:val="20"/>
        </w:rPr>
        <w:t>se</w:t>
      </w:r>
      <w:r w:rsidRPr="002F5FAE">
        <w:rPr>
          <w:sz w:val="20"/>
          <w:szCs w:val="20"/>
        </w:rPr>
        <w:t>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2</w:t>
      </w:r>
      <w:r w:rsidRPr="002F5FAE">
        <w:rPr>
          <w:sz w:val="20"/>
          <w:szCs w:val="20"/>
        </w:rPr>
        <w:t> </w:t>
      </w:r>
      <w:r w:rsidRPr="002F5FAE">
        <w:rPr>
          <w:i/>
          <w:iCs/>
          <w:sz w:val="20"/>
          <w:szCs w:val="20"/>
        </w:rPr>
        <w:t>allora</w:t>
      </w:r>
      <w:r w:rsidRPr="002F5FAE">
        <w:rPr>
          <w:sz w:val="20"/>
          <w:szCs w:val="20"/>
        </w:rPr>
        <w:t> </w:t>
      </w:r>
      <w:r w:rsidRPr="002F5FAE">
        <w:rPr>
          <w:i/>
          <w:iCs/>
          <w:sz w:val="20"/>
          <w:szCs w:val="20"/>
        </w:rPr>
        <w:t>τ</w:t>
      </w:r>
      <w:r w:rsidRPr="002F5FAE">
        <w:rPr>
          <w:b/>
          <w:bCs/>
          <w:sz w:val="20"/>
          <w:szCs w:val="20"/>
        </w:rPr>
        <w:t>(t</w:t>
      </w:r>
      <w:r w:rsidRPr="002F5FAE">
        <w:rPr>
          <w:b/>
          <w:bCs/>
          <w:sz w:val="20"/>
          <w:szCs w:val="20"/>
          <w:vertAlign w:val="subscript"/>
        </w:rPr>
        <w:t>1</w:t>
      </w:r>
      <w:r w:rsidRPr="002F5FAE">
        <w:rPr>
          <w:b/>
          <w:bCs/>
          <w:sz w:val="20"/>
          <w:szCs w:val="20"/>
        </w:rPr>
        <w:t>) =</w:t>
      </w:r>
      <w:r w:rsidRPr="002F5FAE">
        <w:rPr>
          <w:sz w:val="20"/>
          <w:szCs w:val="20"/>
        </w:rPr>
        <w:t> </w:t>
      </w:r>
      <w:r w:rsidRPr="002F5FAE">
        <w:rPr>
          <w:i/>
          <w:iCs/>
          <w:sz w:val="20"/>
          <w:szCs w:val="20"/>
        </w:rPr>
        <w:t>τ</w:t>
      </w:r>
      <w:r w:rsidRPr="002F5FAE">
        <w:rPr>
          <w:b/>
          <w:bCs/>
          <w:sz w:val="20"/>
          <w:szCs w:val="20"/>
        </w:rPr>
        <w:t>(t</w:t>
      </w:r>
      <w:r w:rsidRPr="002F5FAE">
        <w:rPr>
          <w:b/>
          <w:bCs/>
          <w:sz w:val="20"/>
          <w:szCs w:val="20"/>
          <w:vertAlign w:val="subscript"/>
        </w:rPr>
        <w:t>2</w:t>
      </w:r>
      <w:r w:rsidRPr="002F5FAE">
        <w:rPr>
          <w:b/>
          <w:bCs/>
          <w:sz w:val="20"/>
          <w:szCs w:val="20"/>
        </w:rPr>
        <w:t>)</w:t>
      </w:r>
    </w:p>
    <w:p w:rsidR="002F5FAE" w:rsidRPr="002F5FAE" w:rsidRDefault="002F5FAE" w:rsidP="00FC6EBA">
      <w:pPr>
        <w:pStyle w:val="Nessunaspaziatura"/>
        <w:numPr>
          <w:ilvl w:val="0"/>
          <w:numId w:val="36"/>
        </w:numPr>
        <w:rPr>
          <w:sz w:val="20"/>
          <w:szCs w:val="20"/>
        </w:rPr>
      </w:pPr>
      <w:r w:rsidRPr="002F5FAE">
        <w:rPr>
          <w:b/>
          <w:bCs/>
          <w:sz w:val="20"/>
          <w:szCs w:val="20"/>
        </w:rPr>
        <w:t>rimpiazzamento:</w:t>
      </w:r>
      <w:r w:rsidRPr="002F5FAE">
        <w:rPr>
          <w:sz w:val="20"/>
          <w:szCs w:val="20"/>
        </w:rPr>
        <w:t> </w:t>
      </w:r>
      <w:r w:rsidRPr="002F5FAE">
        <w:rPr>
          <w:i/>
          <w:iCs/>
          <w:sz w:val="20"/>
          <w:szCs w:val="20"/>
        </w:rPr>
        <w:t>se</w:t>
      </w:r>
      <w:r w:rsidRPr="002F5FAE">
        <w:rPr>
          <w:sz w:val="20"/>
          <w:szCs w:val="20"/>
        </w:rPr>
        <w:t> </w:t>
      </w:r>
      <w:r w:rsidRPr="002F5FAE">
        <w:rPr>
          <w:b/>
          <w:bCs/>
          <w:sz w:val="20"/>
          <w:szCs w:val="20"/>
        </w:rPr>
        <w:t>t</w:t>
      </w:r>
      <w:r w:rsidRPr="002F5FAE">
        <w:rPr>
          <w:b/>
          <w:bCs/>
          <w:sz w:val="20"/>
          <w:szCs w:val="20"/>
          <w:vertAlign w:val="subscript"/>
        </w:rPr>
        <w:t>1</w:t>
      </w:r>
      <w:r w:rsidRPr="002F5FAE">
        <w:rPr>
          <w:b/>
          <w:bCs/>
          <w:sz w:val="20"/>
          <w:szCs w:val="20"/>
        </w:rPr>
        <w:t> = t</w:t>
      </w:r>
      <w:r w:rsidRPr="002F5FAE">
        <w:rPr>
          <w:b/>
          <w:bCs/>
          <w:sz w:val="20"/>
          <w:szCs w:val="20"/>
          <w:vertAlign w:val="subscript"/>
        </w:rPr>
        <w:t>2</w:t>
      </w:r>
      <w:r w:rsidRPr="002F5FAE">
        <w:rPr>
          <w:sz w:val="20"/>
          <w:szCs w:val="20"/>
        </w:rPr>
        <w:t> </w:t>
      </w:r>
      <w:r w:rsidRPr="002F5FAE">
        <w:rPr>
          <w:i/>
          <w:iCs/>
          <w:sz w:val="20"/>
          <w:szCs w:val="20"/>
        </w:rPr>
        <w:t>allora</w:t>
      </w:r>
      <w:r w:rsidRPr="002F5FAE">
        <w:rPr>
          <w:sz w:val="20"/>
          <w:szCs w:val="20"/>
        </w:rPr>
        <w:t> </w:t>
      </w:r>
      <w:r w:rsidRPr="002F5FAE">
        <w:rPr>
          <w:b/>
          <w:bCs/>
          <w:sz w:val="20"/>
          <w:szCs w:val="20"/>
        </w:rPr>
        <w:t>t[u←t</w:t>
      </w:r>
      <w:r w:rsidRPr="002F5FAE">
        <w:rPr>
          <w:b/>
          <w:bCs/>
          <w:sz w:val="20"/>
          <w:szCs w:val="20"/>
          <w:vertAlign w:val="subscript"/>
        </w:rPr>
        <w:t>1</w:t>
      </w:r>
      <w:r w:rsidRPr="002F5FAE">
        <w:rPr>
          <w:b/>
          <w:bCs/>
          <w:sz w:val="20"/>
          <w:szCs w:val="20"/>
        </w:rPr>
        <w:t>] =t[u←t</w:t>
      </w:r>
      <w:r w:rsidRPr="002F5FAE">
        <w:rPr>
          <w:b/>
          <w:bCs/>
          <w:sz w:val="20"/>
          <w:szCs w:val="20"/>
          <w:vertAlign w:val="subscript"/>
        </w:rPr>
        <w:t>2</w:t>
      </w:r>
      <w:r w:rsidRPr="002F5FAE">
        <w:rPr>
          <w:b/>
          <w:bCs/>
          <w:sz w:val="20"/>
          <w:szCs w:val="20"/>
        </w:rPr>
        <w:t>]</w:t>
      </w:r>
    </w:p>
    <w:p w:rsidR="002F5FAE" w:rsidRPr="002F5FAE" w:rsidRDefault="002F5FAE" w:rsidP="00FC6EBA">
      <w:pPr>
        <w:pStyle w:val="Nessunaspaziatura"/>
        <w:numPr>
          <w:ilvl w:val="1"/>
          <w:numId w:val="36"/>
        </w:numPr>
        <w:rPr>
          <w:i/>
          <w:iCs/>
          <w:sz w:val="20"/>
          <w:szCs w:val="20"/>
        </w:rPr>
      </w:pPr>
      <w:r w:rsidRPr="002F5FAE">
        <w:rPr>
          <w:i/>
          <w:iCs/>
          <w:sz w:val="20"/>
          <w:szCs w:val="20"/>
        </w:rPr>
        <w:t>il termine </w:t>
      </w:r>
      <w:r w:rsidRPr="002F5FAE">
        <w:rPr>
          <w:b/>
          <w:bCs/>
          <w:i/>
          <w:iCs/>
          <w:sz w:val="20"/>
          <w:szCs w:val="20"/>
        </w:rPr>
        <w:t>t[u←t']</w:t>
      </w:r>
      <w:r w:rsidRPr="002F5FAE">
        <w:rPr>
          <w:i/>
          <w:iCs/>
          <w:sz w:val="20"/>
          <w:szCs w:val="20"/>
        </w:rPr>
        <w:t> è ottenuto dal termine </w:t>
      </w:r>
      <w:r w:rsidRPr="002F5FAE">
        <w:rPr>
          <w:b/>
          <w:bCs/>
          <w:i/>
          <w:iCs/>
          <w:sz w:val="20"/>
          <w:szCs w:val="20"/>
        </w:rPr>
        <w:t>t</w:t>
      </w:r>
      <w:r w:rsidRPr="002F5FAE">
        <w:rPr>
          <w:i/>
          <w:iCs/>
          <w:sz w:val="20"/>
          <w:szCs w:val="20"/>
        </w:rPr>
        <w:t>rimpiazzando il suo sottotermine al posto </w:t>
      </w:r>
      <w:r w:rsidRPr="002F5FAE">
        <w:rPr>
          <w:b/>
          <w:bCs/>
          <w:i/>
          <w:iCs/>
          <w:sz w:val="20"/>
          <w:szCs w:val="20"/>
        </w:rPr>
        <w:t>u</w:t>
      </w:r>
      <w:r w:rsidRPr="002F5FAE">
        <w:rPr>
          <w:i/>
          <w:iCs/>
          <w:sz w:val="20"/>
          <w:szCs w:val="20"/>
        </w:rPr>
        <w:t>con il termine </w:t>
      </w:r>
      <w:r w:rsidRPr="002F5FAE">
        <w:rPr>
          <w:b/>
          <w:bCs/>
          <w:i/>
          <w:iCs/>
          <w:sz w:val="20"/>
          <w:szCs w:val="20"/>
        </w:rPr>
        <w:t>t'</w:t>
      </w:r>
    </w:p>
    <w:p w:rsidR="006117F4" w:rsidRDefault="006117F4" w:rsidP="008F2E04">
      <w:pPr>
        <w:pStyle w:val="Nessunaspaziatura"/>
        <w:rPr>
          <w:sz w:val="20"/>
          <w:szCs w:val="20"/>
        </w:rPr>
      </w:pPr>
    </w:p>
    <w:p w:rsidR="00F52A41" w:rsidRPr="00F52A41" w:rsidRDefault="00F52A41" w:rsidP="008F2E04">
      <w:pPr>
        <w:pStyle w:val="Nessunaspaziatura"/>
        <w:rPr>
          <w:sz w:val="20"/>
          <w:szCs w:val="20"/>
          <w:u w:val="single"/>
        </w:rPr>
      </w:pPr>
      <w:r w:rsidRPr="00F52A41">
        <w:rPr>
          <w:sz w:val="20"/>
          <w:szCs w:val="20"/>
          <w:u w:val="single"/>
        </w:rPr>
        <w:t>Reticolo</w:t>
      </w:r>
    </w:p>
    <w:p w:rsidR="00F52A41" w:rsidRDefault="00F52A41" w:rsidP="00F52A41">
      <w:pPr>
        <w:pStyle w:val="Nessunaspaziatura"/>
        <w:rPr>
          <w:sz w:val="20"/>
          <w:szCs w:val="20"/>
        </w:rPr>
      </w:pPr>
      <w:r>
        <w:rPr>
          <w:sz w:val="20"/>
          <w:szCs w:val="20"/>
        </w:rPr>
        <w:t>U</w:t>
      </w:r>
      <w:r w:rsidRPr="00F52A41">
        <w:rPr>
          <w:sz w:val="20"/>
          <w:szCs w:val="20"/>
        </w:rPr>
        <w:t xml:space="preserve">n reticolo è un insieme parzialmente ordinato in cui ogni coppia di elementi ha sia un </w:t>
      </w:r>
      <w:r w:rsidRPr="00F52A41">
        <w:rPr>
          <w:b/>
          <w:sz w:val="20"/>
          <w:szCs w:val="20"/>
        </w:rPr>
        <w:t>estremo inferiore (inf)</w:t>
      </w:r>
      <w:r w:rsidRPr="00F52A41">
        <w:rPr>
          <w:sz w:val="20"/>
          <w:szCs w:val="20"/>
        </w:rPr>
        <w:t xml:space="preserve"> che un </w:t>
      </w:r>
      <w:r w:rsidRPr="00F52A41">
        <w:rPr>
          <w:b/>
          <w:sz w:val="20"/>
          <w:szCs w:val="20"/>
        </w:rPr>
        <w:t>estremo superiore (sup)</w:t>
      </w:r>
      <w:r w:rsidRPr="00F52A41">
        <w:rPr>
          <w:sz w:val="20"/>
          <w:szCs w:val="20"/>
        </w:rPr>
        <w:t>. I reticoli possono anche essere caratterizzati come strutture algebriche che soddisfano determinate identità.</w:t>
      </w:r>
    </w:p>
    <w:p w:rsidR="00F52A41" w:rsidRPr="00F52A41" w:rsidRDefault="00F52A41" w:rsidP="00F52A41">
      <w:pPr>
        <w:pStyle w:val="Nessunaspaziatura"/>
        <w:rPr>
          <w:sz w:val="20"/>
          <w:szCs w:val="20"/>
        </w:rPr>
      </w:pPr>
      <w:r>
        <w:rPr>
          <w:sz w:val="20"/>
          <w:szCs w:val="20"/>
        </w:rPr>
        <w:t>U</w:t>
      </w:r>
      <w:r w:rsidRPr="00F52A41">
        <w:rPr>
          <w:sz w:val="20"/>
          <w:szCs w:val="20"/>
        </w:rPr>
        <w:t xml:space="preserve">n reticolo è un'algebra (A; </w:t>
      </w:r>
      <w:r w:rsidRPr="00F52A41">
        <w:rPr>
          <w:rFonts w:ascii="Cambria Math" w:hAnsi="Cambria Math" w:cs="Cambria Math"/>
          <w:sz w:val="20"/>
          <w:szCs w:val="20"/>
        </w:rPr>
        <w:t>∨</w:t>
      </w:r>
      <w:r w:rsidRPr="00F52A41">
        <w:rPr>
          <w:sz w:val="20"/>
          <w:szCs w:val="20"/>
        </w:rPr>
        <w:t>,</w:t>
      </w:r>
      <w:r w:rsidRPr="00F52A41">
        <w:rPr>
          <w:rFonts w:ascii="Cambria Math" w:hAnsi="Cambria Math" w:cs="Cambria Math"/>
          <w:sz w:val="20"/>
          <w:szCs w:val="20"/>
        </w:rPr>
        <w:t>∧</w:t>
      </w:r>
      <w:r w:rsidRPr="00F52A41">
        <w:rPr>
          <w:sz w:val="20"/>
          <w:szCs w:val="20"/>
        </w:rPr>
        <w:t xml:space="preserve">) tale che le sue due ridotte (A; </w:t>
      </w:r>
      <w:r w:rsidRPr="00F52A41">
        <w:rPr>
          <w:rFonts w:ascii="Cambria Math" w:hAnsi="Cambria Math" w:cs="Cambria Math"/>
          <w:sz w:val="20"/>
          <w:szCs w:val="20"/>
        </w:rPr>
        <w:t>∨</w:t>
      </w:r>
      <w:r w:rsidRPr="00F52A41">
        <w:rPr>
          <w:sz w:val="20"/>
          <w:szCs w:val="20"/>
        </w:rPr>
        <w:t xml:space="preserve">), (A; </w:t>
      </w:r>
      <w:r w:rsidRPr="00F52A41">
        <w:rPr>
          <w:rFonts w:ascii="Cambria Math" w:hAnsi="Cambria Math" w:cs="Cambria Math"/>
          <w:sz w:val="20"/>
          <w:szCs w:val="20"/>
        </w:rPr>
        <w:t>∧</w:t>
      </w:r>
      <w:r w:rsidRPr="00F52A41">
        <w:rPr>
          <w:sz w:val="20"/>
          <w:szCs w:val="20"/>
        </w:rPr>
        <w:t xml:space="preserve">) sono semireticoli, e inoltre valgono gli assiomi di </w:t>
      </w:r>
      <w:r w:rsidRPr="00F52A41">
        <w:rPr>
          <w:b/>
          <w:sz w:val="20"/>
          <w:szCs w:val="20"/>
        </w:rPr>
        <w:t>assorbimento</w:t>
      </w:r>
      <w:r w:rsidRPr="00F52A41">
        <w:rPr>
          <w:sz w:val="20"/>
          <w:szCs w:val="20"/>
        </w:rPr>
        <w:t>:</w:t>
      </w:r>
    </w:p>
    <w:p w:rsidR="00F52A41" w:rsidRDefault="00F52A41" w:rsidP="00F52A41">
      <w:pPr>
        <w:pStyle w:val="Nessunaspaziatura"/>
        <w:jc w:val="center"/>
        <w:rPr>
          <w:sz w:val="20"/>
          <w:szCs w:val="20"/>
        </w:rPr>
      </w:pPr>
      <w:r w:rsidRPr="00F52A41">
        <w:rPr>
          <w:sz w:val="20"/>
          <w:szCs w:val="20"/>
        </w:rPr>
        <w:t xml:space="preserve">x </w:t>
      </w:r>
      <w:r w:rsidRPr="00F52A41">
        <w:rPr>
          <w:rFonts w:ascii="Cambria Math" w:hAnsi="Cambria Math" w:cs="Cambria Math"/>
          <w:sz w:val="20"/>
          <w:szCs w:val="20"/>
        </w:rPr>
        <w:t>∨</w:t>
      </w:r>
      <w:r w:rsidRPr="00F52A41">
        <w:rPr>
          <w:sz w:val="20"/>
          <w:szCs w:val="20"/>
        </w:rPr>
        <w:t xml:space="preserve"> (x </w:t>
      </w:r>
      <w:r w:rsidRPr="00F52A41">
        <w:rPr>
          <w:rFonts w:ascii="Cambria Math" w:hAnsi="Cambria Math" w:cs="Cambria Math"/>
          <w:sz w:val="20"/>
          <w:szCs w:val="20"/>
        </w:rPr>
        <w:t>∧</w:t>
      </w:r>
      <w:r>
        <w:rPr>
          <w:sz w:val="20"/>
          <w:szCs w:val="20"/>
        </w:rPr>
        <w:t xml:space="preserve"> y) = x</w:t>
      </w:r>
    </w:p>
    <w:p w:rsidR="00F52A41" w:rsidRDefault="00F52A41" w:rsidP="00F52A41">
      <w:pPr>
        <w:pStyle w:val="Nessunaspaziatura"/>
        <w:jc w:val="center"/>
        <w:rPr>
          <w:sz w:val="20"/>
          <w:szCs w:val="20"/>
        </w:rPr>
      </w:pPr>
      <w:r w:rsidRPr="00F52A41">
        <w:rPr>
          <w:sz w:val="20"/>
          <w:szCs w:val="20"/>
        </w:rPr>
        <w:t xml:space="preserve">x </w:t>
      </w:r>
      <w:r w:rsidRPr="00F52A41">
        <w:rPr>
          <w:rFonts w:ascii="Cambria Math" w:hAnsi="Cambria Math" w:cs="Cambria Math"/>
          <w:sz w:val="20"/>
          <w:szCs w:val="20"/>
        </w:rPr>
        <w:t>∧</w:t>
      </w:r>
      <w:r w:rsidRPr="00F52A41">
        <w:rPr>
          <w:sz w:val="20"/>
          <w:szCs w:val="20"/>
        </w:rPr>
        <w:t xml:space="preserve"> (x </w:t>
      </w:r>
      <w:r w:rsidRPr="00F52A41">
        <w:rPr>
          <w:rFonts w:ascii="Cambria Math" w:hAnsi="Cambria Math" w:cs="Cambria Math"/>
          <w:sz w:val="20"/>
          <w:szCs w:val="20"/>
        </w:rPr>
        <w:t>∨</w:t>
      </w:r>
      <w:r w:rsidRPr="00F52A41">
        <w:rPr>
          <w:sz w:val="20"/>
          <w:szCs w:val="20"/>
        </w:rPr>
        <w:t xml:space="preserve"> y) = x</w:t>
      </w:r>
    </w:p>
    <w:p w:rsidR="00F52A41" w:rsidRDefault="00F52A41" w:rsidP="00F52A41">
      <w:pPr>
        <w:pStyle w:val="Nessunaspaziatura"/>
        <w:rPr>
          <w:sz w:val="20"/>
        </w:rPr>
      </w:pPr>
      <w:r w:rsidRPr="00F52A41">
        <w:rPr>
          <w:sz w:val="20"/>
        </w:rPr>
        <w:t>Un reticolo è completo se ogni insieme di suoi elementi ha minimo maggiorante e massimo minorante.</w:t>
      </w:r>
    </w:p>
    <w:p w:rsidR="00ED1552" w:rsidRDefault="00ED1552" w:rsidP="00F52A41">
      <w:pPr>
        <w:pStyle w:val="Nessunaspaziatura"/>
        <w:rPr>
          <w:sz w:val="20"/>
        </w:rPr>
      </w:pPr>
    </w:p>
    <w:p w:rsidR="00F52A41" w:rsidRPr="00ED1552" w:rsidRDefault="00ED1552" w:rsidP="00F52A41">
      <w:pPr>
        <w:pStyle w:val="Nessunaspaziatura"/>
        <w:rPr>
          <w:sz w:val="20"/>
          <w:u w:val="single"/>
        </w:rPr>
      </w:pPr>
      <w:r w:rsidRPr="00ED1552">
        <w:rPr>
          <w:sz w:val="20"/>
          <w:u w:val="single"/>
        </w:rPr>
        <w:t xml:space="preserve">Strutture algebriche e </w:t>
      </w:r>
      <w:r w:rsidR="00F52A41" w:rsidRPr="00ED1552">
        <w:rPr>
          <w:sz w:val="20"/>
          <w:u w:val="single"/>
        </w:rPr>
        <w:t>Algebra di</w:t>
      </w:r>
      <w:r>
        <w:rPr>
          <w:sz w:val="20"/>
          <w:u w:val="single"/>
        </w:rPr>
        <w:t xml:space="preserve"> B</w:t>
      </w:r>
      <w:r w:rsidR="00F52A41" w:rsidRPr="00ED1552">
        <w:rPr>
          <w:sz w:val="20"/>
          <w:u w:val="single"/>
        </w:rPr>
        <w:t>oole</w:t>
      </w:r>
    </w:p>
    <w:p w:rsidR="00F52A41" w:rsidRPr="00F52A41" w:rsidRDefault="00ED1552" w:rsidP="00F52A41">
      <w:pPr>
        <w:pStyle w:val="Nessunaspaziatura"/>
        <w:rPr>
          <w:sz w:val="20"/>
        </w:rPr>
      </w:pPr>
      <w:r>
        <w:rPr>
          <w:sz w:val="20"/>
        </w:rPr>
        <w:t>L’a</w:t>
      </w:r>
      <w:r w:rsidRPr="00ED1552">
        <w:rPr>
          <w:sz w:val="20"/>
        </w:rPr>
        <w:t>lgebra di</w:t>
      </w:r>
      <w:r>
        <w:rPr>
          <w:sz w:val="20"/>
        </w:rPr>
        <w:t xml:space="preserve"> B</w:t>
      </w:r>
      <w:r w:rsidRPr="00ED1552">
        <w:rPr>
          <w:sz w:val="20"/>
        </w:rPr>
        <w:t>oole</w:t>
      </w:r>
      <w:r w:rsidRPr="00F52A41">
        <w:rPr>
          <w:sz w:val="20"/>
        </w:rPr>
        <w:t xml:space="preserve"> </w:t>
      </w:r>
      <w:r>
        <w:rPr>
          <w:sz w:val="20"/>
        </w:rPr>
        <w:t>è</w:t>
      </w:r>
      <w:r w:rsidR="00F52A41" w:rsidRPr="00F52A41">
        <w:rPr>
          <w:sz w:val="20"/>
        </w:rPr>
        <w:t xml:space="preserve"> un ramo dell'algebra astratta che comprende tutte le algebre che operano con i soli valori di verità 0 o 1, detti variabili booleane o logiche. La struttura algebrica studiata dall'algebra booleana è finalizzata all'elaborazione di espressioni nell'ambito del calcolo proposizionale.</w:t>
      </w:r>
    </w:p>
    <w:p w:rsidR="00F52A41" w:rsidRDefault="00F52A41" w:rsidP="00F52A41">
      <w:pPr>
        <w:pStyle w:val="Nessunaspaziatura"/>
        <w:rPr>
          <w:sz w:val="20"/>
        </w:rPr>
      </w:pPr>
      <w:r w:rsidRPr="00F52A41">
        <w:rPr>
          <w:sz w:val="20"/>
        </w:rPr>
        <w:t xml:space="preserve">Essendo un reticolo dotato di particolari proprietà, l'algebra booleana risulta </w:t>
      </w:r>
      <w:r w:rsidRPr="00F52A41">
        <w:rPr>
          <w:b/>
          <w:sz w:val="20"/>
        </w:rPr>
        <w:t>criptomorfa</w:t>
      </w:r>
      <w:r w:rsidRPr="00F52A41">
        <w:rPr>
          <w:sz w:val="20"/>
        </w:rPr>
        <w:t xml:space="preserve">, cioè associata biunivocamente e in modo da risultare logicamente equivalente, ad un insieme parzialmente ordinato reticolato. Ogni algebra booleana risulta criptomorfa ad un particolare tipo di anello, chiamato </w:t>
      </w:r>
      <w:r w:rsidRPr="00B46929">
        <w:rPr>
          <w:b/>
          <w:sz w:val="20"/>
        </w:rPr>
        <w:t>anello booleano</w:t>
      </w:r>
      <w:r w:rsidRPr="00F52A41">
        <w:rPr>
          <w:sz w:val="20"/>
        </w:rPr>
        <w:t>.</w:t>
      </w:r>
    </w:p>
    <w:p w:rsidR="00B46929" w:rsidRPr="00F52A41" w:rsidRDefault="00B46929" w:rsidP="00F52A41">
      <w:pPr>
        <w:pStyle w:val="Nessunaspaziatura"/>
        <w:rPr>
          <w:sz w:val="20"/>
        </w:rPr>
      </w:pPr>
    </w:p>
    <w:p w:rsidR="00E77E5A" w:rsidRDefault="00F52A41" w:rsidP="00ED1552">
      <w:pPr>
        <w:pStyle w:val="Nessunaspaziatura"/>
        <w:rPr>
          <w:sz w:val="20"/>
        </w:rPr>
      </w:pPr>
      <w:r w:rsidRPr="00F52A41">
        <w:rPr>
          <w:sz w:val="20"/>
        </w:rPr>
        <w:t xml:space="preserve">Tale algebra permette di definire gli </w:t>
      </w:r>
      <w:r w:rsidRPr="00B46929">
        <w:rPr>
          <w:b/>
          <w:sz w:val="20"/>
        </w:rPr>
        <w:t>operatori logici</w:t>
      </w:r>
      <w:r w:rsidRPr="00F52A41">
        <w:rPr>
          <w:sz w:val="20"/>
        </w:rPr>
        <w:t xml:space="preserve"> AND, OR e NOT, la cui combinazione permette di sviluppare qualsiasi funzione logica e consente di trattare in termini esclusivamente algebrici le operazioni insiemistiche dell'intersezione, dell'unione e della complementazione, oltre a questioni riguardanti singoli bit 0 e 1, sequenze binarie, matrici binarie e diverse altre funzioni binarie.</w:t>
      </w:r>
      <w:r w:rsidR="00E77E5A">
        <w:rPr>
          <w:sz w:val="20"/>
        </w:rPr>
        <w:br w:type="page"/>
      </w:r>
    </w:p>
    <w:p w:rsidR="00E77E5A" w:rsidRDefault="00E77E5A" w:rsidP="00E77E5A">
      <w:pPr>
        <w:pStyle w:val="Titolo1"/>
      </w:pPr>
      <w:bookmarkStart w:id="20" w:name="_Toc410122398"/>
      <w:r>
        <w:lastRenderedPageBreak/>
        <w:t>Livello logico digitale</w:t>
      </w:r>
      <w:bookmarkEnd w:id="20"/>
    </w:p>
    <w:p w:rsidR="00E77E5A" w:rsidRDefault="00E77E5A" w:rsidP="00F52A41">
      <w:pPr>
        <w:pStyle w:val="Nessunaspaziatura"/>
        <w:rPr>
          <w:sz w:val="20"/>
        </w:rPr>
      </w:pPr>
      <w:r>
        <w:rPr>
          <w:sz w:val="20"/>
        </w:rPr>
        <w:t>Si trova alla base della gerarchia della macchina a multilivelli, ed è il vero e proprio hardware del calcolatore.</w:t>
      </w:r>
    </w:p>
    <w:p w:rsidR="00E77E5A" w:rsidRDefault="00E77E5A" w:rsidP="00F52A41">
      <w:pPr>
        <w:pStyle w:val="Nessunaspaziatura"/>
        <w:rPr>
          <w:sz w:val="20"/>
        </w:rPr>
      </w:pPr>
    </w:p>
    <w:p w:rsidR="00E77E5A" w:rsidRPr="00B5627C" w:rsidRDefault="00E77E5A" w:rsidP="00B864D0">
      <w:pPr>
        <w:pStyle w:val="Titolo2"/>
      </w:pPr>
      <w:bookmarkStart w:id="21" w:name="_Toc410122399"/>
      <w:r w:rsidRPr="00B5627C">
        <w:t>Porte logiche</w:t>
      </w:r>
      <w:bookmarkEnd w:id="21"/>
    </w:p>
    <w:p w:rsidR="00E77E5A" w:rsidRDefault="00E77E5A" w:rsidP="00E77E5A">
      <w:pPr>
        <w:pStyle w:val="Nessunaspaziatura"/>
        <w:rPr>
          <w:sz w:val="20"/>
        </w:rPr>
      </w:pPr>
      <w:r>
        <w:rPr>
          <w:sz w:val="20"/>
        </w:rPr>
        <w:t xml:space="preserve">Un circuito digitale è un circuito in cui sono presenti solo due valori logici. Generalmente </w:t>
      </w:r>
      <w:r w:rsidRPr="00E77E5A">
        <w:rPr>
          <w:sz w:val="20"/>
        </w:rPr>
        <w:t>un valore (per esempio il numero binar</w:t>
      </w:r>
      <w:r>
        <w:rPr>
          <w:sz w:val="20"/>
        </w:rPr>
        <w:t>io 0) è rappresent</w:t>
      </w:r>
      <w:r w:rsidR="00E75833">
        <w:rPr>
          <w:sz w:val="20"/>
        </w:rPr>
        <w:t>ato da un segnale compreso tra 0</w:t>
      </w:r>
      <w:r>
        <w:rPr>
          <w:sz w:val="20"/>
        </w:rPr>
        <w:t xml:space="preserve"> </w:t>
      </w:r>
      <w:r w:rsidRPr="00E77E5A">
        <w:rPr>
          <w:sz w:val="20"/>
        </w:rPr>
        <w:t>e</w:t>
      </w:r>
      <w:r>
        <w:rPr>
          <w:sz w:val="20"/>
        </w:rPr>
        <w:t xml:space="preserve"> 1 volt, mentre l'altro valore (per esempio il numero binario 1) è </w:t>
      </w:r>
      <w:r w:rsidRPr="00E77E5A">
        <w:rPr>
          <w:sz w:val="20"/>
        </w:rPr>
        <w:t>rappresentato da un se</w:t>
      </w:r>
      <w:r>
        <w:rPr>
          <w:sz w:val="20"/>
        </w:rPr>
        <w:t>gnale compreso tra 2 e 5 volt.</w:t>
      </w:r>
    </w:p>
    <w:p w:rsidR="00E77E5A" w:rsidRDefault="00E77E5A" w:rsidP="00E77E5A">
      <w:pPr>
        <w:pStyle w:val="Nessunaspaziatura"/>
        <w:rPr>
          <w:sz w:val="20"/>
        </w:rPr>
      </w:pPr>
      <w:r w:rsidRPr="00E77E5A">
        <w:rPr>
          <w:sz w:val="20"/>
        </w:rPr>
        <w:t xml:space="preserve">La base hardware di tutti i calcolatori digitali è costituita da </w:t>
      </w:r>
      <w:r>
        <w:rPr>
          <w:sz w:val="20"/>
        </w:rPr>
        <w:t>alcuni piccoli dispositivi elettronici, c</w:t>
      </w:r>
      <w:r w:rsidRPr="00E77E5A">
        <w:rPr>
          <w:sz w:val="20"/>
        </w:rPr>
        <w:t xml:space="preserve">hiamati </w:t>
      </w:r>
      <w:r w:rsidRPr="00E77E5A">
        <w:rPr>
          <w:b/>
          <w:bCs/>
          <w:sz w:val="20"/>
        </w:rPr>
        <w:t xml:space="preserve">porte logiche </w:t>
      </w:r>
      <w:r>
        <w:rPr>
          <w:b/>
          <w:bCs/>
          <w:sz w:val="20"/>
        </w:rPr>
        <w:t xml:space="preserve">(gate) </w:t>
      </w:r>
      <w:r>
        <w:rPr>
          <w:sz w:val="20"/>
        </w:rPr>
        <w:t>ciascuna dell</w:t>
      </w:r>
      <w:r w:rsidRPr="00E77E5A">
        <w:rPr>
          <w:sz w:val="20"/>
        </w:rPr>
        <w:t>e quali calcola una diversa funzione di</w:t>
      </w:r>
      <w:r>
        <w:rPr>
          <w:sz w:val="20"/>
        </w:rPr>
        <w:t xml:space="preserve"> </w:t>
      </w:r>
      <w:r w:rsidRPr="00E77E5A">
        <w:rPr>
          <w:bCs/>
          <w:sz w:val="20"/>
        </w:rPr>
        <w:t>questi</w:t>
      </w:r>
      <w:r w:rsidRPr="00E77E5A">
        <w:rPr>
          <w:b/>
          <w:bCs/>
          <w:sz w:val="20"/>
        </w:rPr>
        <w:t xml:space="preserve"> </w:t>
      </w:r>
      <w:r w:rsidRPr="00E77E5A">
        <w:rPr>
          <w:sz w:val="20"/>
        </w:rPr>
        <w:t>segnali.</w:t>
      </w:r>
    </w:p>
    <w:p w:rsidR="00E77E5A" w:rsidRDefault="00E77E5A" w:rsidP="00F52A41">
      <w:pPr>
        <w:pStyle w:val="Nessunaspaziatura"/>
        <w:rPr>
          <w:sz w:val="20"/>
        </w:rPr>
      </w:pPr>
    </w:p>
    <w:p w:rsidR="00B5627C" w:rsidRPr="00B5627C" w:rsidRDefault="00B5627C" w:rsidP="00F52A41">
      <w:pPr>
        <w:pStyle w:val="Nessunaspaziatura"/>
        <w:rPr>
          <w:sz w:val="20"/>
          <w:u w:val="single"/>
        </w:rPr>
      </w:pPr>
      <w:r>
        <w:rPr>
          <w:sz w:val="20"/>
          <w:u w:val="single"/>
        </w:rPr>
        <w:t>Composizione delle porte log</w:t>
      </w:r>
      <w:r w:rsidRPr="00B5627C">
        <w:rPr>
          <w:sz w:val="20"/>
          <w:u w:val="single"/>
        </w:rPr>
        <w:t>ic</w:t>
      </w:r>
      <w:r>
        <w:rPr>
          <w:sz w:val="20"/>
          <w:u w:val="single"/>
        </w:rPr>
        <w:t>h</w:t>
      </w:r>
      <w:r w:rsidRPr="00B5627C">
        <w:rPr>
          <w:sz w:val="20"/>
          <w:u w:val="single"/>
        </w:rPr>
        <w:t>e</w:t>
      </w:r>
    </w:p>
    <w:p w:rsidR="00E77E5A" w:rsidRDefault="00E77E5A" w:rsidP="00E77E5A">
      <w:pPr>
        <w:pStyle w:val="Nessunaspaziatura"/>
        <w:rPr>
          <w:sz w:val="20"/>
        </w:rPr>
      </w:pPr>
      <w:r w:rsidRPr="00E77E5A">
        <w:rPr>
          <w:sz w:val="20"/>
        </w:rPr>
        <w:t xml:space="preserve">Tutta la moderna logica </w:t>
      </w:r>
      <w:r>
        <w:rPr>
          <w:b/>
          <w:bCs/>
          <w:sz w:val="20"/>
        </w:rPr>
        <w:t>digital</w:t>
      </w:r>
      <w:r w:rsidRPr="00E77E5A">
        <w:rPr>
          <w:b/>
          <w:bCs/>
          <w:sz w:val="20"/>
        </w:rPr>
        <w:t xml:space="preserve">e </w:t>
      </w:r>
      <w:r w:rsidRPr="00E77E5A">
        <w:rPr>
          <w:sz w:val="20"/>
        </w:rPr>
        <w:t xml:space="preserve">si </w:t>
      </w:r>
      <w:r>
        <w:rPr>
          <w:sz w:val="20"/>
        </w:rPr>
        <w:t>fonda</w:t>
      </w:r>
      <w:r w:rsidRPr="00E77E5A">
        <w:rPr>
          <w:sz w:val="20"/>
        </w:rPr>
        <w:t xml:space="preserve"> sul fatto che un transistor pu</w:t>
      </w:r>
      <w:r>
        <w:rPr>
          <w:sz w:val="20"/>
        </w:rPr>
        <w:t xml:space="preserve">ò </w:t>
      </w:r>
      <w:r w:rsidRPr="00E77E5A">
        <w:rPr>
          <w:bCs/>
          <w:sz w:val="20"/>
        </w:rPr>
        <w:t xml:space="preserve">essere </w:t>
      </w:r>
      <w:r w:rsidRPr="00E77E5A">
        <w:rPr>
          <w:sz w:val="20"/>
        </w:rPr>
        <w:t xml:space="preserve">costruito in modo da </w:t>
      </w:r>
      <w:r w:rsidRPr="00E77E5A">
        <w:rPr>
          <w:bCs/>
          <w:sz w:val="20"/>
        </w:rPr>
        <w:t>funzionare come</w:t>
      </w:r>
      <w:r w:rsidRPr="00E77E5A">
        <w:rPr>
          <w:b/>
          <w:bCs/>
          <w:sz w:val="20"/>
        </w:rPr>
        <w:t xml:space="preserve"> </w:t>
      </w:r>
      <w:r w:rsidRPr="00E77E5A">
        <w:rPr>
          <w:sz w:val="20"/>
        </w:rPr>
        <w:t xml:space="preserve">un velocissimo </w:t>
      </w:r>
      <w:r>
        <w:rPr>
          <w:sz w:val="20"/>
        </w:rPr>
        <w:t>interruttore</w:t>
      </w:r>
      <w:r w:rsidRPr="00E77E5A">
        <w:rPr>
          <w:sz w:val="20"/>
        </w:rPr>
        <w:t xml:space="preserve"> binario</w:t>
      </w:r>
      <w:r>
        <w:rPr>
          <w:sz w:val="20"/>
        </w:rPr>
        <w:t xml:space="preserve">. </w:t>
      </w:r>
      <w:r w:rsidRPr="00E77E5A">
        <w:rPr>
          <w:sz w:val="20"/>
        </w:rPr>
        <w:t xml:space="preserve">I </w:t>
      </w:r>
      <w:r>
        <w:rPr>
          <w:sz w:val="20"/>
        </w:rPr>
        <w:t xml:space="preserve">transistor </w:t>
      </w:r>
      <w:r w:rsidRPr="00E77E5A">
        <w:rPr>
          <w:sz w:val="20"/>
        </w:rPr>
        <w:t xml:space="preserve">hanno tre connessioni verso il </w:t>
      </w:r>
      <w:r>
        <w:rPr>
          <w:sz w:val="20"/>
        </w:rPr>
        <w:t>mondo</w:t>
      </w:r>
      <w:r w:rsidRPr="00E77E5A">
        <w:rPr>
          <w:sz w:val="20"/>
        </w:rPr>
        <w:t xml:space="preserve"> esterno: il </w:t>
      </w:r>
      <w:r w:rsidRPr="00E77E5A">
        <w:rPr>
          <w:b/>
          <w:bCs/>
          <w:sz w:val="20"/>
        </w:rPr>
        <w:t xml:space="preserve">collettore, </w:t>
      </w:r>
      <w:r w:rsidRPr="00E77E5A">
        <w:rPr>
          <w:sz w:val="20"/>
        </w:rPr>
        <w:t xml:space="preserve">la </w:t>
      </w:r>
      <w:r w:rsidRPr="00E77E5A">
        <w:rPr>
          <w:b/>
          <w:bCs/>
          <w:sz w:val="20"/>
        </w:rPr>
        <w:t xml:space="preserve">base </w:t>
      </w:r>
      <w:r w:rsidRPr="00E77E5A">
        <w:rPr>
          <w:sz w:val="20"/>
        </w:rPr>
        <w:t xml:space="preserve">e </w:t>
      </w:r>
      <w:r w:rsidR="00D96339">
        <w:rPr>
          <w:b/>
          <w:bCs/>
          <w:sz w:val="20"/>
        </w:rPr>
        <w:t>l’emettitore</w:t>
      </w:r>
      <w:r w:rsidRPr="00E77E5A">
        <w:rPr>
          <w:b/>
          <w:bCs/>
          <w:sz w:val="20"/>
        </w:rPr>
        <w:t>.</w:t>
      </w:r>
    </w:p>
    <w:p w:rsidR="00B827A5" w:rsidRDefault="00B827A5" w:rsidP="00F52A41">
      <w:pPr>
        <w:pStyle w:val="Nessunaspaziatura"/>
        <w:rPr>
          <w:rFonts w:eastAsiaTheme="minorEastAsia"/>
          <w:sz w:val="20"/>
        </w:rPr>
      </w:pPr>
      <w:r>
        <w:rPr>
          <w:rFonts w:eastAsiaTheme="minorEastAsia"/>
          <w:noProof/>
          <w:sz w:val="20"/>
          <w:lang w:eastAsia="it-IT"/>
        </w:rPr>
        <w:drawing>
          <wp:anchor distT="0" distB="0" distL="114300" distR="114300" simplePos="0" relativeHeight="251629056" behindDoc="0" locked="0" layoutInCell="1" allowOverlap="1" wp14:anchorId="725147D7" wp14:editId="333DF1C7">
            <wp:simplePos x="0" y="0"/>
            <wp:positionH relativeFrom="column">
              <wp:posOffset>3950970</wp:posOffset>
            </wp:positionH>
            <wp:positionV relativeFrom="paragraph">
              <wp:posOffset>1905</wp:posOffset>
            </wp:positionV>
            <wp:extent cx="3068955" cy="1410970"/>
            <wp:effectExtent l="19050" t="19050" r="17145" b="17780"/>
            <wp:wrapSquare wrapText="bothSides"/>
            <wp:docPr id="16" name="Immagine 16"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8955" cy="1410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75833">
        <w:rPr>
          <w:sz w:val="20"/>
        </w:rPr>
        <w:t xml:space="preserve">Quando la tensione in ingresso scende sotto un </w:t>
      </w:r>
      <w:r w:rsidR="00E75833">
        <w:rPr>
          <w:b/>
          <w:sz w:val="20"/>
        </w:rPr>
        <w:t>valore critico</w:t>
      </w:r>
      <w:r w:rsidR="00E75833">
        <w:rPr>
          <w:sz w:val="20"/>
        </w:rPr>
        <w:t xml:space="preserve">, chiamato </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in</m:t>
            </m:r>
          </m:sub>
        </m:sSub>
      </m:oMath>
      <w:r w:rsidR="00E75833">
        <w:rPr>
          <w:rFonts w:eastAsiaTheme="minorEastAsia"/>
          <w:sz w:val="20"/>
        </w:rPr>
        <w:t xml:space="preserve">, il transistor viene disabilitato; la conseguenza è che l’output del circuito,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out</m:t>
            </m:r>
          </m:sub>
        </m:sSub>
      </m:oMath>
      <w:r w:rsidR="00E75833">
        <w:rPr>
          <w:rFonts w:eastAsiaTheme="minorEastAsia"/>
          <w:sz w:val="20"/>
        </w:rPr>
        <w:t>,</w:t>
      </w:r>
      <w:r w:rsidR="007773A9">
        <w:rPr>
          <w:rFonts w:eastAsiaTheme="minorEastAsia"/>
          <w:sz w:val="20"/>
        </w:rPr>
        <w:t xml:space="preserve"> assume un valore vicino a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α</m:t>
            </m:r>
          </m:sub>
        </m:sSub>
      </m:oMath>
      <w:r w:rsidR="00EC7A50">
        <w:rPr>
          <w:rFonts w:eastAsiaTheme="minorEastAsia"/>
          <w:sz w:val="20"/>
        </w:rPr>
        <w:t xml:space="preserve">. Questo tipo di tensione vale generalmente +5 volt. Quando, al contrario, </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in</m:t>
            </m:r>
          </m:sub>
        </m:sSub>
      </m:oMath>
      <w:r>
        <w:rPr>
          <w:rFonts w:eastAsiaTheme="minorEastAsia"/>
          <w:sz w:val="20"/>
        </w:rPr>
        <w:t xml:space="preserve"> supera il valore critico, il transistor si attiva e si comporta come un </w:t>
      </w:r>
      <w:r w:rsidRPr="00B827A5">
        <w:rPr>
          <w:rFonts w:eastAsiaTheme="minorEastAsia"/>
          <w:b/>
          <w:sz w:val="20"/>
        </w:rPr>
        <w:t>conduttore ideale</w:t>
      </w:r>
      <w:r>
        <w:rPr>
          <w:rFonts w:eastAsiaTheme="minorEastAsia"/>
          <w:sz w:val="20"/>
        </w:rPr>
        <w:t xml:space="preserve">, facendo scaricare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out</m:t>
            </m:r>
          </m:sub>
        </m:sSub>
      </m:oMath>
      <w:r>
        <w:rPr>
          <w:rFonts w:eastAsiaTheme="minorEastAsia"/>
          <w:sz w:val="20"/>
        </w:rPr>
        <w:t xml:space="preserve"> a terra.</w:t>
      </w:r>
    </w:p>
    <w:p w:rsidR="00B827A5" w:rsidRDefault="00B827A5" w:rsidP="00F52A41">
      <w:pPr>
        <w:pStyle w:val="Nessunaspaziatura"/>
        <w:rPr>
          <w:rFonts w:eastAsiaTheme="minorEastAsia"/>
          <w:sz w:val="20"/>
        </w:rPr>
      </w:pPr>
    </w:p>
    <w:p w:rsidR="00E77E5A" w:rsidRDefault="00B827A5" w:rsidP="00B827A5">
      <w:pPr>
        <w:pStyle w:val="Nessunaspaziatura"/>
        <w:rPr>
          <w:rFonts w:eastAsiaTheme="minorEastAsia"/>
          <w:sz w:val="20"/>
        </w:rPr>
      </w:pPr>
      <w:r>
        <w:rPr>
          <w:rFonts w:eastAsiaTheme="minorEastAsia"/>
          <w:sz w:val="20"/>
        </w:rPr>
        <w:t xml:space="preserve">Da notare che quando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in</m:t>
            </m:r>
          </m:sub>
        </m:sSub>
      </m:oMath>
      <w:r>
        <w:rPr>
          <w:rFonts w:eastAsiaTheme="minorEastAsia"/>
          <w:sz w:val="20"/>
        </w:rPr>
        <w:t xml:space="preserve"> è basso, </w:t>
      </w:r>
      <m:oMath>
        <m:sSub>
          <m:sSubPr>
            <m:ctrlPr>
              <w:rPr>
                <w:rFonts w:ascii="Cambria Math" w:eastAsiaTheme="minorEastAsia" w:hAnsi="Cambria Math"/>
                <w:i/>
                <w:sz w:val="20"/>
              </w:rPr>
            </m:ctrlPr>
          </m:sSubPr>
          <m:e>
            <m:r>
              <w:rPr>
                <w:rFonts w:ascii="Cambria Math" w:eastAsiaTheme="minorEastAsia" w:hAnsi="Cambria Math"/>
                <w:sz w:val="20"/>
              </w:rPr>
              <m:t>V</m:t>
            </m:r>
          </m:e>
          <m:sub>
            <m:r>
              <w:rPr>
                <w:rFonts w:ascii="Cambria Math" w:eastAsiaTheme="minorEastAsia" w:hAnsi="Cambria Math"/>
                <w:sz w:val="20"/>
              </w:rPr>
              <m:t>out</m:t>
            </m:r>
          </m:sub>
        </m:sSub>
      </m:oMath>
      <w:r>
        <w:rPr>
          <w:rFonts w:eastAsiaTheme="minorEastAsia"/>
          <w:sz w:val="20"/>
        </w:rPr>
        <w:t xml:space="preserve"> è alto e viceversa. Il primo circuito nella figura a destra è quindi un invertitore che converte un valore logico 0 in un valore logico 1 e viceversa.  </w:t>
      </w:r>
      <w:r w:rsidRPr="00B827A5">
        <w:rPr>
          <w:rFonts w:eastAsiaTheme="minorEastAsia"/>
          <w:sz w:val="20"/>
        </w:rPr>
        <w:t xml:space="preserve">La </w:t>
      </w:r>
      <w:r w:rsidRPr="00B827A5">
        <w:rPr>
          <w:rFonts w:eastAsiaTheme="minorEastAsia"/>
          <w:b/>
          <w:sz w:val="20"/>
        </w:rPr>
        <w:t>resistenza</w:t>
      </w:r>
      <w:r w:rsidRPr="00B827A5">
        <w:rPr>
          <w:rFonts w:eastAsiaTheme="minorEastAsia"/>
          <w:sz w:val="20"/>
        </w:rPr>
        <w:t xml:space="preserve"> (la linea </w:t>
      </w:r>
      <w:r>
        <w:rPr>
          <w:rFonts w:eastAsiaTheme="minorEastAsia"/>
          <w:sz w:val="20"/>
        </w:rPr>
        <w:t>a zig zag) è n</w:t>
      </w:r>
      <w:r w:rsidRPr="00B827A5">
        <w:rPr>
          <w:rFonts w:eastAsiaTheme="minorEastAsia"/>
          <w:sz w:val="20"/>
        </w:rPr>
        <w:t>ece</w:t>
      </w:r>
      <w:r>
        <w:rPr>
          <w:rFonts w:eastAsiaTheme="minorEastAsia"/>
          <w:sz w:val="20"/>
        </w:rPr>
        <w:t xml:space="preserve">ssaria per limitare la quantità </w:t>
      </w:r>
      <w:r w:rsidRPr="00B827A5">
        <w:rPr>
          <w:rFonts w:eastAsiaTheme="minorEastAsia"/>
          <w:sz w:val="20"/>
        </w:rPr>
        <w:t>di corrente nel transistor ed e</w:t>
      </w:r>
      <w:r w:rsidR="00540388">
        <w:rPr>
          <w:rFonts w:eastAsiaTheme="minorEastAsia"/>
          <w:sz w:val="20"/>
        </w:rPr>
        <w:t>vitare che esso si fonda.</w:t>
      </w:r>
    </w:p>
    <w:p w:rsidR="00B827A5" w:rsidRDefault="00B827A5" w:rsidP="00B827A5">
      <w:pPr>
        <w:pStyle w:val="Nessunaspaziatura"/>
        <w:rPr>
          <w:rFonts w:eastAsiaTheme="minorEastAsia"/>
          <w:sz w:val="20"/>
        </w:rPr>
      </w:pPr>
    </w:p>
    <w:p w:rsidR="00B827A5" w:rsidRDefault="00B827A5" w:rsidP="00B827A5">
      <w:pPr>
        <w:pStyle w:val="Nessunaspaziatura"/>
        <w:rPr>
          <w:rFonts w:eastAsiaTheme="minorEastAsia"/>
          <w:sz w:val="20"/>
        </w:rPr>
      </w:pPr>
      <w:r>
        <w:rPr>
          <w:rFonts w:eastAsiaTheme="minorEastAsia"/>
          <w:sz w:val="20"/>
        </w:rPr>
        <w:t>Il secondo circuito mostra invece due transistor collegati in serie; se V</w:t>
      </w:r>
      <w:r>
        <w:rPr>
          <w:rFonts w:eastAsiaTheme="minorEastAsia"/>
          <w:sz w:val="20"/>
          <w:vertAlign w:val="subscript"/>
        </w:rPr>
        <w:t>1</w:t>
      </w:r>
      <w:r w:rsidRPr="00B827A5">
        <w:rPr>
          <w:rFonts w:eastAsiaTheme="minorEastAsia"/>
          <w:sz w:val="20"/>
        </w:rPr>
        <w:t xml:space="preserve"> e V</w:t>
      </w:r>
      <w:r>
        <w:rPr>
          <w:rFonts w:eastAsiaTheme="minorEastAsia"/>
          <w:sz w:val="20"/>
          <w:vertAlign w:val="subscript"/>
        </w:rPr>
        <w:t>2</w:t>
      </w:r>
      <w:r>
        <w:rPr>
          <w:rFonts w:eastAsiaTheme="minorEastAsia"/>
          <w:sz w:val="20"/>
        </w:rPr>
        <w:t xml:space="preserve"> sono alte, allora </w:t>
      </w:r>
      <w:r w:rsidRPr="00B827A5">
        <w:rPr>
          <w:rFonts w:eastAsiaTheme="minorEastAsia"/>
          <w:sz w:val="20"/>
        </w:rPr>
        <w:t>e</w:t>
      </w:r>
      <w:r>
        <w:rPr>
          <w:rFonts w:eastAsiaTheme="minorEastAsia"/>
          <w:sz w:val="20"/>
        </w:rPr>
        <w:t>ntrambi i transistor saranno in conduzione e V</w:t>
      </w:r>
      <w:r>
        <w:rPr>
          <w:rFonts w:eastAsiaTheme="minorEastAsia"/>
          <w:sz w:val="20"/>
          <w:vertAlign w:val="subscript"/>
        </w:rPr>
        <w:t>out</w:t>
      </w:r>
      <w:r>
        <w:rPr>
          <w:rFonts w:eastAsiaTheme="minorEastAsia"/>
          <w:sz w:val="20"/>
        </w:rPr>
        <w:t xml:space="preserve"> sarà</w:t>
      </w:r>
      <w:r w:rsidRPr="00B827A5">
        <w:rPr>
          <w:rFonts w:eastAsiaTheme="minorEastAsia"/>
          <w:sz w:val="20"/>
        </w:rPr>
        <w:t xml:space="preserve"> portato al valo</w:t>
      </w:r>
      <w:r>
        <w:rPr>
          <w:rFonts w:eastAsiaTheme="minorEastAsia"/>
          <w:sz w:val="20"/>
        </w:rPr>
        <w:t>re basso, mentre, se entrambi gli</w:t>
      </w:r>
      <w:r w:rsidRPr="00B827A5">
        <w:rPr>
          <w:rFonts w:eastAsiaTheme="minorEastAsia"/>
          <w:sz w:val="20"/>
        </w:rPr>
        <w:t xml:space="preserve"> ingressi sono bassi, allora i transis</w:t>
      </w:r>
      <w:r w:rsidR="00892595">
        <w:rPr>
          <w:rFonts w:eastAsiaTheme="minorEastAsia"/>
          <w:sz w:val="20"/>
        </w:rPr>
        <w:t>tor corrispondenti saranno disattivati e l'uscita sarà alta. In altre parole V</w:t>
      </w:r>
      <w:r w:rsidR="00892595">
        <w:rPr>
          <w:rFonts w:eastAsiaTheme="minorEastAsia"/>
          <w:sz w:val="20"/>
          <w:vertAlign w:val="subscript"/>
        </w:rPr>
        <w:t>out</w:t>
      </w:r>
      <w:r w:rsidR="00892595">
        <w:rPr>
          <w:rFonts w:eastAsiaTheme="minorEastAsia"/>
          <w:sz w:val="20"/>
        </w:rPr>
        <w:t xml:space="preserve"> sarà alto se e soltanto se sia V</w:t>
      </w:r>
      <w:r w:rsidR="00892595">
        <w:rPr>
          <w:rFonts w:eastAsiaTheme="minorEastAsia"/>
          <w:sz w:val="20"/>
          <w:vertAlign w:val="subscript"/>
        </w:rPr>
        <w:t>1</w:t>
      </w:r>
      <w:r w:rsidRPr="00B827A5">
        <w:rPr>
          <w:rFonts w:eastAsiaTheme="minorEastAsia"/>
          <w:sz w:val="20"/>
        </w:rPr>
        <w:t xml:space="preserve"> </w:t>
      </w:r>
      <w:r w:rsidR="00892595">
        <w:rPr>
          <w:rFonts w:eastAsiaTheme="minorEastAsia"/>
          <w:sz w:val="20"/>
        </w:rPr>
        <w:t xml:space="preserve">che </w:t>
      </w:r>
      <w:r w:rsidRPr="00B827A5">
        <w:rPr>
          <w:rFonts w:eastAsiaTheme="minorEastAsia"/>
          <w:sz w:val="20"/>
        </w:rPr>
        <w:t>V</w:t>
      </w:r>
      <w:r w:rsidRPr="00892595">
        <w:rPr>
          <w:rFonts w:eastAsiaTheme="minorEastAsia"/>
          <w:sz w:val="20"/>
          <w:vertAlign w:val="subscript"/>
        </w:rPr>
        <w:t>2</w:t>
      </w:r>
      <w:r w:rsidRPr="00B827A5">
        <w:rPr>
          <w:rFonts w:eastAsiaTheme="minorEastAsia"/>
          <w:sz w:val="20"/>
        </w:rPr>
        <w:t xml:space="preserve"> sono alte.</w:t>
      </w:r>
    </w:p>
    <w:p w:rsidR="00B827A5" w:rsidRDefault="00B827A5" w:rsidP="00F52A41">
      <w:pPr>
        <w:pStyle w:val="Nessunaspaziatura"/>
        <w:rPr>
          <w:rFonts w:eastAsiaTheme="minorEastAsia"/>
          <w:sz w:val="20"/>
        </w:rPr>
      </w:pPr>
    </w:p>
    <w:p w:rsidR="00892595" w:rsidRDefault="00892595" w:rsidP="00892595">
      <w:pPr>
        <w:pStyle w:val="Nessunaspaziatura"/>
        <w:rPr>
          <w:rFonts w:eastAsiaTheme="minorEastAsia"/>
          <w:sz w:val="20"/>
        </w:rPr>
      </w:pPr>
      <w:r>
        <w:rPr>
          <w:rFonts w:eastAsiaTheme="minorEastAsia"/>
          <w:sz w:val="20"/>
        </w:rPr>
        <w:t xml:space="preserve">Nel terzo circuito </w:t>
      </w:r>
      <w:r w:rsidRPr="00892595">
        <w:rPr>
          <w:rFonts w:eastAsiaTheme="minorEastAsia"/>
          <w:sz w:val="20"/>
        </w:rPr>
        <w:t>i due transistor sono collegati in parallelo, invece che</w:t>
      </w:r>
      <w:r>
        <w:rPr>
          <w:rFonts w:eastAsiaTheme="minorEastAsia"/>
          <w:sz w:val="20"/>
        </w:rPr>
        <w:t xml:space="preserve"> in serie. In </w:t>
      </w:r>
      <w:r w:rsidRPr="00892595">
        <w:rPr>
          <w:rFonts w:eastAsiaTheme="minorEastAsia"/>
          <w:sz w:val="20"/>
        </w:rPr>
        <w:t>questa configur</w:t>
      </w:r>
      <w:r>
        <w:rPr>
          <w:rFonts w:eastAsiaTheme="minorEastAsia"/>
          <w:sz w:val="20"/>
        </w:rPr>
        <w:t>azione se uno dei due ingressi è</w:t>
      </w:r>
      <w:r w:rsidRPr="00892595">
        <w:rPr>
          <w:rFonts w:eastAsiaTheme="minorEastAsia"/>
          <w:sz w:val="20"/>
        </w:rPr>
        <w:t xml:space="preserve"> alto, allora il transistor corrispondente </w:t>
      </w:r>
      <w:r>
        <w:rPr>
          <w:rFonts w:eastAsiaTheme="minorEastAsia"/>
          <w:sz w:val="20"/>
        </w:rPr>
        <w:t xml:space="preserve">sarà </w:t>
      </w:r>
      <w:r w:rsidRPr="00892595">
        <w:rPr>
          <w:rFonts w:eastAsiaTheme="minorEastAsia"/>
          <w:sz w:val="20"/>
        </w:rPr>
        <w:t>attivato e l'uscita sarà scaricata a terra, mentre, se entrambi gl</w:t>
      </w:r>
      <w:r>
        <w:rPr>
          <w:rFonts w:eastAsiaTheme="minorEastAsia"/>
          <w:sz w:val="20"/>
        </w:rPr>
        <w:t xml:space="preserve">i ingressi sona bassi, l'uscita </w:t>
      </w:r>
      <w:r w:rsidRPr="00892595">
        <w:rPr>
          <w:rFonts w:eastAsiaTheme="minorEastAsia"/>
          <w:sz w:val="20"/>
        </w:rPr>
        <w:t>rimarrà alta.</w:t>
      </w:r>
    </w:p>
    <w:p w:rsidR="00892595" w:rsidRDefault="00892595" w:rsidP="00892595">
      <w:pPr>
        <w:pStyle w:val="Nessunaspaziatura"/>
        <w:rPr>
          <w:rFonts w:eastAsiaTheme="minorEastAsia"/>
          <w:sz w:val="20"/>
        </w:rPr>
      </w:pPr>
    </w:p>
    <w:p w:rsidR="00892595" w:rsidRDefault="00892595" w:rsidP="00892595">
      <w:pPr>
        <w:pStyle w:val="Nessunaspaziatura"/>
        <w:rPr>
          <w:rFonts w:eastAsiaTheme="minorEastAsia"/>
          <w:sz w:val="20"/>
        </w:rPr>
      </w:pPr>
      <w:r>
        <w:rPr>
          <w:rFonts w:eastAsiaTheme="minorEastAsia"/>
          <w:sz w:val="20"/>
        </w:rPr>
        <w:t xml:space="preserve">Questi tre circuiti formano le tre porte logiche più semplici, chiamate rispettivamente NOT, NAND e NOR. Utilizziamo la convenzione di interpretare “alto” (Vcc volt) come un valore logico 1, e “basso” (messa a terra, simbolo </w:t>
      </w:r>
      <w:r>
        <w:rPr>
          <w:rFonts w:eastAsiaTheme="minorEastAsia"/>
          <w:noProof/>
          <w:sz w:val="20"/>
          <w:lang w:eastAsia="it-IT"/>
        </w:rPr>
        <w:drawing>
          <wp:inline distT="0" distB="0" distL="0" distR="0">
            <wp:extent cx="141854" cy="118876"/>
            <wp:effectExtent l="0" t="0" r="0" b="0"/>
            <wp:docPr id="17" name="Immagine 17"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854" cy="118876"/>
                    </a:xfrm>
                    <a:prstGeom prst="rect">
                      <a:avLst/>
                    </a:prstGeom>
                    <a:noFill/>
                    <a:ln>
                      <a:noFill/>
                    </a:ln>
                  </pic:spPr>
                </pic:pic>
              </a:graphicData>
            </a:graphic>
          </wp:inline>
        </w:drawing>
      </w:r>
      <w:r>
        <w:rPr>
          <w:rFonts w:eastAsiaTheme="minorEastAsia"/>
          <w:sz w:val="20"/>
        </w:rPr>
        <w:t>) come un valore logico 0.</w:t>
      </w:r>
    </w:p>
    <w:p w:rsidR="00B5627C" w:rsidRDefault="00B5627C" w:rsidP="00892595">
      <w:pPr>
        <w:pStyle w:val="Nessunaspaziatura"/>
        <w:rPr>
          <w:rFonts w:eastAsiaTheme="minorEastAsia"/>
          <w:sz w:val="20"/>
        </w:rPr>
      </w:pPr>
    </w:p>
    <w:p w:rsidR="00B5627C" w:rsidRPr="00B5627C" w:rsidRDefault="00B5627C" w:rsidP="00892595">
      <w:pPr>
        <w:pStyle w:val="Nessunaspaziatura"/>
        <w:rPr>
          <w:sz w:val="20"/>
          <w:u w:val="single"/>
        </w:rPr>
      </w:pPr>
      <w:r>
        <w:rPr>
          <w:sz w:val="20"/>
          <w:u w:val="single"/>
        </w:rPr>
        <w:t>Tipi di porte log</w:t>
      </w:r>
      <w:r w:rsidRPr="00B5627C">
        <w:rPr>
          <w:sz w:val="20"/>
          <w:u w:val="single"/>
        </w:rPr>
        <w:t>ic</w:t>
      </w:r>
      <w:r>
        <w:rPr>
          <w:sz w:val="20"/>
          <w:u w:val="single"/>
        </w:rPr>
        <w:t>h</w:t>
      </w:r>
      <w:r w:rsidRPr="00B5627C">
        <w:rPr>
          <w:sz w:val="20"/>
          <w:u w:val="single"/>
        </w:rPr>
        <w:t>e</w:t>
      </w:r>
    </w:p>
    <w:p w:rsidR="00892595" w:rsidRDefault="00B47829" w:rsidP="00892595">
      <w:pPr>
        <w:pStyle w:val="Nessunaspaziatura"/>
        <w:jc w:val="center"/>
        <w:rPr>
          <w:rFonts w:eastAsiaTheme="minorEastAsia"/>
          <w:sz w:val="20"/>
        </w:rPr>
      </w:pPr>
      <w:r>
        <w:rPr>
          <w:rFonts w:eastAsiaTheme="minorEastAsia"/>
          <w:noProof/>
          <w:sz w:val="20"/>
          <w:lang w:eastAsia="it-IT"/>
        </w:rPr>
        <w:drawing>
          <wp:inline distT="0" distB="0" distL="0" distR="0">
            <wp:extent cx="4206240" cy="1494364"/>
            <wp:effectExtent l="19050" t="19050" r="22860" b="10795"/>
            <wp:docPr id="297" name="Immagine 297" descr="C:\Users\Saro\Desktop\Porte logi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Porte logich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6290" cy="1494382"/>
                    </a:xfrm>
                    <a:prstGeom prst="rect">
                      <a:avLst/>
                    </a:prstGeom>
                    <a:noFill/>
                    <a:ln>
                      <a:solidFill>
                        <a:schemeClr val="tx1"/>
                      </a:solidFill>
                    </a:ln>
                  </pic:spPr>
                </pic:pic>
              </a:graphicData>
            </a:graphic>
          </wp:inline>
        </w:drawing>
      </w:r>
    </w:p>
    <w:p w:rsidR="00892595" w:rsidRDefault="00892595" w:rsidP="00892595">
      <w:pPr>
        <w:pStyle w:val="Nessunaspaziatura"/>
        <w:rPr>
          <w:rFonts w:eastAsiaTheme="minorEastAsia"/>
          <w:sz w:val="20"/>
        </w:rPr>
      </w:pPr>
      <w:r>
        <w:rPr>
          <w:rFonts w:eastAsiaTheme="minorEastAsia"/>
          <w:sz w:val="20"/>
        </w:rPr>
        <w:t>Nella figura, A e B</w:t>
      </w:r>
      <w:r w:rsidRPr="00892595">
        <w:rPr>
          <w:rFonts w:eastAsiaTheme="minorEastAsia"/>
          <w:sz w:val="20"/>
        </w:rPr>
        <w:t xml:space="preserve"> rappresentano gli ingressi, X l'uscita e ogni riga spe</w:t>
      </w:r>
      <w:r>
        <w:rPr>
          <w:rFonts w:eastAsiaTheme="minorEastAsia"/>
          <w:sz w:val="20"/>
        </w:rPr>
        <w:t xml:space="preserve">cifica il valore in uscita data </w:t>
      </w:r>
      <w:r w:rsidRPr="00892595">
        <w:rPr>
          <w:rFonts w:eastAsiaTheme="minorEastAsia"/>
          <w:sz w:val="20"/>
        </w:rPr>
        <w:t>una particolare comb</w:t>
      </w:r>
      <w:r w:rsidR="00B5627C">
        <w:rPr>
          <w:rFonts w:eastAsiaTheme="minorEastAsia"/>
          <w:sz w:val="20"/>
        </w:rPr>
        <w:t>inazione dei valori in ingresso. Alcuni simboli sono gli inversi di altri, com</w:t>
      </w:r>
      <w:r w:rsidR="00540388">
        <w:rPr>
          <w:rFonts w:eastAsiaTheme="minorEastAsia"/>
          <w:sz w:val="20"/>
        </w:rPr>
        <w:t>e NAND (not and) e NOR (not or).</w:t>
      </w:r>
      <w:r w:rsidR="00B5627C">
        <w:rPr>
          <w:rFonts w:eastAsiaTheme="minorEastAsia"/>
          <w:sz w:val="20"/>
        </w:rPr>
        <w:t xml:space="preserve"> NOT è chiamato </w:t>
      </w:r>
      <w:r w:rsidR="00B5627C" w:rsidRPr="00B5627C">
        <w:rPr>
          <w:rFonts w:eastAsiaTheme="minorEastAsia"/>
          <w:b/>
          <w:sz w:val="20"/>
        </w:rPr>
        <w:t>inver</w:t>
      </w:r>
      <w:r w:rsidR="00B5627C">
        <w:rPr>
          <w:rFonts w:eastAsiaTheme="minorEastAsia"/>
          <w:b/>
          <w:sz w:val="20"/>
        </w:rPr>
        <w:t>t</w:t>
      </w:r>
      <w:r w:rsidR="00B5627C" w:rsidRPr="00B5627C">
        <w:rPr>
          <w:rFonts w:eastAsiaTheme="minorEastAsia"/>
          <w:b/>
          <w:sz w:val="20"/>
        </w:rPr>
        <w:t>itore</w:t>
      </w:r>
      <w:r w:rsidR="00B5627C">
        <w:rPr>
          <w:rFonts w:eastAsiaTheme="minorEastAsia"/>
          <w:sz w:val="20"/>
        </w:rPr>
        <w:t>.</w:t>
      </w:r>
    </w:p>
    <w:p w:rsidR="00540388" w:rsidRDefault="00540388" w:rsidP="00892595">
      <w:pPr>
        <w:pStyle w:val="Nessunaspaziatura"/>
        <w:rPr>
          <w:rFonts w:eastAsiaTheme="minorEastAsia"/>
          <w:sz w:val="20"/>
        </w:rPr>
      </w:pPr>
      <w:r>
        <w:rPr>
          <w:rFonts w:eastAsiaTheme="minorEastAsia"/>
          <w:sz w:val="20"/>
        </w:rPr>
        <w:t xml:space="preserve">Il pallino </w:t>
      </w:r>
      <w:r w:rsidR="0042587D">
        <w:rPr>
          <w:rFonts w:eastAsiaTheme="minorEastAsia"/>
          <w:sz w:val="20"/>
        </w:rPr>
        <w:t xml:space="preserve">sta ad indicare l’inverso del </w:t>
      </w:r>
      <w:r>
        <w:rPr>
          <w:rFonts w:eastAsiaTheme="minorEastAsia"/>
          <w:sz w:val="20"/>
        </w:rPr>
        <w:t>risultato della porta, infatti lo troviamo nel NAND e nel NOR, oltre al NOT.</w:t>
      </w:r>
    </w:p>
    <w:p w:rsidR="00B5627C" w:rsidRDefault="00B5627C" w:rsidP="00892595">
      <w:pPr>
        <w:pStyle w:val="Nessunaspaziatura"/>
        <w:rPr>
          <w:rFonts w:eastAsiaTheme="minorEastAsia"/>
          <w:sz w:val="20"/>
        </w:rPr>
      </w:pPr>
    </w:p>
    <w:p w:rsidR="00B5627C" w:rsidRPr="00B5627C" w:rsidRDefault="00B5627C" w:rsidP="00B864D0">
      <w:pPr>
        <w:pStyle w:val="Titolo2"/>
        <w:rPr>
          <w:rFonts w:eastAsiaTheme="minorEastAsia"/>
        </w:rPr>
      </w:pPr>
      <w:bookmarkStart w:id="22" w:name="_Toc410122400"/>
      <w:r w:rsidRPr="00B5627C">
        <w:rPr>
          <w:rFonts w:eastAsiaTheme="minorEastAsia"/>
        </w:rPr>
        <w:t>Algebra di boole</w:t>
      </w:r>
      <w:bookmarkEnd w:id="22"/>
    </w:p>
    <w:p w:rsidR="00540388" w:rsidRDefault="00942853" w:rsidP="00942853">
      <w:pPr>
        <w:pStyle w:val="Nessunaspaziatura"/>
        <w:rPr>
          <w:rFonts w:eastAsiaTheme="minorEastAsia"/>
          <w:sz w:val="20"/>
        </w:rPr>
      </w:pPr>
      <w:r w:rsidRPr="00942853">
        <w:rPr>
          <w:rFonts w:eastAsiaTheme="minorEastAsia"/>
          <w:sz w:val="20"/>
        </w:rPr>
        <w:t>Per poter descrivere i circuiti costruiti combinando le porte</w:t>
      </w:r>
      <w:r>
        <w:rPr>
          <w:rFonts w:eastAsiaTheme="minorEastAsia"/>
          <w:sz w:val="20"/>
        </w:rPr>
        <w:t xml:space="preserve"> logiche occorre definire un nuovo </w:t>
      </w:r>
      <w:r w:rsidRPr="00942853">
        <w:rPr>
          <w:rFonts w:eastAsiaTheme="minorEastAsia"/>
          <w:sz w:val="20"/>
        </w:rPr>
        <w:t xml:space="preserve">tipo di algebra in cui variabili e funzioni possono assumere </w:t>
      </w:r>
      <w:r>
        <w:rPr>
          <w:rFonts w:eastAsiaTheme="minorEastAsia"/>
          <w:sz w:val="20"/>
        </w:rPr>
        <w:t xml:space="preserve">soltanto i valori 0 e 1. Questa </w:t>
      </w:r>
      <w:r w:rsidRPr="00942853">
        <w:rPr>
          <w:rFonts w:eastAsiaTheme="minorEastAsia"/>
          <w:sz w:val="20"/>
        </w:rPr>
        <w:t>struttura viene chiama</w:t>
      </w:r>
      <w:r>
        <w:rPr>
          <w:rFonts w:eastAsiaTheme="minorEastAsia"/>
          <w:sz w:val="20"/>
        </w:rPr>
        <w:t>ta algebra di Boole, in quanto è</w:t>
      </w:r>
      <w:r w:rsidRPr="00942853">
        <w:rPr>
          <w:rFonts w:eastAsiaTheme="minorEastAsia"/>
          <w:sz w:val="20"/>
        </w:rPr>
        <w:t xml:space="preserve"> stata sv</w:t>
      </w:r>
      <w:r>
        <w:rPr>
          <w:rFonts w:eastAsiaTheme="minorEastAsia"/>
          <w:sz w:val="20"/>
        </w:rPr>
        <w:t xml:space="preserve">iluppata dal matematico inglese </w:t>
      </w:r>
      <w:r w:rsidR="00FE4338">
        <w:rPr>
          <w:rFonts w:eastAsiaTheme="minorEastAsia"/>
          <w:sz w:val="20"/>
        </w:rPr>
        <w:t>Geo</w:t>
      </w:r>
      <w:r>
        <w:rPr>
          <w:rFonts w:eastAsiaTheme="minorEastAsia"/>
          <w:sz w:val="20"/>
        </w:rPr>
        <w:t>rge Boole (1815-1</w:t>
      </w:r>
      <w:r w:rsidRPr="00942853">
        <w:rPr>
          <w:rFonts w:eastAsiaTheme="minorEastAsia"/>
          <w:sz w:val="20"/>
        </w:rPr>
        <w:t>864). Per es</w:t>
      </w:r>
      <w:r>
        <w:rPr>
          <w:rFonts w:eastAsiaTheme="minorEastAsia"/>
          <w:sz w:val="20"/>
        </w:rPr>
        <w:t xml:space="preserve">sere precisi, ci riferiamo in realtà a un particolare tipo </w:t>
      </w:r>
      <w:r w:rsidRPr="00942853">
        <w:rPr>
          <w:rFonts w:eastAsiaTheme="minorEastAsia"/>
          <w:sz w:val="20"/>
        </w:rPr>
        <w:t xml:space="preserve">di algebra </w:t>
      </w:r>
      <w:r>
        <w:rPr>
          <w:rFonts w:eastAsiaTheme="minorEastAsia"/>
          <w:sz w:val="20"/>
        </w:rPr>
        <w:t xml:space="preserve">booIeana, chiamata </w:t>
      </w:r>
      <w:r w:rsidRPr="00942853">
        <w:rPr>
          <w:rFonts w:eastAsiaTheme="minorEastAsia"/>
          <w:b/>
          <w:sz w:val="20"/>
        </w:rPr>
        <w:t>algebra booleana minimale</w:t>
      </w:r>
      <w:r>
        <w:rPr>
          <w:rFonts w:eastAsiaTheme="minorEastAsia"/>
          <w:sz w:val="20"/>
        </w:rPr>
        <w:t>.</w:t>
      </w:r>
    </w:p>
    <w:p w:rsidR="00540388" w:rsidRDefault="00540388" w:rsidP="00942853">
      <w:pPr>
        <w:pStyle w:val="Nessunaspaziatura"/>
        <w:rPr>
          <w:rFonts w:eastAsiaTheme="minorEastAsia"/>
          <w:sz w:val="20"/>
        </w:rPr>
      </w:pPr>
    </w:p>
    <w:p w:rsidR="005A2460" w:rsidRPr="005A2460" w:rsidRDefault="005A2460" w:rsidP="00942853">
      <w:pPr>
        <w:pStyle w:val="Nessunaspaziatura"/>
        <w:rPr>
          <w:rFonts w:eastAsiaTheme="minorEastAsia"/>
          <w:sz w:val="20"/>
          <w:u w:val="single"/>
        </w:rPr>
      </w:pPr>
      <w:r w:rsidRPr="005A2460">
        <w:rPr>
          <w:rFonts w:eastAsiaTheme="minorEastAsia"/>
          <w:sz w:val="20"/>
          <w:u w:val="single"/>
        </w:rPr>
        <w:t>Funzioni booleane</w:t>
      </w:r>
      <w:r>
        <w:rPr>
          <w:rFonts w:eastAsiaTheme="minorEastAsia"/>
          <w:sz w:val="20"/>
          <w:u w:val="single"/>
        </w:rPr>
        <w:t xml:space="preserve"> e tabelle di verità</w:t>
      </w:r>
    </w:p>
    <w:p w:rsidR="00FE4338" w:rsidRDefault="00FE4338" w:rsidP="00FE4338">
      <w:pPr>
        <w:pStyle w:val="Nessunaspaziatura"/>
        <w:rPr>
          <w:rFonts w:eastAsiaTheme="minorEastAsia"/>
          <w:sz w:val="20"/>
        </w:rPr>
      </w:pPr>
      <w:r w:rsidRPr="00FE4338">
        <w:rPr>
          <w:rFonts w:eastAsiaTheme="minorEastAsia"/>
          <w:sz w:val="20"/>
        </w:rPr>
        <w:t>Una funzione b</w:t>
      </w:r>
      <w:r>
        <w:rPr>
          <w:rFonts w:eastAsiaTheme="minorEastAsia"/>
          <w:sz w:val="20"/>
        </w:rPr>
        <w:t xml:space="preserve">ooleana ha una o più variabili </w:t>
      </w:r>
      <w:r w:rsidRPr="00FE4338">
        <w:rPr>
          <w:rFonts w:eastAsiaTheme="minorEastAsia"/>
          <w:sz w:val="20"/>
        </w:rPr>
        <w:t>di input e genera un valore di output che dipende</w:t>
      </w:r>
      <w:r>
        <w:rPr>
          <w:rFonts w:eastAsiaTheme="minorEastAsia"/>
          <w:sz w:val="20"/>
        </w:rPr>
        <w:t xml:space="preserve"> soltanto</w:t>
      </w:r>
      <w:r w:rsidRPr="00FE4338">
        <w:rPr>
          <w:rFonts w:eastAsiaTheme="minorEastAsia"/>
          <w:sz w:val="20"/>
        </w:rPr>
        <w:t xml:space="preserve"> dai valori di queste variabili.</w:t>
      </w:r>
      <w:r w:rsidR="005A2460">
        <w:rPr>
          <w:rFonts w:eastAsiaTheme="minorEastAsia"/>
          <w:sz w:val="20"/>
        </w:rPr>
        <w:t xml:space="preserve"> </w:t>
      </w:r>
      <w:r w:rsidRPr="00FE4338">
        <w:rPr>
          <w:rFonts w:eastAsiaTheme="minorEastAsia"/>
          <w:sz w:val="20"/>
        </w:rPr>
        <w:t xml:space="preserve">Una semplice funzione </w:t>
      </w:r>
      <w:r w:rsidRPr="00FE4338">
        <w:rPr>
          <w:rFonts w:eastAsiaTheme="minorEastAsia"/>
          <w:i/>
          <w:sz w:val="20"/>
        </w:rPr>
        <w:t>f</w:t>
      </w:r>
      <w:r w:rsidRPr="00FE4338">
        <w:rPr>
          <w:rFonts w:eastAsiaTheme="minorEastAsia"/>
          <w:sz w:val="20"/>
        </w:rPr>
        <w:t xml:space="preserve"> </w:t>
      </w:r>
      <w:r>
        <w:rPr>
          <w:rFonts w:eastAsiaTheme="minorEastAsia"/>
          <w:sz w:val="20"/>
        </w:rPr>
        <w:t xml:space="preserve">può </w:t>
      </w:r>
      <w:r w:rsidRPr="00FE4338">
        <w:rPr>
          <w:rFonts w:eastAsiaTheme="minorEastAsia"/>
          <w:sz w:val="20"/>
        </w:rPr>
        <w:t xml:space="preserve">essere definita assumendo che </w:t>
      </w:r>
      <w:r w:rsidRPr="00FE4338">
        <w:rPr>
          <w:rFonts w:eastAsiaTheme="minorEastAsia"/>
          <w:i/>
          <w:sz w:val="20"/>
        </w:rPr>
        <w:t>f(A)</w:t>
      </w:r>
      <w:r w:rsidR="009D1D90">
        <w:rPr>
          <w:rFonts w:eastAsiaTheme="minorEastAsia"/>
          <w:sz w:val="20"/>
        </w:rPr>
        <w:t xml:space="preserve"> valga 1 se A vale</w:t>
      </w:r>
      <w:r>
        <w:rPr>
          <w:rFonts w:eastAsiaTheme="minorEastAsia"/>
          <w:sz w:val="20"/>
        </w:rPr>
        <w:t xml:space="preserve"> 0</w:t>
      </w:r>
      <w:r w:rsidR="009D1D90">
        <w:rPr>
          <w:rFonts w:eastAsiaTheme="minorEastAsia"/>
          <w:sz w:val="20"/>
        </w:rPr>
        <w:t>,</w:t>
      </w:r>
      <w:r>
        <w:rPr>
          <w:rFonts w:eastAsiaTheme="minorEastAsia"/>
          <w:sz w:val="20"/>
        </w:rPr>
        <w:t xml:space="preserve"> e </w:t>
      </w:r>
      <w:r w:rsidRPr="00FE4338">
        <w:rPr>
          <w:rFonts w:eastAsiaTheme="minorEastAsia"/>
          <w:i/>
          <w:sz w:val="20"/>
        </w:rPr>
        <w:t>f(A)</w:t>
      </w:r>
      <w:r>
        <w:rPr>
          <w:rFonts w:eastAsiaTheme="minorEastAsia"/>
          <w:sz w:val="20"/>
        </w:rPr>
        <w:t xml:space="preserve"> valga 0</w:t>
      </w:r>
      <w:r w:rsidRPr="00FE4338">
        <w:rPr>
          <w:rFonts w:eastAsiaTheme="minorEastAsia"/>
          <w:sz w:val="20"/>
        </w:rPr>
        <w:t xml:space="preserve"> se A vale 1; essa corrisponde </w:t>
      </w:r>
      <w:r>
        <w:rPr>
          <w:rFonts w:eastAsiaTheme="minorEastAsia"/>
          <w:sz w:val="20"/>
        </w:rPr>
        <w:t>alla</w:t>
      </w:r>
      <w:r w:rsidRPr="00FE4338">
        <w:rPr>
          <w:rFonts w:eastAsiaTheme="minorEastAsia"/>
          <w:sz w:val="20"/>
        </w:rPr>
        <w:t xml:space="preserve"> funzione NOT</w:t>
      </w:r>
      <w:r w:rsidR="009D1D90">
        <w:rPr>
          <w:rFonts w:eastAsiaTheme="minorEastAsia"/>
          <w:sz w:val="20"/>
        </w:rPr>
        <w:t xml:space="preserve"> (l’invertitore).</w:t>
      </w:r>
    </w:p>
    <w:p w:rsidR="00FE4338" w:rsidRDefault="00FE4338" w:rsidP="00FE4338">
      <w:pPr>
        <w:pStyle w:val="Nessunaspaziatura"/>
        <w:rPr>
          <w:rFonts w:eastAsiaTheme="minorEastAsia"/>
          <w:sz w:val="20"/>
        </w:rPr>
      </w:pPr>
      <w:r w:rsidRPr="00FE4338">
        <w:rPr>
          <w:rFonts w:eastAsiaTheme="minorEastAsia"/>
          <w:sz w:val="20"/>
        </w:rPr>
        <w:lastRenderedPageBreak/>
        <w:t xml:space="preserve">Una funzione booleana di </w:t>
      </w:r>
      <w:r w:rsidRPr="00FE4338">
        <w:rPr>
          <w:rFonts w:eastAsiaTheme="minorEastAsia"/>
          <w:i/>
          <w:sz w:val="20"/>
        </w:rPr>
        <w:t xml:space="preserve">n </w:t>
      </w:r>
      <w:r w:rsidRPr="00FE4338">
        <w:rPr>
          <w:rFonts w:eastAsiaTheme="minorEastAsia"/>
          <w:sz w:val="20"/>
        </w:rPr>
        <w:t>variabili può essere completamente descritta mediante una</w:t>
      </w:r>
      <w:r>
        <w:rPr>
          <w:rFonts w:eastAsiaTheme="minorEastAsia"/>
          <w:sz w:val="20"/>
        </w:rPr>
        <w:t xml:space="preserve"> </w:t>
      </w:r>
      <w:r w:rsidRPr="00FE4338">
        <w:rPr>
          <w:rFonts w:eastAsiaTheme="minorEastAsia"/>
          <w:sz w:val="20"/>
        </w:rPr>
        <w:t>tabella di 2</w:t>
      </w:r>
      <w:r>
        <w:rPr>
          <w:rFonts w:eastAsiaTheme="minorEastAsia"/>
          <w:sz w:val="20"/>
          <w:vertAlign w:val="superscript"/>
        </w:rPr>
        <w:t>n</w:t>
      </w:r>
      <w:r w:rsidRPr="00FE4338">
        <w:rPr>
          <w:rFonts w:eastAsiaTheme="minorEastAsia"/>
          <w:sz w:val="20"/>
        </w:rPr>
        <w:t xml:space="preserve"> righe; dato che esistono 2</w:t>
      </w:r>
      <w:r>
        <w:rPr>
          <w:rFonts w:eastAsiaTheme="minorEastAsia"/>
          <w:sz w:val="20"/>
          <w:vertAlign w:val="superscript"/>
        </w:rPr>
        <w:t>n</w:t>
      </w:r>
      <w:r w:rsidRPr="00FE4338">
        <w:rPr>
          <w:rFonts w:eastAsiaTheme="minorEastAsia"/>
          <w:sz w:val="20"/>
        </w:rPr>
        <w:t xml:space="preserve"> possibili combinazion</w:t>
      </w:r>
      <w:r>
        <w:rPr>
          <w:rFonts w:eastAsiaTheme="minorEastAsia"/>
          <w:sz w:val="20"/>
        </w:rPr>
        <w:t xml:space="preserve">i dei valori di input, ciascuna </w:t>
      </w:r>
      <w:r w:rsidRPr="00FE4338">
        <w:rPr>
          <w:rFonts w:eastAsiaTheme="minorEastAsia"/>
          <w:sz w:val="20"/>
        </w:rPr>
        <w:t xml:space="preserve">riga può quindi </w:t>
      </w:r>
      <w:r>
        <w:rPr>
          <w:rFonts w:eastAsiaTheme="minorEastAsia"/>
          <w:sz w:val="20"/>
        </w:rPr>
        <w:t>indicare</w:t>
      </w:r>
      <w:r w:rsidRPr="00FE4338">
        <w:rPr>
          <w:rFonts w:eastAsiaTheme="minorEastAsia"/>
          <w:sz w:val="20"/>
        </w:rPr>
        <w:t xml:space="preserve"> il valore della funzione per una dat</w:t>
      </w:r>
      <w:r>
        <w:rPr>
          <w:rFonts w:eastAsiaTheme="minorEastAsia"/>
          <w:sz w:val="20"/>
        </w:rPr>
        <w:t xml:space="preserve">a combinazione degli input. Una tabella di questo tipo è </w:t>
      </w:r>
      <w:r w:rsidRPr="00FE4338">
        <w:rPr>
          <w:rFonts w:eastAsiaTheme="minorEastAsia"/>
          <w:sz w:val="20"/>
        </w:rPr>
        <w:t xml:space="preserve">chiamata </w:t>
      </w:r>
      <w:r w:rsidRPr="00FE4338">
        <w:rPr>
          <w:rFonts w:eastAsiaTheme="minorEastAsia"/>
          <w:b/>
          <w:sz w:val="20"/>
        </w:rPr>
        <w:t>tabella di verità</w:t>
      </w:r>
      <w:r>
        <w:rPr>
          <w:rFonts w:eastAsiaTheme="minorEastAsia"/>
          <w:sz w:val="20"/>
        </w:rPr>
        <w:t xml:space="preserve"> (come quella vista per i tipi di porte logiche).</w:t>
      </w:r>
      <w:r w:rsidR="005A2460">
        <w:rPr>
          <w:rFonts w:eastAsiaTheme="minorEastAsia"/>
          <w:sz w:val="20"/>
        </w:rPr>
        <w:t xml:space="preserve"> </w:t>
      </w:r>
      <w:r w:rsidRPr="00FE4338">
        <w:rPr>
          <w:rFonts w:eastAsiaTheme="minorEastAsia"/>
          <w:sz w:val="20"/>
        </w:rPr>
        <w:t>Se si decide di elenca</w:t>
      </w:r>
      <w:r>
        <w:rPr>
          <w:rFonts w:eastAsiaTheme="minorEastAsia"/>
          <w:sz w:val="20"/>
        </w:rPr>
        <w:t>re sempre le righe di una tabella di verità in ordine numerico, cioè seguendo la sequenza 00,01, 10 e 11 nel</w:t>
      </w:r>
      <w:r w:rsidRPr="00FE4338">
        <w:rPr>
          <w:rFonts w:eastAsiaTheme="minorEastAsia"/>
          <w:sz w:val="20"/>
        </w:rPr>
        <w:t xml:space="preserve"> caso d</w:t>
      </w:r>
      <w:r>
        <w:rPr>
          <w:rFonts w:eastAsiaTheme="minorEastAsia"/>
          <w:sz w:val="20"/>
        </w:rPr>
        <w:t>i due variabili, la funzione può e</w:t>
      </w:r>
      <w:r w:rsidRPr="00FE4338">
        <w:rPr>
          <w:rFonts w:eastAsiaTheme="minorEastAsia"/>
          <w:sz w:val="20"/>
        </w:rPr>
        <w:t>ssere completamente d</w:t>
      </w:r>
      <w:r>
        <w:rPr>
          <w:rFonts w:eastAsiaTheme="minorEastAsia"/>
          <w:sz w:val="20"/>
        </w:rPr>
        <w:t>escritta dal numero binario a 2</w:t>
      </w:r>
      <w:r>
        <w:rPr>
          <w:rFonts w:eastAsiaTheme="minorEastAsia"/>
          <w:sz w:val="20"/>
          <w:vertAlign w:val="superscript"/>
        </w:rPr>
        <w:t>n</w:t>
      </w:r>
      <w:r w:rsidRPr="00FE4338">
        <w:rPr>
          <w:rFonts w:eastAsiaTheme="minorEastAsia"/>
          <w:sz w:val="20"/>
        </w:rPr>
        <w:t xml:space="preserve"> bit che si ottiene leggendo in </w:t>
      </w:r>
      <w:r>
        <w:rPr>
          <w:rFonts w:eastAsiaTheme="minorEastAsia"/>
          <w:sz w:val="20"/>
        </w:rPr>
        <w:t>verticale la colonna del</w:t>
      </w:r>
      <w:r w:rsidRPr="00FE4338">
        <w:rPr>
          <w:rFonts w:eastAsiaTheme="minorEastAsia"/>
          <w:sz w:val="20"/>
        </w:rPr>
        <w:t xml:space="preserve"> risultato. </w:t>
      </w:r>
      <w:r>
        <w:rPr>
          <w:rFonts w:eastAsiaTheme="minorEastAsia"/>
          <w:sz w:val="20"/>
        </w:rPr>
        <w:t>Adottando questa convenzione, NAND è 1110, NOR è 1000, AND è 0001 e OR è 011</w:t>
      </w:r>
      <w:r w:rsidRPr="00FE4338">
        <w:rPr>
          <w:rFonts w:eastAsiaTheme="minorEastAsia"/>
          <w:sz w:val="20"/>
        </w:rPr>
        <w:t>1. Con due variabili</w:t>
      </w:r>
      <w:r>
        <w:rPr>
          <w:rFonts w:eastAsiaTheme="minorEastAsia"/>
          <w:sz w:val="20"/>
        </w:rPr>
        <w:t xml:space="preserve"> esistono ovv</w:t>
      </w:r>
      <w:r w:rsidRPr="00FE4338">
        <w:rPr>
          <w:rFonts w:eastAsiaTheme="minorEastAsia"/>
          <w:sz w:val="20"/>
        </w:rPr>
        <w:t>iamen</w:t>
      </w:r>
      <w:r>
        <w:rPr>
          <w:rFonts w:eastAsiaTheme="minorEastAsia"/>
          <w:sz w:val="20"/>
        </w:rPr>
        <w:t xml:space="preserve">te soltanto 16 diverse funzioni </w:t>
      </w:r>
      <w:r w:rsidRPr="00FE4338">
        <w:rPr>
          <w:rFonts w:eastAsiaTheme="minorEastAsia"/>
          <w:sz w:val="20"/>
        </w:rPr>
        <w:t xml:space="preserve">booIeane, corrispondenti alle 16 combinazioni possibili della </w:t>
      </w:r>
      <w:r>
        <w:rPr>
          <w:rFonts w:eastAsiaTheme="minorEastAsia"/>
          <w:sz w:val="20"/>
        </w:rPr>
        <w:t xml:space="preserve">stringa a 4 bit che rappresenta </w:t>
      </w:r>
      <w:r w:rsidRPr="00FE4338">
        <w:rPr>
          <w:rFonts w:eastAsiaTheme="minorEastAsia"/>
          <w:sz w:val="20"/>
        </w:rPr>
        <w:t>i risultati.</w:t>
      </w:r>
    </w:p>
    <w:p w:rsidR="00C66749" w:rsidRDefault="00C66749" w:rsidP="00FE4338">
      <w:pPr>
        <w:pStyle w:val="Nessunaspaziatura"/>
        <w:rPr>
          <w:rFonts w:eastAsiaTheme="minorEastAsia"/>
          <w:sz w:val="20"/>
        </w:rPr>
      </w:pPr>
    </w:p>
    <w:p w:rsidR="00C66749" w:rsidRPr="00C66749" w:rsidRDefault="00C66749" w:rsidP="00FE4338">
      <w:pPr>
        <w:pStyle w:val="Nessunaspaziatura"/>
        <w:rPr>
          <w:rFonts w:eastAsiaTheme="minorEastAsia"/>
          <w:sz w:val="20"/>
          <w:u w:val="single"/>
        </w:rPr>
      </w:pPr>
      <w:r w:rsidRPr="00C66749">
        <w:rPr>
          <w:rFonts w:eastAsiaTheme="minorEastAsia"/>
          <w:sz w:val="20"/>
          <w:u w:val="single"/>
        </w:rPr>
        <w:t>Notazione alternativa</w:t>
      </w:r>
    </w:p>
    <w:p w:rsidR="00020E7F" w:rsidRDefault="008A2A4C" w:rsidP="00E153C9">
      <w:pPr>
        <w:pStyle w:val="Nessunaspaziatura"/>
        <w:rPr>
          <w:rFonts w:eastAsiaTheme="minorEastAsia"/>
          <w:sz w:val="20"/>
        </w:rPr>
      </w:pPr>
      <w:r>
        <w:rPr>
          <w:rFonts w:eastAsiaTheme="minorEastAsia"/>
          <w:noProof/>
          <w:sz w:val="20"/>
          <w:lang w:eastAsia="it-IT"/>
        </w:rPr>
        <w:drawing>
          <wp:anchor distT="0" distB="0" distL="114300" distR="114300" simplePos="0" relativeHeight="251631104" behindDoc="0" locked="0" layoutInCell="1" allowOverlap="1" wp14:anchorId="65BD4121" wp14:editId="28786BE7">
            <wp:simplePos x="0" y="0"/>
            <wp:positionH relativeFrom="column">
              <wp:posOffset>11430</wp:posOffset>
            </wp:positionH>
            <wp:positionV relativeFrom="paragraph">
              <wp:posOffset>19685</wp:posOffset>
            </wp:positionV>
            <wp:extent cx="794385" cy="1327785"/>
            <wp:effectExtent l="0" t="0" r="5715" b="5715"/>
            <wp:wrapSquare wrapText="bothSides"/>
            <wp:docPr id="19" name="Immagine 19"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438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 w:val="20"/>
        </w:rPr>
        <w:t xml:space="preserve">La tabella di verità a sinistra mostra una funzione booleana a tre variabili: </w:t>
      </w:r>
      <m:oMath>
        <m:r>
          <w:rPr>
            <w:rFonts w:ascii="Cambria Math" w:eastAsiaTheme="minorEastAsia" w:hAnsi="Cambria Math"/>
            <w:sz w:val="20"/>
          </w:rPr>
          <m:t>M=f(A,B,C)</m:t>
        </m:r>
      </m:oMath>
      <w:r w:rsidR="00E153C9">
        <w:rPr>
          <w:rFonts w:eastAsiaTheme="minorEastAsia"/>
          <w:sz w:val="20"/>
        </w:rPr>
        <w:t>.  Essa corrisponde al</w:t>
      </w:r>
      <w:r w:rsidR="00E153C9" w:rsidRPr="00E153C9">
        <w:rPr>
          <w:rFonts w:eastAsiaTheme="minorEastAsia"/>
          <w:sz w:val="20"/>
        </w:rPr>
        <w:t xml:space="preserve">la funzione </w:t>
      </w:r>
      <w:r w:rsidR="00E153C9">
        <w:rPr>
          <w:rFonts w:eastAsiaTheme="minorEastAsia"/>
          <w:sz w:val="20"/>
        </w:rPr>
        <w:t xml:space="preserve">logica di maggioranza che vale 0 se la maggioranza </w:t>
      </w:r>
      <w:r w:rsidR="00E153C9" w:rsidRPr="00E153C9">
        <w:rPr>
          <w:rFonts w:eastAsiaTheme="minorEastAsia"/>
          <w:sz w:val="20"/>
        </w:rPr>
        <w:t>dei suoi valori di input vale 0, mentre vale 1 se la maggioranza degli input vale</w:t>
      </w:r>
      <w:r w:rsidR="00E153C9">
        <w:rPr>
          <w:rFonts w:eastAsiaTheme="minorEastAsia"/>
          <w:sz w:val="20"/>
        </w:rPr>
        <w:t xml:space="preserve"> 1.</w:t>
      </w:r>
    </w:p>
    <w:p w:rsidR="006C27A9" w:rsidRDefault="00020E7F" w:rsidP="006C27A9">
      <w:pPr>
        <w:pStyle w:val="Nessunaspaziatura"/>
        <w:rPr>
          <w:rFonts w:eastAsiaTheme="minorEastAsia"/>
          <w:sz w:val="20"/>
        </w:rPr>
      </w:pPr>
      <w:r>
        <w:rPr>
          <w:rFonts w:eastAsiaTheme="minorEastAsia"/>
          <w:sz w:val="20"/>
        </w:rPr>
        <w:t xml:space="preserve">Per indicare invece le funzioni booleane con più variabili si preferisce adottare una notazione alternativa: </w:t>
      </w:r>
      <w:r w:rsidR="006C27A9" w:rsidRPr="006C27A9">
        <w:rPr>
          <w:rFonts w:eastAsiaTheme="minorEastAsia"/>
          <w:sz w:val="20"/>
        </w:rPr>
        <w:t>ogni funzione b</w:t>
      </w:r>
      <w:r w:rsidR="006C27A9">
        <w:rPr>
          <w:rFonts w:eastAsiaTheme="minorEastAsia"/>
          <w:sz w:val="20"/>
        </w:rPr>
        <w:t xml:space="preserve">ooleana </w:t>
      </w:r>
      <w:r w:rsidR="006C27A9" w:rsidRPr="006C27A9">
        <w:rPr>
          <w:rFonts w:eastAsiaTheme="minorEastAsia"/>
          <w:sz w:val="20"/>
        </w:rPr>
        <w:t xml:space="preserve">può </w:t>
      </w:r>
      <w:r w:rsidR="006C27A9">
        <w:rPr>
          <w:rFonts w:eastAsiaTheme="minorEastAsia"/>
          <w:sz w:val="20"/>
        </w:rPr>
        <w:t>essere</w:t>
      </w:r>
      <w:r w:rsidR="006C27A9" w:rsidRPr="006C27A9">
        <w:rPr>
          <w:rFonts w:eastAsiaTheme="minorEastAsia"/>
          <w:sz w:val="20"/>
        </w:rPr>
        <w:t xml:space="preserve"> descritta specificando quali combin</w:t>
      </w:r>
      <w:r w:rsidR="006C27A9">
        <w:rPr>
          <w:rFonts w:eastAsiaTheme="minorEastAsia"/>
          <w:sz w:val="20"/>
        </w:rPr>
        <w:t xml:space="preserve">azioni delle variabili di input producono come risultato 1. Nel caso della figura a sinistra ci sono 4 combinazioni di variabili di input che rendono M pari a 1. Le variabili con una linea sopra per convenzione sono quelle invertite. </w:t>
      </w:r>
      <w:r w:rsidR="006C27A9" w:rsidRPr="006C27A9">
        <w:rPr>
          <w:rFonts w:eastAsiaTheme="minorEastAsia"/>
          <w:sz w:val="20"/>
        </w:rPr>
        <w:t xml:space="preserve">Utilizzeremo inoltre la notazione implicita della </w:t>
      </w:r>
      <w:r w:rsidR="006C27A9" w:rsidRPr="008D500B">
        <w:rPr>
          <w:rFonts w:eastAsiaTheme="minorEastAsia"/>
          <w:sz w:val="20"/>
        </w:rPr>
        <w:t>moltiplicazione</w:t>
      </w:r>
      <w:r w:rsidR="008D500B">
        <w:rPr>
          <w:rFonts w:eastAsiaTheme="minorEastAsia"/>
          <w:sz w:val="20"/>
        </w:rPr>
        <w:t xml:space="preserve"> (</w:t>
      </w:r>
      <w:r w:rsidR="008D500B">
        <w:rPr>
          <w:rFonts w:eastAsiaTheme="minorEastAsia"/>
          <w:b/>
          <w:sz w:val="20"/>
        </w:rPr>
        <w:t>*</w:t>
      </w:r>
      <w:r w:rsidR="008D500B" w:rsidRPr="008D500B">
        <w:rPr>
          <w:rFonts w:eastAsiaTheme="minorEastAsia"/>
          <w:sz w:val="20"/>
        </w:rPr>
        <w:t>)</w:t>
      </w:r>
      <w:r w:rsidR="006C27A9">
        <w:rPr>
          <w:rFonts w:eastAsiaTheme="minorEastAsia"/>
          <w:sz w:val="20"/>
        </w:rPr>
        <w:t xml:space="preserve"> </w:t>
      </w:r>
      <w:r w:rsidR="006C27A9" w:rsidRPr="006C27A9">
        <w:rPr>
          <w:rFonts w:eastAsiaTheme="minorEastAsia"/>
          <w:sz w:val="20"/>
        </w:rPr>
        <w:t>per denotare la funzione booleana AND (prodotto logico)</w:t>
      </w:r>
      <w:r w:rsidR="006C27A9">
        <w:rPr>
          <w:rFonts w:eastAsiaTheme="minorEastAsia"/>
          <w:sz w:val="20"/>
        </w:rPr>
        <w:t xml:space="preserve"> e il simbolo</w:t>
      </w:r>
      <w:r w:rsidR="008D500B">
        <w:rPr>
          <w:rFonts w:eastAsiaTheme="minorEastAsia"/>
          <w:sz w:val="20"/>
        </w:rPr>
        <w:t xml:space="preserve"> della somma (</w:t>
      </w:r>
      <w:r w:rsidR="006C27A9" w:rsidRPr="00033E5B">
        <w:rPr>
          <w:rFonts w:eastAsiaTheme="minorEastAsia"/>
          <w:b/>
          <w:sz w:val="20"/>
        </w:rPr>
        <w:t>+</w:t>
      </w:r>
      <w:r w:rsidR="008D500B" w:rsidRPr="00242EFC">
        <w:rPr>
          <w:rFonts w:eastAsiaTheme="minorEastAsia"/>
          <w:sz w:val="20"/>
        </w:rPr>
        <w:t>)</w:t>
      </w:r>
      <w:r w:rsidR="006C27A9">
        <w:rPr>
          <w:rFonts w:eastAsiaTheme="minorEastAsia"/>
          <w:sz w:val="20"/>
        </w:rPr>
        <w:t xml:space="preserve"> per indicate la f</w:t>
      </w:r>
      <w:r w:rsidR="006C27A9" w:rsidRPr="006C27A9">
        <w:rPr>
          <w:rFonts w:eastAsiaTheme="minorEastAsia"/>
          <w:sz w:val="20"/>
        </w:rPr>
        <w:t>unzione booleana OR (somma logica)</w:t>
      </w:r>
      <w:r w:rsidR="006C27A9">
        <w:rPr>
          <w:rFonts w:eastAsiaTheme="minorEastAsia"/>
          <w:sz w:val="20"/>
        </w:rPr>
        <w:t>.</w:t>
      </w:r>
    </w:p>
    <w:p w:rsidR="00033E5B" w:rsidRDefault="00033E5B" w:rsidP="006C27A9">
      <w:pPr>
        <w:pStyle w:val="Nessunaspaziatura"/>
        <w:rPr>
          <w:rFonts w:eastAsiaTheme="minorEastAsia"/>
          <w:sz w:val="20"/>
        </w:rPr>
      </w:pPr>
      <w:r>
        <w:rPr>
          <w:rFonts w:eastAsiaTheme="minorEastAsia"/>
          <w:sz w:val="20"/>
        </w:rPr>
        <w:t>Es.</w:t>
      </w:r>
      <w:r>
        <w:rPr>
          <w:rFonts w:eastAsiaTheme="minorEastAsia"/>
          <w:sz w:val="20"/>
        </w:rPr>
        <w:tab/>
      </w:r>
      <m:oMath>
        <m:r>
          <w:rPr>
            <w:rFonts w:ascii="Cambria Math" w:eastAsiaTheme="minorEastAsia" w:hAnsi="Cambria Math"/>
            <w:sz w:val="20"/>
          </w:rPr>
          <m:t>A</m:t>
        </m:r>
        <m:bar>
          <m:barPr>
            <m:pos m:val="top"/>
            <m:ctrlPr>
              <w:rPr>
                <w:rFonts w:ascii="Cambria Math" w:eastAsiaTheme="minorEastAsia" w:hAnsi="Cambria Math"/>
                <w:i/>
                <w:sz w:val="20"/>
              </w:rPr>
            </m:ctrlPr>
          </m:barPr>
          <m:e>
            <m:r>
              <w:rPr>
                <w:rFonts w:ascii="Cambria Math" w:eastAsiaTheme="minorEastAsia" w:hAnsi="Cambria Math"/>
                <w:sz w:val="20"/>
              </w:rPr>
              <m:t>B</m:t>
            </m:r>
          </m:e>
        </m:bar>
        <m:r>
          <w:rPr>
            <w:rFonts w:ascii="Cambria Math" w:eastAsiaTheme="minorEastAsia" w:hAnsi="Cambria Math"/>
            <w:sz w:val="20"/>
          </w:rPr>
          <m:t>C</m:t>
        </m:r>
      </m:oMath>
      <w:r w:rsidR="007A735F">
        <w:rPr>
          <w:rFonts w:eastAsiaTheme="minorEastAsia"/>
          <w:sz w:val="20"/>
        </w:rPr>
        <w:t xml:space="preserve"> (</w:t>
      </w:r>
      <w:r>
        <w:rPr>
          <w:rFonts w:eastAsiaTheme="minorEastAsia"/>
          <w:sz w:val="20"/>
        </w:rPr>
        <w:t>con A=1, B=0 e C=1</w:t>
      </w:r>
      <w:r w:rsidR="007A735F">
        <w:rPr>
          <w:rFonts w:eastAsiaTheme="minorEastAsia"/>
          <w:sz w:val="20"/>
        </w:rPr>
        <w:t>)</w:t>
      </w:r>
      <w:r>
        <w:rPr>
          <w:rFonts w:eastAsiaTheme="minorEastAsia"/>
          <w:sz w:val="20"/>
        </w:rPr>
        <w:t xml:space="preserve"> assume valore 1, poiché </w:t>
      </w:r>
      <m:oMath>
        <m:r>
          <w:rPr>
            <w:rFonts w:ascii="Cambria Math" w:eastAsiaTheme="minorEastAsia" w:hAnsi="Cambria Math"/>
            <w:sz w:val="20"/>
          </w:rPr>
          <m:t>1*1*1=1</m:t>
        </m:r>
      </m:oMath>
    </w:p>
    <w:p w:rsidR="007A735F" w:rsidRDefault="007A735F" w:rsidP="006C27A9">
      <w:pPr>
        <w:pStyle w:val="Nessunaspaziatura"/>
        <w:rPr>
          <w:rFonts w:eastAsiaTheme="minorEastAsia"/>
          <w:sz w:val="20"/>
        </w:rPr>
      </w:pPr>
      <w:r>
        <w:rPr>
          <w:rFonts w:eastAsiaTheme="minorEastAsia"/>
          <w:sz w:val="20"/>
        </w:rPr>
        <w:tab/>
      </w:r>
      <m:oMath>
        <m:bar>
          <m:barPr>
            <m:pos m:val="top"/>
            <m:ctrlPr>
              <w:rPr>
                <w:rFonts w:ascii="Cambria Math" w:eastAsiaTheme="minorEastAsia" w:hAnsi="Cambria Math"/>
                <w:i/>
                <w:sz w:val="20"/>
              </w:rPr>
            </m:ctrlPr>
          </m:barPr>
          <m:e>
            <m:r>
              <w:rPr>
                <w:rFonts w:ascii="Cambria Math" w:eastAsiaTheme="minorEastAsia" w:hAnsi="Cambria Math"/>
                <w:sz w:val="20"/>
              </w:rPr>
              <m:t>AB</m:t>
            </m:r>
          </m:e>
        </m:bar>
        <m:r>
          <w:rPr>
            <w:rFonts w:ascii="Cambria Math" w:eastAsiaTheme="minorEastAsia" w:hAnsi="Cambria Math"/>
            <w:sz w:val="20"/>
          </w:rPr>
          <m:t>+</m:t>
        </m:r>
        <m:bar>
          <m:barPr>
            <m:pos m:val="top"/>
            <m:ctrlPr>
              <w:rPr>
                <w:rFonts w:ascii="Cambria Math" w:eastAsiaTheme="minorEastAsia" w:hAnsi="Cambria Math"/>
                <w:i/>
                <w:sz w:val="20"/>
              </w:rPr>
            </m:ctrlPr>
          </m:barPr>
          <m:e>
            <m:r>
              <w:rPr>
                <w:rFonts w:ascii="Cambria Math" w:eastAsiaTheme="minorEastAsia" w:hAnsi="Cambria Math"/>
                <w:sz w:val="20"/>
              </w:rPr>
              <m:t>BC</m:t>
            </m:r>
          </m:e>
        </m:bar>
      </m:oMath>
      <w:r>
        <w:rPr>
          <w:rFonts w:eastAsiaTheme="minorEastAsia"/>
          <w:sz w:val="20"/>
        </w:rPr>
        <w:t xml:space="preserve"> (con A=1 e B=0, B=1 e C=0) assume valore 1, poiché </w:t>
      </w:r>
      <m:oMath>
        <m:bar>
          <m:barPr>
            <m:pos m:val="top"/>
            <m:ctrlPr>
              <w:rPr>
                <w:rFonts w:ascii="Cambria Math" w:eastAsiaTheme="minorEastAsia" w:hAnsi="Cambria Math"/>
                <w:i/>
                <w:sz w:val="20"/>
              </w:rPr>
            </m:ctrlPr>
          </m:barPr>
          <m:e>
            <m:r>
              <w:rPr>
                <w:rFonts w:ascii="Cambria Math" w:eastAsiaTheme="minorEastAsia" w:hAnsi="Cambria Math"/>
                <w:sz w:val="20"/>
              </w:rPr>
              <m:t>1*0</m:t>
            </m:r>
          </m:e>
        </m:bar>
        <m:r>
          <w:rPr>
            <w:rFonts w:ascii="Cambria Math" w:eastAsiaTheme="minorEastAsia" w:hAnsi="Cambria Math"/>
            <w:sz w:val="20"/>
          </w:rPr>
          <m:t>+</m:t>
        </m:r>
        <m:bar>
          <m:barPr>
            <m:pos m:val="top"/>
            <m:ctrlPr>
              <w:rPr>
                <w:rFonts w:ascii="Cambria Math" w:eastAsiaTheme="minorEastAsia" w:hAnsi="Cambria Math"/>
                <w:i/>
                <w:sz w:val="20"/>
              </w:rPr>
            </m:ctrlPr>
          </m:barPr>
          <m:e>
            <m:r>
              <w:rPr>
                <w:rFonts w:ascii="Cambria Math" w:eastAsiaTheme="minorEastAsia" w:hAnsi="Cambria Math"/>
                <w:sz w:val="20"/>
              </w:rPr>
              <m:t>1*0</m:t>
            </m:r>
          </m:e>
        </m:bar>
        <m:r>
          <w:rPr>
            <w:rFonts w:ascii="Cambria Math" w:eastAsiaTheme="minorEastAsia" w:hAnsi="Cambria Math"/>
            <w:sz w:val="20"/>
          </w:rPr>
          <m:t>=</m:t>
        </m:r>
        <m:bar>
          <m:barPr>
            <m:pos m:val="top"/>
            <m:ctrlPr>
              <w:rPr>
                <w:rFonts w:ascii="Cambria Math" w:eastAsiaTheme="minorEastAsia" w:hAnsi="Cambria Math"/>
                <w:i/>
                <w:sz w:val="20"/>
              </w:rPr>
            </m:ctrlPr>
          </m:barPr>
          <m:e>
            <m:r>
              <w:rPr>
                <w:rFonts w:ascii="Cambria Math" w:eastAsiaTheme="minorEastAsia" w:hAnsi="Cambria Math"/>
                <w:sz w:val="20"/>
              </w:rPr>
              <m:t>0</m:t>
            </m:r>
          </m:e>
        </m:bar>
        <m:r>
          <w:rPr>
            <w:rFonts w:ascii="Cambria Math" w:eastAsiaTheme="minorEastAsia" w:hAnsi="Cambria Math"/>
            <w:sz w:val="20"/>
          </w:rPr>
          <m:t>+</m:t>
        </m:r>
        <m:bar>
          <m:barPr>
            <m:pos m:val="top"/>
            <m:ctrlPr>
              <w:rPr>
                <w:rFonts w:ascii="Cambria Math" w:eastAsiaTheme="minorEastAsia" w:hAnsi="Cambria Math"/>
                <w:i/>
                <w:sz w:val="20"/>
              </w:rPr>
            </m:ctrlPr>
          </m:barPr>
          <m:e>
            <m:r>
              <w:rPr>
                <w:rFonts w:ascii="Cambria Math" w:eastAsiaTheme="minorEastAsia" w:hAnsi="Cambria Math"/>
                <w:sz w:val="20"/>
              </w:rPr>
              <m:t>0</m:t>
            </m:r>
          </m:e>
        </m:bar>
        <m:r>
          <w:rPr>
            <w:rFonts w:ascii="Cambria Math" w:eastAsiaTheme="minorEastAsia" w:hAnsi="Cambria Math"/>
            <w:sz w:val="20"/>
          </w:rPr>
          <m:t>=1+1=1</m:t>
        </m:r>
      </m:oMath>
    </w:p>
    <w:p w:rsidR="0045659C" w:rsidRDefault="00AE775E" w:rsidP="006C27A9">
      <w:pPr>
        <w:pStyle w:val="Nessunaspaziatura"/>
        <w:rPr>
          <w:rFonts w:eastAsiaTheme="minorEastAsia"/>
          <w:sz w:val="20"/>
        </w:rPr>
      </w:pPr>
      <w:r>
        <w:rPr>
          <w:rFonts w:eastAsiaTheme="minorEastAsia"/>
          <w:sz w:val="20"/>
        </w:rPr>
        <w:t xml:space="preserve">Le quattro righe della figura che producono in output il bit 1 sono: </w:t>
      </w:r>
      <m:oMath>
        <m:bar>
          <m:barPr>
            <m:pos m:val="top"/>
            <m:ctrlPr>
              <w:rPr>
                <w:rFonts w:ascii="Cambria Math" w:eastAsiaTheme="minorEastAsia" w:hAnsi="Cambria Math"/>
                <w:i/>
                <w:sz w:val="20"/>
              </w:rPr>
            </m:ctrlPr>
          </m:barPr>
          <m:e>
            <m:r>
              <w:rPr>
                <w:rFonts w:ascii="Cambria Math" w:eastAsiaTheme="minorEastAsia" w:hAnsi="Cambria Math"/>
                <w:sz w:val="20"/>
              </w:rPr>
              <m:t>A</m:t>
            </m:r>
          </m:e>
        </m:bar>
        <m:r>
          <w:rPr>
            <w:rFonts w:ascii="Cambria Math" w:eastAsiaTheme="minorEastAsia" w:hAnsi="Cambria Math"/>
            <w:sz w:val="20"/>
          </w:rPr>
          <m:t>BC,A</m:t>
        </m:r>
        <m:bar>
          <m:barPr>
            <m:pos m:val="top"/>
            <m:ctrlPr>
              <w:rPr>
                <w:rFonts w:ascii="Cambria Math" w:eastAsiaTheme="minorEastAsia" w:hAnsi="Cambria Math"/>
                <w:i/>
                <w:sz w:val="20"/>
              </w:rPr>
            </m:ctrlPr>
          </m:barPr>
          <m:e>
            <m:r>
              <w:rPr>
                <w:rFonts w:ascii="Cambria Math" w:eastAsiaTheme="minorEastAsia" w:hAnsi="Cambria Math"/>
                <w:sz w:val="20"/>
              </w:rPr>
              <m:t>B</m:t>
            </m:r>
          </m:e>
        </m:bar>
        <m:r>
          <w:rPr>
            <w:rFonts w:ascii="Cambria Math" w:eastAsiaTheme="minorEastAsia" w:hAnsi="Cambria Math"/>
            <w:sz w:val="20"/>
          </w:rPr>
          <m:t>C,AB</m:t>
        </m:r>
        <m:bar>
          <m:barPr>
            <m:pos m:val="top"/>
            <m:ctrlPr>
              <w:rPr>
                <w:rFonts w:ascii="Cambria Math" w:eastAsiaTheme="minorEastAsia" w:hAnsi="Cambria Math"/>
                <w:i/>
                <w:sz w:val="20"/>
              </w:rPr>
            </m:ctrlPr>
          </m:barPr>
          <m:e>
            <m:r>
              <w:rPr>
                <w:rFonts w:ascii="Cambria Math" w:eastAsiaTheme="minorEastAsia" w:hAnsi="Cambria Math"/>
                <w:sz w:val="20"/>
              </w:rPr>
              <m:t>C</m:t>
            </m:r>
          </m:e>
        </m:bar>
        <m:r>
          <w:rPr>
            <w:rFonts w:ascii="Cambria Math" w:eastAsiaTheme="minorEastAsia" w:hAnsi="Cambria Math"/>
            <w:sz w:val="20"/>
          </w:rPr>
          <m:t xml:space="preserve"> e ABC</m:t>
        </m:r>
      </m:oMath>
      <w:r>
        <w:rPr>
          <w:rFonts w:eastAsiaTheme="minorEastAsia"/>
          <w:sz w:val="20"/>
        </w:rPr>
        <w:t xml:space="preserve">. Dunque </w:t>
      </w:r>
      <w:r w:rsidR="0045659C">
        <w:rPr>
          <w:rFonts w:eastAsiaTheme="minorEastAsia"/>
          <w:sz w:val="20"/>
        </w:rPr>
        <w:t xml:space="preserve">dato che </w:t>
      </w:r>
      <w:r>
        <w:rPr>
          <w:rFonts w:eastAsiaTheme="minorEastAsia"/>
          <w:sz w:val="20"/>
        </w:rPr>
        <w:t xml:space="preserve">M </w:t>
      </w:r>
      <w:r w:rsidR="0045659C">
        <w:rPr>
          <w:rFonts w:eastAsiaTheme="minorEastAsia"/>
          <w:sz w:val="20"/>
        </w:rPr>
        <w:t>è vera</w:t>
      </w:r>
      <w:r>
        <w:rPr>
          <w:rFonts w:eastAsiaTheme="minorEastAsia"/>
          <w:sz w:val="20"/>
        </w:rPr>
        <w:t xml:space="preserve"> </w:t>
      </w:r>
      <w:r w:rsidR="0045659C">
        <w:rPr>
          <w:rFonts w:eastAsiaTheme="minorEastAsia"/>
          <w:sz w:val="20"/>
        </w:rPr>
        <w:t>(</w:t>
      </w:r>
      <w:r>
        <w:rPr>
          <w:rFonts w:eastAsiaTheme="minorEastAsia"/>
          <w:sz w:val="20"/>
        </w:rPr>
        <w:t>vale 1</w:t>
      </w:r>
      <w:r w:rsidR="0045659C">
        <w:rPr>
          <w:rFonts w:eastAsiaTheme="minorEastAsia"/>
          <w:sz w:val="20"/>
        </w:rPr>
        <w:t>) se una qualsiasi di queste quattro combinazioni</w:t>
      </w:r>
      <w:r>
        <w:rPr>
          <w:rFonts w:eastAsiaTheme="minorEastAsia"/>
          <w:sz w:val="20"/>
        </w:rPr>
        <w:t xml:space="preserve"> è</w:t>
      </w:r>
      <w:r w:rsidR="0045659C">
        <w:rPr>
          <w:rFonts w:eastAsiaTheme="minorEastAsia"/>
          <w:sz w:val="20"/>
        </w:rPr>
        <w:t xml:space="preserve"> vera, è</w:t>
      </w:r>
      <w:r>
        <w:rPr>
          <w:rFonts w:eastAsiaTheme="minorEastAsia"/>
          <w:sz w:val="20"/>
        </w:rPr>
        <w:t xml:space="preserve"> possibile riscriverla </w:t>
      </w:r>
      <w:r w:rsidR="0045659C">
        <w:rPr>
          <w:rFonts w:eastAsiaTheme="minorEastAsia"/>
          <w:sz w:val="20"/>
        </w:rPr>
        <w:t>secondo la seguente notazione:</w:t>
      </w:r>
    </w:p>
    <w:p w:rsidR="00AE775E" w:rsidRDefault="00AE775E" w:rsidP="006C27A9">
      <w:pPr>
        <w:pStyle w:val="Nessunaspaziatura"/>
        <w:rPr>
          <w:rFonts w:eastAsiaTheme="minorEastAsia"/>
          <w:sz w:val="20"/>
        </w:rPr>
      </w:pPr>
      <m:oMathPara>
        <m:oMath>
          <m:r>
            <w:rPr>
              <w:rFonts w:ascii="Cambria Math" w:eastAsiaTheme="minorEastAsia" w:hAnsi="Cambria Math"/>
              <w:sz w:val="20"/>
            </w:rPr>
            <m:t>M=</m:t>
          </m:r>
          <m:bar>
            <m:barPr>
              <m:pos m:val="top"/>
              <m:ctrlPr>
                <w:rPr>
                  <w:rFonts w:ascii="Cambria Math" w:eastAsiaTheme="minorEastAsia" w:hAnsi="Cambria Math"/>
                  <w:i/>
                  <w:sz w:val="20"/>
                </w:rPr>
              </m:ctrlPr>
            </m:barPr>
            <m:e>
              <m:r>
                <w:rPr>
                  <w:rFonts w:ascii="Cambria Math" w:eastAsiaTheme="minorEastAsia" w:hAnsi="Cambria Math"/>
                  <w:sz w:val="20"/>
                </w:rPr>
                <m:t>A</m:t>
              </m:r>
            </m:e>
          </m:bar>
          <m:r>
            <w:rPr>
              <w:rFonts w:ascii="Cambria Math" w:eastAsiaTheme="minorEastAsia" w:hAnsi="Cambria Math"/>
              <w:sz w:val="20"/>
            </w:rPr>
            <m:t>BC+A</m:t>
          </m:r>
          <m:bar>
            <m:barPr>
              <m:pos m:val="top"/>
              <m:ctrlPr>
                <w:rPr>
                  <w:rFonts w:ascii="Cambria Math" w:eastAsiaTheme="minorEastAsia" w:hAnsi="Cambria Math"/>
                  <w:i/>
                  <w:sz w:val="20"/>
                </w:rPr>
              </m:ctrlPr>
            </m:barPr>
            <m:e>
              <m:r>
                <w:rPr>
                  <w:rFonts w:ascii="Cambria Math" w:eastAsiaTheme="minorEastAsia" w:hAnsi="Cambria Math"/>
                  <w:sz w:val="20"/>
                </w:rPr>
                <m:t>B</m:t>
              </m:r>
            </m:e>
          </m:bar>
          <m:r>
            <w:rPr>
              <w:rFonts w:ascii="Cambria Math" w:eastAsiaTheme="minorEastAsia" w:hAnsi="Cambria Math"/>
              <w:sz w:val="20"/>
            </w:rPr>
            <m:t>C+AB</m:t>
          </m:r>
          <m:bar>
            <m:barPr>
              <m:pos m:val="top"/>
              <m:ctrlPr>
                <w:rPr>
                  <w:rFonts w:ascii="Cambria Math" w:eastAsiaTheme="minorEastAsia" w:hAnsi="Cambria Math"/>
                  <w:i/>
                  <w:sz w:val="20"/>
                </w:rPr>
              </m:ctrlPr>
            </m:barPr>
            <m:e>
              <m:r>
                <w:rPr>
                  <w:rFonts w:ascii="Cambria Math" w:eastAsiaTheme="minorEastAsia" w:hAnsi="Cambria Math"/>
                  <w:sz w:val="20"/>
                </w:rPr>
                <m:t>C</m:t>
              </m:r>
            </m:e>
          </m:bar>
          <m:r>
            <w:rPr>
              <w:rFonts w:ascii="Cambria Math" w:eastAsiaTheme="minorEastAsia" w:hAnsi="Cambria Math"/>
              <w:sz w:val="20"/>
            </w:rPr>
            <m:t>+ABC</m:t>
          </m:r>
        </m:oMath>
      </m:oMathPara>
    </w:p>
    <w:p w:rsidR="00AE775E" w:rsidRDefault="00242EFC" w:rsidP="006C27A9">
      <w:pPr>
        <w:pStyle w:val="Nessunaspaziatura"/>
        <w:rPr>
          <w:rFonts w:eastAsiaTheme="minorEastAsia"/>
          <w:sz w:val="20"/>
        </w:rPr>
      </w:pPr>
      <w:r w:rsidRPr="00242EFC">
        <w:rPr>
          <w:rFonts w:eastAsiaTheme="minorEastAsia"/>
          <w:sz w:val="20"/>
        </w:rPr>
        <w:t xml:space="preserve">Una funzione di n variabili può quindi essere </w:t>
      </w:r>
      <w:r>
        <w:rPr>
          <w:rFonts w:eastAsiaTheme="minorEastAsia"/>
          <w:sz w:val="20"/>
        </w:rPr>
        <w:t>descritta</w:t>
      </w:r>
      <w:r w:rsidRPr="00242EFC">
        <w:rPr>
          <w:rFonts w:eastAsiaTheme="minorEastAsia"/>
          <w:sz w:val="20"/>
        </w:rPr>
        <w:t xml:space="preserve"> mediante una </w:t>
      </w:r>
      <w:r>
        <w:rPr>
          <w:rFonts w:eastAsiaTheme="minorEastAsia"/>
          <w:sz w:val="20"/>
        </w:rPr>
        <w:t>somma di un massimo di 2</w:t>
      </w:r>
      <w:r>
        <w:rPr>
          <w:rFonts w:eastAsiaTheme="minorEastAsia"/>
          <w:sz w:val="20"/>
          <w:vertAlign w:val="superscript"/>
        </w:rPr>
        <w:t>n</w:t>
      </w:r>
      <w:r w:rsidRPr="00242EFC">
        <w:rPr>
          <w:rFonts w:eastAsiaTheme="minorEastAsia"/>
          <w:sz w:val="20"/>
        </w:rPr>
        <w:t xml:space="preserve"> termini,</w:t>
      </w:r>
      <w:r>
        <w:rPr>
          <w:rFonts w:eastAsiaTheme="minorEastAsia"/>
          <w:sz w:val="20"/>
        </w:rPr>
        <w:t xml:space="preserve"> ciascuno dei quali è costituito</w:t>
      </w:r>
      <w:r w:rsidRPr="00242EFC">
        <w:rPr>
          <w:rFonts w:eastAsiaTheme="minorEastAsia"/>
          <w:sz w:val="20"/>
        </w:rPr>
        <w:t xml:space="preserve"> dal prodotto logico di n variabili</w:t>
      </w:r>
      <w:r>
        <w:rPr>
          <w:rFonts w:eastAsiaTheme="minorEastAsia"/>
          <w:sz w:val="20"/>
        </w:rPr>
        <w:t>.</w:t>
      </w:r>
    </w:p>
    <w:p w:rsidR="00FE4338" w:rsidRDefault="00FE4338" w:rsidP="00942853">
      <w:pPr>
        <w:pStyle w:val="Nessunaspaziatura"/>
        <w:rPr>
          <w:rFonts w:eastAsiaTheme="minorEastAsia"/>
          <w:sz w:val="20"/>
        </w:rPr>
      </w:pPr>
    </w:p>
    <w:p w:rsidR="00C66749" w:rsidRPr="00C66749" w:rsidRDefault="00C66749" w:rsidP="00942853">
      <w:pPr>
        <w:pStyle w:val="Nessunaspaziatura"/>
        <w:rPr>
          <w:rFonts w:eastAsiaTheme="minorEastAsia"/>
          <w:sz w:val="20"/>
          <w:u w:val="single"/>
        </w:rPr>
      </w:pPr>
      <w:r w:rsidRPr="00C66749">
        <w:rPr>
          <w:rFonts w:eastAsiaTheme="minorEastAsia"/>
          <w:sz w:val="20"/>
          <w:u w:val="single"/>
        </w:rPr>
        <w:t>Implementazione circuitale di una funzione booleana</w:t>
      </w:r>
    </w:p>
    <w:p w:rsidR="00FE4338" w:rsidRDefault="00C66749" w:rsidP="00C66749">
      <w:pPr>
        <w:pStyle w:val="Nessunaspaziatura"/>
        <w:rPr>
          <w:rFonts w:eastAsiaTheme="minorEastAsia"/>
          <w:sz w:val="20"/>
        </w:rPr>
      </w:pPr>
      <w:r>
        <w:rPr>
          <w:noProof/>
          <w:sz w:val="20"/>
          <w:lang w:eastAsia="it-IT"/>
        </w:rPr>
        <w:drawing>
          <wp:anchor distT="0" distB="0" distL="114300" distR="114300" simplePos="0" relativeHeight="251633152" behindDoc="0" locked="0" layoutInCell="1" allowOverlap="1" wp14:anchorId="74A63B90" wp14:editId="2847E791">
            <wp:simplePos x="0" y="0"/>
            <wp:positionH relativeFrom="column">
              <wp:posOffset>-300990</wp:posOffset>
            </wp:positionH>
            <wp:positionV relativeFrom="paragraph">
              <wp:posOffset>51435</wp:posOffset>
            </wp:positionV>
            <wp:extent cx="2334260" cy="2345055"/>
            <wp:effectExtent l="19050" t="19050" r="27940" b="17145"/>
            <wp:wrapSquare wrapText="bothSides"/>
            <wp:docPr id="20" name="Immagine 20"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4260" cy="234505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C66749">
        <w:rPr>
          <w:rFonts w:eastAsiaTheme="minorEastAsia"/>
          <w:sz w:val="20"/>
        </w:rPr>
        <w:t>Una funzione booleana può essere implementata m</w:t>
      </w:r>
      <w:r>
        <w:rPr>
          <w:rFonts w:eastAsiaTheme="minorEastAsia"/>
          <w:sz w:val="20"/>
        </w:rPr>
        <w:t xml:space="preserve">ediante un circuito elettronico </w:t>
      </w:r>
      <w:r w:rsidRPr="00C66749">
        <w:rPr>
          <w:rFonts w:eastAsiaTheme="minorEastAsia"/>
          <w:sz w:val="20"/>
        </w:rPr>
        <w:t>che utilizza segnali</w:t>
      </w:r>
      <w:r>
        <w:rPr>
          <w:rFonts w:eastAsiaTheme="minorEastAsia"/>
          <w:sz w:val="20"/>
        </w:rPr>
        <w:t xml:space="preserve"> per rappresentare le variabili </w:t>
      </w:r>
      <w:r w:rsidRPr="00C66749">
        <w:rPr>
          <w:rFonts w:eastAsiaTheme="minorEastAsia"/>
          <w:sz w:val="20"/>
        </w:rPr>
        <w:t xml:space="preserve">di input e di output oltre ad </w:t>
      </w:r>
      <w:r>
        <w:rPr>
          <w:rFonts w:eastAsiaTheme="minorEastAsia"/>
          <w:sz w:val="20"/>
        </w:rPr>
        <w:t>alcune</w:t>
      </w:r>
      <w:r w:rsidRPr="00C66749">
        <w:rPr>
          <w:rFonts w:eastAsiaTheme="minorEastAsia"/>
          <w:sz w:val="20"/>
        </w:rPr>
        <w:t xml:space="preserve"> porte logiche come AND, OR e NOT</w:t>
      </w:r>
      <w:r>
        <w:rPr>
          <w:rFonts w:eastAsiaTheme="minorEastAsia"/>
          <w:sz w:val="20"/>
        </w:rPr>
        <w:t>.</w:t>
      </w:r>
    </w:p>
    <w:p w:rsidR="0045659C" w:rsidRDefault="0045659C" w:rsidP="00C66749">
      <w:pPr>
        <w:pStyle w:val="Nessunaspaziatura"/>
        <w:rPr>
          <w:rFonts w:eastAsiaTheme="minorEastAsia"/>
          <w:sz w:val="20"/>
        </w:rPr>
      </w:pPr>
    </w:p>
    <w:p w:rsidR="00B827A5" w:rsidRPr="00E75833" w:rsidRDefault="007E1FF4" w:rsidP="007E1FF4">
      <w:pPr>
        <w:pStyle w:val="Nessunaspaziatura"/>
        <w:rPr>
          <w:sz w:val="20"/>
        </w:rPr>
      </w:pPr>
      <w:r>
        <w:rPr>
          <w:sz w:val="20"/>
        </w:rPr>
        <w:t xml:space="preserve">Nel circuito a sinistra (che è costruito sulla base della tabella di verità sopra) gli input A, B e C sono </w:t>
      </w:r>
      <w:r w:rsidRPr="007E1FF4">
        <w:rPr>
          <w:sz w:val="20"/>
        </w:rPr>
        <w:t>rappresentati sul lato sinistro, mentre l'output della funzione è mostrato a destra</w:t>
      </w:r>
      <w:r>
        <w:rPr>
          <w:sz w:val="20"/>
        </w:rPr>
        <w:t>. Dato che è necessario disporre degli inversi</w:t>
      </w:r>
      <w:r w:rsidRPr="007E1FF4">
        <w:rPr>
          <w:sz w:val="20"/>
        </w:rPr>
        <w:t xml:space="preserve"> delle varia</w:t>
      </w:r>
      <w:r>
        <w:rPr>
          <w:sz w:val="20"/>
        </w:rPr>
        <w:t xml:space="preserve">bili da input, essi sono generati intercettando </w:t>
      </w:r>
      <w:r w:rsidRPr="007E1FF4">
        <w:rPr>
          <w:sz w:val="20"/>
        </w:rPr>
        <w:t>gli input e facendoli passare attraverso gli invertitoti indicati con i numeri 1, 2 e 3</w:t>
      </w:r>
      <w:r>
        <w:rPr>
          <w:sz w:val="20"/>
        </w:rPr>
        <w:t xml:space="preserve">. Le sei linee verticali rappresentano il valore delle variabili, tre delle quali connesse </w:t>
      </w:r>
      <w:r w:rsidRPr="007E1FF4">
        <w:rPr>
          <w:sz w:val="20"/>
        </w:rPr>
        <w:t>alle variabili di inp</w:t>
      </w:r>
      <w:r>
        <w:rPr>
          <w:sz w:val="20"/>
        </w:rPr>
        <w:t>ut</w:t>
      </w:r>
      <w:r w:rsidRPr="007E1FF4">
        <w:rPr>
          <w:sz w:val="20"/>
        </w:rPr>
        <w:t xml:space="preserve"> e le restanti tre ai loro complement</w:t>
      </w:r>
      <w:r>
        <w:rPr>
          <w:sz w:val="20"/>
        </w:rPr>
        <w:t>i.</w:t>
      </w:r>
    </w:p>
    <w:p w:rsidR="00E75833" w:rsidRDefault="007E1FF4" w:rsidP="007E1FF4">
      <w:pPr>
        <w:pStyle w:val="Nessunaspaziatura"/>
        <w:rPr>
          <w:sz w:val="20"/>
        </w:rPr>
      </w:pPr>
      <w:r>
        <w:rPr>
          <w:sz w:val="20"/>
        </w:rPr>
        <w:t>Il</w:t>
      </w:r>
      <w:r w:rsidRPr="007E1FF4">
        <w:rPr>
          <w:sz w:val="20"/>
        </w:rPr>
        <w:t xml:space="preserve"> c</w:t>
      </w:r>
      <w:r>
        <w:rPr>
          <w:sz w:val="20"/>
        </w:rPr>
        <w:t>ircuito contiene quattro porte A</w:t>
      </w:r>
      <w:r w:rsidRPr="007E1FF4">
        <w:rPr>
          <w:sz w:val="20"/>
        </w:rPr>
        <w:t>ND, una p</w:t>
      </w:r>
      <w:r>
        <w:rPr>
          <w:sz w:val="20"/>
        </w:rPr>
        <w:t xml:space="preserve">er ciascun temine che compone l’equazione </w:t>
      </w:r>
      <w:r w:rsidRPr="007E1FF4">
        <w:rPr>
          <w:sz w:val="20"/>
        </w:rPr>
        <w:t>di M (cioè una per ogni riga della tabella di verità in cui</w:t>
      </w:r>
      <w:r>
        <w:rPr>
          <w:sz w:val="20"/>
        </w:rPr>
        <w:t xml:space="preserve"> il bit della colonna risultato vale 1). Ciascuna porta AN</w:t>
      </w:r>
      <w:r w:rsidRPr="007E1FF4">
        <w:rPr>
          <w:sz w:val="20"/>
        </w:rPr>
        <w:t>D calcola una r</w:t>
      </w:r>
      <w:r>
        <w:rPr>
          <w:sz w:val="20"/>
        </w:rPr>
        <w:t xml:space="preserve">iga della tabella di verità, com'è indicato nella figura. </w:t>
      </w:r>
      <w:r w:rsidRPr="007E1FF4">
        <w:rPr>
          <w:sz w:val="20"/>
        </w:rPr>
        <w:t>Il risultato finale viene poi Calcolato effet</w:t>
      </w:r>
      <w:r>
        <w:rPr>
          <w:sz w:val="20"/>
        </w:rPr>
        <w:t>tu</w:t>
      </w:r>
      <w:r w:rsidRPr="007E1FF4">
        <w:rPr>
          <w:sz w:val="20"/>
        </w:rPr>
        <w:t xml:space="preserve">ando </w:t>
      </w:r>
      <w:r>
        <w:rPr>
          <w:sz w:val="20"/>
        </w:rPr>
        <w:t>l’</w:t>
      </w:r>
      <w:r w:rsidRPr="007E1FF4">
        <w:rPr>
          <w:sz w:val="20"/>
        </w:rPr>
        <w:t>OR fra tutti i prodotti.</w:t>
      </w:r>
    </w:p>
    <w:p w:rsidR="007E1FF4" w:rsidRDefault="007E1FF4" w:rsidP="00F52A41">
      <w:pPr>
        <w:pStyle w:val="Nessunaspaziatura"/>
        <w:rPr>
          <w:sz w:val="20"/>
        </w:rPr>
      </w:pPr>
    </w:p>
    <w:p w:rsidR="0045659C" w:rsidRDefault="0045659C" w:rsidP="00F52A41">
      <w:pPr>
        <w:pStyle w:val="Nessunaspaziatura"/>
        <w:rPr>
          <w:sz w:val="20"/>
        </w:rPr>
      </w:pPr>
      <w:r>
        <w:rPr>
          <w:sz w:val="20"/>
        </w:rPr>
        <w:t>Per implementare un circuito si attuano, dunque, i seguenti passi:</w:t>
      </w:r>
    </w:p>
    <w:p w:rsidR="0045659C" w:rsidRDefault="0045659C" w:rsidP="0045659C">
      <w:pPr>
        <w:pStyle w:val="Nessunaspaziatura"/>
        <w:numPr>
          <w:ilvl w:val="0"/>
          <w:numId w:val="41"/>
        </w:numPr>
        <w:rPr>
          <w:sz w:val="20"/>
        </w:rPr>
      </w:pPr>
      <w:r>
        <w:rPr>
          <w:sz w:val="20"/>
        </w:rPr>
        <w:t>Si scrive la tabella di verità della funzione</w:t>
      </w:r>
    </w:p>
    <w:p w:rsidR="0045659C" w:rsidRDefault="0045659C" w:rsidP="0045659C">
      <w:pPr>
        <w:pStyle w:val="Nessunaspaziatura"/>
        <w:numPr>
          <w:ilvl w:val="0"/>
          <w:numId w:val="41"/>
        </w:numPr>
        <w:rPr>
          <w:sz w:val="20"/>
        </w:rPr>
      </w:pPr>
      <w:r w:rsidRPr="0045659C">
        <w:rPr>
          <w:sz w:val="20"/>
        </w:rPr>
        <w:t xml:space="preserve">Ci si munisce di invertitori per </w:t>
      </w:r>
      <w:r>
        <w:rPr>
          <w:sz w:val="20"/>
        </w:rPr>
        <w:t>generare</w:t>
      </w:r>
      <w:r w:rsidRPr="0045659C">
        <w:rPr>
          <w:sz w:val="20"/>
        </w:rPr>
        <w:t xml:space="preserve"> la </w:t>
      </w:r>
      <w:r>
        <w:rPr>
          <w:sz w:val="20"/>
        </w:rPr>
        <w:t>negazione di ciascun input</w:t>
      </w:r>
    </w:p>
    <w:p w:rsidR="0045659C" w:rsidRDefault="0045659C" w:rsidP="0045659C">
      <w:pPr>
        <w:pStyle w:val="Nessunaspaziatura"/>
        <w:numPr>
          <w:ilvl w:val="0"/>
          <w:numId w:val="41"/>
        </w:numPr>
        <w:rPr>
          <w:sz w:val="20"/>
        </w:rPr>
      </w:pPr>
      <w:r>
        <w:rPr>
          <w:sz w:val="20"/>
        </w:rPr>
        <w:t>Si utilizza una port</w:t>
      </w:r>
      <w:r w:rsidRPr="0045659C">
        <w:rPr>
          <w:sz w:val="20"/>
        </w:rPr>
        <w:t xml:space="preserve">a AND per </w:t>
      </w:r>
      <w:r>
        <w:rPr>
          <w:sz w:val="20"/>
        </w:rPr>
        <w:t>ciascun termine il</w:t>
      </w:r>
      <w:r w:rsidRPr="0045659C">
        <w:rPr>
          <w:sz w:val="20"/>
        </w:rPr>
        <w:t xml:space="preserve"> cui valo</w:t>
      </w:r>
      <w:r>
        <w:rPr>
          <w:sz w:val="20"/>
        </w:rPr>
        <w:t>re nella colonna risultato vale 1</w:t>
      </w:r>
    </w:p>
    <w:p w:rsidR="0045659C" w:rsidRDefault="0045659C" w:rsidP="0045659C">
      <w:pPr>
        <w:pStyle w:val="Nessunaspaziatura"/>
        <w:numPr>
          <w:ilvl w:val="0"/>
          <w:numId w:val="41"/>
        </w:numPr>
        <w:rPr>
          <w:sz w:val="20"/>
        </w:rPr>
      </w:pPr>
      <w:r>
        <w:rPr>
          <w:sz w:val="20"/>
        </w:rPr>
        <w:t>Si collegano le porte AND agli input appropriati</w:t>
      </w:r>
    </w:p>
    <w:p w:rsidR="0045659C" w:rsidRDefault="0045659C" w:rsidP="0045659C">
      <w:pPr>
        <w:pStyle w:val="Nessunaspaziatura"/>
        <w:numPr>
          <w:ilvl w:val="0"/>
          <w:numId w:val="41"/>
        </w:numPr>
        <w:rPr>
          <w:sz w:val="20"/>
        </w:rPr>
      </w:pPr>
      <w:r>
        <w:rPr>
          <w:sz w:val="20"/>
        </w:rPr>
        <w:t>Si connettono tutti gli output delle porte and nella porta OR</w:t>
      </w:r>
    </w:p>
    <w:p w:rsidR="0045659C" w:rsidRDefault="009E4485" w:rsidP="009E4485">
      <w:pPr>
        <w:pStyle w:val="Nessunaspaziatura"/>
        <w:rPr>
          <w:sz w:val="20"/>
        </w:rPr>
      </w:pPr>
      <w:r>
        <w:rPr>
          <w:noProof/>
          <w:sz w:val="20"/>
          <w:lang w:eastAsia="it-IT"/>
        </w:rPr>
        <w:drawing>
          <wp:anchor distT="0" distB="0" distL="114300" distR="114300" simplePos="0" relativeHeight="251635200" behindDoc="0" locked="0" layoutInCell="1" allowOverlap="1" wp14:anchorId="7255F790" wp14:editId="67073391">
            <wp:simplePos x="0" y="0"/>
            <wp:positionH relativeFrom="column">
              <wp:posOffset>4653915</wp:posOffset>
            </wp:positionH>
            <wp:positionV relativeFrom="paragraph">
              <wp:posOffset>36830</wp:posOffset>
            </wp:positionV>
            <wp:extent cx="2383155" cy="968375"/>
            <wp:effectExtent l="19050" t="19050" r="17145" b="22225"/>
            <wp:wrapSquare wrapText="bothSides"/>
            <wp:docPr id="21" name="Immagine 21"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3155" cy="96837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15990" w:rsidRPr="00915990">
        <w:rPr>
          <w:sz w:val="20"/>
        </w:rPr>
        <w:t>Fortunatamente esiste un modo di</w:t>
      </w:r>
      <w:r w:rsidR="00915990">
        <w:rPr>
          <w:sz w:val="20"/>
        </w:rPr>
        <w:t>retto per convertire i circuiti generati dall</w:t>
      </w:r>
      <w:r w:rsidR="00915990" w:rsidRPr="00915990">
        <w:rPr>
          <w:sz w:val="20"/>
        </w:rPr>
        <w:t>'algoritmo precedente in uno che utilizzi</w:t>
      </w:r>
      <w:r w:rsidR="00915990">
        <w:rPr>
          <w:sz w:val="20"/>
        </w:rPr>
        <w:t xml:space="preserve"> unicamente la porta NAND, oppure la </w:t>
      </w:r>
      <w:r w:rsidR="00915990" w:rsidRPr="00915990">
        <w:rPr>
          <w:sz w:val="20"/>
        </w:rPr>
        <w:t>NOR</w:t>
      </w:r>
      <w:r w:rsidR="00915990">
        <w:rPr>
          <w:sz w:val="20"/>
        </w:rPr>
        <w:t>. L’</w:t>
      </w:r>
      <w:r>
        <w:rPr>
          <w:sz w:val="20"/>
        </w:rPr>
        <w:t>unica cosa che serv</w:t>
      </w:r>
      <w:r w:rsidR="00915990" w:rsidRPr="00915990">
        <w:rPr>
          <w:sz w:val="20"/>
        </w:rPr>
        <w:t xml:space="preserve">e per </w:t>
      </w:r>
      <w:r w:rsidR="00915990">
        <w:rPr>
          <w:sz w:val="20"/>
        </w:rPr>
        <w:t xml:space="preserve">effettuare una simile conversione è </w:t>
      </w:r>
      <w:r w:rsidR="008E0F1C">
        <w:rPr>
          <w:sz w:val="20"/>
        </w:rPr>
        <w:t xml:space="preserve">un modo per implementare </w:t>
      </w:r>
      <w:r w:rsidR="00915990" w:rsidRPr="00915990">
        <w:rPr>
          <w:sz w:val="20"/>
        </w:rPr>
        <w:t>le porte NOT, AND e OR utilizzando un solo tipo di porta logica.</w:t>
      </w:r>
      <w:r>
        <w:rPr>
          <w:sz w:val="20"/>
        </w:rPr>
        <w:t xml:space="preserve"> La figura a destra mostra l'implementazione </w:t>
      </w:r>
      <w:r w:rsidRPr="009E4485">
        <w:rPr>
          <w:sz w:val="20"/>
        </w:rPr>
        <w:t xml:space="preserve">di queste tre porte </w:t>
      </w:r>
      <w:r>
        <w:rPr>
          <w:sz w:val="20"/>
        </w:rPr>
        <w:t>utilizzando</w:t>
      </w:r>
      <w:r w:rsidRPr="009E4485">
        <w:rPr>
          <w:sz w:val="20"/>
        </w:rPr>
        <w:t xml:space="preserve"> soltanto porte NAND </w:t>
      </w:r>
      <w:r>
        <w:rPr>
          <w:sz w:val="20"/>
        </w:rPr>
        <w:t xml:space="preserve">(riga in alto), oppure soltanto </w:t>
      </w:r>
      <w:r w:rsidRPr="009E4485">
        <w:rPr>
          <w:sz w:val="20"/>
        </w:rPr>
        <w:t>porte NOR (riga in basso).</w:t>
      </w:r>
    </w:p>
    <w:p w:rsidR="00915990" w:rsidRDefault="009E4485" w:rsidP="009E4485">
      <w:pPr>
        <w:pStyle w:val="Nessunaspaziatura"/>
        <w:rPr>
          <w:sz w:val="20"/>
        </w:rPr>
      </w:pPr>
      <w:r w:rsidRPr="009E4485">
        <w:rPr>
          <w:sz w:val="20"/>
        </w:rPr>
        <w:t xml:space="preserve">Sia le porte NAND sia le porte NOR </w:t>
      </w:r>
      <w:r>
        <w:rPr>
          <w:sz w:val="20"/>
        </w:rPr>
        <w:t xml:space="preserve">costituiscono un insieme di connettivi </w:t>
      </w:r>
      <w:r w:rsidRPr="009E4485">
        <w:rPr>
          <w:b/>
          <w:sz w:val="20"/>
        </w:rPr>
        <w:t>funzionalmente completo</w:t>
      </w:r>
      <w:r w:rsidRPr="009E4485">
        <w:rPr>
          <w:sz w:val="20"/>
        </w:rPr>
        <w:t>, nel senso che una qualsiasi funzione b</w:t>
      </w:r>
      <w:r>
        <w:rPr>
          <w:sz w:val="20"/>
        </w:rPr>
        <w:t xml:space="preserve">ooleana può essere </w:t>
      </w:r>
      <w:r w:rsidRPr="009E4485">
        <w:rPr>
          <w:sz w:val="20"/>
        </w:rPr>
        <w:t>calcolata usando soltanto uno di questi due tipi di porte.</w:t>
      </w:r>
      <w:r>
        <w:rPr>
          <w:sz w:val="20"/>
        </w:rPr>
        <w:t xml:space="preserve"> Nessun'altra porta logica gode </w:t>
      </w:r>
      <w:r w:rsidRPr="009E4485">
        <w:rPr>
          <w:sz w:val="20"/>
        </w:rPr>
        <w:t xml:space="preserve">di questa proprietà; questo è un ulteriore motivo per il quale NAND e NOR sono spesso </w:t>
      </w:r>
      <w:r>
        <w:rPr>
          <w:sz w:val="20"/>
        </w:rPr>
        <w:t xml:space="preserve">utilizzate </w:t>
      </w:r>
      <w:r w:rsidRPr="009E4485">
        <w:rPr>
          <w:sz w:val="20"/>
        </w:rPr>
        <w:t xml:space="preserve">come </w:t>
      </w:r>
      <w:r>
        <w:rPr>
          <w:sz w:val="20"/>
        </w:rPr>
        <w:t>elementi</w:t>
      </w:r>
      <w:r w:rsidRPr="009E4485">
        <w:rPr>
          <w:sz w:val="20"/>
        </w:rPr>
        <w:t xml:space="preserve"> base nella costruzione dei circuiti.</w:t>
      </w:r>
    </w:p>
    <w:p w:rsidR="0045659C" w:rsidRDefault="0045659C" w:rsidP="0045659C">
      <w:pPr>
        <w:pStyle w:val="Nessunaspaziatura"/>
        <w:rPr>
          <w:sz w:val="20"/>
        </w:rPr>
      </w:pPr>
    </w:p>
    <w:p w:rsidR="00A81581" w:rsidRDefault="00A81581" w:rsidP="0045659C">
      <w:pPr>
        <w:pStyle w:val="Nessunaspaziatura"/>
        <w:rPr>
          <w:sz w:val="20"/>
        </w:rPr>
      </w:pPr>
    </w:p>
    <w:p w:rsidR="0045659C" w:rsidRPr="00A81581" w:rsidRDefault="00A81581" w:rsidP="0045659C">
      <w:pPr>
        <w:pStyle w:val="Nessunaspaziatura"/>
        <w:rPr>
          <w:sz w:val="20"/>
          <w:u w:val="single"/>
        </w:rPr>
      </w:pPr>
      <w:r w:rsidRPr="00A81581">
        <w:rPr>
          <w:sz w:val="20"/>
          <w:u w:val="single"/>
        </w:rPr>
        <w:lastRenderedPageBreak/>
        <w:t>Equivalenza di circuiti</w:t>
      </w:r>
    </w:p>
    <w:p w:rsidR="00E55D79" w:rsidRDefault="00583686" w:rsidP="00583686">
      <w:pPr>
        <w:pStyle w:val="Nessunaspaziatura"/>
        <w:rPr>
          <w:sz w:val="20"/>
        </w:rPr>
      </w:pPr>
      <w:r w:rsidRPr="00583686">
        <w:rPr>
          <w:sz w:val="20"/>
        </w:rPr>
        <w:t xml:space="preserve">Spesso i progettisti cercano di ridurre il numero di porte </w:t>
      </w:r>
      <w:r>
        <w:rPr>
          <w:sz w:val="20"/>
        </w:rPr>
        <w:t>l</w:t>
      </w:r>
      <w:r w:rsidRPr="00583686">
        <w:rPr>
          <w:sz w:val="20"/>
        </w:rPr>
        <w:t>ogiche</w:t>
      </w:r>
      <w:r>
        <w:rPr>
          <w:sz w:val="20"/>
        </w:rPr>
        <w:t xml:space="preserve"> utilizzate nei loro prodotti </w:t>
      </w:r>
      <w:r w:rsidRPr="00583686">
        <w:rPr>
          <w:sz w:val="20"/>
        </w:rPr>
        <w:t>per limitare il costo dei componenti, le dimensioni delle sch</w:t>
      </w:r>
      <w:r>
        <w:rPr>
          <w:sz w:val="20"/>
        </w:rPr>
        <w:t xml:space="preserve">ede con i circuiti stampati, il </w:t>
      </w:r>
      <w:r w:rsidRPr="00583686">
        <w:rPr>
          <w:sz w:val="20"/>
        </w:rPr>
        <w:t>consumo energetico</w:t>
      </w:r>
      <w:r>
        <w:rPr>
          <w:sz w:val="20"/>
        </w:rPr>
        <w:t xml:space="preserve"> e altri fatt</w:t>
      </w:r>
      <w:r w:rsidRPr="00583686">
        <w:rPr>
          <w:sz w:val="20"/>
        </w:rPr>
        <w:t>ori. Per ridurre la complessit</w:t>
      </w:r>
      <w:r>
        <w:rPr>
          <w:sz w:val="20"/>
        </w:rPr>
        <w:t xml:space="preserve">à di un circuito un progettista </w:t>
      </w:r>
      <w:r w:rsidRPr="00583686">
        <w:rPr>
          <w:sz w:val="20"/>
        </w:rPr>
        <w:t xml:space="preserve">deve trovare un altro circuito che calcoli la stessa funzione di </w:t>
      </w:r>
      <w:r>
        <w:rPr>
          <w:sz w:val="20"/>
        </w:rPr>
        <w:t>quello originario, ma che sia composto da un numero</w:t>
      </w:r>
      <w:r w:rsidRPr="00583686">
        <w:rPr>
          <w:sz w:val="20"/>
        </w:rPr>
        <w:t xml:space="preserve"> inferiore di porte</w:t>
      </w:r>
      <w:r>
        <w:rPr>
          <w:sz w:val="20"/>
        </w:rPr>
        <w:t>.</w:t>
      </w:r>
    </w:p>
    <w:p w:rsidR="0045659C" w:rsidRDefault="00E55D79" w:rsidP="00E55D79">
      <w:pPr>
        <w:pStyle w:val="Nessunaspaziatura"/>
        <w:jc w:val="center"/>
        <w:rPr>
          <w:sz w:val="20"/>
        </w:rPr>
      </w:pPr>
      <w:r>
        <w:rPr>
          <w:noProof/>
          <w:sz w:val="20"/>
          <w:lang w:eastAsia="it-IT"/>
        </w:rPr>
        <w:drawing>
          <wp:inline distT="0" distB="0" distL="0" distR="0">
            <wp:extent cx="2902226" cy="1949898"/>
            <wp:effectExtent l="19050" t="19050" r="12700" b="12700"/>
            <wp:docPr id="22" name="Immagine 22"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o\Desktop\Immagin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3" cy="1950568"/>
                    </a:xfrm>
                    <a:prstGeom prst="rect">
                      <a:avLst/>
                    </a:prstGeom>
                    <a:noFill/>
                    <a:ln>
                      <a:solidFill>
                        <a:srgbClr val="000000"/>
                      </a:solidFill>
                    </a:ln>
                  </pic:spPr>
                </pic:pic>
              </a:graphicData>
            </a:graphic>
          </wp:inline>
        </w:drawing>
      </w:r>
    </w:p>
    <w:p w:rsidR="00E55D79" w:rsidRDefault="00E55D79" w:rsidP="00583686">
      <w:pPr>
        <w:pStyle w:val="Nessunaspaziatura"/>
        <w:rPr>
          <w:sz w:val="20"/>
        </w:rPr>
      </w:pPr>
    </w:p>
    <w:p w:rsidR="00583686" w:rsidRDefault="00E55D79" w:rsidP="00E55D79">
      <w:pPr>
        <w:pStyle w:val="Nessunaspaziatura"/>
        <w:rPr>
          <w:sz w:val="20"/>
        </w:rPr>
      </w:pPr>
      <w:r w:rsidRPr="00E55D79">
        <w:rPr>
          <w:sz w:val="20"/>
        </w:rPr>
        <w:t>Molte delie regole dell'algebra ordinaria valgono anche per l'algebra booleana</w:t>
      </w:r>
      <w:r>
        <w:rPr>
          <w:sz w:val="20"/>
        </w:rPr>
        <w:t xml:space="preserve">; </w:t>
      </w:r>
      <w:r w:rsidRPr="00E55D79">
        <w:rPr>
          <w:sz w:val="20"/>
        </w:rPr>
        <w:t>in</w:t>
      </w:r>
      <w:r>
        <w:rPr>
          <w:sz w:val="20"/>
        </w:rPr>
        <w:t xml:space="preserve"> particolare usando la</w:t>
      </w:r>
      <w:r w:rsidRPr="00E55D79">
        <w:rPr>
          <w:sz w:val="20"/>
        </w:rPr>
        <w:t xml:space="preserve"> </w:t>
      </w:r>
      <w:r>
        <w:rPr>
          <w:sz w:val="20"/>
        </w:rPr>
        <w:t xml:space="preserve">proprietà </w:t>
      </w:r>
      <w:r w:rsidRPr="00E55D79">
        <w:rPr>
          <w:sz w:val="20"/>
        </w:rPr>
        <w:t xml:space="preserve">distributiva, è possibile </w:t>
      </w:r>
      <w:r>
        <w:rPr>
          <w:sz w:val="20"/>
        </w:rPr>
        <w:t xml:space="preserve">Fattorizzare AB +AC nella forma </w:t>
      </w:r>
      <w:r w:rsidRPr="00E55D79">
        <w:rPr>
          <w:sz w:val="20"/>
        </w:rPr>
        <w:t>A(B+C</w:t>
      </w:r>
      <w:r>
        <w:rPr>
          <w:sz w:val="20"/>
        </w:rPr>
        <w:t>).</w:t>
      </w:r>
    </w:p>
    <w:p w:rsidR="00583686" w:rsidRDefault="00E55D79" w:rsidP="00E55D79">
      <w:pPr>
        <w:pStyle w:val="Nessunaspaziatura"/>
        <w:rPr>
          <w:sz w:val="20"/>
        </w:rPr>
      </w:pPr>
      <w:r>
        <w:rPr>
          <w:sz w:val="20"/>
        </w:rPr>
        <w:t xml:space="preserve">Dato che </w:t>
      </w:r>
      <w:r w:rsidRPr="00E55D79">
        <w:rPr>
          <w:sz w:val="20"/>
        </w:rPr>
        <w:t xml:space="preserve">due funzioni sono equivalenti se e solo se hanno lo stesso valore di output per </w:t>
      </w:r>
      <w:r>
        <w:rPr>
          <w:sz w:val="20"/>
        </w:rPr>
        <w:t xml:space="preserve">tutti i possibili </w:t>
      </w:r>
      <w:r w:rsidRPr="00E55D79">
        <w:rPr>
          <w:sz w:val="20"/>
        </w:rPr>
        <w:t>in</w:t>
      </w:r>
      <w:r>
        <w:rPr>
          <w:sz w:val="20"/>
        </w:rPr>
        <w:t>put, è facile verificare dalle tabelle di verità della f</w:t>
      </w:r>
      <w:r w:rsidRPr="00E55D79">
        <w:rPr>
          <w:sz w:val="20"/>
        </w:rPr>
        <w:t xml:space="preserve">igura </w:t>
      </w:r>
      <w:r>
        <w:rPr>
          <w:sz w:val="20"/>
        </w:rPr>
        <w:t xml:space="preserve">in alto che A(B+C) e AB +AC </w:t>
      </w:r>
      <w:r w:rsidRPr="00E55D79">
        <w:rPr>
          <w:sz w:val="20"/>
        </w:rPr>
        <w:t>s</w:t>
      </w:r>
      <w:r>
        <w:rPr>
          <w:sz w:val="20"/>
        </w:rPr>
        <w:t xml:space="preserve">ono effettivamente equivalenti. </w:t>
      </w:r>
      <w:r w:rsidRPr="00E55D79">
        <w:rPr>
          <w:sz w:val="20"/>
        </w:rPr>
        <w:t xml:space="preserve">Pur essendo equivalenti il circuito della </w:t>
      </w:r>
      <w:r>
        <w:rPr>
          <w:sz w:val="20"/>
        </w:rPr>
        <w:t xml:space="preserve">figura a destra è </w:t>
      </w:r>
      <w:r w:rsidRPr="00E55D79">
        <w:rPr>
          <w:sz w:val="20"/>
        </w:rPr>
        <w:t xml:space="preserve">chiaramente migliore di quello della </w:t>
      </w:r>
      <w:r>
        <w:rPr>
          <w:sz w:val="20"/>
        </w:rPr>
        <w:t>figura a sinistra,</w:t>
      </w:r>
      <w:r w:rsidRPr="00E55D79">
        <w:rPr>
          <w:sz w:val="20"/>
        </w:rPr>
        <w:t xml:space="preserve"> in quanto</w:t>
      </w:r>
      <w:r>
        <w:rPr>
          <w:sz w:val="20"/>
        </w:rPr>
        <w:t xml:space="preserve"> è composto da un numero minore </w:t>
      </w:r>
      <w:r w:rsidRPr="00E55D79">
        <w:rPr>
          <w:sz w:val="20"/>
        </w:rPr>
        <w:t>di porte logiche.</w:t>
      </w:r>
      <w:r w:rsidR="001B3230">
        <w:rPr>
          <w:sz w:val="20"/>
        </w:rPr>
        <w:t xml:space="preserve"> Per poter dunque cercare di semplificare un circuito, bisogna conoscere le seguenti formule:</w:t>
      </w:r>
    </w:p>
    <w:p w:rsidR="001B3230" w:rsidRDefault="001B3230" w:rsidP="00E55D79">
      <w:pPr>
        <w:pStyle w:val="Nessunaspaziatura"/>
        <w:rPr>
          <w:sz w:val="20"/>
        </w:rPr>
      </w:pPr>
    </w:p>
    <w:tbl>
      <w:tblPr>
        <w:tblStyle w:val="Grigliatabella"/>
        <w:tblW w:w="0" w:type="auto"/>
        <w:jc w:val="center"/>
        <w:tblLook w:val="04A0" w:firstRow="1" w:lastRow="0" w:firstColumn="1" w:lastColumn="0" w:noHBand="0" w:noVBand="1"/>
      </w:tblPr>
      <w:tblGrid>
        <w:gridCol w:w="2100"/>
        <w:gridCol w:w="1636"/>
        <w:gridCol w:w="1619"/>
      </w:tblGrid>
      <w:tr w:rsidR="001B3230" w:rsidTr="0049134F">
        <w:trPr>
          <w:jc w:val="center"/>
        </w:trPr>
        <w:tc>
          <w:tcPr>
            <w:tcW w:w="0" w:type="auto"/>
          </w:tcPr>
          <w:p w:rsidR="001B3230" w:rsidRPr="001B3230" w:rsidRDefault="001B3230" w:rsidP="001B3230">
            <w:pPr>
              <w:pStyle w:val="Nessunaspaziatura"/>
              <w:jc w:val="center"/>
              <w:rPr>
                <w:b/>
                <w:sz w:val="20"/>
              </w:rPr>
            </w:pPr>
            <w:r w:rsidRPr="001B3230">
              <w:rPr>
                <w:b/>
                <w:sz w:val="20"/>
              </w:rPr>
              <w:t>Nome</w:t>
            </w:r>
          </w:p>
        </w:tc>
        <w:tc>
          <w:tcPr>
            <w:tcW w:w="0" w:type="auto"/>
          </w:tcPr>
          <w:p w:rsidR="001B3230" w:rsidRPr="001B3230" w:rsidRDefault="001B3230" w:rsidP="001B3230">
            <w:pPr>
              <w:pStyle w:val="Nessunaspaziatura"/>
              <w:jc w:val="center"/>
              <w:rPr>
                <w:b/>
                <w:sz w:val="20"/>
              </w:rPr>
            </w:pPr>
            <w:r w:rsidRPr="001B3230">
              <w:rPr>
                <w:b/>
                <w:sz w:val="20"/>
              </w:rPr>
              <w:t>Forma AND</w:t>
            </w:r>
          </w:p>
        </w:tc>
        <w:tc>
          <w:tcPr>
            <w:tcW w:w="0" w:type="auto"/>
          </w:tcPr>
          <w:p w:rsidR="001B3230" w:rsidRPr="001B3230" w:rsidRDefault="001B3230" w:rsidP="001B3230">
            <w:pPr>
              <w:pStyle w:val="Nessunaspaziatura"/>
              <w:jc w:val="center"/>
              <w:rPr>
                <w:b/>
                <w:sz w:val="20"/>
              </w:rPr>
            </w:pPr>
            <w:r w:rsidRPr="001B3230">
              <w:rPr>
                <w:b/>
                <w:sz w:val="20"/>
              </w:rPr>
              <w:t>Forma OR</w:t>
            </w:r>
          </w:p>
        </w:tc>
      </w:tr>
      <w:tr w:rsidR="001B3230" w:rsidTr="0049134F">
        <w:trPr>
          <w:jc w:val="center"/>
        </w:trPr>
        <w:tc>
          <w:tcPr>
            <w:tcW w:w="0" w:type="auto"/>
          </w:tcPr>
          <w:p w:rsidR="001B3230" w:rsidRDefault="001B3230" w:rsidP="00E55D79">
            <w:pPr>
              <w:pStyle w:val="Nessunaspaziatura"/>
              <w:rPr>
                <w:sz w:val="20"/>
              </w:rPr>
            </w:pPr>
            <w:r>
              <w:rPr>
                <w:sz w:val="20"/>
              </w:rPr>
              <w:t>Elemento neutro</w:t>
            </w:r>
          </w:p>
        </w:tc>
        <w:tc>
          <w:tcPr>
            <w:tcW w:w="0" w:type="auto"/>
          </w:tcPr>
          <w:p w:rsidR="001B3230" w:rsidRDefault="00F356A2" w:rsidP="00E55D79">
            <w:pPr>
              <w:pStyle w:val="Nessunaspaziatura"/>
              <w:rPr>
                <w:sz w:val="20"/>
              </w:rPr>
            </w:pPr>
            <w:r>
              <w:rPr>
                <w:sz w:val="20"/>
              </w:rPr>
              <w:t>1A=A</w:t>
            </w:r>
          </w:p>
        </w:tc>
        <w:tc>
          <w:tcPr>
            <w:tcW w:w="0" w:type="auto"/>
          </w:tcPr>
          <w:p w:rsidR="001B3230" w:rsidRDefault="00301DF2" w:rsidP="00E55D79">
            <w:pPr>
              <w:pStyle w:val="Nessunaspaziatura"/>
              <w:rPr>
                <w:sz w:val="20"/>
              </w:rPr>
            </w:pPr>
            <w:r>
              <w:rPr>
                <w:sz w:val="20"/>
              </w:rPr>
              <w:t>0+A=A</w:t>
            </w:r>
          </w:p>
        </w:tc>
      </w:tr>
      <w:tr w:rsidR="001B3230" w:rsidTr="0049134F">
        <w:trPr>
          <w:jc w:val="center"/>
        </w:trPr>
        <w:tc>
          <w:tcPr>
            <w:tcW w:w="0" w:type="auto"/>
          </w:tcPr>
          <w:p w:rsidR="001B3230" w:rsidRDefault="001B3230" w:rsidP="00E55D79">
            <w:pPr>
              <w:pStyle w:val="Nessunaspaziatura"/>
              <w:rPr>
                <w:sz w:val="20"/>
              </w:rPr>
            </w:pPr>
            <w:r>
              <w:rPr>
                <w:sz w:val="20"/>
              </w:rPr>
              <w:t>Assorbimento</w:t>
            </w:r>
          </w:p>
        </w:tc>
        <w:tc>
          <w:tcPr>
            <w:tcW w:w="0" w:type="auto"/>
          </w:tcPr>
          <w:p w:rsidR="001B3230" w:rsidRDefault="00F356A2" w:rsidP="00E55D79">
            <w:pPr>
              <w:pStyle w:val="Nessunaspaziatura"/>
              <w:rPr>
                <w:sz w:val="20"/>
              </w:rPr>
            </w:pPr>
            <w:r>
              <w:rPr>
                <w:sz w:val="20"/>
              </w:rPr>
              <w:t>0A=0</w:t>
            </w:r>
          </w:p>
        </w:tc>
        <w:tc>
          <w:tcPr>
            <w:tcW w:w="0" w:type="auto"/>
          </w:tcPr>
          <w:p w:rsidR="001B3230" w:rsidRDefault="00301DF2" w:rsidP="00E55D79">
            <w:pPr>
              <w:pStyle w:val="Nessunaspaziatura"/>
              <w:rPr>
                <w:sz w:val="20"/>
              </w:rPr>
            </w:pPr>
            <w:r>
              <w:rPr>
                <w:sz w:val="20"/>
              </w:rPr>
              <w:t>1+A=1</w:t>
            </w:r>
          </w:p>
        </w:tc>
      </w:tr>
      <w:tr w:rsidR="001B3230" w:rsidTr="0049134F">
        <w:trPr>
          <w:jc w:val="center"/>
        </w:trPr>
        <w:tc>
          <w:tcPr>
            <w:tcW w:w="0" w:type="auto"/>
          </w:tcPr>
          <w:p w:rsidR="001B3230" w:rsidRDefault="001B3230" w:rsidP="00E55D79">
            <w:pPr>
              <w:pStyle w:val="Nessunaspaziatura"/>
              <w:rPr>
                <w:sz w:val="20"/>
              </w:rPr>
            </w:pPr>
            <w:r>
              <w:rPr>
                <w:sz w:val="20"/>
              </w:rPr>
              <w:t>Idempotenza</w:t>
            </w:r>
          </w:p>
        </w:tc>
        <w:tc>
          <w:tcPr>
            <w:tcW w:w="0" w:type="auto"/>
          </w:tcPr>
          <w:p w:rsidR="001B3230" w:rsidRDefault="00F356A2" w:rsidP="00E55D79">
            <w:pPr>
              <w:pStyle w:val="Nessunaspaziatura"/>
              <w:rPr>
                <w:sz w:val="20"/>
              </w:rPr>
            </w:pPr>
            <w:r>
              <w:rPr>
                <w:sz w:val="20"/>
              </w:rPr>
              <w:t>AA=A</w:t>
            </w:r>
          </w:p>
        </w:tc>
        <w:tc>
          <w:tcPr>
            <w:tcW w:w="0" w:type="auto"/>
          </w:tcPr>
          <w:p w:rsidR="001B3230" w:rsidRDefault="00301DF2" w:rsidP="00E55D79">
            <w:pPr>
              <w:pStyle w:val="Nessunaspaziatura"/>
              <w:rPr>
                <w:sz w:val="20"/>
              </w:rPr>
            </w:pPr>
            <w:r>
              <w:rPr>
                <w:sz w:val="20"/>
              </w:rPr>
              <w:t>A+A=A</w:t>
            </w:r>
          </w:p>
        </w:tc>
      </w:tr>
      <w:tr w:rsidR="001B3230" w:rsidTr="0049134F">
        <w:trPr>
          <w:jc w:val="center"/>
        </w:trPr>
        <w:tc>
          <w:tcPr>
            <w:tcW w:w="0" w:type="auto"/>
          </w:tcPr>
          <w:p w:rsidR="001B3230" w:rsidRDefault="001B3230" w:rsidP="00E55D79">
            <w:pPr>
              <w:pStyle w:val="Nessunaspaziatura"/>
              <w:rPr>
                <w:sz w:val="20"/>
              </w:rPr>
            </w:pPr>
            <w:r>
              <w:rPr>
                <w:sz w:val="20"/>
              </w:rPr>
              <w:t>Complementazione</w:t>
            </w:r>
          </w:p>
        </w:tc>
        <w:tc>
          <w:tcPr>
            <w:tcW w:w="0" w:type="auto"/>
          </w:tcPr>
          <w:p w:rsidR="001B3230" w:rsidRDefault="00F356A2" w:rsidP="00E55D79">
            <w:pPr>
              <w:pStyle w:val="Nessunaspaziatura"/>
              <w:rPr>
                <w:sz w:val="20"/>
              </w:rPr>
            </w:pPr>
            <w:r>
              <w:rPr>
                <w:sz w:val="20"/>
              </w:rPr>
              <w:t>A</w:t>
            </w:r>
            <m:oMath>
              <m:acc>
                <m:accPr>
                  <m:chr m:val="̅"/>
                  <m:ctrlPr>
                    <w:rPr>
                      <w:rFonts w:ascii="Cambria Math" w:hAnsi="Cambria Math"/>
                      <w:i/>
                      <w:sz w:val="20"/>
                    </w:rPr>
                  </m:ctrlPr>
                </m:accPr>
                <m:e>
                  <m:r>
                    <m:rPr>
                      <m:sty m:val="p"/>
                    </m:rPr>
                    <w:rPr>
                      <w:rFonts w:ascii="Cambria Math" w:hAnsi="Cambria Math"/>
                      <w:sz w:val="20"/>
                    </w:rPr>
                    <m:t>A</m:t>
                  </m:r>
                </m:e>
              </m:acc>
            </m:oMath>
            <w:r>
              <w:rPr>
                <w:rFonts w:eastAsiaTheme="minorEastAsia"/>
                <w:sz w:val="20"/>
              </w:rPr>
              <w:t>=0</w:t>
            </w:r>
          </w:p>
        </w:tc>
        <w:tc>
          <w:tcPr>
            <w:tcW w:w="0" w:type="auto"/>
          </w:tcPr>
          <w:p w:rsidR="001B3230" w:rsidRDefault="00301DF2" w:rsidP="00E55D79">
            <w:pPr>
              <w:pStyle w:val="Nessunaspaziatura"/>
              <w:rPr>
                <w:sz w:val="20"/>
              </w:rPr>
            </w:pPr>
            <w:r>
              <w:rPr>
                <w:sz w:val="20"/>
              </w:rPr>
              <w:t>A+</w:t>
            </w:r>
            <m:oMath>
              <m:acc>
                <m:accPr>
                  <m:chr m:val="̅"/>
                  <m:ctrlPr>
                    <w:rPr>
                      <w:rFonts w:ascii="Cambria Math" w:hAnsi="Cambria Math"/>
                      <w:i/>
                      <w:sz w:val="20"/>
                    </w:rPr>
                  </m:ctrlPr>
                </m:accPr>
                <m:e>
                  <m:r>
                    <m:rPr>
                      <m:sty m:val="p"/>
                    </m:rPr>
                    <w:rPr>
                      <w:rFonts w:ascii="Cambria Math" w:hAnsi="Cambria Math"/>
                      <w:sz w:val="20"/>
                    </w:rPr>
                    <m:t>A</m:t>
                  </m:r>
                </m:e>
              </m:acc>
            </m:oMath>
            <w:r>
              <w:rPr>
                <w:rFonts w:eastAsiaTheme="minorEastAsia"/>
                <w:sz w:val="20"/>
              </w:rPr>
              <w:t>=A</w:t>
            </w:r>
          </w:p>
        </w:tc>
      </w:tr>
      <w:tr w:rsidR="001B3230" w:rsidTr="0049134F">
        <w:trPr>
          <w:jc w:val="center"/>
        </w:trPr>
        <w:tc>
          <w:tcPr>
            <w:tcW w:w="0" w:type="auto"/>
          </w:tcPr>
          <w:p w:rsidR="001B3230" w:rsidRDefault="001B3230" w:rsidP="00E55D79">
            <w:pPr>
              <w:pStyle w:val="Nessunaspaziatura"/>
              <w:rPr>
                <w:sz w:val="20"/>
              </w:rPr>
            </w:pPr>
            <w:r>
              <w:rPr>
                <w:sz w:val="20"/>
              </w:rPr>
              <w:t>Proprietà commutativa</w:t>
            </w:r>
          </w:p>
        </w:tc>
        <w:tc>
          <w:tcPr>
            <w:tcW w:w="0" w:type="auto"/>
          </w:tcPr>
          <w:p w:rsidR="001B3230" w:rsidRDefault="00F356A2" w:rsidP="00E55D79">
            <w:pPr>
              <w:pStyle w:val="Nessunaspaziatura"/>
              <w:rPr>
                <w:sz w:val="20"/>
              </w:rPr>
            </w:pPr>
            <w:r>
              <w:rPr>
                <w:sz w:val="20"/>
              </w:rPr>
              <w:t>AB=BA</w:t>
            </w:r>
          </w:p>
        </w:tc>
        <w:tc>
          <w:tcPr>
            <w:tcW w:w="0" w:type="auto"/>
          </w:tcPr>
          <w:p w:rsidR="001B3230" w:rsidRDefault="00301DF2" w:rsidP="00E55D79">
            <w:pPr>
              <w:pStyle w:val="Nessunaspaziatura"/>
              <w:rPr>
                <w:sz w:val="20"/>
              </w:rPr>
            </w:pPr>
            <w:r>
              <w:rPr>
                <w:sz w:val="20"/>
              </w:rPr>
              <w:t>A+B=B+A</w:t>
            </w:r>
          </w:p>
        </w:tc>
      </w:tr>
      <w:tr w:rsidR="001B3230" w:rsidTr="0049134F">
        <w:trPr>
          <w:jc w:val="center"/>
        </w:trPr>
        <w:tc>
          <w:tcPr>
            <w:tcW w:w="0" w:type="auto"/>
          </w:tcPr>
          <w:p w:rsidR="001B3230" w:rsidRDefault="001B3230" w:rsidP="00E55D79">
            <w:pPr>
              <w:pStyle w:val="Nessunaspaziatura"/>
              <w:rPr>
                <w:sz w:val="20"/>
              </w:rPr>
            </w:pPr>
            <w:r>
              <w:rPr>
                <w:sz w:val="20"/>
              </w:rPr>
              <w:t>Proprietà associativa</w:t>
            </w:r>
          </w:p>
        </w:tc>
        <w:tc>
          <w:tcPr>
            <w:tcW w:w="0" w:type="auto"/>
          </w:tcPr>
          <w:p w:rsidR="001B3230" w:rsidRDefault="00F356A2" w:rsidP="00E55D79">
            <w:pPr>
              <w:pStyle w:val="Nessunaspaziatura"/>
              <w:rPr>
                <w:sz w:val="20"/>
              </w:rPr>
            </w:pPr>
            <w:r>
              <w:rPr>
                <w:sz w:val="20"/>
              </w:rPr>
              <w:t>(AB)C=A(BC)</w:t>
            </w:r>
          </w:p>
        </w:tc>
        <w:tc>
          <w:tcPr>
            <w:tcW w:w="0" w:type="auto"/>
          </w:tcPr>
          <w:p w:rsidR="001B3230" w:rsidRDefault="00301DF2" w:rsidP="00E55D79">
            <w:pPr>
              <w:pStyle w:val="Nessunaspaziatura"/>
              <w:rPr>
                <w:sz w:val="20"/>
              </w:rPr>
            </w:pPr>
            <w:r>
              <w:rPr>
                <w:sz w:val="20"/>
              </w:rPr>
              <w:t>(A+B)+C=A+(B+C)</w:t>
            </w:r>
          </w:p>
        </w:tc>
      </w:tr>
      <w:tr w:rsidR="001B3230" w:rsidTr="0049134F">
        <w:trPr>
          <w:jc w:val="center"/>
        </w:trPr>
        <w:tc>
          <w:tcPr>
            <w:tcW w:w="0" w:type="auto"/>
          </w:tcPr>
          <w:p w:rsidR="001B3230" w:rsidRDefault="001B3230" w:rsidP="00E55D79">
            <w:pPr>
              <w:pStyle w:val="Nessunaspaziatura"/>
              <w:rPr>
                <w:sz w:val="20"/>
              </w:rPr>
            </w:pPr>
            <w:r>
              <w:rPr>
                <w:sz w:val="20"/>
              </w:rPr>
              <w:t>Proprietà distributiva</w:t>
            </w:r>
          </w:p>
        </w:tc>
        <w:tc>
          <w:tcPr>
            <w:tcW w:w="0" w:type="auto"/>
          </w:tcPr>
          <w:p w:rsidR="001B3230" w:rsidRDefault="00F356A2" w:rsidP="00E55D79">
            <w:pPr>
              <w:pStyle w:val="Nessunaspaziatura"/>
              <w:rPr>
                <w:sz w:val="20"/>
              </w:rPr>
            </w:pPr>
            <w:r>
              <w:rPr>
                <w:sz w:val="20"/>
              </w:rPr>
              <w:t>A+BC=(A+B)(A+C)</w:t>
            </w:r>
          </w:p>
        </w:tc>
        <w:tc>
          <w:tcPr>
            <w:tcW w:w="0" w:type="auto"/>
          </w:tcPr>
          <w:p w:rsidR="001B3230" w:rsidRDefault="00301DF2" w:rsidP="00E55D79">
            <w:pPr>
              <w:pStyle w:val="Nessunaspaziatura"/>
              <w:rPr>
                <w:sz w:val="20"/>
              </w:rPr>
            </w:pPr>
            <w:r>
              <w:rPr>
                <w:sz w:val="20"/>
              </w:rPr>
              <w:t>A(B+C)=AB+AC</w:t>
            </w:r>
          </w:p>
        </w:tc>
      </w:tr>
      <w:tr w:rsidR="001B3230" w:rsidTr="0049134F">
        <w:trPr>
          <w:jc w:val="center"/>
        </w:trPr>
        <w:tc>
          <w:tcPr>
            <w:tcW w:w="0" w:type="auto"/>
          </w:tcPr>
          <w:p w:rsidR="001B3230" w:rsidRDefault="001B3230" w:rsidP="00E55D79">
            <w:pPr>
              <w:pStyle w:val="Nessunaspaziatura"/>
              <w:rPr>
                <w:sz w:val="20"/>
              </w:rPr>
            </w:pPr>
            <w:r>
              <w:rPr>
                <w:sz w:val="20"/>
              </w:rPr>
              <w:t>Legge di assorbimento</w:t>
            </w:r>
          </w:p>
        </w:tc>
        <w:tc>
          <w:tcPr>
            <w:tcW w:w="0" w:type="auto"/>
          </w:tcPr>
          <w:p w:rsidR="001B3230" w:rsidRDefault="00F356A2" w:rsidP="00E55D79">
            <w:pPr>
              <w:pStyle w:val="Nessunaspaziatura"/>
              <w:rPr>
                <w:sz w:val="20"/>
              </w:rPr>
            </w:pPr>
            <w:r>
              <w:rPr>
                <w:sz w:val="20"/>
              </w:rPr>
              <w:t>A(A+B)=A</w:t>
            </w:r>
          </w:p>
        </w:tc>
        <w:tc>
          <w:tcPr>
            <w:tcW w:w="0" w:type="auto"/>
          </w:tcPr>
          <w:p w:rsidR="001B3230" w:rsidRDefault="00301DF2" w:rsidP="00E55D79">
            <w:pPr>
              <w:pStyle w:val="Nessunaspaziatura"/>
              <w:rPr>
                <w:sz w:val="20"/>
              </w:rPr>
            </w:pPr>
            <w:r>
              <w:rPr>
                <w:sz w:val="20"/>
              </w:rPr>
              <w:t>A+AB=A</w:t>
            </w:r>
          </w:p>
        </w:tc>
      </w:tr>
      <w:tr w:rsidR="001B3230" w:rsidTr="0049134F">
        <w:trPr>
          <w:jc w:val="center"/>
        </w:trPr>
        <w:tc>
          <w:tcPr>
            <w:tcW w:w="0" w:type="auto"/>
          </w:tcPr>
          <w:p w:rsidR="001B3230" w:rsidRDefault="001B3230" w:rsidP="00E55D79">
            <w:pPr>
              <w:pStyle w:val="Nessunaspaziatura"/>
              <w:rPr>
                <w:sz w:val="20"/>
              </w:rPr>
            </w:pPr>
            <w:r>
              <w:rPr>
                <w:sz w:val="20"/>
              </w:rPr>
              <w:t>Legge di De Morgan</w:t>
            </w:r>
          </w:p>
        </w:tc>
        <w:tc>
          <w:tcPr>
            <w:tcW w:w="0" w:type="auto"/>
          </w:tcPr>
          <w:p w:rsidR="001B3230" w:rsidRDefault="00F4336E" w:rsidP="00F356A2">
            <w:pPr>
              <w:pStyle w:val="Nessunaspaziatura"/>
              <w:rPr>
                <w:sz w:val="20"/>
              </w:rPr>
            </w:pPr>
            <m:oMath>
              <m:acc>
                <m:accPr>
                  <m:chr m:val="̅"/>
                  <m:ctrlPr>
                    <w:rPr>
                      <w:rFonts w:ascii="Cambria Math" w:hAnsi="Cambria Math"/>
                      <w:i/>
                      <w:sz w:val="20"/>
                    </w:rPr>
                  </m:ctrlPr>
                </m:accPr>
                <m:e>
                  <m:r>
                    <m:rPr>
                      <m:sty m:val="p"/>
                    </m:rPr>
                    <w:rPr>
                      <w:rFonts w:ascii="Cambria Math" w:hAnsi="Cambria Math"/>
                      <w:sz w:val="20"/>
                    </w:rPr>
                    <m:t>AB</m:t>
                  </m:r>
                </m:e>
              </m:acc>
              <m:r>
                <w:rPr>
                  <w:rFonts w:ascii="Cambria Math" w:hAnsi="Cambria Math"/>
                  <w:sz w:val="20"/>
                </w:rPr>
                <m:t>=</m:t>
              </m:r>
              <m:acc>
                <m:accPr>
                  <m:chr m:val="̅"/>
                  <m:ctrlPr>
                    <w:rPr>
                      <w:rFonts w:ascii="Cambria Math" w:hAnsi="Cambria Math"/>
                      <w:i/>
                      <w:sz w:val="20"/>
                    </w:rPr>
                  </m:ctrlPr>
                </m:accPr>
                <m:e>
                  <m:r>
                    <m:rPr>
                      <m:sty m:val="p"/>
                    </m:rPr>
                    <w:rPr>
                      <w:rFonts w:ascii="Cambria Math" w:hAnsi="Cambria Math"/>
                      <w:sz w:val="20"/>
                    </w:rPr>
                    <m:t>A</m:t>
                  </m:r>
                </m:e>
              </m:acc>
              <m:r>
                <w:rPr>
                  <w:rFonts w:ascii="Cambria Math" w:eastAsiaTheme="minorEastAsia" w:hAnsi="Cambria Math"/>
                  <w:sz w:val="20"/>
                </w:rPr>
                <m:t>+</m:t>
              </m:r>
              <m:acc>
                <m:accPr>
                  <m:chr m:val="̅"/>
                  <m:ctrlPr>
                    <w:rPr>
                      <w:rFonts w:ascii="Cambria Math" w:hAnsi="Cambria Math"/>
                      <w:i/>
                      <w:sz w:val="20"/>
                    </w:rPr>
                  </m:ctrlPr>
                </m:accPr>
                <m:e>
                  <m:r>
                    <m:rPr>
                      <m:sty m:val="p"/>
                    </m:rPr>
                    <w:rPr>
                      <w:rFonts w:ascii="Cambria Math" w:hAnsi="Cambria Math"/>
                      <w:sz w:val="20"/>
                    </w:rPr>
                    <m:t>B</m:t>
                  </m:r>
                </m:e>
              </m:acc>
            </m:oMath>
            <w:r w:rsidR="00F356A2">
              <w:rPr>
                <w:rFonts w:eastAsiaTheme="minorEastAsia"/>
                <w:sz w:val="20"/>
              </w:rPr>
              <w:t xml:space="preserve"> </w:t>
            </w:r>
          </w:p>
        </w:tc>
        <w:tc>
          <w:tcPr>
            <w:tcW w:w="0" w:type="auto"/>
          </w:tcPr>
          <w:p w:rsidR="001B3230" w:rsidRDefault="00F4336E" w:rsidP="00E55D79">
            <w:pPr>
              <w:pStyle w:val="Nessunaspaziatura"/>
              <w:rPr>
                <w:sz w:val="20"/>
              </w:rPr>
            </w:pPr>
            <m:oMath>
              <m:acc>
                <m:accPr>
                  <m:chr m:val="̅"/>
                  <m:ctrlPr>
                    <w:rPr>
                      <w:rFonts w:ascii="Cambria Math" w:hAnsi="Cambria Math"/>
                      <w:i/>
                      <w:sz w:val="20"/>
                    </w:rPr>
                  </m:ctrlPr>
                </m:accPr>
                <m:e>
                  <m:r>
                    <m:rPr>
                      <m:sty m:val="p"/>
                    </m:rPr>
                    <w:rPr>
                      <w:rFonts w:ascii="Cambria Math" w:hAnsi="Cambria Math"/>
                      <w:sz w:val="20"/>
                    </w:rPr>
                    <m:t>A+B</m:t>
                  </m:r>
                </m:e>
              </m:acc>
              <m:r>
                <w:rPr>
                  <w:rFonts w:ascii="Cambria Math" w:hAnsi="Cambria Math"/>
                  <w:sz w:val="20"/>
                </w:rPr>
                <m:t>=</m:t>
              </m:r>
              <m:acc>
                <m:accPr>
                  <m:chr m:val="̅"/>
                  <m:ctrlPr>
                    <w:rPr>
                      <w:rFonts w:ascii="Cambria Math" w:hAnsi="Cambria Math"/>
                      <w:i/>
                      <w:sz w:val="20"/>
                    </w:rPr>
                  </m:ctrlPr>
                </m:accPr>
                <m:e>
                  <m:r>
                    <m:rPr>
                      <m:sty m:val="p"/>
                    </m:rPr>
                    <w:rPr>
                      <w:rFonts w:ascii="Cambria Math" w:hAnsi="Cambria Math"/>
                      <w:sz w:val="20"/>
                    </w:rPr>
                    <m:t>AB</m:t>
                  </m:r>
                </m:e>
              </m:acc>
            </m:oMath>
            <w:r w:rsidR="00301DF2">
              <w:rPr>
                <w:rFonts w:eastAsiaTheme="minorEastAsia"/>
                <w:sz w:val="20"/>
              </w:rPr>
              <w:t xml:space="preserve"> </w:t>
            </w:r>
          </w:p>
        </w:tc>
      </w:tr>
    </w:tbl>
    <w:p w:rsidR="001B3230" w:rsidRDefault="001B3230" w:rsidP="00E55D79">
      <w:pPr>
        <w:pStyle w:val="Nessunaspaziatura"/>
        <w:rPr>
          <w:sz w:val="20"/>
        </w:rPr>
      </w:pPr>
    </w:p>
    <w:p w:rsidR="003544F3" w:rsidRDefault="003544F3" w:rsidP="00E55D79">
      <w:pPr>
        <w:pStyle w:val="Nessunaspaziatura"/>
        <w:rPr>
          <w:sz w:val="20"/>
        </w:rPr>
      </w:pPr>
      <w:r>
        <w:rPr>
          <w:sz w:val="20"/>
        </w:rPr>
        <w:t>La legge di De Morgan si distingue sia perché può essere estesa a tre variabili (</w:t>
      </w:r>
      <m:oMath>
        <m:acc>
          <m:accPr>
            <m:chr m:val="̅"/>
            <m:ctrlPr>
              <w:rPr>
                <w:rFonts w:ascii="Cambria Math" w:hAnsi="Cambria Math"/>
                <w:i/>
                <w:sz w:val="20"/>
              </w:rPr>
            </m:ctrlPr>
          </m:accPr>
          <m:e>
            <m:r>
              <m:rPr>
                <m:sty m:val="p"/>
              </m:rPr>
              <w:rPr>
                <w:rFonts w:ascii="Cambria Math" w:hAnsi="Cambria Math"/>
                <w:sz w:val="20"/>
              </w:rPr>
              <m:t>AB</m:t>
            </m:r>
          </m:e>
        </m:acc>
        <m:r>
          <w:rPr>
            <w:rFonts w:ascii="Cambria Math" w:hAnsi="Cambria Math"/>
            <w:sz w:val="20"/>
          </w:rPr>
          <m:t>=</m:t>
        </m:r>
        <m:acc>
          <m:accPr>
            <m:chr m:val="̅"/>
            <m:ctrlPr>
              <w:rPr>
                <w:rFonts w:ascii="Cambria Math" w:hAnsi="Cambria Math"/>
                <w:i/>
                <w:sz w:val="20"/>
              </w:rPr>
            </m:ctrlPr>
          </m:accPr>
          <m:e>
            <m:r>
              <m:rPr>
                <m:sty m:val="p"/>
              </m:rPr>
              <w:rPr>
                <w:rFonts w:ascii="Cambria Math" w:hAnsi="Cambria Math"/>
                <w:sz w:val="20"/>
              </w:rPr>
              <m:t>A</m:t>
            </m:r>
          </m:e>
        </m:acc>
        <m:r>
          <w:rPr>
            <w:rFonts w:ascii="Cambria Math" w:eastAsiaTheme="minorEastAsia" w:hAnsi="Cambria Math"/>
            <w:sz w:val="20"/>
          </w:rPr>
          <m:t>+</m:t>
        </m:r>
        <m:acc>
          <m:accPr>
            <m:chr m:val="̅"/>
            <m:ctrlPr>
              <w:rPr>
                <w:rFonts w:ascii="Cambria Math" w:hAnsi="Cambria Math"/>
                <w:i/>
                <w:sz w:val="20"/>
              </w:rPr>
            </m:ctrlPr>
          </m:accPr>
          <m:e>
            <m:r>
              <m:rPr>
                <m:sty m:val="p"/>
              </m:rPr>
              <w:rPr>
                <w:rFonts w:ascii="Cambria Math" w:hAnsi="Cambria Math"/>
                <w:sz w:val="20"/>
              </w:rPr>
              <m:t>B</m:t>
            </m:r>
          </m:e>
        </m:acc>
        <m:r>
          <w:rPr>
            <w:rFonts w:ascii="Cambria Math" w:hAnsi="Cambria Math"/>
            <w:sz w:val="20"/>
          </w:rPr>
          <m:t>+</m:t>
        </m:r>
        <m:acc>
          <m:accPr>
            <m:chr m:val="̅"/>
            <m:ctrlPr>
              <w:rPr>
                <w:rFonts w:ascii="Cambria Math" w:hAnsi="Cambria Math"/>
                <w:i/>
                <w:sz w:val="20"/>
              </w:rPr>
            </m:ctrlPr>
          </m:accPr>
          <m:e>
            <m:r>
              <m:rPr>
                <m:sty m:val="p"/>
              </m:rPr>
              <w:rPr>
                <w:rFonts w:ascii="Cambria Math" w:hAnsi="Cambria Math"/>
                <w:sz w:val="20"/>
              </w:rPr>
              <m:t>C</m:t>
            </m:r>
          </m:e>
        </m:acc>
      </m:oMath>
      <w:r>
        <w:rPr>
          <w:rFonts w:eastAsiaTheme="minorEastAsia"/>
          <w:sz w:val="20"/>
        </w:rPr>
        <w:t>), sia perché ha una notazione alternativa.</w:t>
      </w:r>
    </w:p>
    <w:p w:rsidR="00583686" w:rsidRDefault="003544F3" w:rsidP="003544F3">
      <w:pPr>
        <w:pStyle w:val="Nessunaspaziatura"/>
        <w:rPr>
          <w:sz w:val="20"/>
        </w:rPr>
      </w:pPr>
      <w:r>
        <w:rPr>
          <w:noProof/>
          <w:sz w:val="20"/>
          <w:lang w:eastAsia="it-IT"/>
        </w:rPr>
        <w:drawing>
          <wp:anchor distT="0" distB="0" distL="114300" distR="114300" simplePos="0" relativeHeight="251637248" behindDoc="0" locked="0" layoutInCell="1" allowOverlap="1" wp14:anchorId="1165E51F" wp14:editId="0D138758">
            <wp:simplePos x="0" y="0"/>
            <wp:positionH relativeFrom="column">
              <wp:posOffset>-269240</wp:posOffset>
            </wp:positionH>
            <wp:positionV relativeFrom="paragraph">
              <wp:posOffset>54610</wp:posOffset>
            </wp:positionV>
            <wp:extent cx="2685415" cy="993775"/>
            <wp:effectExtent l="19050" t="19050" r="19685" b="15875"/>
            <wp:wrapSquare wrapText="bothSides"/>
            <wp:docPr id="23" name="Immagine 23"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o\Desktop\Immag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5415" cy="99377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350F0F">
        <w:rPr>
          <w:sz w:val="20"/>
        </w:rPr>
        <w:t>Nella</w:t>
      </w:r>
      <w:r>
        <w:rPr>
          <w:sz w:val="20"/>
        </w:rPr>
        <w:t xml:space="preserve"> f</w:t>
      </w:r>
      <w:r w:rsidRPr="003544F3">
        <w:rPr>
          <w:sz w:val="20"/>
        </w:rPr>
        <w:t>igura</w:t>
      </w:r>
      <w:r w:rsidR="00350F0F">
        <w:rPr>
          <w:sz w:val="20"/>
        </w:rPr>
        <w:t xml:space="preserve"> a sinistra il riquadro</w:t>
      </w:r>
      <w:r w:rsidRPr="003544F3">
        <w:rPr>
          <w:sz w:val="20"/>
        </w:rPr>
        <w:t xml:space="preserve"> </w:t>
      </w:r>
      <w:r>
        <w:rPr>
          <w:sz w:val="20"/>
        </w:rPr>
        <w:t>in alto a sinistra mostra la forma AND in cui la negazione è indicata, sia per gli input</w:t>
      </w:r>
      <w:r w:rsidRPr="003544F3">
        <w:rPr>
          <w:sz w:val="20"/>
        </w:rPr>
        <w:t xml:space="preserve"> sia pe</w:t>
      </w:r>
      <w:r>
        <w:rPr>
          <w:sz w:val="20"/>
        </w:rPr>
        <w:t>r gli output, mediante i cerchietti di inversione. Una porta logica</w:t>
      </w:r>
      <w:r w:rsidRPr="003544F3">
        <w:rPr>
          <w:sz w:val="20"/>
        </w:rPr>
        <w:t xml:space="preserve"> OR con gli input invertiti </w:t>
      </w:r>
      <w:r>
        <w:rPr>
          <w:sz w:val="20"/>
        </w:rPr>
        <w:t>è</w:t>
      </w:r>
      <w:r w:rsidRPr="003544F3">
        <w:rPr>
          <w:sz w:val="20"/>
        </w:rPr>
        <w:t xml:space="preserve"> quindi </w:t>
      </w:r>
      <w:r>
        <w:rPr>
          <w:sz w:val="20"/>
        </w:rPr>
        <w:t>equivalente</w:t>
      </w:r>
      <w:r w:rsidRPr="003544F3">
        <w:rPr>
          <w:sz w:val="20"/>
        </w:rPr>
        <w:t xml:space="preserve"> a</w:t>
      </w:r>
      <w:r>
        <w:rPr>
          <w:sz w:val="20"/>
        </w:rPr>
        <w:t xml:space="preserve">d una </w:t>
      </w:r>
      <w:r w:rsidRPr="003544F3">
        <w:rPr>
          <w:sz w:val="20"/>
        </w:rPr>
        <w:t xml:space="preserve">porta NAND. </w:t>
      </w:r>
      <w:r w:rsidR="00350F0F">
        <w:rPr>
          <w:sz w:val="20"/>
        </w:rPr>
        <w:t>Dal riquadro</w:t>
      </w:r>
      <w:r>
        <w:rPr>
          <w:sz w:val="20"/>
        </w:rPr>
        <w:t xml:space="preserve"> in alto a </w:t>
      </w:r>
      <w:r w:rsidR="00350F0F">
        <w:rPr>
          <w:sz w:val="20"/>
        </w:rPr>
        <w:t>destra</w:t>
      </w:r>
      <w:r>
        <w:rPr>
          <w:sz w:val="20"/>
        </w:rPr>
        <w:t xml:space="preserve"> </w:t>
      </w:r>
      <w:r w:rsidRPr="003544F3">
        <w:rPr>
          <w:sz w:val="20"/>
        </w:rPr>
        <w:t xml:space="preserve">che rappresenta la forma </w:t>
      </w:r>
      <w:r>
        <w:rPr>
          <w:sz w:val="20"/>
        </w:rPr>
        <w:t>duale</w:t>
      </w:r>
      <w:r w:rsidRPr="003544F3">
        <w:rPr>
          <w:sz w:val="20"/>
        </w:rPr>
        <w:t xml:space="preserve"> della legg</w:t>
      </w:r>
      <w:r>
        <w:rPr>
          <w:sz w:val="20"/>
        </w:rPr>
        <w:t xml:space="preserve">e di De Morgan, </w:t>
      </w:r>
      <w:r w:rsidRPr="003544F3">
        <w:rPr>
          <w:sz w:val="20"/>
        </w:rPr>
        <w:t>dovrebbe essere chiaro che una porta NOR p</w:t>
      </w:r>
      <w:r>
        <w:rPr>
          <w:sz w:val="20"/>
        </w:rPr>
        <w:t xml:space="preserve">uò essere disegnata come una porta AND con gli </w:t>
      </w:r>
      <w:r w:rsidRPr="003544F3">
        <w:rPr>
          <w:sz w:val="20"/>
        </w:rPr>
        <w:t>input invertiti. Negando entrambe le forme della legg</w:t>
      </w:r>
      <w:r>
        <w:rPr>
          <w:sz w:val="20"/>
        </w:rPr>
        <w:t>e di De Morgan si ottengono le f</w:t>
      </w:r>
      <w:r w:rsidRPr="003544F3">
        <w:rPr>
          <w:sz w:val="20"/>
        </w:rPr>
        <w:t>igure</w:t>
      </w:r>
      <w:r>
        <w:rPr>
          <w:sz w:val="20"/>
        </w:rPr>
        <w:t xml:space="preserve"> rimanenti, che mostrano due </w:t>
      </w:r>
      <w:r w:rsidRPr="003544F3">
        <w:rPr>
          <w:sz w:val="20"/>
        </w:rPr>
        <w:t xml:space="preserve">rappresentazioni </w:t>
      </w:r>
      <w:r>
        <w:rPr>
          <w:sz w:val="20"/>
        </w:rPr>
        <w:t>equivalenti</w:t>
      </w:r>
      <w:r w:rsidRPr="003544F3">
        <w:rPr>
          <w:sz w:val="20"/>
        </w:rPr>
        <w:t xml:space="preserve"> delle porte logiche AND e OR.</w:t>
      </w:r>
    </w:p>
    <w:p w:rsidR="00230E56" w:rsidRDefault="00230E56" w:rsidP="003544F3">
      <w:pPr>
        <w:pStyle w:val="Nessunaspaziatura"/>
        <w:rPr>
          <w:sz w:val="20"/>
        </w:rPr>
      </w:pPr>
    </w:p>
    <w:p w:rsidR="00350F0F" w:rsidRPr="00FD1D2C" w:rsidRDefault="00350F0F" w:rsidP="00B864D0">
      <w:pPr>
        <w:pStyle w:val="Titolo2"/>
      </w:pPr>
      <w:bookmarkStart w:id="23" w:name="_Toc410122401"/>
      <w:r w:rsidRPr="00FD1D2C">
        <w:t>Circuiti integrati</w:t>
      </w:r>
      <w:bookmarkEnd w:id="23"/>
    </w:p>
    <w:p w:rsidR="00350F0F" w:rsidRDefault="00350F0F" w:rsidP="004B3AF7">
      <w:pPr>
        <w:pStyle w:val="Nessunaspaziatura"/>
        <w:rPr>
          <w:sz w:val="20"/>
        </w:rPr>
      </w:pPr>
      <w:r w:rsidRPr="00350F0F">
        <w:rPr>
          <w:sz w:val="20"/>
        </w:rPr>
        <w:t xml:space="preserve">Le porte logiche sono </w:t>
      </w:r>
      <w:r>
        <w:rPr>
          <w:sz w:val="20"/>
        </w:rPr>
        <w:t xml:space="preserve">prodotte in unità chiamate </w:t>
      </w:r>
      <w:r w:rsidRPr="00350F0F">
        <w:rPr>
          <w:b/>
          <w:sz w:val="20"/>
        </w:rPr>
        <w:t>circuiti integrati</w:t>
      </w:r>
      <w:r w:rsidRPr="00350F0F">
        <w:rPr>
          <w:sz w:val="20"/>
        </w:rPr>
        <w:t xml:space="preserve">, alle quali </w:t>
      </w:r>
      <w:r>
        <w:rPr>
          <w:sz w:val="20"/>
        </w:rPr>
        <w:t>spesso</w:t>
      </w:r>
      <w:r w:rsidRPr="00350F0F">
        <w:rPr>
          <w:sz w:val="20"/>
        </w:rPr>
        <w:t xml:space="preserve"> ci si riferisce con i termini </w:t>
      </w:r>
      <w:r w:rsidRPr="00350F0F">
        <w:rPr>
          <w:b/>
          <w:sz w:val="20"/>
        </w:rPr>
        <w:t>IC</w:t>
      </w:r>
      <w:r w:rsidRPr="00350F0F">
        <w:rPr>
          <w:sz w:val="20"/>
        </w:rPr>
        <w:t xml:space="preserve"> o </w:t>
      </w:r>
      <w:r w:rsidRPr="00350F0F">
        <w:rPr>
          <w:b/>
          <w:sz w:val="20"/>
        </w:rPr>
        <w:t>chip.</w:t>
      </w:r>
      <w:r>
        <w:rPr>
          <w:sz w:val="20"/>
        </w:rPr>
        <w:t xml:space="preserve"> Un IC è un quadrato di silicio</w:t>
      </w:r>
      <w:r w:rsidRPr="00350F0F">
        <w:rPr>
          <w:sz w:val="20"/>
        </w:rPr>
        <w:t xml:space="preserve"> </w:t>
      </w:r>
      <w:r>
        <w:rPr>
          <w:sz w:val="20"/>
        </w:rPr>
        <w:t>(</w:t>
      </w:r>
      <w:r w:rsidRPr="00350F0F">
        <w:rPr>
          <w:sz w:val="20"/>
        </w:rPr>
        <w:t>di circa 5 mm x 5 mm</w:t>
      </w:r>
      <w:r>
        <w:rPr>
          <w:sz w:val="20"/>
        </w:rPr>
        <w:t>)</w:t>
      </w:r>
      <w:r w:rsidRPr="00350F0F">
        <w:rPr>
          <w:sz w:val="20"/>
        </w:rPr>
        <w:t xml:space="preserve"> sul quale sono state posizi</w:t>
      </w:r>
      <w:r>
        <w:rPr>
          <w:sz w:val="20"/>
        </w:rPr>
        <w:t xml:space="preserve">onate alcune porte. Di solito i </w:t>
      </w:r>
      <w:r w:rsidRPr="00350F0F">
        <w:rPr>
          <w:sz w:val="20"/>
        </w:rPr>
        <w:t>piccoli IC sono montati in un contenitore rettangolare di plastica o ceramica</w:t>
      </w:r>
      <w:r>
        <w:rPr>
          <w:sz w:val="20"/>
        </w:rPr>
        <w:t xml:space="preserve">. </w:t>
      </w:r>
      <w:r w:rsidR="00E20D17">
        <w:rPr>
          <w:sz w:val="20"/>
        </w:rPr>
        <w:t>Sul lato p</w:t>
      </w:r>
      <w:r w:rsidRPr="00350F0F">
        <w:rPr>
          <w:sz w:val="20"/>
        </w:rPr>
        <w:t xml:space="preserve">iù lungo vi sono due file parallele di </w:t>
      </w:r>
      <w:r>
        <w:rPr>
          <w:sz w:val="20"/>
        </w:rPr>
        <w:t xml:space="preserve">contatti </w:t>
      </w:r>
      <w:r w:rsidRPr="00350F0F">
        <w:rPr>
          <w:sz w:val="20"/>
        </w:rPr>
        <w:t>(</w:t>
      </w:r>
      <w:r w:rsidRPr="00E20D17">
        <w:rPr>
          <w:b/>
          <w:i/>
          <w:sz w:val="20"/>
        </w:rPr>
        <w:t>pin</w:t>
      </w:r>
      <w:r>
        <w:rPr>
          <w:sz w:val="20"/>
        </w:rPr>
        <w:t>)</w:t>
      </w:r>
      <w:r w:rsidRPr="00350F0F">
        <w:rPr>
          <w:sz w:val="20"/>
        </w:rPr>
        <w:t xml:space="preserve"> inseribili in una presa (</w:t>
      </w:r>
      <w:r w:rsidRPr="00E20D17">
        <w:rPr>
          <w:b/>
          <w:i/>
          <w:sz w:val="20"/>
        </w:rPr>
        <w:t>socket</w:t>
      </w:r>
      <w:r w:rsidRPr="00350F0F">
        <w:rPr>
          <w:sz w:val="20"/>
        </w:rPr>
        <w:t xml:space="preserve">) oppure </w:t>
      </w:r>
      <w:r w:rsidR="00014FB8">
        <w:rPr>
          <w:sz w:val="20"/>
        </w:rPr>
        <w:t>saldabili su schede di circuiti stampati</w:t>
      </w:r>
      <w:r w:rsidRPr="00350F0F">
        <w:rPr>
          <w:sz w:val="20"/>
        </w:rPr>
        <w:t>. Ciascun pin è collegato a un input o a un output di una porta logica oppure al</w:t>
      </w:r>
      <w:r w:rsidR="00014FB8">
        <w:rPr>
          <w:sz w:val="20"/>
        </w:rPr>
        <w:t>l’alimentazione o alla</w:t>
      </w:r>
      <w:r w:rsidR="005C6E08">
        <w:rPr>
          <w:sz w:val="20"/>
        </w:rPr>
        <w:t xml:space="preserve"> messa a</w:t>
      </w:r>
      <w:r w:rsidR="00014FB8">
        <w:rPr>
          <w:sz w:val="20"/>
        </w:rPr>
        <w:t xml:space="preserve"> terra.</w:t>
      </w:r>
      <w:r w:rsidR="004B3AF7">
        <w:rPr>
          <w:sz w:val="20"/>
        </w:rPr>
        <w:t xml:space="preserve"> </w:t>
      </w:r>
      <w:r w:rsidR="004B3AF7" w:rsidRPr="004B3AF7">
        <w:rPr>
          <w:sz w:val="20"/>
        </w:rPr>
        <w:t xml:space="preserve">Con il </w:t>
      </w:r>
      <w:r w:rsidR="004B3AF7">
        <w:rPr>
          <w:sz w:val="20"/>
        </w:rPr>
        <w:t xml:space="preserve">termine tecnico </w:t>
      </w:r>
      <w:r w:rsidR="004B3AF7" w:rsidRPr="004B3AF7">
        <w:rPr>
          <w:b/>
          <w:sz w:val="20"/>
        </w:rPr>
        <w:t>DIP</w:t>
      </w:r>
      <w:r w:rsidR="004B3AF7">
        <w:rPr>
          <w:sz w:val="20"/>
        </w:rPr>
        <w:t xml:space="preserve"> (</w:t>
      </w:r>
      <w:r w:rsidR="004B3AF7" w:rsidRPr="004B3AF7">
        <w:rPr>
          <w:i/>
          <w:sz w:val="20"/>
        </w:rPr>
        <w:t>Dual Inline Package</w:t>
      </w:r>
      <w:r w:rsidR="004B3AF7">
        <w:rPr>
          <w:sz w:val="20"/>
        </w:rPr>
        <w:t xml:space="preserve">) </w:t>
      </w:r>
      <w:r w:rsidR="004B3AF7" w:rsidRPr="004B3AF7">
        <w:rPr>
          <w:sz w:val="20"/>
        </w:rPr>
        <w:t xml:space="preserve">ci si riferisce al contenitore che </w:t>
      </w:r>
      <w:r w:rsidR="004B3AF7">
        <w:rPr>
          <w:sz w:val="20"/>
        </w:rPr>
        <w:t>all’esterno</w:t>
      </w:r>
      <w:r w:rsidR="004B3AF7" w:rsidRPr="004B3AF7">
        <w:rPr>
          <w:sz w:val="20"/>
        </w:rPr>
        <w:t xml:space="preserve"> pr</w:t>
      </w:r>
      <w:r w:rsidR="004B3AF7">
        <w:rPr>
          <w:sz w:val="20"/>
        </w:rPr>
        <w:t xml:space="preserve">esenta due file di pin e al </w:t>
      </w:r>
      <w:r w:rsidR="004B3AF7" w:rsidRPr="004B3AF7">
        <w:rPr>
          <w:sz w:val="20"/>
        </w:rPr>
        <w:t>s</w:t>
      </w:r>
      <w:r w:rsidR="004B3AF7">
        <w:rPr>
          <w:sz w:val="20"/>
        </w:rPr>
        <w:t>uo interno alcuni IC; tutti però</w:t>
      </w:r>
      <w:r w:rsidR="004B3AF7" w:rsidRPr="004B3AF7">
        <w:rPr>
          <w:sz w:val="20"/>
        </w:rPr>
        <w:t xml:space="preserve"> lo chiamano </w:t>
      </w:r>
      <w:r w:rsidR="004B3AF7">
        <w:rPr>
          <w:sz w:val="20"/>
        </w:rPr>
        <w:t>chip</w:t>
      </w:r>
      <w:r w:rsidR="004B3AF7" w:rsidRPr="004B3AF7">
        <w:rPr>
          <w:sz w:val="20"/>
        </w:rPr>
        <w:t>, rendend</w:t>
      </w:r>
      <w:r w:rsidR="004B3AF7">
        <w:rPr>
          <w:sz w:val="20"/>
        </w:rPr>
        <w:t xml:space="preserve">o in questo modo più sfocata la </w:t>
      </w:r>
      <w:r w:rsidR="004B3AF7" w:rsidRPr="004B3AF7">
        <w:rPr>
          <w:sz w:val="20"/>
        </w:rPr>
        <w:t>distinzione tra il pezzo di silicio e il suo contenitore</w:t>
      </w:r>
      <w:r w:rsidR="004B3AF7">
        <w:rPr>
          <w:sz w:val="20"/>
        </w:rPr>
        <w:t>.</w:t>
      </w:r>
    </w:p>
    <w:p w:rsidR="004B3AF7" w:rsidRDefault="008464A0" w:rsidP="004B3AF7">
      <w:pPr>
        <w:pStyle w:val="Nessunaspaziatura"/>
        <w:rPr>
          <w:sz w:val="20"/>
        </w:rPr>
      </w:pPr>
      <w:r>
        <w:rPr>
          <w:sz w:val="20"/>
        </w:rPr>
        <w:t>I chip possono essere classificati in base al numero di porte che contengono:</w:t>
      </w:r>
    </w:p>
    <w:p w:rsidR="008464A0" w:rsidRDefault="008464A0" w:rsidP="008464A0">
      <w:pPr>
        <w:pStyle w:val="Nessunaspaziatura"/>
        <w:numPr>
          <w:ilvl w:val="0"/>
          <w:numId w:val="42"/>
        </w:numPr>
        <w:rPr>
          <w:sz w:val="20"/>
        </w:rPr>
      </w:pPr>
      <w:r>
        <w:rPr>
          <w:sz w:val="20"/>
        </w:rPr>
        <w:t>Circuiti SSI (Small Scale Integrated): da 1 a 10 porte</w:t>
      </w:r>
    </w:p>
    <w:p w:rsidR="008464A0" w:rsidRDefault="008464A0" w:rsidP="008464A0">
      <w:pPr>
        <w:pStyle w:val="Nessunaspaziatura"/>
        <w:numPr>
          <w:ilvl w:val="0"/>
          <w:numId w:val="42"/>
        </w:numPr>
        <w:rPr>
          <w:sz w:val="20"/>
        </w:rPr>
      </w:pPr>
      <w:r>
        <w:rPr>
          <w:sz w:val="20"/>
        </w:rPr>
        <w:t>Circuiti MSI (Medium Scale Integrated): da 10 a 100 porte</w:t>
      </w:r>
    </w:p>
    <w:p w:rsidR="008464A0" w:rsidRDefault="008464A0" w:rsidP="008464A0">
      <w:pPr>
        <w:pStyle w:val="Nessunaspaziatura"/>
        <w:numPr>
          <w:ilvl w:val="0"/>
          <w:numId w:val="42"/>
        </w:numPr>
        <w:rPr>
          <w:sz w:val="20"/>
        </w:rPr>
      </w:pPr>
      <w:r>
        <w:rPr>
          <w:sz w:val="20"/>
        </w:rPr>
        <w:t>Circuiti LSI (Large Scale Integrated): da 100 a 100.000 porte</w:t>
      </w:r>
    </w:p>
    <w:p w:rsidR="008464A0" w:rsidRDefault="008464A0" w:rsidP="008464A0">
      <w:pPr>
        <w:pStyle w:val="Nessunaspaziatura"/>
        <w:numPr>
          <w:ilvl w:val="0"/>
          <w:numId w:val="42"/>
        </w:numPr>
        <w:rPr>
          <w:sz w:val="20"/>
        </w:rPr>
      </w:pPr>
      <w:r>
        <w:rPr>
          <w:sz w:val="20"/>
        </w:rPr>
        <w:t>Circuiti VLSI (Very Large Scale Integrated): più di 100.000 porte</w:t>
      </w:r>
    </w:p>
    <w:p w:rsidR="00451E4F" w:rsidRPr="008464A0" w:rsidRDefault="00451E4F" w:rsidP="00451E4F">
      <w:pPr>
        <w:pStyle w:val="Nessunaspaziatura"/>
        <w:rPr>
          <w:sz w:val="20"/>
        </w:rPr>
      </w:pPr>
      <w:r>
        <w:rPr>
          <w:sz w:val="20"/>
        </w:rPr>
        <w:t>Queste classi hanno proprietà</w:t>
      </w:r>
      <w:r w:rsidRPr="00451E4F">
        <w:rPr>
          <w:sz w:val="20"/>
        </w:rPr>
        <w:t xml:space="preserve"> diverse e vengono utilizzate in modi differenti.</w:t>
      </w:r>
    </w:p>
    <w:p w:rsidR="00230E56" w:rsidRDefault="00E20D17" w:rsidP="00451E4F">
      <w:pPr>
        <w:pStyle w:val="Nessunaspaziatura"/>
        <w:rPr>
          <w:sz w:val="20"/>
        </w:rPr>
      </w:pPr>
      <w:r>
        <w:rPr>
          <w:noProof/>
          <w:sz w:val="20"/>
          <w:lang w:eastAsia="it-IT"/>
        </w:rPr>
        <w:lastRenderedPageBreak/>
        <w:drawing>
          <wp:anchor distT="0" distB="0" distL="114300" distR="114300" simplePos="0" relativeHeight="251639296" behindDoc="0" locked="0" layoutInCell="1" allowOverlap="1" wp14:anchorId="40037607" wp14:editId="5FD3C9B3">
            <wp:simplePos x="0" y="0"/>
            <wp:positionH relativeFrom="column">
              <wp:posOffset>-99695</wp:posOffset>
            </wp:positionH>
            <wp:positionV relativeFrom="paragraph">
              <wp:posOffset>-180975</wp:posOffset>
            </wp:positionV>
            <wp:extent cx="2202180" cy="1359535"/>
            <wp:effectExtent l="19050" t="19050" r="26670" b="12065"/>
            <wp:wrapSquare wrapText="bothSides"/>
            <wp:docPr id="24" name="Immagine 24"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180" cy="135953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51E4F">
        <w:rPr>
          <w:sz w:val="20"/>
        </w:rPr>
        <w:t xml:space="preserve">La figura a sinistra </w:t>
      </w:r>
      <w:r w:rsidR="00451E4F" w:rsidRPr="00451E4F">
        <w:rPr>
          <w:sz w:val="20"/>
        </w:rPr>
        <w:t>rappresenta lo schema di un comune chip SSI con quattro porte NAND.</w:t>
      </w:r>
      <w:r w:rsidR="00451E4F">
        <w:rPr>
          <w:sz w:val="20"/>
        </w:rPr>
        <w:t xml:space="preserve"> </w:t>
      </w:r>
      <w:r w:rsidR="00451E4F" w:rsidRPr="00451E4F">
        <w:rPr>
          <w:sz w:val="20"/>
        </w:rPr>
        <w:t>Dato che ciascuna di queste port</w:t>
      </w:r>
      <w:r w:rsidR="00451E4F">
        <w:rPr>
          <w:sz w:val="20"/>
        </w:rPr>
        <w:t xml:space="preserve">e ha due input e un output sono necessari 12 pin per le </w:t>
      </w:r>
      <w:r w:rsidR="00451E4F" w:rsidRPr="00451E4F">
        <w:rPr>
          <w:sz w:val="20"/>
        </w:rPr>
        <w:t>quattro porte. Inoltre il c</w:t>
      </w:r>
      <w:r>
        <w:rPr>
          <w:sz w:val="20"/>
        </w:rPr>
        <w:t>hip necessita della tensione (V</w:t>
      </w:r>
      <w:r>
        <w:rPr>
          <w:sz w:val="20"/>
          <w:vertAlign w:val="subscript"/>
        </w:rPr>
        <w:t>cc</w:t>
      </w:r>
      <w:r w:rsidR="00451E4F" w:rsidRPr="00451E4F">
        <w:rPr>
          <w:sz w:val="20"/>
        </w:rPr>
        <w:t>)</w:t>
      </w:r>
      <w:r>
        <w:rPr>
          <w:sz w:val="20"/>
        </w:rPr>
        <w:t xml:space="preserve"> e della terra (GND), che sono </w:t>
      </w:r>
      <w:r w:rsidR="00451E4F" w:rsidRPr="00451E4F">
        <w:rPr>
          <w:sz w:val="20"/>
        </w:rPr>
        <w:t>condivise da tutte le porte.</w:t>
      </w:r>
    </w:p>
    <w:p w:rsidR="00E20D17" w:rsidRDefault="00E20D17" w:rsidP="00E20D17">
      <w:pPr>
        <w:pStyle w:val="Nessunaspaziatura"/>
        <w:rPr>
          <w:sz w:val="20"/>
        </w:rPr>
      </w:pPr>
      <w:r>
        <w:rPr>
          <w:sz w:val="20"/>
        </w:rPr>
        <w:t xml:space="preserve">Negli anni '70 </w:t>
      </w:r>
      <w:r w:rsidRPr="00E20D17">
        <w:rPr>
          <w:sz w:val="20"/>
        </w:rPr>
        <w:t>i calcolatori erano costruiti con un gran numero di chip di quest</w:t>
      </w:r>
      <w:r>
        <w:rPr>
          <w:sz w:val="20"/>
        </w:rPr>
        <w:t xml:space="preserve">o tipo, mentre al giorno d'oggi </w:t>
      </w:r>
      <w:r w:rsidRPr="00E20D17">
        <w:rPr>
          <w:sz w:val="20"/>
        </w:rPr>
        <w:t>sono stampat</w:t>
      </w:r>
      <w:r>
        <w:rPr>
          <w:sz w:val="20"/>
        </w:rPr>
        <w:t xml:space="preserve">e all'interno di un unico chip un </w:t>
      </w:r>
      <w:r w:rsidRPr="00E20D17">
        <w:rPr>
          <w:sz w:val="20"/>
        </w:rPr>
        <w:t>intera CPU e una significativa quantità d</w:t>
      </w:r>
      <w:r>
        <w:rPr>
          <w:sz w:val="20"/>
        </w:rPr>
        <w:t xml:space="preserve"> memoria </w:t>
      </w:r>
      <w:r w:rsidRPr="00E20D17">
        <w:rPr>
          <w:sz w:val="20"/>
        </w:rPr>
        <w:t>(cache) .</w:t>
      </w:r>
    </w:p>
    <w:p w:rsidR="00230E56" w:rsidRDefault="00230E56" w:rsidP="00014FB8">
      <w:pPr>
        <w:pStyle w:val="Nessunaspaziatura"/>
        <w:rPr>
          <w:sz w:val="20"/>
        </w:rPr>
      </w:pPr>
    </w:p>
    <w:p w:rsidR="00E20D17" w:rsidRDefault="00FD1D2C" w:rsidP="00FD1D2C">
      <w:pPr>
        <w:pStyle w:val="Nessunaspaziatura"/>
        <w:rPr>
          <w:sz w:val="20"/>
        </w:rPr>
      </w:pPr>
      <w:r>
        <w:rPr>
          <w:sz w:val="20"/>
        </w:rPr>
        <w:t>Dato che ogni ci</w:t>
      </w:r>
      <w:r w:rsidRPr="00FD1D2C">
        <w:rPr>
          <w:sz w:val="20"/>
        </w:rPr>
        <w:t>rcuito può essere costruito mediante porte NAND, si potrebbe</w:t>
      </w:r>
      <w:r w:rsidR="005C6E08">
        <w:rPr>
          <w:sz w:val="20"/>
        </w:rPr>
        <w:t xml:space="preserve"> </w:t>
      </w:r>
      <w:r w:rsidRPr="00FD1D2C">
        <w:rPr>
          <w:sz w:val="20"/>
        </w:rPr>
        <w:t xml:space="preserve">pensare che un produttore porrebbe realizzare un chip estremamente </w:t>
      </w:r>
      <w:r>
        <w:rPr>
          <w:sz w:val="20"/>
        </w:rPr>
        <w:t>generalizzato contenente 5 milioni di port</w:t>
      </w:r>
      <w:r w:rsidRPr="00FD1D2C">
        <w:rPr>
          <w:sz w:val="20"/>
        </w:rPr>
        <w:t>e NAND. Sfortunatamente</w:t>
      </w:r>
      <w:r>
        <w:rPr>
          <w:sz w:val="20"/>
        </w:rPr>
        <w:t xml:space="preserve"> però </w:t>
      </w:r>
      <w:r w:rsidRPr="00FD1D2C">
        <w:rPr>
          <w:sz w:val="20"/>
        </w:rPr>
        <w:t>un ch</w:t>
      </w:r>
      <w:r>
        <w:rPr>
          <w:sz w:val="20"/>
        </w:rPr>
        <w:t xml:space="preserve">ip di questo tipo richiederebbe </w:t>
      </w:r>
      <w:r w:rsidRPr="00FD1D2C">
        <w:rPr>
          <w:sz w:val="20"/>
        </w:rPr>
        <w:t>15.000.000 pin; considerando che la dist</w:t>
      </w:r>
      <w:r>
        <w:rPr>
          <w:sz w:val="20"/>
        </w:rPr>
        <w:t>anza standard tra i pin è di 0,1 pollici, il chip supererebbe i 19 km! È chiaro che l</w:t>
      </w:r>
      <w:r w:rsidRPr="00FD1D2C">
        <w:rPr>
          <w:sz w:val="20"/>
        </w:rPr>
        <w:t>'u</w:t>
      </w:r>
      <w:r>
        <w:rPr>
          <w:sz w:val="20"/>
        </w:rPr>
        <w:t>nico modo per trarre vantaggio dallo stato attuale dell</w:t>
      </w:r>
      <w:r w:rsidRPr="00FD1D2C">
        <w:rPr>
          <w:sz w:val="20"/>
        </w:rPr>
        <w:t xml:space="preserve">a tecnologia consiste nel </w:t>
      </w:r>
      <w:r>
        <w:rPr>
          <w:sz w:val="20"/>
        </w:rPr>
        <w:t xml:space="preserve">progettare </w:t>
      </w:r>
      <w:r w:rsidRPr="00FD1D2C">
        <w:rPr>
          <w:sz w:val="20"/>
        </w:rPr>
        <w:t>circui</w:t>
      </w:r>
      <w:r>
        <w:rPr>
          <w:sz w:val="20"/>
        </w:rPr>
        <w:t>ti con un elevato rapporto porte/</w:t>
      </w:r>
      <w:r w:rsidRPr="00FD1D2C">
        <w:rPr>
          <w:sz w:val="20"/>
        </w:rPr>
        <w:t>pin</w:t>
      </w:r>
      <w:r>
        <w:rPr>
          <w:sz w:val="20"/>
        </w:rPr>
        <w:t>.</w:t>
      </w:r>
    </w:p>
    <w:p w:rsidR="00FD1D2C" w:rsidRDefault="00FD1D2C" w:rsidP="00FD1D2C">
      <w:pPr>
        <w:pStyle w:val="Nessunaspaziatura"/>
        <w:rPr>
          <w:sz w:val="20"/>
        </w:rPr>
      </w:pPr>
    </w:p>
    <w:p w:rsidR="00FD1D2C" w:rsidRPr="00FD1D2C" w:rsidRDefault="00FD1D2C" w:rsidP="00FD1D2C">
      <w:pPr>
        <w:pStyle w:val="Nessunaspaziatura"/>
        <w:rPr>
          <w:sz w:val="20"/>
          <w:u w:val="single"/>
        </w:rPr>
      </w:pPr>
      <w:r w:rsidRPr="00FD1D2C">
        <w:rPr>
          <w:sz w:val="20"/>
          <w:u w:val="single"/>
        </w:rPr>
        <w:t>Reti combinatorie</w:t>
      </w:r>
    </w:p>
    <w:p w:rsidR="00FD1D2C" w:rsidRDefault="00E004D3" w:rsidP="00FD1D2C">
      <w:pPr>
        <w:pStyle w:val="Nessunaspaziatura"/>
        <w:rPr>
          <w:sz w:val="20"/>
        </w:rPr>
      </w:pPr>
      <w:r w:rsidRPr="00E004D3">
        <w:rPr>
          <w:sz w:val="20"/>
        </w:rPr>
        <w:t xml:space="preserve">Molte applicazioni della logica </w:t>
      </w:r>
      <w:r>
        <w:rPr>
          <w:sz w:val="20"/>
        </w:rPr>
        <w:t>digitale</w:t>
      </w:r>
      <w:r w:rsidRPr="00E004D3">
        <w:rPr>
          <w:sz w:val="20"/>
        </w:rPr>
        <w:t xml:space="preserve"> richiedono un circuito, chiamato </w:t>
      </w:r>
      <w:r w:rsidR="005F7DBF">
        <w:rPr>
          <w:b/>
          <w:sz w:val="20"/>
        </w:rPr>
        <w:t>rete combinatoria</w:t>
      </w:r>
      <w:r w:rsidR="005F7DBF">
        <w:rPr>
          <w:sz w:val="20"/>
        </w:rPr>
        <w:t>, con più input e più output</w:t>
      </w:r>
      <w:r w:rsidRPr="00E004D3">
        <w:rPr>
          <w:sz w:val="20"/>
        </w:rPr>
        <w:t>, in cui gli output sono unicamente determinati dagli input.</w:t>
      </w:r>
      <w:r w:rsidR="005F7DBF">
        <w:rPr>
          <w:sz w:val="20"/>
        </w:rPr>
        <w:t xml:space="preserve"> </w:t>
      </w:r>
      <w:r w:rsidRPr="00E004D3">
        <w:rPr>
          <w:sz w:val="20"/>
        </w:rPr>
        <w:t xml:space="preserve">Non </w:t>
      </w:r>
      <w:r w:rsidR="005F7DBF">
        <w:rPr>
          <w:sz w:val="20"/>
        </w:rPr>
        <w:t>tutti</w:t>
      </w:r>
      <w:r w:rsidRPr="00E004D3">
        <w:rPr>
          <w:sz w:val="20"/>
        </w:rPr>
        <w:t xml:space="preserve"> i circuiti hanno questa proprietà; un circuito contenente </w:t>
      </w:r>
      <w:r w:rsidR="005F7DBF">
        <w:rPr>
          <w:sz w:val="20"/>
        </w:rPr>
        <w:t xml:space="preserve">elementi di memoria può </w:t>
      </w:r>
      <w:r w:rsidRPr="00E004D3">
        <w:rPr>
          <w:sz w:val="20"/>
        </w:rPr>
        <w:t>per esempio generare valori che dipendono non solo d</w:t>
      </w:r>
      <w:r w:rsidR="005F7DBF">
        <w:rPr>
          <w:sz w:val="20"/>
        </w:rPr>
        <w:t>all</w:t>
      </w:r>
      <w:r w:rsidRPr="00E004D3">
        <w:rPr>
          <w:sz w:val="20"/>
        </w:rPr>
        <w:t>e var</w:t>
      </w:r>
      <w:r w:rsidR="005F7DBF">
        <w:rPr>
          <w:sz w:val="20"/>
        </w:rPr>
        <w:t>iabili d'ingresso, ma anche dai valori memorizzati.</w:t>
      </w:r>
    </w:p>
    <w:p w:rsidR="005F7DBF" w:rsidRDefault="00676BDF" w:rsidP="00FD1D2C">
      <w:pPr>
        <w:pStyle w:val="Nessunaspaziatura"/>
        <w:rPr>
          <w:sz w:val="20"/>
        </w:rPr>
      </w:pPr>
      <w:r>
        <w:rPr>
          <w:noProof/>
          <w:sz w:val="20"/>
          <w:lang w:eastAsia="it-IT"/>
        </w:rPr>
        <w:drawing>
          <wp:anchor distT="0" distB="0" distL="114300" distR="114300" simplePos="0" relativeHeight="251645440" behindDoc="0" locked="0" layoutInCell="1" allowOverlap="1" wp14:anchorId="71FA3CE0" wp14:editId="27FE5F3A">
            <wp:simplePos x="0" y="0"/>
            <wp:positionH relativeFrom="column">
              <wp:posOffset>5341620</wp:posOffset>
            </wp:positionH>
            <wp:positionV relativeFrom="paragraph">
              <wp:posOffset>21590</wp:posOffset>
            </wp:positionV>
            <wp:extent cx="1673225" cy="1731645"/>
            <wp:effectExtent l="19050" t="19050" r="22225" b="20955"/>
            <wp:wrapSquare wrapText="bothSides"/>
            <wp:docPr id="25" name="Immagine 25"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3225" cy="173164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23EBB">
        <w:rPr>
          <w:sz w:val="20"/>
        </w:rPr>
        <w:t>Le reti combinatorie utilizzate più frequentemente sono:</w:t>
      </w:r>
    </w:p>
    <w:p w:rsidR="00D23EBB" w:rsidRDefault="00D23EBB" w:rsidP="00FD1D2C">
      <w:pPr>
        <w:pStyle w:val="Nessunaspaziatura"/>
        <w:rPr>
          <w:sz w:val="20"/>
        </w:rPr>
      </w:pPr>
    </w:p>
    <w:p w:rsidR="00D23EBB" w:rsidRDefault="00D23EBB" w:rsidP="00676BDF">
      <w:pPr>
        <w:pStyle w:val="Nessunaspaziatura"/>
        <w:numPr>
          <w:ilvl w:val="0"/>
          <w:numId w:val="43"/>
        </w:numPr>
        <w:ind w:left="0"/>
        <w:rPr>
          <w:sz w:val="20"/>
        </w:rPr>
      </w:pPr>
      <w:r w:rsidRPr="00D23EBB">
        <w:rPr>
          <w:b/>
          <w:sz w:val="20"/>
        </w:rPr>
        <w:t>Multiplexer</w:t>
      </w:r>
      <w:r>
        <w:rPr>
          <w:sz w:val="20"/>
        </w:rPr>
        <w:t xml:space="preserve">: circuito con </w:t>
      </w:r>
      <w:r w:rsidRPr="00D23EBB">
        <w:rPr>
          <w:sz w:val="20"/>
        </w:rPr>
        <w:t>2</w:t>
      </w:r>
      <w:r w:rsidRPr="00D23EBB">
        <w:rPr>
          <w:sz w:val="20"/>
          <w:vertAlign w:val="superscript"/>
        </w:rPr>
        <w:t>n</w:t>
      </w:r>
      <w:r>
        <w:rPr>
          <w:sz w:val="20"/>
        </w:rPr>
        <w:t xml:space="preserve"> </w:t>
      </w:r>
      <w:r w:rsidRPr="00D23EBB">
        <w:rPr>
          <w:sz w:val="20"/>
        </w:rPr>
        <w:t>d</w:t>
      </w:r>
      <w:r>
        <w:rPr>
          <w:sz w:val="20"/>
        </w:rPr>
        <w:t xml:space="preserve">ati di input, un valore di output e </w:t>
      </w:r>
      <w:r w:rsidRPr="00A9404F">
        <w:rPr>
          <w:i/>
          <w:sz w:val="20"/>
        </w:rPr>
        <w:t>n</w:t>
      </w:r>
      <w:r>
        <w:rPr>
          <w:sz w:val="20"/>
        </w:rPr>
        <w:t xml:space="preserve"> input di controllo.</w:t>
      </w:r>
    </w:p>
    <w:p w:rsidR="00D23EBB" w:rsidRDefault="00D23EBB" w:rsidP="00676BDF">
      <w:pPr>
        <w:pStyle w:val="Nessunaspaziatura"/>
        <w:rPr>
          <w:sz w:val="20"/>
        </w:rPr>
      </w:pPr>
      <w:r>
        <w:rPr>
          <w:noProof/>
          <w:sz w:val="20"/>
          <w:lang w:eastAsia="it-IT"/>
        </w:rPr>
        <w:t>La figura a destra ne mostra un esempio con 8 input</w:t>
      </w:r>
      <w:r>
        <w:rPr>
          <w:sz w:val="20"/>
        </w:rPr>
        <w:t>.</w:t>
      </w:r>
      <w:r w:rsidR="00A9404F">
        <w:rPr>
          <w:sz w:val="20"/>
        </w:rPr>
        <w:t xml:space="preserve"> Le tre linee di controllo, A, B</w:t>
      </w:r>
      <w:r w:rsidR="00A9404F" w:rsidRPr="00A9404F">
        <w:rPr>
          <w:sz w:val="20"/>
        </w:rPr>
        <w:t xml:space="preserve"> e C, </w:t>
      </w:r>
      <w:r w:rsidR="00A9404F">
        <w:rPr>
          <w:sz w:val="20"/>
        </w:rPr>
        <w:t>codificano</w:t>
      </w:r>
      <w:r w:rsidR="00A9404F" w:rsidRPr="00A9404F">
        <w:rPr>
          <w:sz w:val="20"/>
        </w:rPr>
        <w:t xml:space="preserve"> </w:t>
      </w:r>
      <w:r w:rsidR="006B23C8">
        <w:rPr>
          <w:sz w:val="20"/>
        </w:rPr>
        <w:t xml:space="preserve">un numero a 3 bit che specifica </w:t>
      </w:r>
      <w:r w:rsidR="00A9404F" w:rsidRPr="00A9404F">
        <w:rPr>
          <w:sz w:val="20"/>
        </w:rPr>
        <w:t>quale delle otto linee di input deve essere instradata v</w:t>
      </w:r>
      <w:r w:rsidR="006B23C8">
        <w:rPr>
          <w:sz w:val="20"/>
        </w:rPr>
        <w:t>ersa la porta OR e quindi verso l</w:t>
      </w:r>
      <w:r w:rsidR="00A9404F" w:rsidRPr="00A9404F">
        <w:rPr>
          <w:sz w:val="20"/>
        </w:rPr>
        <w:t>'output</w:t>
      </w:r>
      <w:r w:rsidR="006B23C8">
        <w:rPr>
          <w:sz w:val="20"/>
        </w:rPr>
        <w:t>. Indipendentemente dal valore de</w:t>
      </w:r>
      <w:r w:rsidR="00A9404F" w:rsidRPr="00A9404F">
        <w:rPr>
          <w:sz w:val="20"/>
        </w:rPr>
        <w:t>finito dalle linee di c</w:t>
      </w:r>
      <w:r w:rsidR="006B23C8">
        <w:rPr>
          <w:sz w:val="20"/>
        </w:rPr>
        <w:t>ontrollo, sette delle porte AND genereranno sempre il valore 0</w:t>
      </w:r>
      <w:r w:rsidR="00A9404F" w:rsidRPr="00A9404F">
        <w:rPr>
          <w:sz w:val="20"/>
        </w:rPr>
        <w:t>,</w:t>
      </w:r>
      <w:r w:rsidR="006B23C8">
        <w:rPr>
          <w:sz w:val="20"/>
        </w:rPr>
        <w:t xml:space="preserve"> mentre quella rimanente produrrà in output 0</w:t>
      </w:r>
      <w:r w:rsidR="00A9404F" w:rsidRPr="00A9404F">
        <w:rPr>
          <w:sz w:val="20"/>
        </w:rPr>
        <w:t xml:space="preserve"> oppure 1,</w:t>
      </w:r>
      <w:r w:rsidR="006B23C8">
        <w:rPr>
          <w:sz w:val="20"/>
        </w:rPr>
        <w:t xml:space="preserve"> a </w:t>
      </w:r>
      <w:r w:rsidR="00A9404F" w:rsidRPr="00A9404F">
        <w:rPr>
          <w:sz w:val="20"/>
        </w:rPr>
        <w:t>seconda del valore della linea d'ingresso selezionata</w:t>
      </w:r>
      <w:r w:rsidR="006B23C8">
        <w:rPr>
          <w:sz w:val="20"/>
        </w:rPr>
        <w:t>.</w:t>
      </w:r>
      <w:r w:rsidR="003C0B0C">
        <w:rPr>
          <w:sz w:val="20"/>
        </w:rPr>
        <w:t xml:space="preserve"> A</w:t>
      </w:r>
      <w:r w:rsidR="003C0B0C" w:rsidRPr="003C0B0C">
        <w:rPr>
          <w:sz w:val="20"/>
        </w:rPr>
        <w:t>ggiungendo anche la</w:t>
      </w:r>
      <w:r w:rsidR="003C0B0C">
        <w:rPr>
          <w:sz w:val="20"/>
        </w:rPr>
        <w:t xml:space="preserve"> tensione e la terra, può essere confezionato in un </w:t>
      </w:r>
      <w:r w:rsidR="003C0B0C" w:rsidRPr="003C0B0C">
        <w:rPr>
          <w:sz w:val="20"/>
        </w:rPr>
        <w:t>contenitore dorato di 14 pin.</w:t>
      </w:r>
    </w:p>
    <w:p w:rsidR="003C0B0C" w:rsidRPr="003C0B0C" w:rsidRDefault="003C0B0C" w:rsidP="00676BDF">
      <w:pPr>
        <w:pStyle w:val="Nessunaspaziatura"/>
        <w:rPr>
          <w:sz w:val="20"/>
        </w:rPr>
      </w:pPr>
      <w:r>
        <w:rPr>
          <w:sz w:val="20"/>
        </w:rPr>
        <w:t>L’inverso del</w:t>
      </w:r>
      <w:r w:rsidRPr="003C0B0C">
        <w:rPr>
          <w:sz w:val="20"/>
        </w:rPr>
        <w:t xml:space="preserve"> </w:t>
      </w:r>
      <w:r>
        <w:rPr>
          <w:sz w:val="20"/>
        </w:rPr>
        <w:t>multiplexer è il</w:t>
      </w:r>
      <w:r w:rsidRPr="003C0B0C">
        <w:rPr>
          <w:sz w:val="20"/>
        </w:rPr>
        <w:t xml:space="preserve"> </w:t>
      </w:r>
      <w:r>
        <w:rPr>
          <w:b/>
          <w:sz w:val="20"/>
        </w:rPr>
        <w:t>demultiplexer</w:t>
      </w:r>
      <w:r w:rsidRPr="003C0B0C">
        <w:rPr>
          <w:sz w:val="20"/>
        </w:rPr>
        <w:t xml:space="preserve">, che ridirige il </w:t>
      </w:r>
      <w:r>
        <w:rPr>
          <w:sz w:val="20"/>
        </w:rPr>
        <w:t>suo</w:t>
      </w:r>
      <w:r w:rsidRPr="003C0B0C">
        <w:rPr>
          <w:sz w:val="20"/>
        </w:rPr>
        <w:t xml:space="preserve"> segnale di input verso</w:t>
      </w:r>
    </w:p>
    <w:p w:rsidR="003C0B0C" w:rsidRDefault="00676BDF" w:rsidP="00676BDF">
      <w:pPr>
        <w:pStyle w:val="Nessunaspaziatura"/>
        <w:rPr>
          <w:sz w:val="20"/>
        </w:rPr>
      </w:pPr>
      <w:r>
        <w:rPr>
          <w:noProof/>
          <w:sz w:val="20"/>
          <w:lang w:eastAsia="it-IT"/>
        </w:rPr>
        <w:drawing>
          <wp:anchor distT="0" distB="0" distL="114300" distR="114300" simplePos="0" relativeHeight="251647488" behindDoc="0" locked="0" layoutInCell="1" allowOverlap="1" wp14:anchorId="4DBDC12B" wp14:editId="03A87ABF">
            <wp:simplePos x="0" y="0"/>
            <wp:positionH relativeFrom="column">
              <wp:posOffset>5328920</wp:posOffset>
            </wp:positionH>
            <wp:positionV relativeFrom="paragraph">
              <wp:posOffset>273685</wp:posOffset>
            </wp:positionV>
            <wp:extent cx="1677670" cy="1550035"/>
            <wp:effectExtent l="19050" t="19050" r="17780" b="12065"/>
            <wp:wrapSquare wrapText="bothSides"/>
            <wp:docPr id="26" name="Immagine 26"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7670" cy="155003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3C0B0C">
        <w:rPr>
          <w:sz w:val="20"/>
        </w:rPr>
        <w:t>une dei 2</w:t>
      </w:r>
      <w:r w:rsidR="003C0B0C">
        <w:rPr>
          <w:sz w:val="20"/>
          <w:vertAlign w:val="superscript"/>
        </w:rPr>
        <w:t>n</w:t>
      </w:r>
      <w:r w:rsidR="003C0B0C">
        <w:rPr>
          <w:sz w:val="20"/>
        </w:rPr>
        <w:t xml:space="preserve"> </w:t>
      </w:r>
      <w:r w:rsidR="003C0B0C" w:rsidRPr="003C0B0C">
        <w:rPr>
          <w:sz w:val="20"/>
        </w:rPr>
        <w:t>output in base ai valori delle linee di controllo; se i</w:t>
      </w:r>
      <w:r w:rsidR="003C0B0C">
        <w:rPr>
          <w:sz w:val="20"/>
        </w:rPr>
        <w:t xml:space="preserve">l valore binario definito dalle </w:t>
      </w:r>
      <w:r w:rsidR="003C0B0C" w:rsidRPr="003C0B0C">
        <w:rPr>
          <w:sz w:val="20"/>
        </w:rPr>
        <w:t xml:space="preserve">linee di </w:t>
      </w:r>
      <w:r w:rsidR="003C0B0C">
        <w:rPr>
          <w:sz w:val="20"/>
        </w:rPr>
        <w:t>controllo</w:t>
      </w:r>
      <w:r w:rsidR="003C0B0C" w:rsidRPr="003C0B0C">
        <w:rPr>
          <w:sz w:val="20"/>
        </w:rPr>
        <w:t xml:space="preserve"> è k, viene sele</w:t>
      </w:r>
      <w:r w:rsidR="003C0B0C">
        <w:rPr>
          <w:sz w:val="20"/>
        </w:rPr>
        <w:t>z</w:t>
      </w:r>
      <w:r w:rsidR="003C0B0C" w:rsidRPr="003C0B0C">
        <w:rPr>
          <w:sz w:val="20"/>
        </w:rPr>
        <w:t>ionato</w:t>
      </w:r>
      <w:r w:rsidR="003C0B0C">
        <w:rPr>
          <w:sz w:val="20"/>
        </w:rPr>
        <w:t xml:space="preserve"> l'output k</w:t>
      </w:r>
      <w:r w:rsidR="003C0B0C" w:rsidRPr="003C0B0C">
        <w:rPr>
          <w:sz w:val="20"/>
        </w:rPr>
        <w:t>.</w:t>
      </w:r>
    </w:p>
    <w:p w:rsidR="005F7DBF" w:rsidRDefault="005F7DBF" w:rsidP="00676BDF">
      <w:pPr>
        <w:pStyle w:val="Nessunaspaziatura"/>
        <w:rPr>
          <w:sz w:val="20"/>
        </w:rPr>
      </w:pPr>
    </w:p>
    <w:p w:rsidR="00771B0B" w:rsidRPr="00676BDF" w:rsidRDefault="00676BDF" w:rsidP="00676BDF">
      <w:pPr>
        <w:pStyle w:val="Nessunaspaziatura"/>
        <w:numPr>
          <w:ilvl w:val="0"/>
          <w:numId w:val="43"/>
        </w:numPr>
        <w:ind w:left="0"/>
        <w:rPr>
          <w:sz w:val="20"/>
        </w:rPr>
      </w:pPr>
      <w:r>
        <w:rPr>
          <w:noProof/>
          <w:sz w:val="20"/>
          <w:lang w:eastAsia="it-IT"/>
        </w:rPr>
        <w:drawing>
          <wp:anchor distT="0" distB="0" distL="114300" distR="114300" simplePos="0" relativeHeight="251650560" behindDoc="0" locked="0" layoutInCell="1" allowOverlap="1" wp14:anchorId="116C9485" wp14:editId="0D8A6798">
            <wp:simplePos x="0" y="0"/>
            <wp:positionH relativeFrom="column">
              <wp:posOffset>5314315</wp:posOffset>
            </wp:positionH>
            <wp:positionV relativeFrom="paragraph">
              <wp:posOffset>1356360</wp:posOffset>
            </wp:positionV>
            <wp:extent cx="1685290" cy="1664970"/>
            <wp:effectExtent l="19050" t="19050" r="10160" b="11430"/>
            <wp:wrapSquare wrapText="bothSides"/>
            <wp:docPr id="27" name="Immagine 27"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o\Desktop\Immag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290" cy="166497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771B0B">
        <w:rPr>
          <w:b/>
          <w:sz w:val="20"/>
        </w:rPr>
        <w:t>Decodificatore:</w:t>
      </w:r>
      <w:r w:rsidR="00771B0B">
        <w:rPr>
          <w:sz w:val="20"/>
        </w:rPr>
        <w:t xml:space="preserve"> </w:t>
      </w:r>
      <w:r w:rsidR="00771B0B" w:rsidRPr="00771B0B">
        <w:rPr>
          <w:sz w:val="20"/>
        </w:rPr>
        <w:t xml:space="preserve">accetta come input un numero a </w:t>
      </w:r>
      <w:r w:rsidR="00771B0B" w:rsidRPr="00771B0B">
        <w:rPr>
          <w:i/>
          <w:sz w:val="20"/>
        </w:rPr>
        <w:t>n</w:t>
      </w:r>
      <w:r w:rsidR="00771B0B" w:rsidRPr="00771B0B">
        <w:rPr>
          <w:sz w:val="20"/>
        </w:rPr>
        <w:t xml:space="preserve"> bit e lo utiliz</w:t>
      </w:r>
      <w:r w:rsidR="00771B0B">
        <w:rPr>
          <w:sz w:val="20"/>
        </w:rPr>
        <w:t>z</w:t>
      </w:r>
      <w:r w:rsidR="00771B0B" w:rsidRPr="00771B0B">
        <w:rPr>
          <w:sz w:val="20"/>
        </w:rPr>
        <w:t>a per</w:t>
      </w:r>
      <w:r w:rsidR="00771B0B">
        <w:rPr>
          <w:sz w:val="20"/>
        </w:rPr>
        <w:t xml:space="preserve"> impostate a 1 una sola delle 2</w:t>
      </w:r>
      <w:r w:rsidR="00771B0B">
        <w:rPr>
          <w:sz w:val="20"/>
          <w:vertAlign w:val="superscript"/>
        </w:rPr>
        <w:t>n</w:t>
      </w:r>
      <w:r w:rsidR="00771B0B">
        <w:rPr>
          <w:sz w:val="20"/>
        </w:rPr>
        <w:t xml:space="preserve"> </w:t>
      </w:r>
      <w:r w:rsidR="00771B0B" w:rsidRPr="00771B0B">
        <w:rPr>
          <w:sz w:val="20"/>
        </w:rPr>
        <w:t>linee di output.</w:t>
      </w:r>
      <w:r w:rsidR="001970E3">
        <w:rPr>
          <w:sz w:val="20"/>
        </w:rPr>
        <w:t xml:space="preserve"> </w:t>
      </w:r>
      <w:r w:rsidR="00771B0B" w:rsidRPr="001970E3">
        <w:rPr>
          <w:sz w:val="20"/>
        </w:rPr>
        <w:t>La figura a destra mostra il caso di n=3.</w:t>
      </w:r>
      <w:r>
        <w:rPr>
          <w:sz w:val="20"/>
        </w:rPr>
        <w:t xml:space="preserve"> </w:t>
      </w:r>
      <w:r w:rsidR="001970E3" w:rsidRPr="00676BDF">
        <w:rPr>
          <w:sz w:val="20"/>
        </w:rPr>
        <w:t>Per capire in quali situazioni può essere utile questo circuito immaginiamo una piccola</w:t>
      </w:r>
      <w:r>
        <w:rPr>
          <w:sz w:val="20"/>
        </w:rPr>
        <w:t xml:space="preserve"> </w:t>
      </w:r>
      <w:r w:rsidR="001970E3" w:rsidRPr="00676BDF">
        <w:rPr>
          <w:sz w:val="20"/>
        </w:rPr>
        <w:t>memoria di otto chip, da 1 MB ciascuno. Gli indirizzi del chip 0 variano da 0 a 1 MB, quelli</w:t>
      </w:r>
      <w:r>
        <w:rPr>
          <w:sz w:val="20"/>
        </w:rPr>
        <w:t xml:space="preserve"> </w:t>
      </w:r>
      <w:r w:rsidR="001970E3" w:rsidRPr="00676BDF">
        <w:rPr>
          <w:sz w:val="20"/>
        </w:rPr>
        <w:t>del chip 1 da 1 MB a 2 MB, e così via. Quando si fornisce alla memoria un indirizzo, si utilizzano i suoi 3 bit più significativi per selezionare uno degli otto chip. In riferimento ai circuito a destra, questi 3 btc corrispondono ai tre input, A, B e C; a seconda del loro</w:t>
      </w:r>
      <w:r>
        <w:rPr>
          <w:sz w:val="20"/>
        </w:rPr>
        <w:t xml:space="preserve"> </w:t>
      </w:r>
      <w:r w:rsidR="001970E3" w:rsidRPr="00676BDF">
        <w:rPr>
          <w:sz w:val="20"/>
        </w:rPr>
        <w:t>valore solo una delle linee di output, assume il valore 1, mentre le altre rimangono a 0.</w:t>
      </w:r>
      <w:r>
        <w:rPr>
          <w:sz w:val="20"/>
        </w:rPr>
        <w:t xml:space="preserve"> </w:t>
      </w:r>
      <w:r w:rsidR="00771B0B" w:rsidRPr="00676BDF">
        <w:rPr>
          <w:sz w:val="20"/>
        </w:rPr>
        <w:t>Ciascuna porta AND ha tre input, il primo dei quali è A o</w:t>
      </w:r>
      <w:r w:rsidR="00771B0B" w:rsidRPr="00676BDF">
        <w:rPr>
          <w:rFonts w:eastAsiaTheme="minorEastAsia"/>
          <w:sz w:val="20"/>
        </w:rPr>
        <w:t xml:space="preserve"> </w:t>
      </w:r>
      <m:oMath>
        <m:acc>
          <m:accPr>
            <m:chr m:val="̅"/>
            <m:ctrlPr>
              <w:rPr>
                <w:rFonts w:ascii="Cambria Math" w:hAnsi="Cambria Math"/>
                <w:i/>
                <w:sz w:val="20"/>
              </w:rPr>
            </m:ctrlPr>
          </m:accPr>
          <m:e>
            <m:r>
              <m:rPr>
                <m:sty m:val="p"/>
              </m:rPr>
              <w:rPr>
                <w:rFonts w:ascii="Cambria Math" w:hAnsi="Cambria Math"/>
                <w:sz w:val="20"/>
              </w:rPr>
              <m:t>A</m:t>
            </m:r>
          </m:e>
        </m:acc>
      </m:oMath>
      <w:r w:rsidR="00771B0B" w:rsidRPr="00676BDF">
        <w:rPr>
          <w:sz w:val="20"/>
        </w:rPr>
        <w:t xml:space="preserve">,il secondo </w:t>
      </w:r>
      <w:r w:rsidR="00151E74" w:rsidRPr="00676BDF">
        <w:rPr>
          <w:sz w:val="20"/>
        </w:rPr>
        <w:t xml:space="preserve">il secondo B o </w:t>
      </w:r>
      <m:oMath>
        <m:acc>
          <m:accPr>
            <m:chr m:val="̅"/>
            <m:ctrlPr>
              <w:rPr>
                <w:rFonts w:ascii="Cambria Math" w:hAnsi="Cambria Math"/>
                <w:i/>
                <w:sz w:val="20"/>
              </w:rPr>
            </m:ctrlPr>
          </m:accPr>
          <m:e>
            <m:r>
              <m:rPr>
                <m:sty m:val="p"/>
              </m:rPr>
              <w:rPr>
                <w:rFonts w:ascii="Cambria Math" w:hAnsi="Cambria Math"/>
                <w:sz w:val="20"/>
              </w:rPr>
              <m:t>B</m:t>
            </m:r>
          </m:e>
        </m:acc>
      </m:oMath>
      <w:r w:rsidRPr="00676BDF">
        <w:rPr>
          <w:rFonts w:eastAsiaTheme="minorEastAsia"/>
          <w:sz w:val="20"/>
        </w:rPr>
        <w:t xml:space="preserve"> e il terzo C o </w:t>
      </w:r>
      <m:oMath>
        <m:acc>
          <m:accPr>
            <m:chr m:val="̅"/>
            <m:ctrlPr>
              <w:rPr>
                <w:rFonts w:ascii="Cambria Math" w:hAnsi="Cambria Math"/>
                <w:i/>
                <w:sz w:val="20"/>
              </w:rPr>
            </m:ctrlPr>
          </m:accPr>
          <m:e>
            <m:r>
              <m:rPr>
                <m:sty m:val="p"/>
              </m:rPr>
              <w:rPr>
                <w:rFonts w:ascii="Cambria Math" w:hAnsi="Cambria Math"/>
                <w:sz w:val="20"/>
              </w:rPr>
              <m:t>C</m:t>
            </m:r>
          </m:e>
        </m:acc>
      </m:oMath>
      <w:r w:rsidR="00151E74" w:rsidRPr="00676BDF">
        <w:rPr>
          <w:sz w:val="20"/>
        </w:rPr>
        <w:t xml:space="preserve">, e viene abilitata da una </w:t>
      </w:r>
      <w:r w:rsidR="00771B0B" w:rsidRPr="00676BDF">
        <w:rPr>
          <w:sz w:val="20"/>
        </w:rPr>
        <w:t>diversa combinazione dei valori di input: D</w:t>
      </w:r>
      <w:r w:rsidR="00151E74" w:rsidRPr="00676BDF">
        <w:rPr>
          <w:sz w:val="20"/>
          <w:vertAlign w:val="subscript"/>
        </w:rPr>
        <w:t>0</w:t>
      </w:r>
      <w:r w:rsidR="00151E74" w:rsidRPr="00676BDF">
        <w:rPr>
          <w:sz w:val="20"/>
        </w:rPr>
        <w:t xml:space="preserve">, da </w:t>
      </w:r>
      <m:oMath>
        <m:acc>
          <m:accPr>
            <m:chr m:val="̅"/>
            <m:ctrlPr>
              <w:rPr>
                <w:rFonts w:ascii="Cambria Math" w:hAnsi="Cambria Math"/>
                <w:i/>
                <w:sz w:val="20"/>
              </w:rPr>
            </m:ctrlPr>
          </m:accPr>
          <m:e>
            <m:r>
              <m:rPr>
                <m:sty m:val="p"/>
              </m:rPr>
              <w:rPr>
                <w:rFonts w:ascii="Cambria Math" w:hAnsi="Cambria Math"/>
                <w:sz w:val="20"/>
              </w:rPr>
              <m:t>ABC</m:t>
            </m:r>
          </m:e>
        </m:acc>
      </m:oMath>
      <w:r w:rsidR="00771B0B" w:rsidRPr="00676BDF">
        <w:rPr>
          <w:sz w:val="20"/>
        </w:rPr>
        <w:t>, D</w:t>
      </w:r>
      <w:r w:rsidR="00151E74" w:rsidRPr="00676BDF">
        <w:rPr>
          <w:sz w:val="20"/>
          <w:vertAlign w:val="subscript"/>
        </w:rPr>
        <w:t>1</w:t>
      </w:r>
      <w:r w:rsidR="00771B0B" w:rsidRPr="00676BDF">
        <w:rPr>
          <w:sz w:val="20"/>
        </w:rPr>
        <w:t xml:space="preserve"> da </w:t>
      </w:r>
      <m:oMath>
        <m:acc>
          <m:accPr>
            <m:chr m:val="̅"/>
            <m:ctrlPr>
              <w:rPr>
                <w:rFonts w:ascii="Cambria Math" w:hAnsi="Cambria Math"/>
                <w:i/>
                <w:sz w:val="20"/>
              </w:rPr>
            </m:ctrlPr>
          </m:accPr>
          <m:e>
            <m:r>
              <m:rPr>
                <m:sty m:val="p"/>
              </m:rPr>
              <w:rPr>
                <w:rFonts w:ascii="Cambria Math" w:hAnsi="Cambria Math"/>
                <w:sz w:val="20"/>
              </w:rPr>
              <m:t>AB</m:t>
            </m:r>
          </m:e>
        </m:acc>
        <m:r>
          <w:rPr>
            <w:rFonts w:ascii="Cambria Math" w:hAnsi="Cambria Math"/>
            <w:sz w:val="20"/>
          </w:rPr>
          <m:t>C</m:t>
        </m:r>
      </m:oMath>
      <w:r w:rsidR="00151E74" w:rsidRPr="00676BDF">
        <w:rPr>
          <w:sz w:val="20"/>
        </w:rPr>
        <w:t>,</w:t>
      </w:r>
      <w:r w:rsidR="00771B0B" w:rsidRPr="00676BDF">
        <w:rPr>
          <w:sz w:val="20"/>
        </w:rPr>
        <w:t>e così via</w:t>
      </w:r>
      <w:r w:rsidR="00151E74" w:rsidRPr="00676BDF">
        <w:rPr>
          <w:sz w:val="20"/>
        </w:rPr>
        <w:t>.</w:t>
      </w:r>
    </w:p>
    <w:p w:rsidR="00F77C7E" w:rsidRDefault="00F77C7E" w:rsidP="00676BDF">
      <w:pPr>
        <w:pStyle w:val="Nessunaspaziatura"/>
        <w:rPr>
          <w:sz w:val="20"/>
        </w:rPr>
      </w:pPr>
    </w:p>
    <w:p w:rsidR="00F77C7E" w:rsidRDefault="00F77C7E" w:rsidP="00676BDF">
      <w:pPr>
        <w:pStyle w:val="Nessunaspaziatura"/>
        <w:numPr>
          <w:ilvl w:val="0"/>
          <w:numId w:val="43"/>
        </w:numPr>
        <w:ind w:left="0"/>
        <w:rPr>
          <w:sz w:val="20"/>
        </w:rPr>
      </w:pPr>
      <w:r>
        <w:rPr>
          <w:b/>
          <w:sz w:val="20"/>
        </w:rPr>
        <w:t>Comparatore</w:t>
      </w:r>
      <w:r>
        <w:rPr>
          <w:sz w:val="20"/>
        </w:rPr>
        <w:t xml:space="preserve">: </w:t>
      </w:r>
      <w:r w:rsidRPr="00F77C7E">
        <w:rPr>
          <w:sz w:val="20"/>
        </w:rPr>
        <w:t>permette di confrontare due</w:t>
      </w:r>
      <w:r>
        <w:rPr>
          <w:sz w:val="20"/>
        </w:rPr>
        <w:t xml:space="preserve"> </w:t>
      </w:r>
      <w:r w:rsidRPr="00F77C7E">
        <w:rPr>
          <w:sz w:val="20"/>
        </w:rPr>
        <w:t>stringhe di bit</w:t>
      </w:r>
      <w:r>
        <w:rPr>
          <w:sz w:val="20"/>
        </w:rPr>
        <w:t xml:space="preserve">. Il comparatore a destra </w:t>
      </w:r>
      <w:r w:rsidR="001970E3">
        <w:rPr>
          <w:sz w:val="20"/>
        </w:rPr>
        <w:t>accet</w:t>
      </w:r>
      <w:r w:rsidR="001970E3" w:rsidRPr="00F77C7E">
        <w:rPr>
          <w:sz w:val="20"/>
        </w:rPr>
        <w:t>ta</w:t>
      </w:r>
      <w:r w:rsidRPr="00F77C7E">
        <w:rPr>
          <w:sz w:val="20"/>
        </w:rPr>
        <w:t xml:space="preserve"> due input, A e</w:t>
      </w:r>
      <w:r>
        <w:rPr>
          <w:sz w:val="20"/>
        </w:rPr>
        <w:t xml:space="preserve"> </w:t>
      </w:r>
      <w:r w:rsidRPr="00F77C7E">
        <w:rPr>
          <w:sz w:val="20"/>
        </w:rPr>
        <w:t xml:space="preserve">B, ciascuno lungo 4 bit, e genera </w:t>
      </w:r>
      <w:r w:rsidR="001970E3">
        <w:rPr>
          <w:sz w:val="20"/>
        </w:rPr>
        <w:t>1 se sono uguali, mentre 0 se sono diversi. Il circuito è</w:t>
      </w:r>
      <w:r w:rsidRPr="00F77C7E">
        <w:rPr>
          <w:sz w:val="20"/>
        </w:rPr>
        <w:t xml:space="preserve"> basato</w:t>
      </w:r>
      <w:r w:rsidR="001970E3">
        <w:rPr>
          <w:sz w:val="20"/>
        </w:rPr>
        <w:t xml:space="preserve"> </w:t>
      </w:r>
      <w:r w:rsidRPr="001970E3">
        <w:rPr>
          <w:sz w:val="20"/>
        </w:rPr>
        <w:t xml:space="preserve">sulla porta logica </w:t>
      </w:r>
      <w:r w:rsidRPr="001970E3">
        <w:rPr>
          <w:b/>
          <w:sz w:val="20"/>
        </w:rPr>
        <w:t>XOR</w:t>
      </w:r>
      <w:r w:rsidRPr="001970E3">
        <w:rPr>
          <w:sz w:val="20"/>
        </w:rPr>
        <w:t xml:space="preserve"> (EXCLUS</w:t>
      </w:r>
      <w:r w:rsidR="001970E3">
        <w:rPr>
          <w:sz w:val="20"/>
        </w:rPr>
        <w:t>IVE</w:t>
      </w:r>
      <w:r w:rsidRPr="001970E3">
        <w:rPr>
          <w:sz w:val="20"/>
        </w:rPr>
        <w:t xml:space="preserve"> OR), c</w:t>
      </w:r>
      <w:r w:rsidR="001970E3">
        <w:rPr>
          <w:sz w:val="20"/>
        </w:rPr>
        <w:t>he produce in output un valore 0</w:t>
      </w:r>
      <w:r w:rsidRPr="001970E3">
        <w:rPr>
          <w:sz w:val="20"/>
        </w:rPr>
        <w:t xml:space="preserve"> se i suoi</w:t>
      </w:r>
      <w:r w:rsidR="001970E3">
        <w:rPr>
          <w:sz w:val="20"/>
        </w:rPr>
        <w:t xml:space="preserve"> </w:t>
      </w:r>
      <w:r w:rsidRPr="001970E3">
        <w:rPr>
          <w:sz w:val="20"/>
        </w:rPr>
        <w:t>input sono uguali</w:t>
      </w:r>
      <w:r w:rsidR="001970E3">
        <w:rPr>
          <w:sz w:val="20"/>
        </w:rPr>
        <w:t>,</w:t>
      </w:r>
      <w:r w:rsidRPr="001970E3">
        <w:rPr>
          <w:sz w:val="20"/>
        </w:rPr>
        <w:t xml:space="preserve"> e un </w:t>
      </w:r>
      <w:r w:rsidR="001970E3">
        <w:rPr>
          <w:sz w:val="20"/>
        </w:rPr>
        <w:t>valore</w:t>
      </w:r>
      <w:r w:rsidRPr="001970E3">
        <w:rPr>
          <w:sz w:val="20"/>
        </w:rPr>
        <w:t xml:space="preserve"> 1 se sono diversi. Se due stringhe in ingresso sono uguali, </w:t>
      </w:r>
      <w:r w:rsidR="001970E3">
        <w:rPr>
          <w:sz w:val="20"/>
        </w:rPr>
        <w:t xml:space="preserve">tutte </w:t>
      </w:r>
      <w:r w:rsidRPr="001970E3">
        <w:rPr>
          <w:sz w:val="20"/>
        </w:rPr>
        <w:t xml:space="preserve">e </w:t>
      </w:r>
      <w:r w:rsidR="001970E3">
        <w:rPr>
          <w:sz w:val="20"/>
        </w:rPr>
        <w:t>quattro</w:t>
      </w:r>
      <w:r w:rsidRPr="001970E3">
        <w:rPr>
          <w:sz w:val="20"/>
        </w:rPr>
        <w:t xml:space="preserve"> le porte XOR devono generare come risultato 0. Questi </w:t>
      </w:r>
      <w:r w:rsidR="001970E3">
        <w:rPr>
          <w:sz w:val="20"/>
        </w:rPr>
        <w:t>quattro</w:t>
      </w:r>
      <w:r w:rsidRPr="001970E3">
        <w:rPr>
          <w:sz w:val="20"/>
        </w:rPr>
        <w:t xml:space="preserve"> segnali possono</w:t>
      </w:r>
      <w:r w:rsidR="001970E3">
        <w:rPr>
          <w:sz w:val="20"/>
        </w:rPr>
        <w:t xml:space="preserve"> </w:t>
      </w:r>
      <w:r w:rsidRPr="001970E3">
        <w:rPr>
          <w:sz w:val="20"/>
        </w:rPr>
        <w:t>poi essere connessi a una stessa porta logica OR</w:t>
      </w:r>
      <w:r w:rsidR="001970E3">
        <w:rPr>
          <w:sz w:val="20"/>
        </w:rPr>
        <w:t xml:space="preserve"> in modo da produrre un valore 0 quando gl</w:t>
      </w:r>
      <w:r w:rsidRPr="001970E3">
        <w:rPr>
          <w:sz w:val="20"/>
        </w:rPr>
        <w:t>i</w:t>
      </w:r>
      <w:r w:rsidR="001970E3">
        <w:rPr>
          <w:sz w:val="20"/>
        </w:rPr>
        <w:t xml:space="preserve"> </w:t>
      </w:r>
      <w:r w:rsidRPr="001970E3">
        <w:rPr>
          <w:sz w:val="20"/>
        </w:rPr>
        <w:t>inp</w:t>
      </w:r>
      <w:r w:rsidR="001970E3">
        <w:rPr>
          <w:sz w:val="20"/>
        </w:rPr>
        <w:t>ut sono uguali e un valore 1 nel</w:t>
      </w:r>
      <w:r w:rsidRPr="001970E3">
        <w:rPr>
          <w:sz w:val="20"/>
        </w:rPr>
        <w:t xml:space="preserve"> caso contrario. Nel nostro esempio abbiamo utilizzato</w:t>
      </w:r>
      <w:r w:rsidR="001970E3">
        <w:rPr>
          <w:sz w:val="20"/>
        </w:rPr>
        <w:t xml:space="preserve"> una porta NOR nell’ul</w:t>
      </w:r>
      <w:r w:rsidRPr="001970E3">
        <w:rPr>
          <w:sz w:val="20"/>
        </w:rPr>
        <w:t>timo stadio del circuito in modo da invertire il risultato del test: 1 significa</w:t>
      </w:r>
      <w:r w:rsidR="001970E3">
        <w:rPr>
          <w:sz w:val="20"/>
        </w:rPr>
        <w:t xml:space="preserve"> uguale, mentre 0</w:t>
      </w:r>
      <w:r w:rsidRPr="001970E3">
        <w:rPr>
          <w:sz w:val="20"/>
        </w:rPr>
        <w:t xml:space="preserve"> significa diverso.</w:t>
      </w:r>
    </w:p>
    <w:p w:rsidR="001970E3" w:rsidRPr="001970E3" w:rsidRDefault="001970E3" w:rsidP="00676BDF">
      <w:pPr>
        <w:pStyle w:val="Nessunaspaziatura"/>
        <w:rPr>
          <w:sz w:val="20"/>
        </w:rPr>
      </w:pPr>
    </w:p>
    <w:p w:rsidR="00397A37" w:rsidRPr="00397A37" w:rsidRDefault="00676BDF" w:rsidP="00676BDF">
      <w:pPr>
        <w:pStyle w:val="Nessunaspaziatura"/>
        <w:numPr>
          <w:ilvl w:val="0"/>
          <w:numId w:val="45"/>
        </w:numPr>
        <w:ind w:left="0"/>
        <w:rPr>
          <w:sz w:val="20"/>
        </w:rPr>
      </w:pPr>
      <w:r>
        <w:rPr>
          <w:noProof/>
          <w:sz w:val="20"/>
          <w:lang w:eastAsia="it-IT"/>
        </w:rPr>
        <w:drawing>
          <wp:anchor distT="0" distB="0" distL="114300" distR="114300" simplePos="0" relativeHeight="251653632" behindDoc="0" locked="0" layoutInCell="1" allowOverlap="1" wp14:anchorId="2177CCA6" wp14:editId="0BF2CC1B">
            <wp:simplePos x="0" y="0"/>
            <wp:positionH relativeFrom="column">
              <wp:posOffset>5308600</wp:posOffset>
            </wp:positionH>
            <wp:positionV relativeFrom="paragraph">
              <wp:posOffset>135890</wp:posOffset>
            </wp:positionV>
            <wp:extent cx="1661795" cy="1701165"/>
            <wp:effectExtent l="19050" t="19050" r="14605" b="13335"/>
            <wp:wrapSquare wrapText="bothSides"/>
            <wp:docPr id="28" name="Immagine 28"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o\Desktop\Immagin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1795" cy="170116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1970E3">
        <w:rPr>
          <w:b/>
          <w:sz w:val="20"/>
        </w:rPr>
        <w:t>Array logici programmabili</w:t>
      </w:r>
      <w:r w:rsidR="001970E3">
        <w:rPr>
          <w:sz w:val="20"/>
        </w:rPr>
        <w:t xml:space="preserve">: </w:t>
      </w:r>
      <w:r w:rsidR="00397A37">
        <w:rPr>
          <w:sz w:val="20"/>
        </w:rPr>
        <w:t>è u</w:t>
      </w:r>
      <w:r w:rsidR="00397A37" w:rsidRPr="00397A37">
        <w:rPr>
          <w:sz w:val="20"/>
        </w:rPr>
        <w:t>n chip molto generale che perme</w:t>
      </w:r>
      <w:r w:rsidR="00397A37">
        <w:rPr>
          <w:sz w:val="20"/>
        </w:rPr>
        <w:t>tt</w:t>
      </w:r>
      <w:r w:rsidR="00397A37" w:rsidRPr="00397A37">
        <w:rPr>
          <w:sz w:val="20"/>
        </w:rPr>
        <w:t xml:space="preserve">e di </w:t>
      </w:r>
      <w:r w:rsidR="00397A37">
        <w:rPr>
          <w:sz w:val="20"/>
        </w:rPr>
        <w:t>c</w:t>
      </w:r>
      <w:r w:rsidR="00397A37" w:rsidRPr="00397A37">
        <w:rPr>
          <w:sz w:val="20"/>
        </w:rPr>
        <w:t>alcolare somme di prodotti</w:t>
      </w:r>
      <w:r w:rsidR="00397A37">
        <w:rPr>
          <w:sz w:val="20"/>
        </w:rPr>
        <w:t xml:space="preserve">. </w:t>
      </w:r>
      <w:r w:rsidR="00397A37" w:rsidRPr="00397A37">
        <w:rPr>
          <w:sz w:val="20"/>
        </w:rPr>
        <w:t>Questo chip ha 12 ingressi e al suo interno questi valori vengono invertiti; quindi</w:t>
      </w:r>
    </w:p>
    <w:p w:rsidR="00397A37" w:rsidRPr="00397A37" w:rsidRDefault="00397A37" w:rsidP="00676BDF">
      <w:pPr>
        <w:pStyle w:val="Nessunaspaziatura"/>
        <w:rPr>
          <w:sz w:val="20"/>
        </w:rPr>
      </w:pPr>
      <w:r>
        <w:rPr>
          <w:sz w:val="20"/>
        </w:rPr>
        <w:t>il numero totale di segnali di input diventa 24. Il</w:t>
      </w:r>
      <w:r w:rsidRPr="00397A37">
        <w:rPr>
          <w:sz w:val="20"/>
        </w:rPr>
        <w:t xml:space="preserve"> cuore del circuito è costituito da una schiera</w:t>
      </w:r>
    </w:p>
    <w:p w:rsidR="00397A37" w:rsidRPr="00397A37" w:rsidRDefault="00397A37" w:rsidP="00676BDF">
      <w:pPr>
        <w:pStyle w:val="Nessunaspaziatura"/>
        <w:rPr>
          <w:sz w:val="20"/>
        </w:rPr>
      </w:pPr>
      <w:r w:rsidRPr="00397A37">
        <w:rPr>
          <w:sz w:val="20"/>
        </w:rPr>
        <w:t>di 50 porte AND che possono avere come input un qualsiasi sottoinsieme dei 24 segnali di</w:t>
      </w:r>
    </w:p>
    <w:p w:rsidR="00397A37" w:rsidRPr="00397A37" w:rsidRDefault="00397A37" w:rsidP="00676BDF">
      <w:pPr>
        <w:pStyle w:val="Nessunaspaziatura"/>
        <w:rPr>
          <w:sz w:val="20"/>
        </w:rPr>
      </w:pPr>
      <w:r w:rsidRPr="00397A37">
        <w:rPr>
          <w:sz w:val="20"/>
        </w:rPr>
        <w:t>input. Una matrice di 24 x 50 bit fornita dall'utente determina le connessioni desiderate tra</w:t>
      </w:r>
    </w:p>
    <w:p w:rsidR="00397A37" w:rsidRPr="00397A37" w:rsidRDefault="00397A37" w:rsidP="00676BDF">
      <w:pPr>
        <w:pStyle w:val="Nessunaspaziatura"/>
        <w:rPr>
          <w:sz w:val="20"/>
        </w:rPr>
      </w:pPr>
      <w:r w:rsidRPr="00397A37">
        <w:rPr>
          <w:sz w:val="20"/>
        </w:rPr>
        <w:t xml:space="preserve">i segnali di input e le 50 porte AND. Ogni linea di </w:t>
      </w:r>
      <w:r w:rsidR="00CE1451">
        <w:rPr>
          <w:sz w:val="20"/>
        </w:rPr>
        <w:t>input</w:t>
      </w:r>
      <w:r w:rsidRPr="00397A37">
        <w:rPr>
          <w:sz w:val="20"/>
        </w:rPr>
        <w:t xml:space="preserve"> connessa alle 50 porte AND contiene</w:t>
      </w:r>
    </w:p>
    <w:p w:rsidR="00397A37" w:rsidRPr="00397A37" w:rsidRDefault="00397A37" w:rsidP="00676BDF">
      <w:pPr>
        <w:pStyle w:val="Nessunaspaziatura"/>
        <w:rPr>
          <w:sz w:val="20"/>
        </w:rPr>
      </w:pPr>
      <w:r w:rsidRPr="00397A37">
        <w:rPr>
          <w:sz w:val="20"/>
        </w:rPr>
        <w:t>un fusibile. Al momento della fabbricazion</w:t>
      </w:r>
      <w:r w:rsidR="00CE1451">
        <w:rPr>
          <w:sz w:val="20"/>
        </w:rPr>
        <w:t xml:space="preserve"> </w:t>
      </w:r>
      <w:r w:rsidRPr="00397A37">
        <w:rPr>
          <w:sz w:val="20"/>
        </w:rPr>
        <w:t>del chip i 1200 fusibili sono intatti; successivamente</w:t>
      </w:r>
    </w:p>
    <w:p w:rsidR="00F77C7E" w:rsidRDefault="00CE1451" w:rsidP="00676BDF">
      <w:pPr>
        <w:pStyle w:val="Nessunaspaziatura"/>
        <w:rPr>
          <w:sz w:val="20"/>
        </w:rPr>
      </w:pPr>
      <w:r>
        <w:rPr>
          <w:sz w:val="20"/>
        </w:rPr>
        <w:t>l</w:t>
      </w:r>
      <w:r w:rsidR="00397A37" w:rsidRPr="00397A37">
        <w:rPr>
          <w:sz w:val="20"/>
        </w:rPr>
        <w:t>'utente può programmare la matrice bruciando i fusibili con l'applicazione di</w:t>
      </w:r>
      <w:r>
        <w:rPr>
          <w:sz w:val="20"/>
        </w:rPr>
        <w:t xml:space="preserve"> </w:t>
      </w:r>
      <w:r w:rsidR="00397A37" w:rsidRPr="00397A37">
        <w:rPr>
          <w:sz w:val="20"/>
        </w:rPr>
        <w:t>alta tensione</w:t>
      </w:r>
      <w:r>
        <w:rPr>
          <w:sz w:val="20"/>
        </w:rPr>
        <w:t xml:space="preserve">. </w:t>
      </w:r>
    </w:p>
    <w:p w:rsidR="00CE1451" w:rsidRDefault="00CE1451" w:rsidP="00676BDF">
      <w:pPr>
        <w:pStyle w:val="Nessunaspaziatura"/>
        <w:rPr>
          <w:sz w:val="20"/>
        </w:rPr>
      </w:pPr>
      <w:r w:rsidRPr="00CE1451">
        <w:rPr>
          <w:sz w:val="20"/>
        </w:rPr>
        <w:t>L'u</w:t>
      </w:r>
      <w:r>
        <w:rPr>
          <w:sz w:val="20"/>
        </w:rPr>
        <w:t>scita del circuito consiste in 6</w:t>
      </w:r>
      <w:r w:rsidRPr="00CE1451">
        <w:rPr>
          <w:sz w:val="20"/>
        </w:rPr>
        <w:t xml:space="preserve"> porte OR, che possono avere fino a 50 input</w:t>
      </w:r>
      <w:r>
        <w:rPr>
          <w:sz w:val="20"/>
        </w:rPr>
        <w:t>, corrispondenti agli output delle port</w:t>
      </w:r>
      <w:r w:rsidRPr="00CE1451">
        <w:rPr>
          <w:sz w:val="20"/>
        </w:rPr>
        <w:t>e AND. Anche in questo caso l'</w:t>
      </w:r>
      <w:r>
        <w:rPr>
          <w:sz w:val="20"/>
        </w:rPr>
        <w:t xml:space="preserve">utente deve fornire una matrice </w:t>
      </w:r>
      <w:r w:rsidRPr="00CE1451">
        <w:rPr>
          <w:sz w:val="20"/>
        </w:rPr>
        <w:t xml:space="preserve">(50 x 6) per specificare </w:t>
      </w:r>
      <w:r>
        <w:rPr>
          <w:sz w:val="20"/>
        </w:rPr>
        <w:t>quali connessioni instaurare. Il</w:t>
      </w:r>
      <w:r w:rsidRPr="00CE1451">
        <w:rPr>
          <w:sz w:val="20"/>
        </w:rPr>
        <w:t xml:space="preserve"> chip</w:t>
      </w:r>
      <w:r>
        <w:rPr>
          <w:sz w:val="20"/>
        </w:rPr>
        <w:t xml:space="preserve"> ha 20 pin in tutto, 12 per gli </w:t>
      </w:r>
      <w:r w:rsidRPr="00CE1451">
        <w:rPr>
          <w:sz w:val="20"/>
        </w:rPr>
        <w:t>input, 6 per gli output, e 2 per la tensione e la terra.</w:t>
      </w:r>
    </w:p>
    <w:p w:rsidR="00771B0B" w:rsidRPr="006A31AE" w:rsidRDefault="00CE1451" w:rsidP="00B864D0">
      <w:pPr>
        <w:pStyle w:val="Titolo2"/>
      </w:pPr>
      <w:bookmarkStart w:id="24" w:name="_Toc410122402"/>
      <w:r w:rsidRPr="006A31AE">
        <w:lastRenderedPageBreak/>
        <w:t>Circuiti per l’aritmetica</w:t>
      </w:r>
      <w:bookmarkEnd w:id="24"/>
    </w:p>
    <w:p w:rsidR="006A31AE" w:rsidRDefault="006A31AE" w:rsidP="00771B0B">
      <w:pPr>
        <w:pStyle w:val="Nessunaspaziatura"/>
        <w:rPr>
          <w:sz w:val="20"/>
        </w:rPr>
      </w:pPr>
      <w:r>
        <w:rPr>
          <w:sz w:val="20"/>
        </w:rPr>
        <w:t>Le reti combinatorie sono soprattutto impiegate per eseguire calcoli aritmetici. Esse utilizzano un semplice registro a scorrimento (</w:t>
      </w:r>
      <w:r>
        <w:rPr>
          <w:i/>
          <w:sz w:val="20"/>
        </w:rPr>
        <w:t>shifter</w:t>
      </w:r>
      <w:r>
        <w:rPr>
          <w:sz w:val="20"/>
        </w:rPr>
        <w:t>) a 8 bit.</w:t>
      </w:r>
    </w:p>
    <w:p w:rsidR="006A31AE" w:rsidRDefault="006A31AE" w:rsidP="00771B0B">
      <w:pPr>
        <w:pStyle w:val="Nessunaspaziatura"/>
        <w:rPr>
          <w:sz w:val="20"/>
        </w:rPr>
      </w:pPr>
    </w:p>
    <w:p w:rsidR="006A31AE" w:rsidRPr="006A31AE" w:rsidRDefault="006A31AE" w:rsidP="00771B0B">
      <w:pPr>
        <w:pStyle w:val="Nessunaspaziatura"/>
        <w:rPr>
          <w:sz w:val="20"/>
          <w:u w:val="single"/>
        </w:rPr>
      </w:pPr>
      <w:r w:rsidRPr="006A31AE">
        <w:rPr>
          <w:sz w:val="20"/>
          <w:u w:val="single"/>
        </w:rPr>
        <w:t>Registri a scorrimento</w:t>
      </w:r>
    </w:p>
    <w:p w:rsidR="006A31AE" w:rsidRPr="001356B3" w:rsidRDefault="006A31AE" w:rsidP="001356B3">
      <w:pPr>
        <w:pStyle w:val="Nessunaspaziatura"/>
        <w:rPr>
          <w:rFonts w:eastAsiaTheme="minorEastAsia"/>
          <w:sz w:val="20"/>
        </w:rPr>
      </w:pPr>
      <w:r>
        <w:rPr>
          <w:noProof/>
          <w:sz w:val="20"/>
          <w:lang w:eastAsia="it-IT"/>
        </w:rPr>
        <w:drawing>
          <wp:anchor distT="0" distB="0" distL="114300" distR="114300" simplePos="0" relativeHeight="251649536" behindDoc="0" locked="0" layoutInCell="1" allowOverlap="1" wp14:anchorId="3070484D" wp14:editId="5E928631">
            <wp:simplePos x="0" y="0"/>
            <wp:positionH relativeFrom="column">
              <wp:posOffset>-10160</wp:posOffset>
            </wp:positionH>
            <wp:positionV relativeFrom="paragraph">
              <wp:posOffset>22225</wp:posOffset>
            </wp:positionV>
            <wp:extent cx="2464435" cy="1136015"/>
            <wp:effectExtent l="19050" t="19050" r="12065" b="26035"/>
            <wp:wrapSquare wrapText="bothSides"/>
            <wp:docPr id="3" name="Immagine 3"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4435" cy="11360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C7664">
        <w:rPr>
          <w:sz w:val="20"/>
        </w:rPr>
        <w:t>È un circuito aritmetico MSI</w:t>
      </w:r>
      <w:r w:rsidR="001356B3">
        <w:rPr>
          <w:sz w:val="20"/>
        </w:rPr>
        <w:t xml:space="preserve"> avente otto input e otto output. Gli input sono collegati alle line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0</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D</m:t>
            </m:r>
          </m:e>
          <m:sub>
            <m:r>
              <w:rPr>
                <w:rFonts w:ascii="Cambria Math" w:hAnsi="Cambria Math"/>
                <w:sz w:val="20"/>
              </w:rPr>
              <m:t>7</m:t>
            </m:r>
          </m:sub>
        </m:sSub>
      </m:oMath>
      <w:r w:rsidR="001356B3">
        <w:rPr>
          <w:rFonts w:eastAsiaTheme="minorEastAsia"/>
          <w:sz w:val="20"/>
        </w:rPr>
        <w:t xml:space="preserve">, mentre l’output risulta disponibile sulle linee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0</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S</m:t>
            </m:r>
          </m:e>
          <m:sub>
            <m:r>
              <w:rPr>
                <w:rFonts w:ascii="Cambria Math" w:hAnsi="Cambria Math"/>
                <w:sz w:val="20"/>
              </w:rPr>
              <m:t>7</m:t>
            </m:r>
          </m:sub>
        </m:sSub>
      </m:oMath>
      <w:r w:rsidR="001356B3">
        <w:rPr>
          <w:rFonts w:eastAsiaTheme="minorEastAsia"/>
          <w:sz w:val="20"/>
        </w:rPr>
        <w:t xml:space="preserve">. La linea di controllo, C, ha valore 0 </w:t>
      </w:r>
      <w:r w:rsidR="001356B3" w:rsidRPr="001356B3">
        <w:rPr>
          <w:rFonts w:eastAsiaTheme="minorEastAsia"/>
          <w:sz w:val="20"/>
        </w:rPr>
        <w:t>se lo spostamento deve avvenire verso s</w:t>
      </w:r>
      <w:r w:rsidR="001356B3">
        <w:rPr>
          <w:rFonts w:eastAsiaTheme="minorEastAsia"/>
          <w:sz w:val="20"/>
        </w:rPr>
        <w:t xml:space="preserve">inistra, e 1 in caso contrario. Nel caso di </w:t>
      </w:r>
      <w:r w:rsidR="001356B3" w:rsidRPr="001356B3">
        <w:rPr>
          <w:rFonts w:eastAsiaTheme="minorEastAsia"/>
          <w:sz w:val="20"/>
        </w:rPr>
        <w:t>uno spostament</w:t>
      </w:r>
      <w:r w:rsidR="001356B3">
        <w:rPr>
          <w:rFonts w:eastAsiaTheme="minorEastAsia"/>
          <w:sz w:val="20"/>
        </w:rPr>
        <w:t xml:space="preserve">o a sinistra si inserisce uno 0 nel bit 7, e nel </w:t>
      </w:r>
      <w:r w:rsidR="001356B3" w:rsidRPr="001356B3">
        <w:rPr>
          <w:rFonts w:eastAsiaTheme="minorEastAsia"/>
          <w:sz w:val="20"/>
        </w:rPr>
        <w:t xml:space="preserve">caso di </w:t>
      </w:r>
      <w:r w:rsidR="001356B3">
        <w:rPr>
          <w:rFonts w:eastAsiaTheme="minorEastAsia"/>
          <w:sz w:val="20"/>
        </w:rPr>
        <w:t>uno shift a destra si inserisce un 1</w:t>
      </w:r>
      <w:r w:rsidR="001356B3" w:rsidRPr="001356B3">
        <w:rPr>
          <w:rFonts w:eastAsiaTheme="minorEastAsia"/>
          <w:sz w:val="20"/>
        </w:rPr>
        <w:t xml:space="preserve"> nel bit 0.</w:t>
      </w:r>
    </w:p>
    <w:p w:rsidR="00771B0B" w:rsidRDefault="00023E2F" w:rsidP="00023E2F">
      <w:pPr>
        <w:pStyle w:val="Nessunaspaziatura"/>
        <w:rPr>
          <w:sz w:val="20"/>
        </w:rPr>
      </w:pPr>
      <w:r>
        <w:rPr>
          <w:sz w:val="20"/>
        </w:rPr>
        <w:t>Per comprendere il funzionamento del</w:t>
      </w:r>
      <w:r w:rsidRPr="00023E2F">
        <w:rPr>
          <w:sz w:val="20"/>
        </w:rPr>
        <w:t xml:space="preserve"> circuito si noti c</w:t>
      </w:r>
      <w:r>
        <w:rPr>
          <w:sz w:val="20"/>
        </w:rPr>
        <w:t xml:space="preserve">he per tutti i bit c'è una coppia </w:t>
      </w:r>
      <w:r w:rsidRPr="00023E2F">
        <w:rPr>
          <w:sz w:val="20"/>
        </w:rPr>
        <w:t>di porte AND, fatta eccezione per le po</w:t>
      </w:r>
      <w:r>
        <w:rPr>
          <w:sz w:val="20"/>
        </w:rPr>
        <w:t>rte che si trovano alle estremità. Quando C= 1 la porta che si trova</w:t>
      </w:r>
      <w:r w:rsidRPr="00023E2F">
        <w:rPr>
          <w:sz w:val="20"/>
        </w:rPr>
        <w:t xml:space="preserve"> a destra in ciascuna coppia viene abilitata, lasciand</w:t>
      </w:r>
      <w:r>
        <w:rPr>
          <w:sz w:val="20"/>
        </w:rPr>
        <w:t>o passare il bit corrispondente verso I'ou</w:t>
      </w:r>
      <w:r w:rsidRPr="00023E2F">
        <w:rPr>
          <w:sz w:val="20"/>
        </w:rPr>
        <w:t>tput. Dato che la porta A</w:t>
      </w:r>
      <w:r>
        <w:rPr>
          <w:sz w:val="20"/>
        </w:rPr>
        <w:t xml:space="preserve">ND è collegata all'input della porta OR alla sua </w:t>
      </w:r>
      <w:r w:rsidRPr="00023E2F">
        <w:rPr>
          <w:sz w:val="20"/>
        </w:rPr>
        <w:t>destra, si ottiene uno scorri</w:t>
      </w:r>
      <w:r>
        <w:rPr>
          <w:sz w:val="20"/>
        </w:rPr>
        <w:t>mento verso destra. Quando C = 0 è la porta AND di sinistra in ciascuna coppia a essere abil</w:t>
      </w:r>
      <w:r w:rsidRPr="00023E2F">
        <w:rPr>
          <w:sz w:val="20"/>
        </w:rPr>
        <w:t xml:space="preserve">itata, </w:t>
      </w:r>
      <w:r>
        <w:rPr>
          <w:sz w:val="20"/>
        </w:rPr>
        <w:t>p</w:t>
      </w:r>
      <w:r w:rsidRPr="00023E2F">
        <w:rPr>
          <w:sz w:val="20"/>
        </w:rPr>
        <w:t>roducendo uno spostamento verso sinistra.</w:t>
      </w:r>
    </w:p>
    <w:p w:rsidR="00023E2F" w:rsidRDefault="00023E2F" w:rsidP="00023E2F">
      <w:pPr>
        <w:pStyle w:val="Nessunaspaziatura"/>
        <w:rPr>
          <w:sz w:val="20"/>
        </w:rPr>
      </w:pPr>
    </w:p>
    <w:p w:rsidR="00023E2F" w:rsidRPr="00023E2F" w:rsidRDefault="00023E2F" w:rsidP="00023E2F">
      <w:pPr>
        <w:pStyle w:val="Nessunaspaziatura"/>
        <w:rPr>
          <w:sz w:val="20"/>
          <w:u w:val="single"/>
        </w:rPr>
      </w:pPr>
      <w:r w:rsidRPr="00023E2F">
        <w:rPr>
          <w:sz w:val="20"/>
          <w:u w:val="single"/>
        </w:rPr>
        <w:t>Sommatori</w:t>
      </w:r>
    </w:p>
    <w:p w:rsidR="00771B0B" w:rsidRDefault="00852299" w:rsidP="00A10790">
      <w:pPr>
        <w:pStyle w:val="Nessunaspaziatura"/>
        <w:rPr>
          <w:sz w:val="20"/>
        </w:rPr>
      </w:pPr>
      <w:r>
        <w:rPr>
          <w:noProof/>
          <w:sz w:val="20"/>
          <w:lang w:eastAsia="it-IT"/>
        </w:rPr>
        <w:drawing>
          <wp:anchor distT="0" distB="0" distL="114300" distR="114300" simplePos="0" relativeHeight="251655680" behindDoc="0" locked="0" layoutInCell="1" allowOverlap="1" wp14:anchorId="174C68EC" wp14:editId="6961DCCE">
            <wp:simplePos x="0" y="0"/>
            <wp:positionH relativeFrom="column">
              <wp:posOffset>4394200</wp:posOffset>
            </wp:positionH>
            <wp:positionV relativeFrom="paragraph">
              <wp:posOffset>756920</wp:posOffset>
            </wp:positionV>
            <wp:extent cx="2592070" cy="1623060"/>
            <wp:effectExtent l="19050" t="19050" r="17780" b="15240"/>
            <wp:wrapSquare wrapText="bothSides"/>
            <wp:docPr id="29" name="Immagine 29"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2070" cy="16230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10790">
        <w:rPr>
          <w:noProof/>
          <w:sz w:val="20"/>
          <w:lang w:eastAsia="it-IT"/>
        </w:rPr>
        <w:drawing>
          <wp:anchor distT="0" distB="0" distL="114300" distR="114300" simplePos="0" relativeHeight="251652608" behindDoc="0" locked="0" layoutInCell="1" allowOverlap="1" wp14:anchorId="630CFCDD" wp14:editId="044D9D27">
            <wp:simplePos x="0" y="0"/>
            <wp:positionH relativeFrom="column">
              <wp:posOffset>-378460</wp:posOffset>
            </wp:positionH>
            <wp:positionV relativeFrom="paragraph">
              <wp:posOffset>31750</wp:posOffset>
            </wp:positionV>
            <wp:extent cx="2496185" cy="1245870"/>
            <wp:effectExtent l="19050" t="19050" r="18415" b="11430"/>
            <wp:wrapSquare wrapText="bothSides"/>
            <wp:docPr id="13" name="Immagine 13"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6185" cy="1245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23E2F">
        <w:rPr>
          <w:sz w:val="20"/>
        </w:rPr>
        <w:t>Un circuito che effettui l'addizione è</w:t>
      </w:r>
      <w:r w:rsidR="00023E2F" w:rsidRPr="00023E2F">
        <w:rPr>
          <w:sz w:val="20"/>
        </w:rPr>
        <w:t xml:space="preserve"> una p</w:t>
      </w:r>
      <w:r w:rsidR="00023E2F">
        <w:rPr>
          <w:sz w:val="20"/>
        </w:rPr>
        <w:t xml:space="preserve">arte di essenziale importanza </w:t>
      </w:r>
      <w:r w:rsidR="00023E2F" w:rsidRPr="00023E2F">
        <w:rPr>
          <w:sz w:val="20"/>
        </w:rPr>
        <w:t>per qualsiasi CPU.</w:t>
      </w:r>
      <w:r w:rsidR="00023E2F">
        <w:rPr>
          <w:sz w:val="20"/>
        </w:rPr>
        <w:t xml:space="preserve"> La figura a </w:t>
      </w:r>
      <w:r w:rsidR="00A10790">
        <w:rPr>
          <w:sz w:val="20"/>
        </w:rPr>
        <w:t>sinistra</w:t>
      </w:r>
      <w:r w:rsidR="00023E2F">
        <w:rPr>
          <w:sz w:val="20"/>
        </w:rPr>
        <w:t xml:space="preserve"> </w:t>
      </w:r>
      <w:r w:rsidR="00023E2F" w:rsidRPr="00023E2F">
        <w:rPr>
          <w:sz w:val="20"/>
        </w:rPr>
        <w:t>ra</w:t>
      </w:r>
      <w:r w:rsidR="00023E2F">
        <w:rPr>
          <w:sz w:val="20"/>
        </w:rPr>
        <w:t xml:space="preserve">ppresenta un circuito, chiamato </w:t>
      </w:r>
      <w:r w:rsidR="00023E2F">
        <w:rPr>
          <w:b/>
          <w:sz w:val="20"/>
        </w:rPr>
        <w:t xml:space="preserve">half adder </w:t>
      </w:r>
      <w:r w:rsidR="00023E2F">
        <w:rPr>
          <w:sz w:val="20"/>
        </w:rPr>
        <w:t xml:space="preserve">(semisommatore, poiché non tiene conto del riporto in ingresso di una addizione come 1+1 che in binario fa 0 con riporto 1), capace di </w:t>
      </w:r>
      <w:r w:rsidR="00023E2F" w:rsidRPr="00023E2F">
        <w:rPr>
          <w:sz w:val="20"/>
        </w:rPr>
        <w:t>calcolare il bit della somma e il bit del riporto.</w:t>
      </w:r>
      <w:r w:rsidR="00023E2F">
        <w:rPr>
          <w:sz w:val="20"/>
        </w:rPr>
        <w:t xml:space="preserve"> </w:t>
      </w:r>
      <w:r w:rsidR="00023E2F" w:rsidRPr="00023E2F">
        <w:rPr>
          <w:sz w:val="20"/>
        </w:rPr>
        <w:t xml:space="preserve">Questo circuito è in grado di sommare correttamente </w:t>
      </w:r>
      <w:r w:rsidR="00023E2F">
        <w:rPr>
          <w:sz w:val="20"/>
        </w:rPr>
        <w:t>i bit meno significativi di due stringhe binarie, ma non è in grado di eseguire corrett</w:t>
      </w:r>
      <w:r w:rsidR="00023E2F" w:rsidRPr="00023E2F">
        <w:rPr>
          <w:sz w:val="20"/>
        </w:rPr>
        <w:t>a</w:t>
      </w:r>
      <w:r w:rsidR="00023E2F">
        <w:rPr>
          <w:sz w:val="20"/>
        </w:rPr>
        <w:t xml:space="preserve">mente la somma degli altri bit, dato </w:t>
      </w:r>
      <w:r w:rsidR="00023E2F" w:rsidRPr="00023E2F">
        <w:rPr>
          <w:sz w:val="20"/>
        </w:rPr>
        <w:t>che non riesce a gestire il riporto che arriva dalle posizioni precedenti</w:t>
      </w:r>
      <w:r w:rsidR="00A10790">
        <w:rPr>
          <w:sz w:val="20"/>
        </w:rPr>
        <w:t xml:space="preserve">. Per far ciò è necessario </w:t>
      </w:r>
      <w:r w:rsidR="00A10790" w:rsidRPr="00A10790">
        <w:rPr>
          <w:sz w:val="20"/>
        </w:rPr>
        <w:t xml:space="preserve">un </w:t>
      </w:r>
      <w:r w:rsidR="00A10790" w:rsidRPr="00852299">
        <w:rPr>
          <w:b/>
          <w:sz w:val="20"/>
        </w:rPr>
        <w:t>sommatore</w:t>
      </w:r>
      <w:r w:rsidR="00A10790" w:rsidRPr="00A10790">
        <w:rPr>
          <w:sz w:val="20"/>
        </w:rPr>
        <w:t xml:space="preserve"> come quello mostrato</w:t>
      </w:r>
      <w:r>
        <w:rPr>
          <w:sz w:val="20"/>
        </w:rPr>
        <w:t xml:space="preserve"> nella figura a destra, in cui notiamo che un sommatore è costruito da due semisommatori.</w:t>
      </w:r>
    </w:p>
    <w:p w:rsidR="00852299" w:rsidRDefault="00852299" w:rsidP="00852299">
      <w:pPr>
        <w:pStyle w:val="Nessunaspaziatura"/>
        <w:rPr>
          <w:sz w:val="20"/>
        </w:rPr>
      </w:pPr>
      <w:r w:rsidRPr="00852299">
        <w:rPr>
          <w:sz w:val="20"/>
        </w:rPr>
        <w:t>La linea di ou</w:t>
      </w:r>
      <w:r>
        <w:rPr>
          <w:sz w:val="20"/>
        </w:rPr>
        <w:t>t</w:t>
      </w:r>
      <w:r w:rsidRPr="00852299">
        <w:rPr>
          <w:sz w:val="20"/>
        </w:rPr>
        <w:t>put S</w:t>
      </w:r>
      <w:r>
        <w:rPr>
          <w:sz w:val="20"/>
        </w:rPr>
        <w:t>omma</w:t>
      </w:r>
      <w:r w:rsidRPr="00852299">
        <w:rPr>
          <w:sz w:val="20"/>
        </w:rPr>
        <w:t xml:space="preserve"> vale 1 se una o tre delle linee A, B e </w:t>
      </w:r>
      <w:r>
        <w:rPr>
          <w:sz w:val="20"/>
        </w:rPr>
        <w:t>Riporto in ingresso (</w:t>
      </w:r>
      <w:r w:rsidRPr="00852299">
        <w:rPr>
          <w:i/>
          <w:sz w:val="20"/>
        </w:rPr>
        <w:t>Carry-in</w:t>
      </w:r>
      <w:r>
        <w:rPr>
          <w:sz w:val="20"/>
        </w:rPr>
        <w:t>)</w:t>
      </w:r>
      <w:r w:rsidRPr="00852299">
        <w:rPr>
          <w:sz w:val="20"/>
        </w:rPr>
        <w:t xml:space="preserve"> in valgono 1. </w:t>
      </w:r>
      <w:r>
        <w:rPr>
          <w:sz w:val="20"/>
        </w:rPr>
        <w:t>Il Riporto in uscita (</w:t>
      </w:r>
      <w:r w:rsidRPr="00852299">
        <w:rPr>
          <w:i/>
          <w:sz w:val="20"/>
        </w:rPr>
        <w:t>Carry-out</w:t>
      </w:r>
      <w:r>
        <w:rPr>
          <w:sz w:val="20"/>
        </w:rPr>
        <w:t>) vale</w:t>
      </w:r>
      <w:r w:rsidRPr="00852299">
        <w:rPr>
          <w:sz w:val="20"/>
        </w:rPr>
        <w:t xml:space="preserve">1 se sia A </w:t>
      </w:r>
      <w:r>
        <w:rPr>
          <w:sz w:val="20"/>
        </w:rPr>
        <w:t>che</w:t>
      </w:r>
      <w:r w:rsidRPr="00852299">
        <w:rPr>
          <w:sz w:val="20"/>
        </w:rPr>
        <w:t xml:space="preserve"> B valgono 1 (input di sinistra della porta OR) oppure se uno dei due</w:t>
      </w:r>
      <w:r>
        <w:rPr>
          <w:sz w:val="20"/>
        </w:rPr>
        <w:t xml:space="preserve"> vale 1 e anche Carry-in vale 1.</w:t>
      </w:r>
    </w:p>
    <w:p w:rsidR="00852299" w:rsidRDefault="00852299" w:rsidP="00E90D59">
      <w:pPr>
        <w:pStyle w:val="Nessunaspaziatura"/>
        <w:rPr>
          <w:sz w:val="20"/>
        </w:rPr>
      </w:pPr>
      <w:r>
        <w:rPr>
          <w:sz w:val="20"/>
        </w:rPr>
        <w:t>P</w:t>
      </w:r>
      <w:r w:rsidRPr="00852299">
        <w:rPr>
          <w:sz w:val="20"/>
        </w:rPr>
        <w:t>er generare un sommatore di due parole a 16 bit occorre rep</w:t>
      </w:r>
      <w:r>
        <w:rPr>
          <w:sz w:val="20"/>
        </w:rPr>
        <w:t>licare il circuito per 1</w:t>
      </w:r>
      <w:r w:rsidRPr="00852299">
        <w:rPr>
          <w:sz w:val="20"/>
        </w:rPr>
        <w:t>6 volte</w:t>
      </w:r>
      <w:r>
        <w:rPr>
          <w:sz w:val="20"/>
        </w:rPr>
        <w:t xml:space="preserve">. </w:t>
      </w:r>
      <w:r w:rsidR="00E90D59">
        <w:rPr>
          <w:sz w:val="20"/>
        </w:rPr>
        <w:t xml:space="preserve">Per un dato bit il riporto in uscita viene utilizzato </w:t>
      </w:r>
      <w:r w:rsidR="00E90D59" w:rsidRPr="00E90D59">
        <w:rPr>
          <w:sz w:val="20"/>
        </w:rPr>
        <w:t>come riporto in entrata per il bit alla sua sinistra. Il riporto i</w:t>
      </w:r>
      <w:r w:rsidR="00E90D59">
        <w:rPr>
          <w:sz w:val="20"/>
        </w:rPr>
        <w:t xml:space="preserve">n entrata del bit all'estremità </w:t>
      </w:r>
      <w:r w:rsidR="00E90D59" w:rsidRPr="00E90D59">
        <w:rPr>
          <w:sz w:val="20"/>
        </w:rPr>
        <w:t xml:space="preserve">destra è collegato al </w:t>
      </w:r>
      <w:r w:rsidR="00E90D59">
        <w:rPr>
          <w:sz w:val="20"/>
        </w:rPr>
        <w:t>valore 0</w:t>
      </w:r>
      <w:r w:rsidR="00E90D59" w:rsidRPr="00E90D59">
        <w:rPr>
          <w:sz w:val="20"/>
        </w:rPr>
        <w:t xml:space="preserve">. Questo tipo di sommatore è chiamato </w:t>
      </w:r>
      <w:r w:rsidR="00E90D59" w:rsidRPr="004F446C">
        <w:rPr>
          <w:b/>
          <w:sz w:val="20"/>
        </w:rPr>
        <w:t xml:space="preserve">sommatore </w:t>
      </w:r>
      <w:r w:rsidR="004F446C" w:rsidRPr="004F446C">
        <w:rPr>
          <w:b/>
          <w:sz w:val="20"/>
        </w:rPr>
        <w:t xml:space="preserve">a propagazione </w:t>
      </w:r>
      <w:r w:rsidR="00E90D59" w:rsidRPr="004F446C">
        <w:rPr>
          <w:b/>
          <w:sz w:val="20"/>
        </w:rPr>
        <w:t>di riporto</w:t>
      </w:r>
      <w:r w:rsidR="00E90D59" w:rsidRPr="00E90D59">
        <w:rPr>
          <w:sz w:val="20"/>
        </w:rPr>
        <w:t>, dato che ne</w:t>
      </w:r>
      <w:r w:rsidR="004F446C">
        <w:rPr>
          <w:sz w:val="20"/>
        </w:rPr>
        <w:t xml:space="preserve">l caso peggiore, sommando 1 a 111…111 (binario), la </w:t>
      </w:r>
      <w:r w:rsidR="00E90D59" w:rsidRPr="00E90D59">
        <w:rPr>
          <w:sz w:val="20"/>
        </w:rPr>
        <w:t xml:space="preserve">somma </w:t>
      </w:r>
      <w:r w:rsidR="004F446C">
        <w:rPr>
          <w:sz w:val="20"/>
        </w:rPr>
        <w:t>non può essere completata finchè</w:t>
      </w:r>
      <w:r w:rsidR="00E90D59" w:rsidRPr="00E90D59">
        <w:rPr>
          <w:sz w:val="20"/>
        </w:rPr>
        <w:t xml:space="preserve"> il riporto non si sia propagato lungo tutta l</w:t>
      </w:r>
      <w:r w:rsidR="004F446C">
        <w:rPr>
          <w:sz w:val="20"/>
        </w:rPr>
        <w:t xml:space="preserve">a parola, </w:t>
      </w:r>
      <w:r w:rsidR="00E90D59" w:rsidRPr="00E90D59">
        <w:rPr>
          <w:sz w:val="20"/>
        </w:rPr>
        <w:t>dal bit all'estremità destra fino a quello all'estremità sinistra</w:t>
      </w:r>
      <w:r w:rsidR="004F446C">
        <w:rPr>
          <w:sz w:val="20"/>
        </w:rPr>
        <w:t>.</w:t>
      </w:r>
    </w:p>
    <w:p w:rsidR="001B1558" w:rsidRDefault="001B1558" w:rsidP="00E90D59">
      <w:pPr>
        <w:pStyle w:val="Nessunaspaziatura"/>
        <w:rPr>
          <w:sz w:val="20"/>
        </w:rPr>
      </w:pPr>
    </w:p>
    <w:p w:rsidR="001B1558" w:rsidRPr="001B1558" w:rsidRDefault="001B1558" w:rsidP="00E90D59">
      <w:pPr>
        <w:pStyle w:val="Nessunaspaziatura"/>
        <w:rPr>
          <w:sz w:val="20"/>
          <w:u w:val="single"/>
        </w:rPr>
      </w:pPr>
      <w:r w:rsidRPr="001B1558">
        <w:rPr>
          <w:sz w:val="20"/>
          <w:u w:val="single"/>
        </w:rPr>
        <w:t>Unità aritmetico logiche</w:t>
      </w:r>
    </w:p>
    <w:p w:rsidR="00771B0B" w:rsidRDefault="00FC1DCB" w:rsidP="00BD55DD">
      <w:pPr>
        <w:pStyle w:val="Nessunaspaziatura"/>
        <w:rPr>
          <w:sz w:val="20"/>
        </w:rPr>
      </w:pPr>
      <w:r>
        <w:rPr>
          <w:noProof/>
          <w:sz w:val="20"/>
          <w:lang w:eastAsia="it-IT"/>
        </w:rPr>
        <w:drawing>
          <wp:anchor distT="0" distB="0" distL="114300" distR="114300" simplePos="0" relativeHeight="251658752" behindDoc="0" locked="0" layoutInCell="1" allowOverlap="1" wp14:anchorId="65107318" wp14:editId="431C5043">
            <wp:simplePos x="0" y="0"/>
            <wp:positionH relativeFrom="column">
              <wp:posOffset>-361950</wp:posOffset>
            </wp:positionH>
            <wp:positionV relativeFrom="paragraph">
              <wp:posOffset>48260</wp:posOffset>
            </wp:positionV>
            <wp:extent cx="2350770" cy="2027555"/>
            <wp:effectExtent l="19050" t="19050" r="11430" b="10795"/>
            <wp:wrapSquare wrapText="bothSides"/>
            <wp:docPr id="30" name="Immagine 30"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0770" cy="2027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D55DD">
        <w:rPr>
          <w:sz w:val="20"/>
        </w:rPr>
        <w:t>L</w:t>
      </w:r>
      <w:r w:rsidR="00BD55DD" w:rsidRPr="00BD55DD">
        <w:rPr>
          <w:sz w:val="20"/>
        </w:rPr>
        <w:t xml:space="preserve">a </w:t>
      </w:r>
      <w:r w:rsidR="00BD55DD">
        <w:rPr>
          <w:sz w:val="20"/>
        </w:rPr>
        <w:t>maggior parte dei calcolatori contiene un unico</w:t>
      </w:r>
      <w:r w:rsidR="00BD55DD" w:rsidRPr="00BD55DD">
        <w:rPr>
          <w:sz w:val="20"/>
        </w:rPr>
        <w:t xml:space="preserve"> circuito in gr</w:t>
      </w:r>
      <w:r w:rsidR="00BD55DD">
        <w:rPr>
          <w:sz w:val="20"/>
        </w:rPr>
        <w:t xml:space="preserve">ado di effettuare le operazioni </w:t>
      </w:r>
      <w:r w:rsidR="00BD55DD" w:rsidRPr="00BD55DD">
        <w:rPr>
          <w:sz w:val="20"/>
        </w:rPr>
        <w:t>AND, OR e somma di due parole</w:t>
      </w:r>
      <w:r w:rsidR="00BD55DD">
        <w:rPr>
          <w:sz w:val="20"/>
        </w:rPr>
        <w:t>.</w:t>
      </w:r>
    </w:p>
    <w:p w:rsidR="00771B0B" w:rsidRDefault="00FC1DCB" w:rsidP="00FC1DCB">
      <w:pPr>
        <w:pStyle w:val="Nessunaspaziatura"/>
        <w:rPr>
          <w:sz w:val="20"/>
        </w:rPr>
      </w:pPr>
      <w:r>
        <w:rPr>
          <w:sz w:val="20"/>
        </w:rPr>
        <w:t xml:space="preserve">La figura a </w:t>
      </w:r>
      <w:r w:rsidR="00AD3321">
        <w:rPr>
          <w:sz w:val="20"/>
        </w:rPr>
        <w:t>sinistra</w:t>
      </w:r>
      <w:r>
        <w:rPr>
          <w:sz w:val="20"/>
        </w:rPr>
        <w:t xml:space="preserve"> è un esempio di tale circuito, chiamato </w:t>
      </w:r>
      <w:r>
        <w:rPr>
          <w:b/>
          <w:sz w:val="20"/>
        </w:rPr>
        <w:t xml:space="preserve">unità aritmetico logica </w:t>
      </w:r>
      <w:r>
        <w:rPr>
          <w:sz w:val="20"/>
        </w:rPr>
        <w:t xml:space="preserve">o </w:t>
      </w:r>
      <w:r>
        <w:rPr>
          <w:b/>
          <w:sz w:val="20"/>
        </w:rPr>
        <w:t>ALU</w:t>
      </w:r>
      <w:r>
        <w:rPr>
          <w:sz w:val="20"/>
        </w:rPr>
        <w:t xml:space="preserve">; </w:t>
      </w:r>
      <w:r w:rsidRPr="00FC1DCB">
        <w:rPr>
          <w:sz w:val="20"/>
        </w:rPr>
        <w:t xml:space="preserve">esso </w:t>
      </w:r>
      <w:r>
        <w:rPr>
          <w:sz w:val="20"/>
        </w:rPr>
        <w:t>può calcolare</w:t>
      </w:r>
      <w:r w:rsidRPr="00FC1DCB">
        <w:rPr>
          <w:sz w:val="20"/>
        </w:rPr>
        <w:t xml:space="preserve"> una qualsiasi</w:t>
      </w:r>
      <w:r>
        <w:rPr>
          <w:sz w:val="20"/>
        </w:rPr>
        <w:t xml:space="preserve"> delle quattro funzioni, A AND B</w:t>
      </w:r>
      <w:r w:rsidRPr="00FC1DCB">
        <w:rPr>
          <w:sz w:val="20"/>
        </w:rPr>
        <w:t>, A OR B,</w:t>
      </w:r>
      <w:r>
        <w:rPr>
          <w:sz w:val="20"/>
        </w:rPr>
        <w:t xml:space="preserve"> </w:t>
      </w:r>
      <m:oMath>
        <m:acc>
          <m:accPr>
            <m:chr m:val="̅"/>
            <m:ctrlPr>
              <w:rPr>
                <w:rFonts w:ascii="Cambria Math" w:hAnsi="Cambria Math"/>
                <w:i/>
                <w:sz w:val="20"/>
              </w:rPr>
            </m:ctrlPr>
          </m:accPr>
          <m:e>
            <m:r>
              <m:rPr>
                <m:sty m:val="p"/>
              </m:rPr>
              <w:rPr>
                <w:rFonts w:ascii="Cambria Math" w:hAnsi="Cambria Math"/>
                <w:sz w:val="20"/>
              </w:rPr>
              <m:t>B</m:t>
            </m:r>
          </m:e>
        </m:acc>
      </m:oMath>
      <w:r w:rsidRPr="00FC1DCB">
        <w:rPr>
          <w:sz w:val="20"/>
        </w:rPr>
        <w:t xml:space="preserve"> oppure</w:t>
      </w:r>
      <w:r>
        <w:rPr>
          <w:sz w:val="20"/>
        </w:rPr>
        <w:t xml:space="preserve"> A+B (somma aritmetica)</w:t>
      </w:r>
      <w:r w:rsidRPr="00FC1DCB">
        <w:rPr>
          <w:sz w:val="20"/>
        </w:rPr>
        <w:t>, in base al valore binario (00, 01, 10 oppure 11) definito dalle linee F</w:t>
      </w:r>
      <w:r>
        <w:rPr>
          <w:sz w:val="20"/>
          <w:vertAlign w:val="subscript"/>
        </w:rPr>
        <w:t>0</w:t>
      </w:r>
      <w:r w:rsidRPr="00FC1DCB">
        <w:rPr>
          <w:sz w:val="20"/>
        </w:rPr>
        <w:t>, e F</w:t>
      </w:r>
      <w:r>
        <w:rPr>
          <w:sz w:val="20"/>
          <w:vertAlign w:val="subscript"/>
        </w:rPr>
        <w:t>1</w:t>
      </w:r>
      <w:r w:rsidRPr="00FC1DCB">
        <w:rPr>
          <w:sz w:val="20"/>
        </w:rPr>
        <w:t xml:space="preserve">, </w:t>
      </w:r>
      <w:r>
        <w:rPr>
          <w:sz w:val="20"/>
        </w:rPr>
        <w:t>preposte alla</w:t>
      </w:r>
      <w:r w:rsidRPr="00FC1DCB">
        <w:rPr>
          <w:sz w:val="20"/>
        </w:rPr>
        <w:t xml:space="preserve"> selezione della funzione aritmetica.</w:t>
      </w:r>
    </w:p>
    <w:p w:rsidR="005F6259" w:rsidRDefault="005F6259" w:rsidP="00CF568D">
      <w:pPr>
        <w:pStyle w:val="Nessunaspaziatura"/>
        <w:rPr>
          <w:sz w:val="20"/>
        </w:rPr>
      </w:pPr>
    </w:p>
    <w:p w:rsidR="00FC1DCB" w:rsidRDefault="00FC1DCB" w:rsidP="00CF568D">
      <w:pPr>
        <w:pStyle w:val="Nessunaspaziatura"/>
        <w:rPr>
          <w:sz w:val="20"/>
        </w:rPr>
      </w:pPr>
      <w:r w:rsidRPr="00FC1DCB">
        <w:rPr>
          <w:sz w:val="20"/>
        </w:rPr>
        <w:t>Il settore in basso a sinistra della nostra ALU contien</w:t>
      </w:r>
      <w:r>
        <w:rPr>
          <w:sz w:val="20"/>
        </w:rPr>
        <w:t xml:space="preserve">e un decodificatore a 2 bit che permette </w:t>
      </w:r>
      <w:r w:rsidRPr="00FC1DCB">
        <w:rPr>
          <w:sz w:val="20"/>
        </w:rPr>
        <w:t>di generare, in base ai segnali di controllo F</w:t>
      </w:r>
      <w:r>
        <w:rPr>
          <w:sz w:val="20"/>
          <w:vertAlign w:val="subscript"/>
        </w:rPr>
        <w:t>0</w:t>
      </w:r>
      <w:r>
        <w:rPr>
          <w:sz w:val="20"/>
        </w:rPr>
        <w:t xml:space="preserve"> e F</w:t>
      </w:r>
      <w:r>
        <w:rPr>
          <w:sz w:val="20"/>
          <w:vertAlign w:val="subscript"/>
        </w:rPr>
        <w:t>1</w:t>
      </w:r>
      <w:r w:rsidRPr="00FC1DCB">
        <w:rPr>
          <w:sz w:val="20"/>
        </w:rPr>
        <w:t>, i segna</w:t>
      </w:r>
      <w:r>
        <w:rPr>
          <w:sz w:val="20"/>
        </w:rPr>
        <w:t>li di attivazione delle quat</w:t>
      </w:r>
      <w:r w:rsidRPr="00FC1DCB">
        <w:rPr>
          <w:sz w:val="20"/>
        </w:rPr>
        <w:t>tro ope</w:t>
      </w:r>
      <w:r>
        <w:rPr>
          <w:sz w:val="20"/>
        </w:rPr>
        <w:t>razioni. In base ai valori di F</w:t>
      </w:r>
      <w:r>
        <w:rPr>
          <w:sz w:val="20"/>
          <w:vertAlign w:val="subscript"/>
        </w:rPr>
        <w:t>0</w:t>
      </w:r>
      <w:r w:rsidRPr="00FC1DCB">
        <w:rPr>
          <w:sz w:val="20"/>
        </w:rPr>
        <w:t xml:space="preserve"> e F</w:t>
      </w:r>
      <w:r>
        <w:rPr>
          <w:sz w:val="20"/>
          <w:vertAlign w:val="subscript"/>
        </w:rPr>
        <w:t>1</w:t>
      </w:r>
      <w:r w:rsidRPr="00FC1DCB">
        <w:rPr>
          <w:sz w:val="20"/>
        </w:rPr>
        <w:t xml:space="preserve">, viene </w:t>
      </w:r>
      <w:r>
        <w:rPr>
          <w:sz w:val="20"/>
        </w:rPr>
        <w:t>selezionata una sola delle quattro l</w:t>
      </w:r>
      <w:r w:rsidR="00CF568D">
        <w:rPr>
          <w:sz w:val="20"/>
        </w:rPr>
        <w:t>inee di attivazione, permettendo all'output dell</w:t>
      </w:r>
      <w:r w:rsidRPr="00FC1DCB">
        <w:rPr>
          <w:sz w:val="20"/>
        </w:rPr>
        <w:t>a funz</w:t>
      </w:r>
      <w:r w:rsidR="00CF568D">
        <w:rPr>
          <w:sz w:val="20"/>
        </w:rPr>
        <w:t>ione selezionata di passare attraverso la porta logica</w:t>
      </w:r>
      <w:r w:rsidRPr="00FC1DCB">
        <w:rPr>
          <w:sz w:val="20"/>
        </w:rPr>
        <w:t xml:space="preserve"> OR che genera l</w:t>
      </w:r>
      <w:r w:rsidR="00CF568D">
        <w:rPr>
          <w:sz w:val="20"/>
        </w:rPr>
        <w:t>’output</w:t>
      </w:r>
      <w:r w:rsidRPr="00FC1DCB">
        <w:rPr>
          <w:sz w:val="20"/>
        </w:rPr>
        <w:t xml:space="preserve"> finale.</w:t>
      </w:r>
    </w:p>
    <w:p w:rsidR="005F6259" w:rsidRDefault="005F6259" w:rsidP="005F6259">
      <w:pPr>
        <w:pStyle w:val="Nessunaspaziatura"/>
        <w:rPr>
          <w:sz w:val="20"/>
        </w:rPr>
      </w:pPr>
    </w:p>
    <w:p w:rsidR="00CF568D" w:rsidRDefault="00CF568D" w:rsidP="005F6259">
      <w:pPr>
        <w:pStyle w:val="Nessunaspaziatura"/>
        <w:rPr>
          <w:sz w:val="20"/>
        </w:rPr>
      </w:pPr>
      <w:r w:rsidRPr="00CF568D">
        <w:rPr>
          <w:sz w:val="20"/>
        </w:rPr>
        <w:t xml:space="preserve">Il </w:t>
      </w:r>
      <w:r>
        <w:rPr>
          <w:sz w:val="20"/>
        </w:rPr>
        <w:t>settore</w:t>
      </w:r>
      <w:r w:rsidRPr="00CF568D">
        <w:rPr>
          <w:sz w:val="20"/>
        </w:rPr>
        <w:t xml:space="preserve"> in alto a sinistra contiene le porte logiche necessarie per calcolare</w:t>
      </w:r>
      <w:r>
        <w:rPr>
          <w:sz w:val="20"/>
        </w:rPr>
        <w:t xml:space="preserve"> A AND B, A OR B e </w:t>
      </w:r>
      <m:oMath>
        <m:acc>
          <m:accPr>
            <m:chr m:val="̅"/>
            <m:ctrlPr>
              <w:rPr>
                <w:rFonts w:ascii="Cambria Math" w:hAnsi="Cambria Math"/>
                <w:i/>
                <w:sz w:val="20"/>
              </w:rPr>
            </m:ctrlPr>
          </m:accPr>
          <m:e>
            <m:r>
              <m:rPr>
                <m:sty m:val="p"/>
              </m:rPr>
              <w:rPr>
                <w:rFonts w:ascii="Cambria Math" w:hAnsi="Cambria Math"/>
                <w:sz w:val="20"/>
              </w:rPr>
              <m:t>B</m:t>
            </m:r>
          </m:e>
        </m:acc>
      </m:oMath>
      <w:r>
        <w:rPr>
          <w:sz w:val="20"/>
        </w:rPr>
        <w:t>.</w:t>
      </w:r>
      <w:r w:rsidR="005F6259" w:rsidRPr="005F6259">
        <w:t xml:space="preserve"> </w:t>
      </w:r>
      <w:r w:rsidR="005F6259" w:rsidRPr="005F6259">
        <w:rPr>
          <w:sz w:val="20"/>
        </w:rPr>
        <w:t>Dato che</w:t>
      </w:r>
      <w:r w:rsidR="005F6259">
        <w:rPr>
          <w:sz w:val="20"/>
        </w:rPr>
        <w:t xml:space="preserve"> solo uno degli output del decodificatore varrà 1</w:t>
      </w:r>
      <w:r w:rsidR="005F6259" w:rsidRPr="005F6259">
        <w:rPr>
          <w:sz w:val="20"/>
        </w:rPr>
        <w:t>,</w:t>
      </w:r>
      <w:r w:rsidR="005F6259">
        <w:rPr>
          <w:sz w:val="20"/>
        </w:rPr>
        <w:t xml:space="preserve"> soltanto una delle quattro port</w:t>
      </w:r>
      <w:r w:rsidR="005F6259" w:rsidRPr="005F6259">
        <w:rPr>
          <w:sz w:val="20"/>
        </w:rPr>
        <w:t>e A</w:t>
      </w:r>
      <w:r w:rsidR="005F6259">
        <w:rPr>
          <w:sz w:val="20"/>
        </w:rPr>
        <w:t>ND che forniscono i</w:t>
      </w:r>
      <w:r w:rsidR="005F6259" w:rsidRPr="005F6259">
        <w:rPr>
          <w:sz w:val="20"/>
        </w:rPr>
        <w:t xml:space="preserve"> valori d'ingr</w:t>
      </w:r>
      <w:r w:rsidR="005F6259">
        <w:rPr>
          <w:sz w:val="20"/>
        </w:rPr>
        <w:t>e</w:t>
      </w:r>
      <w:r w:rsidR="005F6259" w:rsidRPr="005F6259">
        <w:rPr>
          <w:sz w:val="20"/>
        </w:rPr>
        <w:t>s</w:t>
      </w:r>
      <w:r w:rsidR="005F6259">
        <w:rPr>
          <w:sz w:val="20"/>
        </w:rPr>
        <w:t>so alla porta OR verrà attivata; l'output delle al</w:t>
      </w:r>
      <w:r w:rsidR="005F6259" w:rsidRPr="005F6259">
        <w:rPr>
          <w:sz w:val="20"/>
        </w:rPr>
        <w:t>tre sarà</w:t>
      </w:r>
      <w:r w:rsidR="005F6259">
        <w:rPr>
          <w:sz w:val="20"/>
        </w:rPr>
        <w:t xml:space="preserve"> in</w:t>
      </w:r>
      <w:r w:rsidR="005F6259" w:rsidRPr="005F6259">
        <w:rPr>
          <w:sz w:val="20"/>
        </w:rPr>
        <w:t>vece 0, indipendentemente dai valori</w:t>
      </w:r>
      <w:r w:rsidR="005F6259">
        <w:rPr>
          <w:sz w:val="20"/>
        </w:rPr>
        <w:t xml:space="preserve"> </w:t>
      </w:r>
      <w:r w:rsidR="005F6259" w:rsidRPr="005F6259">
        <w:rPr>
          <w:sz w:val="20"/>
        </w:rPr>
        <w:t>di A e B. Oltre a poter usare A e B come input per le ope</w:t>
      </w:r>
      <w:r w:rsidR="005F6259">
        <w:rPr>
          <w:sz w:val="20"/>
        </w:rPr>
        <w:t xml:space="preserve">razioni logiche o aritmetiche, è anche </w:t>
      </w:r>
      <w:r w:rsidR="005F6259" w:rsidRPr="005F6259">
        <w:rPr>
          <w:sz w:val="20"/>
        </w:rPr>
        <w:t>possibile forzare uno dei due v</w:t>
      </w:r>
      <w:r w:rsidR="005F6259">
        <w:rPr>
          <w:sz w:val="20"/>
        </w:rPr>
        <w:t xml:space="preserve">alori a 0 negando rispettivamente ENA oppure ENB. È </w:t>
      </w:r>
      <w:r w:rsidR="005F6259" w:rsidRPr="005F6259">
        <w:rPr>
          <w:sz w:val="20"/>
        </w:rPr>
        <w:t xml:space="preserve">inoltre possibile ottenere il valore di A abilitando il </w:t>
      </w:r>
      <w:r w:rsidR="005F6259">
        <w:rPr>
          <w:sz w:val="20"/>
        </w:rPr>
        <w:t>segnale</w:t>
      </w:r>
      <w:r w:rsidR="005F6259" w:rsidRPr="005F6259">
        <w:rPr>
          <w:sz w:val="20"/>
        </w:rPr>
        <w:t xml:space="preserve"> INVA.</w:t>
      </w:r>
    </w:p>
    <w:p w:rsidR="00FC1DCB" w:rsidRDefault="00FC1DCB" w:rsidP="00FC1DCB">
      <w:pPr>
        <w:pStyle w:val="Nessunaspaziatura"/>
        <w:rPr>
          <w:sz w:val="20"/>
        </w:rPr>
      </w:pPr>
    </w:p>
    <w:p w:rsidR="005F6259" w:rsidRDefault="005F6259" w:rsidP="005F6259">
      <w:pPr>
        <w:pStyle w:val="Nessunaspaziatura"/>
        <w:rPr>
          <w:sz w:val="20"/>
        </w:rPr>
      </w:pPr>
      <w:r>
        <w:rPr>
          <w:sz w:val="20"/>
        </w:rPr>
        <w:t>Il</w:t>
      </w:r>
      <w:r w:rsidRPr="005F6259">
        <w:rPr>
          <w:sz w:val="20"/>
        </w:rPr>
        <w:t xml:space="preserve"> settore in basso a destra della ALU conti</w:t>
      </w:r>
      <w:r>
        <w:rPr>
          <w:sz w:val="20"/>
        </w:rPr>
        <w:t>ene un sommatore per calcolare la somma di A e B</w:t>
      </w:r>
      <w:r w:rsidRPr="005F6259">
        <w:rPr>
          <w:sz w:val="20"/>
        </w:rPr>
        <w:t>, e g</w:t>
      </w:r>
      <w:r>
        <w:rPr>
          <w:sz w:val="20"/>
        </w:rPr>
        <w:t>estire allo stesso tempo i riporti.</w:t>
      </w:r>
    </w:p>
    <w:p w:rsidR="005F6259" w:rsidRDefault="005F6259" w:rsidP="005F6259">
      <w:pPr>
        <w:pStyle w:val="Nessunaspaziatura"/>
        <w:rPr>
          <w:sz w:val="20"/>
        </w:rPr>
      </w:pPr>
    </w:p>
    <w:p w:rsidR="005F6259" w:rsidRDefault="005F6259" w:rsidP="005F6259">
      <w:pPr>
        <w:pStyle w:val="Nessunaspaziatura"/>
        <w:rPr>
          <w:sz w:val="20"/>
        </w:rPr>
      </w:pPr>
      <w:r>
        <w:rPr>
          <w:sz w:val="20"/>
        </w:rPr>
        <w:lastRenderedPageBreak/>
        <w:t xml:space="preserve">Circuiti come questi </w:t>
      </w:r>
      <w:r w:rsidRPr="005F6259">
        <w:rPr>
          <w:sz w:val="20"/>
        </w:rPr>
        <w:t xml:space="preserve">sono </w:t>
      </w:r>
      <w:r>
        <w:rPr>
          <w:sz w:val="20"/>
        </w:rPr>
        <w:t xml:space="preserve">attualmente </w:t>
      </w:r>
      <w:r w:rsidRPr="005F6259">
        <w:rPr>
          <w:sz w:val="20"/>
        </w:rPr>
        <w:t xml:space="preserve">disponibili e vengono chiamati </w:t>
      </w:r>
      <w:r w:rsidRPr="005F6259">
        <w:rPr>
          <w:b/>
          <w:sz w:val="20"/>
        </w:rPr>
        <w:t xml:space="preserve">bit slices </w:t>
      </w:r>
      <w:r w:rsidRPr="005F6259">
        <w:rPr>
          <w:sz w:val="20"/>
        </w:rPr>
        <w:t xml:space="preserve">("suddivisioni di un bit"), che permettono ai </w:t>
      </w:r>
      <w:r>
        <w:rPr>
          <w:sz w:val="20"/>
        </w:rPr>
        <w:t xml:space="preserve">progettisti di calcolatori </w:t>
      </w:r>
      <w:r w:rsidRPr="005F6259">
        <w:rPr>
          <w:sz w:val="20"/>
        </w:rPr>
        <w:t xml:space="preserve"> di costruire A</w:t>
      </w:r>
      <w:r>
        <w:rPr>
          <w:sz w:val="20"/>
        </w:rPr>
        <w:t>LU di larghezza arbitrari</w:t>
      </w:r>
      <w:r w:rsidRPr="005F6259">
        <w:rPr>
          <w:sz w:val="20"/>
        </w:rPr>
        <w:t>a</w:t>
      </w:r>
      <w:r>
        <w:rPr>
          <w:sz w:val="20"/>
        </w:rPr>
        <w:t>.</w:t>
      </w:r>
    </w:p>
    <w:p w:rsidR="0016286A" w:rsidRDefault="0016286A">
      <w:pPr>
        <w:rPr>
          <w:sz w:val="20"/>
        </w:rPr>
      </w:pPr>
      <w:r>
        <w:rPr>
          <w:sz w:val="20"/>
        </w:rPr>
        <w:br w:type="page"/>
      </w:r>
    </w:p>
    <w:p w:rsidR="0016286A" w:rsidRDefault="0016286A" w:rsidP="0016286A">
      <w:pPr>
        <w:pStyle w:val="Titolo1"/>
      </w:pPr>
      <w:bookmarkStart w:id="25" w:name="_Toc410122403"/>
      <w:r>
        <w:lastRenderedPageBreak/>
        <w:t>Accenni sugli esercizi</w:t>
      </w:r>
      <w:bookmarkEnd w:id="25"/>
    </w:p>
    <w:p w:rsidR="0016286A" w:rsidRDefault="0016286A" w:rsidP="0016286A">
      <w:pPr>
        <w:pStyle w:val="Nessunaspaziatura"/>
      </w:pPr>
    </w:p>
    <w:p w:rsidR="0016286A" w:rsidRDefault="0016286A" w:rsidP="0016286A">
      <w:pPr>
        <w:pStyle w:val="Nessunaspaziatura"/>
      </w:pPr>
      <w:r>
        <w:rPr>
          <w:noProof/>
          <w:lang w:eastAsia="it-IT"/>
        </w:rPr>
        <w:drawing>
          <wp:anchor distT="0" distB="0" distL="114300" distR="114300" simplePos="0" relativeHeight="251705856" behindDoc="0" locked="0" layoutInCell="1" allowOverlap="1" wp14:anchorId="672DCBA7" wp14:editId="62EAAA25">
            <wp:simplePos x="0" y="0"/>
            <wp:positionH relativeFrom="column">
              <wp:posOffset>5828665</wp:posOffset>
            </wp:positionH>
            <wp:positionV relativeFrom="paragraph">
              <wp:posOffset>-409575</wp:posOffset>
            </wp:positionV>
            <wp:extent cx="990600" cy="981075"/>
            <wp:effectExtent l="0" t="0" r="0" b="9525"/>
            <wp:wrapSquare wrapText="bothSides"/>
            <wp:docPr id="44" name="Immagine 44" descr="C:\Users\Saro\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age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0600" cy="9810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Primo vero computer: calcolatore programmabile di Babbage </w:t>
      </w:r>
    </w:p>
    <w:p w:rsidR="0016286A" w:rsidRDefault="0016286A" w:rsidP="0016286A">
      <w:pPr>
        <w:pStyle w:val="Titolo1"/>
      </w:pPr>
    </w:p>
    <w:p w:rsidR="0016286A" w:rsidRPr="006A31AE" w:rsidRDefault="0016286A" w:rsidP="0016286A">
      <w:pPr>
        <w:pStyle w:val="Titolo2"/>
      </w:pPr>
      <w:bookmarkStart w:id="26" w:name="_Toc410122404"/>
      <w:r>
        <w:t>Calcolo binario</w:t>
      </w:r>
      <w:bookmarkEnd w:id="26"/>
    </w:p>
    <w:p w:rsidR="0016286A" w:rsidRPr="00AF75C4" w:rsidRDefault="0016286A" w:rsidP="0016286A">
      <w:pPr>
        <w:pStyle w:val="Nessunaspaziatura"/>
      </w:pPr>
    </w:p>
    <w:p w:rsidR="0016286A" w:rsidRDefault="0016286A" w:rsidP="0016286A">
      <w:pPr>
        <w:pStyle w:val="Nessunaspaziatura"/>
      </w:pPr>
      <w:r w:rsidRPr="00716C9F">
        <w:rPr>
          <w:noProof/>
          <w:u w:val="single"/>
          <w:lang w:eastAsia="it-IT"/>
        </w:rPr>
        <mc:AlternateContent>
          <mc:Choice Requires="wps">
            <w:drawing>
              <wp:anchor distT="0" distB="0" distL="114300" distR="114300" simplePos="0" relativeHeight="251678208" behindDoc="0" locked="0" layoutInCell="1" allowOverlap="1" wp14:anchorId="5F8E3D88" wp14:editId="6EDB806A">
                <wp:simplePos x="0" y="0"/>
                <wp:positionH relativeFrom="column">
                  <wp:posOffset>1032510</wp:posOffset>
                </wp:positionH>
                <wp:positionV relativeFrom="paragraph">
                  <wp:posOffset>499028</wp:posOffset>
                </wp:positionV>
                <wp:extent cx="760730" cy="1403985"/>
                <wp:effectExtent l="0" t="0" r="20320" b="22225"/>
                <wp:wrapNone/>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403985"/>
                        </a:xfrm>
                        <a:prstGeom prst="rect">
                          <a:avLst/>
                        </a:prstGeom>
                        <a:solidFill>
                          <a:srgbClr val="FFFFFF"/>
                        </a:solidFill>
                        <a:ln w="9525">
                          <a:solidFill>
                            <a:srgbClr val="000000"/>
                          </a:solidFill>
                          <a:miter lim="800000"/>
                          <a:headEnd/>
                          <a:tailEnd/>
                        </a:ln>
                      </wps:spPr>
                      <wps:txbx>
                        <w:txbxContent>
                          <w:p w:rsidR="0016286A" w:rsidRDefault="0016286A" w:rsidP="0016286A">
                            <w:pPr>
                              <w:pStyle w:val="Nessunaspaziatura"/>
                              <w:rPr>
                                <w:sz w:val="16"/>
                                <w:szCs w:val="16"/>
                              </w:rPr>
                            </w:pPr>
                            <w:r>
                              <w:rPr>
                                <w:sz w:val="16"/>
                                <w:szCs w:val="16"/>
                              </w:rPr>
                              <w:t>43</w:t>
                            </w:r>
                            <w:r>
                              <w:rPr>
                                <w:sz w:val="16"/>
                                <w:szCs w:val="16"/>
                              </w:rPr>
                              <w:tab/>
                            </w:r>
                          </w:p>
                          <w:p w:rsidR="0016286A" w:rsidRDefault="0016286A" w:rsidP="0016286A">
                            <w:pPr>
                              <w:pStyle w:val="Nessunaspaziatura"/>
                              <w:rPr>
                                <w:sz w:val="16"/>
                                <w:szCs w:val="16"/>
                              </w:rPr>
                            </w:pPr>
                            <w:r>
                              <w:rPr>
                                <w:sz w:val="16"/>
                                <w:szCs w:val="16"/>
                              </w:rPr>
                              <w:t>22</w:t>
                            </w:r>
                            <w:r>
                              <w:rPr>
                                <w:sz w:val="16"/>
                                <w:szCs w:val="16"/>
                              </w:rPr>
                              <w:tab/>
                              <w:t>1</w:t>
                            </w:r>
                          </w:p>
                          <w:p w:rsidR="0016286A" w:rsidRDefault="0016286A" w:rsidP="0016286A">
                            <w:pPr>
                              <w:pStyle w:val="Nessunaspaziatura"/>
                              <w:rPr>
                                <w:sz w:val="16"/>
                                <w:szCs w:val="16"/>
                              </w:rPr>
                            </w:pPr>
                            <w:r>
                              <w:rPr>
                                <w:sz w:val="16"/>
                                <w:szCs w:val="16"/>
                              </w:rPr>
                              <w:t>11</w:t>
                            </w:r>
                            <w:r>
                              <w:rPr>
                                <w:sz w:val="16"/>
                                <w:szCs w:val="16"/>
                              </w:rPr>
                              <w:tab/>
                              <w:t>0</w:t>
                            </w:r>
                          </w:p>
                          <w:p w:rsidR="0016286A" w:rsidRDefault="0016286A" w:rsidP="0016286A">
                            <w:pPr>
                              <w:pStyle w:val="Nessunaspaziatura"/>
                              <w:rPr>
                                <w:sz w:val="16"/>
                                <w:szCs w:val="16"/>
                              </w:rPr>
                            </w:pPr>
                            <w:r>
                              <w:rPr>
                                <w:sz w:val="16"/>
                                <w:szCs w:val="16"/>
                              </w:rPr>
                              <w:t>5</w:t>
                            </w:r>
                            <w:r>
                              <w:rPr>
                                <w:sz w:val="16"/>
                                <w:szCs w:val="16"/>
                              </w:rPr>
                              <w:tab/>
                              <w:t>1</w:t>
                            </w:r>
                          </w:p>
                          <w:p w:rsidR="0016286A" w:rsidRDefault="0016286A" w:rsidP="0016286A">
                            <w:pPr>
                              <w:pStyle w:val="Nessunaspaziatura"/>
                              <w:rPr>
                                <w:sz w:val="16"/>
                                <w:szCs w:val="16"/>
                              </w:rPr>
                            </w:pPr>
                            <w:r>
                              <w:rPr>
                                <w:sz w:val="16"/>
                                <w:szCs w:val="16"/>
                              </w:rPr>
                              <w:t>2</w:t>
                            </w:r>
                            <w:r>
                              <w:rPr>
                                <w:sz w:val="16"/>
                                <w:szCs w:val="16"/>
                              </w:rPr>
                              <w:tab/>
                              <w:t>1</w:t>
                            </w:r>
                          </w:p>
                          <w:p w:rsidR="0016286A" w:rsidRDefault="0016286A" w:rsidP="0016286A">
                            <w:pPr>
                              <w:pStyle w:val="Nessunaspaziatura"/>
                              <w:rPr>
                                <w:sz w:val="16"/>
                                <w:szCs w:val="16"/>
                              </w:rPr>
                            </w:pPr>
                            <w:r>
                              <w:rPr>
                                <w:sz w:val="16"/>
                                <w:szCs w:val="16"/>
                              </w:rPr>
                              <w:t>1</w:t>
                            </w:r>
                            <w:r>
                              <w:rPr>
                                <w:sz w:val="16"/>
                                <w:szCs w:val="16"/>
                              </w:rPr>
                              <w:tab/>
                              <w:t>0</w:t>
                            </w:r>
                          </w:p>
                          <w:p w:rsidR="0016286A" w:rsidRPr="00716C9F" w:rsidRDefault="0016286A" w:rsidP="0016286A">
                            <w:pPr>
                              <w:pStyle w:val="Nessunaspaziatura"/>
                              <w:rPr>
                                <w:sz w:val="16"/>
                                <w:szCs w:val="16"/>
                              </w:rPr>
                            </w:pPr>
                            <w:r>
                              <w:rPr>
                                <w:sz w:val="16"/>
                                <w:szCs w:val="16"/>
                              </w:rPr>
                              <w:t>0</w:t>
                            </w:r>
                            <w:r>
                              <w:rPr>
                                <w:sz w:val="16"/>
                                <w:szCs w:val="16"/>
                              </w:rPr>
                              <w:tab/>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3D88" id="_x0000_s1028" type="#_x0000_t202" style="position:absolute;margin-left:81.3pt;margin-top:39.3pt;width:59.9pt;height:110.5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">
                <v:textbox style="mso-fit-shape-to-text:t">
                  <w:txbxContent>
                    <w:p w:rsidR="0016286A" w:rsidRDefault="0016286A" w:rsidP="0016286A">
                      <w:pPr>
                        <w:pStyle w:val="Nessunaspaziatura"/>
                        <w:rPr>
                          <w:sz w:val="16"/>
                          <w:szCs w:val="16"/>
                        </w:rPr>
                      </w:pPr>
                      <w:r>
                        <w:rPr>
                          <w:sz w:val="16"/>
                          <w:szCs w:val="16"/>
                        </w:rPr>
                        <w:t>43</w:t>
                      </w:r>
                      <w:r>
                        <w:rPr>
                          <w:sz w:val="16"/>
                          <w:szCs w:val="16"/>
                        </w:rPr>
                        <w:tab/>
                      </w:r>
                    </w:p>
                    <w:p w:rsidR="0016286A" w:rsidRDefault="0016286A" w:rsidP="0016286A">
                      <w:pPr>
                        <w:pStyle w:val="Nessunaspaziatura"/>
                        <w:rPr>
                          <w:sz w:val="16"/>
                          <w:szCs w:val="16"/>
                        </w:rPr>
                      </w:pPr>
                      <w:r>
                        <w:rPr>
                          <w:sz w:val="16"/>
                          <w:szCs w:val="16"/>
                        </w:rPr>
                        <w:t>22</w:t>
                      </w:r>
                      <w:r>
                        <w:rPr>
                          <w:sz w:val="16"/>
                          <w:szCs w:val="16"/>
                        </w:rPr>
                        <w:tab/>
                        <w:t>1</w:t>
                      </w:r>
                    </w:p>
                    <w:p w:rsidR="0016286A" w:rsidRDefault="0016286A" w:rsidP="0016286A">
                      <w:pPr>
                        <w:pStyle w:val="Nessunaspaziatura"/>
                        <w:rPr>
                          <w:sz w:val="16"/>
                          <w:szCs w:val="16"/>
                        </w:rPr>
                      </w:pPr>
                      <w:r>
                        <w:rPr>
                          <w:sz w:val="16"/>
                          <w:szCs w:val="16"/>
                        </w:rPr>
                        <w:t>11</w:t>
                      </w:r>
                      <w:r>
                        <w:rPr>
                          <w:sz w:val="16"/>
                          <w:szCs w:val="16"/>
                        </w:rPr>
                        <w:tab/>
                        <w:t>0</w:t>
                      </w:r>
                    </w:p>
                    <w:p w:rsidR="0016286A" w:rsidRDefault="0016286A" w:rsidP="0016286A">
                      <w:pPr>
                        <w:pStyle w:val="Nessunaspaziatura"/>
                        <w:rPr>
                          <w:sz w:val="16"/>
                          <w:szCs w:val="16"/>
                        </w:rPr>
                      </w:pPr>
                      <w:r>
                        <w:rPr>
                          <w:sz w:val="16"/>
                          <w:szCs w:val="16"/>
                        </w:rPr>
                        <w:t>5</w:t>
                      </w:r>
                      <w:r>
                        <w:rPr>
                          <w:sz w:val="16"/>
                          <w:szCs w:val="16"/>
                        </w:rPr>
                        <w:tab/>
                        <w:t>1</w:t>
                      </w:r>
                    </w:p>
                    <w:p w:rsidR="0016286A" w:rsidRDefault="0016286A" w:rsidP="0016286A">
                      <w:pPr>
                        <w:pStyle w:val="Nessunaspaziatura"/>
                        <w:rPr>
                          <w:sz w:val="16"/>
                          <w:szCs w:val="16"/>
                        </w:rPr>
                      </w:pPr>
                      <w:r>
                        <w:rPr>
                          <w:sz w:val="16"/>
                          <w:szCs w:val="16"/>
                        </w:rPr>
                        <w:t>2</w:t>
                      </w:r>
                      <w:r>
                        <w:rPr>
                          <w:sz w:val="16"/>
                          <w:szCs w:val="16"/>
                        </w:rPr>
                        <w:tab/>
                        <w:t>1</w:t>
                      </w:r>
                    </w:p>
                    <w:p w:rsidR="0016286A" w:rsidRDefault="0016286A" w:rsidP="0016286A">
                      <w:pPr>
                        <w:pStyle w:val="Nessunaspaziatura"/>
                        <w:rPr>
                          <w:sz w:val="16"/>
                          <w:szCs w:val="16"/>
                        </w:rPr>
                      </w:pPr>
                      <w:r>
                        <w:rPr>
                          <w:sz w:val="16"/>
                          <w:szCs w:val="16"/>
                        </w:rPr>
                        <w:t>1</w:t>
                      </w:r>
                      <w:r>
                        <w:rPr>
                          <w:sz w:val="16"/>
                          <w:szCs w:val="16"/>
                        </w:rPr>
                        <w:tab/>
                        <w:t>0</w:t>
                      </w:r>
                    </w:p>
                    <w:p w:rsidR="0016286A" w:rsidRPr="00716C9F" w:rsidRDefault="0016286A" w:rsidP="0016286A">
                      <w:pPr>
                        <w:pStyle w:val="Nessunaspaziatura"/>
                        <w:rPr>
                          <w:sz w:val="16"/>
                          <w:szCs w:val="16"/>
                        </w:rPr>
                      </w:pPr>
                      <w:r>
                        <w:rPr>
                          <w:sz w:val="16"/>
                          <w:szCs w:val="16"/>
                        </w:rPr>
                        <w:t>0</w:t>
                      </w:r>
                      <w:r>
                        <w:rPr>
                          <w:sz w:val="16"/>
                          <w:szCs w:val="16"/>
                        </w:rPr>
                        <w:tab/>
                        <w:t>1</w:t>
                      </w:r>
                    </w:p>
                  </w:txbxContent>
                </v:textbox>
              </v:shape>
            </w:pict>
          </mc:Fallback>
        </mc:AlternateContent>
      </w:r>
      <w:r w:rsidRPr="00716C9F">
        <w:rPr>
          <w:u w:val="single"/>
        </w:rPr>
        <w:t>Conversione da decimale a binario</w:t>
      </w:r>
      <w:r>
        <w:t>: si divide ripetutamente il numero per 2, se il risultato ha resto si scrive 1 e si tronca, se non lo ha si mette 0, fino a quando il numero diventa 0. I risultati dei resti vanno poi letti al contrario</w:t>
      </w:r>
    </w:p>
    <w:p w:rsidR="0016286A" w:rsidRDefault="0016286A" w:rsidP="0016286A">
      <w:pPr>
        <w:pStyle w:val="Nessunaspaziatura"/>
        <w:rPr>
          <w:rFonts w:eastAsiaTheme="minorEastAsia"/>
        </w:rPr>
      </w:pPr>
      <w:r w:rsidRPr="00F60388">
        <w:rPr>
          <w:i/>
        </w:rPr>
        <w:t>Es</w:t>
      </w:r>
      <w:r>
        <w:t>.</w:t>
      </w:r>
      <w:r>
        <w:tab/>
        <w:t>43</w:t>
      </w:r>
      <w:r>
        <w:tab/>
      </w:r>
      <w:r>
        <w:tab/>
      </w:r>
      <w:r>
        <w:tab/>
      </w:r>
      <w:r>
        <w:tab/>
      </w:r>
      <w:r>
        <w:tab/>
        <w:t>101101</w:t>
      </w:r>
      <w:r>
        <w:tab/>
      </w:r>
      <w:r>
        <w:tab/>
        <w:t xml:space="preserve">Dunque </w:t>
      </w:r>
      <m:oMath>
        <m:sSub>
          <m:sSubPr>
            <m:ctrlPr>
              <w:rPr>
                <w:rFonts w:ascii="Cambria Math" w:hAnsi="Cambria Math"/>
                <w:i/>
              </w:rPr>
            </m:ctrlPr>
          </m:sSubPr>
          <m:e>
            <m:r>
              <w:rPr>
                <w:rFonts w:ascii="Cambria Math" w:hAnsi="Cambria Math"/>
              </w:rPr>
              <m:t>43</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101101</m:t>
            </m:r>
          </m:e>
          <m:sub>
            <m:r>
              <w:rPr>
                <w:rFonts w:ascii="Cambria Math" w:hAnsi="Cambria Math"/>
              </w:rPr>
              <m:t>(2)</m:t>
            </m:r>
          </m:sub>
        </m:sSub>
      </m:oMath>
    </w:p>
    <w:p w:rsidR="0016286A" w:rsidRDefault="0016286A" w:rsidP="0016286A">
      <w:pPr>
        <w:pStyle w:val="Nessunaspaziatura"/>
        <w:rPr>
          <w:rFonts w:eastAsiaTheme="minorEastAsia"/>
        </w:rPr>
      </w:pPr>
      <w:r w:rsidRPr="00F60388">
        <w:rPr>
          <w:i/>
          <w:noProof/>
          <w:lang w:eastAsia="it-IT"/>
        </w:rPr>
        <mc:AlternateContent>
          <mc:Choice Requires="wps">
            <w:drawing>
              <wp:anchor distT="0" distB="0" distL="114300" distR="114300" simplePos="0" relativeHeight="251684352" behindDoc="0" locked="0" layoutInCell="1" allowOverlap="1" wp14:anchorId="75DA65EE" wp14:editId="56854C60">
                <wp:simplePos x="0" y="0"/>
                <wp:positionH relativeFrom="column">
                  <wp:posOffset>1283970</wp:posOffset>
                </wp:positionH>
                <wp:positionV relativeFrom="paragraph">
                  <wp:posOffset>350520</wp:posOffset>
                </wp:positionV>
                <wp:extent cx="257810" cy="121920"/>
                <wp:effectExtent l="0" t="0" r="66040" b="68580"/>
                <wp:wrapNone/>
                <wp:docPr id="33" name="Connettore 2 33"/>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0FF37" id="Connettore 2 33" o:spid="_x0000_s1026" type="#_x0000_t32" style="position:absolute;margin-left:101.1pt;margin-top:27.6pt;width:20.3pt;height:9.6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" strokecolor="black [3040]">
                <v:stroke endarrow="open"/>
              </v:shape>
            </w:pict>
          </mc:Fallback>
        </mc:AlternateContent>
      </w:r>
      <w:r w:rsidRPr="00F60388">
        <w:rPr>
          <w:i/>
          <w:noProof/>
          <w:lang w:eastAsia="it-IT"/>
        </w:rPr>
        <mc:AlternateContent>
          <mc:Choice Requires="wps">
            <w:drawing>
              <wp:anchor distT="0" distB="0" distL="114300" distR="114300" simplePos="0" relativeHeight="251686400" behindDoc="0" locked="0" layoutInCell="1" allowOverlap="1" wp14:anchorId="52CFF4E3" wp14:editId="0EF28587">
                <wp:simplePos x="0" y="0"/>
                <wp:positionH relativeFrom="column">
                  <wp:posOffset>1279525</wp:posOffset>
                </wp:positionH>
                <wp:positionV relativeFrom="paragraph">
                  <wp:posOffset>491490</wp:posOffset>
                </wp:positionV>
                <wp:extent cx="257810" cy="121920"/>
                <wp:effectExtent l="0" t="0" r="66040" b="68580"/>
                <wp:wrapNone/>
                <wp:docPr id="34" name="Connettore 2 34"/>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66672" id="Connettore 2 34" o:spid="_x0000_s1026" type="#_x0000_t32" style="position:absolute;margin-left:100.75pt;margin-top:38.7pt;width:20.3pt;height:9.6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" strokecolor="black [3040]">
                <v:stroke endarrow="open"/>
              </v:shape>
            </w:pict>
          </mc:Fallback>
        </mc:AlternateContent>
      </w:r>
      <w:r w:rsidRPr="00F60388">
        <w:rPr>
          <w:i/>
          <w:noProof/>
          <w:lang w:eastAsia="it-IT"/>
        </w:rPr>
        <mc:AlternateContent>
          <mc:Choice Requires="wps">
            <w:drawing>
              <wp:anchor distT="0" distB="0" distL="114300" distR="114300" simplePos="0" relativeHeight="251688448" behindDoc="0" locked="0" layoutInCell="1" allowOverlap="1" wp14:anchorId="08F95673" wp14:editId="60763B6A">
                <wp:simplePos x="0" y="0"/>
                <wp:positionH relativeFrom="column">
                  <wp:posOffset>1256665</wp:posOffset>
                </wp:positionH>
                <wp:positionV relativeFrom="paragraph">
                  <wp:posOffset>608965</wp:posOffset>
                </wp:positionV>
                <wp:extent cx="257810" cy="121920"/>
                <wp:effectExtent l="0" t="0" r="66040" b="68580"/>
                <wp:wrapNone/>
                <wp:docPr id="35" name="Connettore 2 35"/>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8C91C" id="Connettore 2 35" o:spid="_x0000_s1026" type="#_x0000_t32" style="position:absolute;margin-left:98.95pt;margin-top:47.95pt;width:20.3pt;height:9.6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" strokecolor="black [3040]">
                <v:stroke endarrow="open"/>
              </v:shape>
            </w:pict>
          </mc:Fallback>
        </mc:AlternateContent>
      </w:r>
      <w:r w:rsidRPr="00F60388">
        <w:rPr>
          <w:i/>
          <w:noProof/>
          <w:lang w:eastAsia="it-IT"/>
        </w:rPr>
        <mc:AlternateContent>
          <mc:Choice Requires="wps">
            <w:drawing>
              <wp:anchor distT="0" distB="0" distL="114300" distR="114300" simplePos="0" relativeHeight="251690496" behindDoc="0" locked="0" layoutInCell="1" allowOverlap="1" wp14:anchorId="32D22FD8" wp14:editId="44823F3F">
                <wp:simplePos x="0" y="0"/>
                <wp:positionH relativeFrom="column">
                  <wp:posOffset>1216025</wp:posOffset>
                </wp:positionH>
                <wp:positionV relativeFrom="paragraph">
                  <wp:posOffset>726440</wp:posOffset>
                </wp:positionV>
                <wp:extent cx="257810" cy="121920"/>
                <wp:effectExtent l="0" t="0" r="66040" b="68580"/>
                <wp:wrapNone/>
                <wp:docPr id="36" name="Connettore 2 36"/>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625EF" id="Connettore 2 36" o:spid="_x0000_s1026" type="#_x0000_t32" style="position:absolute;margin-left:95.75pt;margin-top:57.2pt;width:20.3pt;height:9.6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" strokecolor="black [3040]">
                <v:stroke endarrow="open"/>
              </v:shape>
            </w:pict>
          </mc:Fallback>
        </mc:AlternateContent>
      </w:r>
      <w:r w:rsidRPr="00F60388">
        <w:rPr>
          <w:i/>
          <w:noProof/>
          <w:lang w:eastAsia="it-IT"/>
        </w:rPr>
        <mc:AlternateContent>
          <mc:Choice Requires="wps">
            <w:drawing>
              <wp:anchor distT="0" distB="0" distL="114300" distR="114300" simplePos="0" relativeHeight="251680256" behindDoc="0" locked="0" layoutInCell="1" allowOverlap="1" wp14:anchorId="53C11C31" wp14:editId="32636881">
                <wp:simplePos x="0" y="0"/>
                <wp:positionH relativeFrom="column">
                  <wp:posOffset>1285875</wp:posOffset>
                </wp:positionH>
                <wp:positionV relativeFrom="paragraph">
                  <wp:posOffset>113030</wp:posOffset>
                </wp:positionV>
                <wp:extent cx="257810" cy="121920"/>
                <wp:effectExtent l="0" t="0" r="66040" b="68580"/>
                <wp:wrapNone/>
                <wp:docPr id="37" name="Connettore 2 37"/>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BAADB" id="Connettore 2 37" o:spid="_x0000_s1026" type="#_x0000_t32" style="position:absolute;margin-left:101.25pt;margin-top:8.9pt;width:20.3pt;height:9.6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" strokecolor="black [3040]">
                <v:stroke endarrow="open"/>
              </v:shape>
            </w:pict>
          </mc:Fallback>
        </mc:AlternateContent>
      </w:r>
      <w:r w:rsidRPr="00F60388">
        <w:rPr>
          <w:i/>
          <w:noProof/>
          <w:lang w:eastAsia="it-IT"/>
        </w:rPr>
        <mc:AlternateContent>
          <mc:Choice Requires="wps">
            <w:drawing>
              <wp:anchor distT="0" distB="0" distL="114300" distR="114300" simplePos="0" relativeHeight="251682304" behindDoc="0" locked="0" layoutInCell="1" allowOverlap="1" wp14:anchorId="2AACFB80" wp14:editId="493920C9">
                <wp:simplePos x="0" y="0"/>
                <wp:positionH relativeFrom="column">
                  <wp:posOffset>1283970</wp:posOffset>
                </wp:positionH>
                <wp:positionV relativeFrom="paragraph">
                  <wp:posOffset>233045</wp:posOffset>
                </wp:positionV>
                <wp:extent cx="257810" cy="121920"/>
                <wp:effectExtent l="0" t="0" r="66040" b="68580"/>
                <wp:wrapNone/>
                <wp:docPr id="38" name="Connettore 2 38"/>
                <wp:cNvGraphicFramePr/>
                <a:graphic xmlns:a="http://schemas.openxmlformats.org/drawingml/2006/main">
                  <a:graphicData uri="http://schemas.microsoft.com/office/word/2010/wordprocessingShape">
                    <wps:wsp>
                      <wps:cNvCnPr/>
                      <wps:spPr>
                        <a:xfrm>
                          <a:off x="0" y="0"/>
                          <a:ext cx="25781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2E46F" id="Connettore 2 38" o:spid="_x0000_s1026" type="#_x0000_t32" style="position:absolute;margin-left:101.1pt;margin-top:18.35pt;width:20.3pt;height:9.6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" strokecolor="black [3040]">
                <v:stroke endarrow="open"/>
              </v:shape>
            </w:pict>
          </mc:Fallback>
        </mc:AlternateContent>
      </w:r>
    </w:p>
    <w:p w:rsidR="0016286A" w:rsidRDefault="0016286A" w:rsidP="0016286A">
      <w:pPr>
        <w:pStyle w:val="Nessunaspaziatura"/>
        <w:rPr>
          <w:rFonts w:eastAsiaTheme="minorEastAsia"/>
        </w:rPr>
      </w:pPr>
      <w:r w:rsidRPr="00F60388">
        <w:rPr>
          <w:i/>
          <w:noProof/>
          <w:lang w:eastAsia="it-IT"/>
        </w:rPr>
        <mc:AlternateContent>
          <mc:Choice Requires="wps">
            <w:drawing>
              <wp:anchor distT="0" distB="0" distL="114300" distR="114300" simplePos="0" relativeHeight="251692544" behindDoc="0" locked="0" layoutInCell="1" allowOverlap="1" wp14:anchorId="2FAB9D35" wp14:editId="65BABA17">
                <wp:simplePos x="0" y="0"/>
                <wp:positionH relativeFrom="column">
                  <wp:posOffset>1820545</wp:posOffset>
                </wp:positionH>
                <wp:positionV relativeFrom="paragraph">
                  <wp:posOffset>90644</wp:posOffset>
                </wp:positionV>
                <wp:extent cx="389255" cy="556260"/>
                <wp:effectExtent l="0" t="38100" r="48895" b="15240"/>
                <wp:wrapNone/>
                <wp:docPr id="39" name="Connettore 2 39"/>
                <wp:cNvGraphicFramePr/>
                <a:graphic xmlns:a="http://schemas.openxmlformats.org/drawingml/2006/main">
                  <a:graphicData uri="http://schemas.microsoft.com/office/word/2010/wordprocessingShape">
                    <wps:wsp>
                      <wps:cNvCnPr/>
                      <wps:spPr>
                        <a:xfrm flipV="1">
                          <a:off x="0" y="0"/>
                          <a:ext cx="389255"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E6600" id="Connettore 2 39" o:spid="_x0000_s1026" type="#_x0000_t32" style="position:absolute;margin-left:143.35pt;margin-top:7.15pt;width:30.65pt;height:43.8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" strokecolor="black [3040]">
                <v:stroke endarrow="open"/>
              </v:shape>
            </w:pict>
          </mc:Fallback>
        </mc:AlternateConten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u w:val="single"/>
        </w:rPr>
      </w:pPr>
    </w:p>
    <w:p w:rsidR="0016286A" w:rsidRDefault="0016286A" w:rsidP="0016286A">
      <w:pPr>
        <w:pStyle w:val="Nessunaspaziatura"/>
        <w:rPr>
          <w:rFonts w:eastAsiaTheme="minorEastAsia"/>
        </w:rPr>
      </w:pPr>
      <w:r w:rsidRPr="00716C9F">
        <w:rPr>
          <w:rFonts w:eastAsiaTheme="minorEastAsia"/>
          <w:u w:val="single"/>
        </w:rPr>
        <w:t>Conversione da binario a decimale</w:t>
      </w:r>
      <w:r>
        <w:rPr>
          <w:rFonts w:eastAsiaTheme="minorEastAsia"/>
        </w:rPr>
        <w:t>: si prende la prima cifra del numero decimale e si moltiplica per 2 elevato alla grandezza massima dell’indice numero decimale e si somma alla seconda a cui applichiamo questo processo, e così via.</w:t>
      </w:r>
    </w:p>
    <w:p w:rsidR="0016286A" w:rsidRDefault="0016286A" w:rsidP="0016286A">
      <w:pPr>
        <w:pStyle w:val="Nessunaspaziatura"/>
        <w:rPr>
          <w:rFonts w:eastAsiaTheme="minorEastAsia"/>
        </w:rPr>
      </w:pPr>
      <w:r w:rsidRPr="00F60388">
        <w:rPr>
          <w:rFonts w:eastAsiaTheme="minorEastAsia"/>
          <w:i/>
        </w:rPr>
        <w:t>Es</w:t>
      </w:r>
      <w:r>
        <w:rPr>
          <w:rFonts w:eastAsiaTheme="minorEastAsia"/>
        </w:rPr>
        <w:t>.</w:t>
      </w:r>
      <w:r>
        <w:rPr>
          <w:rFonts w:eastAsiaTheme="minorEastAsia"/>
        </w:rPr>
        <w:tab/>
      </w:r>
      <w:r>
        <w:t>101101</w:t>
      </w:r>
      <w:r>
        <w:tab/>
      </w:r>
      <w:r>
        <w:tab/>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eastAsiaTheme="minorEastAsia" w:hAnsi="Cambria Math"/>
          </w:rPr>
          <m:t>+0</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=32+8+4+1=45</m:t>
        </m:r>
      </m:oMath>
    </w:p>
    <w:p w:rsidR="0016286A" w:rsidRDefault="0016286A" w:rsidP="0016286A">
      <w:pPr>
        <w:pStyle w:val="Nessunaspaziatura"/>
      </w:pPr>
    </w:p>
    <w:p w:rsidR="0016286A" w:rsidRDefault="0016286A" w:rsidP="0016286A">
      <w:pPr>
        <w:pStyle w:val="Nessunaspaziatura"/>
        <w:jc w:val="center"/>
      </w:pPr>
    </w:p>
    <w:p w:rsidR="0016286A" w:rsidRDefault="0016286A" w:rsidP="0016286A">
      <w:pPr>
        <w:pStyle w:val="Nessunaspaziatura"/>
        <w:jc w:val="center"/>
      </w:pPr>
      <w:r>
        <w:t>Li stessi metodi possono essere applicati anche a basi diverse da 2</w:t>
      </w:r>
    </w:p>
    <w:p w:rsidR="0016286A" w:rsidRDefault="0016286A" w:rsidP="0016286A">
      <w:pPr>
        <w:pStyle w:val="Nessunaspaziatura"/>
      </w:pPr>
    </w:p>
    <w:p w:rsidR="0016286A" w:rsidRDefault="0016286A" w:rsidP="0016286A">
      <w:pPr>
        <w:pStyle w:val="Nessunaspaziatura"/>
      </w:pPr>
      <w:r w:rsidRPr="00BC2843">
        <w:rPr>
          <w:u w:val="single"/>
        </w:rPr>
        <w:t>Aritmetica binaria</w:t>
      </w:r>
      <w:r>
        <w:t xml:space="preserve">: </w:t>
      </w:r>
      <w:r>
        <w:tab/>
        <w:t>0+0=0</w:t>
      </w:r>
      <w:r>
        <w:tab/>
      </w:r>
      <w:r>
        <w:tab/>
        <w:t>0+1=1</w:t>
      </w:r>
      <w:r>
        <w:tab/>
      </w:r>
      <w:r>
        <w:tab/>
        <w:t>1+0=1</w:t>
      </w:r>
      <w:r>
        <w:tab/>
      </w:r>
      <w:r>
        <w:tab/>
        <w:t>1+1=0 (riporto 1, CARRY)</w:t>
      </w:r>
    </w:p>
    <w:p w:rsidR="0016286A" w:rsidRDefault="0016286A" w:rsidP="0016286A">
      <w:pPr>
        <w:pStyle w:val="Nessunaspaziatura"/>
      </w:pPr>
      <w:r>
        <w:tab/>
      </w:r>
      <w:r>
        <w:tab/>
      </w:r>
      <w:r>
        <w:tab/>
        <w:t>0-0=0</w:t>
      </w:r>
      <w:r>
        <w:tab/>
      </w:r>
      <w:r>
        <w:tab/>
        <w:t>1-1=0</w:t>
      </w:r>
      <w:r>
        <w:tab/>
      </w:r>
      <w:r>
        <w:tab/>
        <w:t>1-0=1</w:t>
      </w:r>
      <w:r>
        <w:tab/>
      </w:r>
      <w:r>
        <w:tab/>
        <w:t>0-1=1 (prestito 1, BORROW)</w:t>
      </w:r>
    </w:p>
    <w:p w:rsidR="0016286A" w:rsidRDefault="0016286A" w:rsidP="0016286A">
      <w:pPr>
        <w:pStyle w:val="Nessunaspaziatura"/>
      </w:pPr>
    </w:p>
    <w:p w:rsidR="0016286A" w:rsidRDefault="0016286A" w:rsidP="0016286A">
      <w:pPr>
        <w:pStyle w:val="Nessunaspaziatura"/>
      </w:pPr>
      <w:r w:rsidRPr="00F60388">
        <w:rPr>
          <w:i/>
          <w:noProof/>
          <w:u w:val="single"/>
          <w:lang w:eastAsia="it-IT"/>
        </w:rPr>
        <mc:AlternateContent>
          <mc:Choice Requires="wps">
            <w:drawing>
              <wp:anchor distT="0" distB="0" distL="114300" distR="114300" simplePos="0" relativeHeight="251698688" behindDoc="0" locked="0" layoutInCell="1" allowOverlap="1" wp14:anchorId="4781FB44" wp14:editId="609143A8">
                <wp:simplePos x="0" y="0"/>
                <wp:positionH relativeFrom="column">
                  <wp:posOffset>3902691</wp:posOffset>
                </wp:positionH>
                <wp:positionV relativeFrom="paragraph">
                  <wp:posOffset>56098</wp:posOffset>
                </wp:positionV>
                <wp:extent cx="760730" cy="1403985"/>
                <wp:effectExtent l="0" t="0" r="20320" b="22860"/>
                <wp:wrapNone/>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403985"/>
                        </a:xfrm>
                        <a:prstGeom prst="rect">
                          <a:avLst/>
                        </a:prstGeom>
                        <a:solidFill>
                          <a:srgbClr val="FFFFFF"/>
                        </a:solidFill>
                        <a:ln w="9525">
                          <a:solidFill>
                            <a:srgbClr val="000000"/>
                          </a:solidFill>
                          <a:miter lim="800000"/>
                          <a:headEnd/>
                          <a:tailEnd/>
                        </a:ln>
                      </wps:spPr>
                      <wps:txbx>
                        <w:txbxContent>
                          <w:p w:rsidR="0016286A" w:rsidRDefault="0016286A" w:rsidP="0016286A">
                            <w:pPr>
                              <w:pStyle w:val="Nessunaspaziatura"/>
                              <w:rPr>
                                <w:sz w:val="16"/>
                                <w:szCs w:val="16"/>
                              </w:rPr>
                            </w:pPr>
                            <w:r>
                              <w:rPr>
                                <w:sz w:val="16"/>
                                <w:szCs w:val="16"/>
                              </w:rPr>
                              <w:t>0101</w:t>
                            </w:r>
                            <w:r>
                              <w:rPr>
                                <w:sz w:val="16"/>
                                <w:szCs w:val="16"/>
                              </w:rPr>
                              <w:tab/>
                              <w:t>-</w:t>
                            </w:r>
                          </w:p>
                          <w:p w:rsidR="0016286A" w:rsidRDefault="0016286A" w:rsidP="0016286A">
                            <w:pPr>
                              <w:pStyle w:val="Nessunaspaziatura"/>
                              <w:rPr>
                                <w:sz w:val="16"/>
                                <w:szCs w:val="16"/>
                              </w:rPr>
                            </w:pPr>
                            <w:r>
                              <w:rPr>
                                <w:sz w:val="16"/>
                                <w:szCs w:val="16"/>
                              </w:rPr>
                              <w:t>0010</w:t>
                            </w:r>
                          </w:p>
                          <w:p w:rsidR="0016286A" w:rsidRPr="00716C9F" w:rsidRDefault="0016286A" w:rsidP="0016286A">
                            <w:pPr>
                              <w:pStyle w:val="Nessunaspaziatura"/>
                              <w:rPr>
                                <w:sz w:val="16"/>
                                <w:szCs w:val="16"/>
                              </w:rPr>
                            </w:pPr>
                            <w:r>
                              <w:rPr>
                                <w:sz w:val="16"/>
                                <w:szCs w:val="16"/>
                              </w:rPr>
                              <w:t>0011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1FB44" id="_x0000_s1029" type="#_x0000_t202" style="position:absolute;margin-left:307.3pt;margin-top:4.4pt;width:59.9pt;height:110.55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">
                <v:textbox style="mso-fit-shape-to-text:t">
                  <w:txbxContent>
                    <w:p w:rsidR="0016286A" w:rsidRDefault="0016286A" w:rsidP="0016286A">
                      <w:pPr>
                        <w:pStyle w:val="Nessunaspaziatura"/>
                        <w:rPr>
                          <w:sz w:val="16"/>
                          <w:szCs w:val="16"/>
                        </w:rPr>
                      </w:pPr>
                      <w:r>
                        <w:rPr>
                          <w:sz w:val="16"/>
                          <w:szCs w:val="16"/>
                        </w:rPr>
                        <w:t>0101</w:t>
                      </w:r>
                      <w:r>
                        <w:rPr>
                          <w:sz w:val="16"/>
                          <w:szCs w:val="16"/>
                        </w:rPr>
                        <w:tab/>
                        <w:t>-</w:t>
                      </w:r>
                    </w:p>
                    <w:p w:rsidR="0016286A" w:rsidRDefault="0016286A" w:rsidP="0016286A">
                      <w:pPr>
                        <w:pStyle w:val="Nessunaspaziatura"/>
                        <w:rPr>
                          <w:sz w:val="16"/>
                          <w:szCs w:val="16"/>
                        </w:rPr>
                      </w:pPr>
                      <w:r>
                        <w:rPr>
                          <w:sz w:val="16"/>
                          <w:szCs w:val="16"/>
                        </w:rPr>
                        <w:t>0010</w:t>
                      </w:r>
                    </w:p>
                    <w:p w:rsidR="0016286A" w:rsidRPr="00716C9F" w:rsidRDefault="0016286A" w:rsidP="0016286A">
                      <w:pPr>
                        <w:pStyle w:val="Nessunaspaziatura"/>
                        <w:rPr>
                          <w:sz w:val="16"/>
                          <w:szCs w:val="16"/>
                        </w:rPr>
                      </w:pPr>
                      <w:r>
                        <w:rPr>
                          <w:sz w:val="16"/>
                          <w:szCs w:val="16"/>
                        </w:rPr>
                        <w:t>0011</w:t>
                      </w:r>
                    </w:p>
                  </w:txbxContent>
                </v:textbox>
              </v:shape>
            </w:pict>
          </mc:Fallback>
        </mc:AlternateContent>
      </w:r>
      <w:r w:rsidRPr="00F60388">
        <w:rPr>
          <w:i/>
          <w:noProof/>
          <w:u w:val="single"/>
          <w:lang w:eastAsia="it-IT"/>
        </w:rPr>
        <mc:AlternateContent>
          <mc:Choice Requires="wps">
            <w:drawing>
              <wp:anchor distT="0" distB="0" distL="114300" distR="114300" simplePos="0" relativeHeight="251694592" behindDoc="0" locked="0" layoutInCell="1" allowOverlap="1" wp14:anchorId="3FDD69B6" wp14:editId="2C2D3140">
                <wp:simplePos x="0" y="0"/>
                <wp:positionH relativeFrom="column">
                  <wp:posOffset>495300</wp:posOffset>
                </wp:positionH>
                <wp:positionV relativeFrom="paragraph">
                  <wp:posOffset>59216</wp:posOffset>
                </wp:positionV>
                <wp:extent cx="760730" cy="1403985"/>
                <wp:effectExtent l="0" t="0" r="20320" b="22860"/>
                <wp:wrapNone/>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403985"/>
                        </a:xfrm>
                        <a:prstGeom prst="rect">
                          <a:avLst/>
                        </a:prstGeom>
                        <a:solidFill>
                          <a:srgbClr val="FFFFFF"/>
                        </a:solidFill>
                        <a:ln w="9525">
                          <a:solidFill>
                            <a:srgbClr val="000000"/>
                          </a:solidFill>
                          <a:miter lim="800000"/>
                          <a:headEnd/>
                          <a:tailEnd/>
                        </a:ln>
                      </wps:spPr>
                      <wps:txbx>
                        <w:txbxContent>
                          <w:p w:rsidR="0016286A" w:rsidRDefault="0016286A" w:rsidP="0016286A">
                            <w:pPr>
                              <w:pStyle w:val="Nessunaspaziatura"/>
                              <w:rPr>
                                <w:sz w:val="16"/>
                                <w:szCs w:val="16"/>
                              </w:rPr>
                            </w:pPr>
                            <w:r>
                              <w:rPr>
                                <w:sz w:val="16"/>
                                <w:szCs w:val="16"/>
                              </w:rPr>
                              <w:t>0011</w:t>
                            </w:r>
                            <w:r>
                              <w:rPr>
                                <w:sz w:val="16"/>
                                <w:szCs w:val="16"/>
                              </w:rPr>
                              <w:tab/>
                              <w:t>+</w:t>
                            </w:r>
                          </w:p>
                          <w:p w:rsidR="0016286A" w:rsidRDefault="0016286A" w:rsidP="0016286A">
                            <w:pPr>
                              <w:pStyle w:val="Nessunaspaziatura"/>
                              <w:rPr>
                                <w:sz w:val="16"/>
                                <w:szCs w:val="16"/>
                              </w:rPr>
                            </w:pPr>
                            <w:r>
                              <w:rPr>
                                <w:sz w:val="16"/>
                                <w:szCs w:val="16"/>
                              </w:rPr>
                              <w:t>0010</w:t>
                            </w:r>
                          </w:p>
                          <w:p w:rsidR="0016286A" w:rsidRPr="00716C9F" w:rsidRDefault="0016286A" w:rsidP="0016286A">
                            <w:pPr>
                              <w:pStyle w:val="Nessunaspaziatura"/>
                              <w:rPr>
                                <w:sz w:val="16"/>
                                <w:szCs w:val="16"/>
                              </w:rPr>
                            </w:pPr>
                            <w:r>
                              <w:rPr>
                                <w:sz w:val="16"/>
                                <w:szCs w:val="16"/>
                              </w:rPr>
                              <w:t>0101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D69B6" id="_x0000_s1030" type="#_x0000_t202" style="position:absolute;margin-left:39pt;margin-top:4.65pt;width:59.9pt;height:110.55pt;z-index:251694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">
                <v:textbox style="mso-fit-shape-to-text:t">
                  <w:txbxContent>
                    <w:p w:rsidR="0016286A" w:rsidRDefault="0016286A" w:rsidP="0016286A">
                      <w:pPr>
                        <w:pStyle w:val="Nessunaspaziatura"/>
                        <w:rPr>
                          <w:sz w:val="16"/>
                          <w:szCs w:val="16"/>
                        </w:rPr>
                      </w:pPr>
                      <w:r>
                        <w:rPr>
                          <w:sz w:val="16"/>
                          <w:szCs w:val="16"/>
                        </w:rPr>
                        <w:t>0011</w:t>
                      </w:r>
                      <w:r>
                        <w:rPr>
                          <w:sz w:val="16"/>
                          <w:szCs w:val="16"/>
                        </w:rPr>
                        <w:tab/>
                        <w:t>+</w:t>
                      </w:r>
                    </w:p>
                    <w:p w:rsidR="0016286A" w:rsidRDefault="0016286A" w:rsidP="0016286A">
                      <w:pPr>
                        <w:pStyle w:val="Nessunaspaziatura"/>
                        <w:rPr>
                          <w:sz w:val="16"/>
                          <w:szCs w:val="16"/>
                        </w:rPr>
                      </w:pPr>
                      <w:r>
                        <w:rPr>
                          <w:sz w:val="16"/>
                          <w:szCs w:val="16"/>
                        </w:rPr>
                        <w:t>0010</w:t>
                      </w:r>
                    </w:p>
                    <w:p w:rsidR="0016286A" w:rsidRPr="00716C9F" w:rsidRDefault="0016286A" w:rsidP="0016286A">
                      <w:pPr>
                        <w:pStyle w:val="Nessunaspaziatura"/>
                        <w:rPr>
                          <w:sz w:val="16"/>
                          <w:szCs w:val="16"/>
                        </w:rPr>
                      </w:pPr>
                      <w:r>
                        <w:rPr>
                          <w:sz w:val="16"/>
                          <w:szCs w:val="16"/>
                        </w:rPr>
                        <w:t>0101</w:t>
                      </w:r>
                    </w:p>
                  </w:txbxContent>
                </v:textbox>
              </v:shape>
            </w:pict>
          </mc:Fallback>
        </mc:AlternateContent>
      </w:r>
      <w:r w:rsidRPr="00F60388">
        <w:rPr>
          <w:i/>
        </w:rPr>
        <w:t>Es</w:t>
      </w:r>
      <w:r>
        <w:t>.</w:t>
      </w:r>
      <w:r>
        <w:tab/>
      </w:r>
      <w:r>
        <w:tab/>
      </w:r>
      <w:r>
        <w:tab/>
        <w:t>il quale in base 10 vuol dire</w:t>
      </w:r>
      <w:r>
        <w:tab/>
        <w:t>3+2=5</w:t>
      </w:r>
    </w:p>
    <w:p w:rsidR="0016286A" w:rsidRDefault="0016286A" w:rsidP="0016286A">
      <w:pPr>
        <w:pStyle w:val="Nessunaspaziatura"/>
      </w:pPr>
    </w:p>
    <w:p w:rsidR="0016286A" w:rsidRDefault="0016286A" w:rsidP="0016286A">
      <w:pPr>
        <w:pStyle w:val="Nessunaspaziatura"/>
      </w:pPr>
      <w:r>
        <w:rPr>
          <w:noProof/>
          <w:lang w:eastAsia="it-IT"/>
        </w:rPr>
        <mc:AlternateContent>
          <mc:Choice Requires="wps">
            <w:drawing>
              <wp:anchor distT="0" distB="0" distL="114300" distR="114300" simplePos="0" relativeHeight="251696640" behindDoc="0" locked="0" layoutInCell="1" allowOverlap="1" wp14:anchorId="5CC73EB0" wp14:editId="62BCC8FE">
                <wp:simplePos x="0" y="0"/>
                <wp:positionH relativeFrom="column">
                  <wp:posOffset>562610</wp:posOffset>
                </wp:positionH>
                <wp:positionV relativeFrom="paragraph">
                  <wp:posOffset>24291</wp:posOffset>
                </wp:positionV>
                <wp:extent cx="279400" cy="0"/>
                <wp:effectExtent l="0" t="0" r="25400" b="19050"/>
                <wp:wrapNone/>
                <wp:docPr id="42" name="Connettore 1 42"/>
                <wp:cNvGraphicFramePr/>
                <a:graphic xmlns:a="http://schemas.openxmlformats.org/drawingml/2006/main">
                  <a:graphicData uri="http://schemas.microsoft.com/office/word/2010/wordprocessingShape">
                    <wps:wsp>
                      <wps:cNvCnPr/>
                      <wps:spPr>
                        <a:xfrm flipH="1">
                          <a:off x="0" y="0"/>
                          <a:ext cx="27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21137" id="Connettore 1 42" o:spid="_x0000_s1026" style="position:absolute;flip:x;z-index:251696640;visibility:visible;mso-wrap-style:square;mso-wrap-distance-left:9pt;mso-wrap-distance-top:0;mso-wrap-distance-right:9pt;mso-wrap-distance-bottom:0;mso-position-horizontal:absolute;mso-position-horizontal-relative:text;mso-position-vertical:absolute;mso-position-vertical-relative:text" from="44.3pt,1.9pt" to="66.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" strokecolor="black [3040]"/>
            </w:pict>
          </mc:Fallback>
        </mc:AlternateContent>
      </w:r>
      <w:r>
        <w:rPr>
          <w:noProof/>
          <w:lang w:eastAsia="it-IT"/>
        </w:rPr>
        <mc:AlternateContent>
          <mc:Choice Requires="wps">
            <w:drawing>
              <wp:anchor distT="0" distB="0" distL="114300" distR="114300" simplePos="0" relativeHeight="251700736" behindDoc="0" locked="0" layoutInCell="1" allowOverlap="1" wp14:anchorId="7F77970E" wp14:editId="29EAEBAC">
                <wp:simplePos x="0" y="0"/>
                <wp:positionH relativeFrom="column">
                  <wp:posOffset>3955415</wp:posOffset>
                </wp:positionH>
                <wp:positionV relativeFrom="paragraph">
                  <wp:posOffset>18576</wp:posOffset>
                </wp:positionV>
                <wp:extent cx="279400" cy="0"/>
                <wp:effectExtent l="0" t="0" r="25400" b="19050"/>
                <wp:wrapNone/>
                <wp:docPr id="43" name="Connettore 1 43"/>
                <wp:cNvGraphicFramePr/>
                <a:graphic xmlns:a="http://schemas.openxmlformats.org/drawingml/2006/main">
                  <a:graphicData uri="http://schemas.microsoft.com/office/word/2010/wordprocessingShape">
                    <wps:wsp>
                      <wps:cNvCnPr/>
                      <wps:spPr>
                        <a:xfrm flipH="1">
                          <a:off x="0" y="0"/>
                          <a:ext cx="27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AE25C" id="Connettore 1 43" o:spid="_x0000_s1026" style="position:absolute;flip:x;z-index:251700736;visibility:visible;mso-wrap-style:square;mso-wrap-distance-left:9pt;mso-wrap-distance-top:0;mso-wrap-distance-right:9pt;mso-wrap-distance-bottom:0;mso-position-horizontal:absolute;mso-position-horizontal-relative:text;mso-position-vertical:absolute;mso-position-vertical-relative:text" from="311.45pt,1.45pt" to="33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" strokecolor="black [3040]"/>
            </w:pict>
          </mc:Fallback>
        </mc:AlternateContent>
      </w:r>
    </w:p>
    <w:p w:rsidR="0016286A" w:rsidRDefault="0016286A" w:rsidP="0016286A">
      <w:pPr>
        <w:pStyle w:val="Nessunaspaziatura"/>
      </w:pPr>
    </w:p>
    <w:p w:rsidR="0016286A" w:rsidRDefault="0016286A" w:rsidP="0016286A">
      <w:pPr>
        <w:pStyle w:val="Nessunaspaziatura"/>
      </w:pPr>
      <w:r>
        <w:rPr>
          <w:u w:val="single"/>
        </w:rPr>
        <w:t>Scalamento (Shift)</w:t>
      </w:r>
      <w:r>
        <w:t>: lo shift a sinistra di un bit (inserendo uno 0) equivale a moltiplicare per due.</w:t>
      </w:r>
    </w:p>
    <w:p w:rsidR="0016286A" w:rsidRDefault="0016286A" w:rsidP="0016286A">
      <w:pPr>
        <w:pStyle w:val="Nessunaspaziatura"/>
      </w:pPr>
    </w:p>
    <w:p w:rsidR="0016286A" w:rsidRDefault="0016286A" w:rsidP="0016286A">
      <w:pPr>
        <w:pStyle w:val="Nessunaspaziatura"/>
        <w:rPr>
          <w:rFonts w:eastAsiaTheme="minorEastAsia"/>
        </w:rPr>
      </w:pPr>
      <w:r w:rsidRPr="00F60388">
        <w:rPr>
          <w:i/>
        </w:rPr>
        <w:t>Es</w:t>
      </w:r>
      <w:r>
        <w:t>.</w:t>
      </w:r>
      <w:r>
        <w:tab/>
      </w:r>
      <m:oMath>
        <m:r>
          <w:rPr>
            <w:rFonts w:ascii="Cambria Math" w:hAnsi="Cambria Math"/>
          </w:rPr>
          <m:t>0011=</m:t>
        </m:r>
        <m:sSub>
          <m:sSubPr>
            <m:ctrlPr>
              <w:rPr>
                <w:rFonts w:ascii="Cambria Math" w:hAnsi="Cambria Math"/>
                <w:i/>
              </w:rPr>
            </m:ctrlPr>
          </m:sSubPr>
          <m:e>
            <m:r>
              <w:rPr>
                <w:rFonts w:ascii="Cambria Math" w:hAnsi="Cambria Math"/>
              </w:rPr>
              <m:t>3</m:t>
            </m:r>
          </m:e>
          <m:sub>
            <m:r>
              <w:rPr>
                <w:rFonts w:ascii="Cambria Math" w:hAnsi="Cambria Math"/>
              </w:rPr>
              <m:t>10</m:t>
            </m:r>
          </m:sub>
        </m:sSub>
      </m:oMath>
      <w:r>
        <w:rPr>
          <w:rFonts w:eastAsiaTheme="minorEastAsia"/>
        </w:rPr>
        <w:tab/>
      </w:r>
      <w:r>
        <w:rPr>
          <w:rFonts w:eastAsiaTheme="minorEastAsia"/>
        </w:rPr>
        <w:tab/>
      </w:r>
      <m:oMath>
        <m:r>
          <w:rPr>
            <w:rFonts w:ascii="Cambria Math" w:eastAsiaTheme="minorEastAsia" w:hAnsi="Cambria Math"/>
          </w:rPr>
          <m:t>0011←0</m:t>
        </m:r>
      </m:oMath>
      <w:r>
        <w:rPr>
          <w:rFonts w:eastAsiaTheme="minorEastAsia"/>
        </w:rPr>
        <w:tab/>
      </w:r>
      <w:r>
        <w:rPr>
          <w:rFonts w:eastAsiaTheme="minorEastAsia"/>
        </w:rPr>
        <w:tab/>
      </w:r>
      <m:oMath>
        <m:r>
          <w:rPr>
            <w:rFonts w:ascii="Cambria Math" w:eastAsiaTheme="minorEastAsia" w:hAnsi="Cambria Math"/>
          </w:rPr>
          <m:t>0110=</m:t>
        </m:r>
        <m:sSub>
          <m:sSubPr>
            <m:ctrlPr>
              <w:rPr>
                <w:rFonts w:ascii="Cambria Math" w:eastAsiaTheme="minorEastAsia" w:hAnsi="Cambria Math"/>
                <w:i/>
              </w:rPr>
            </m:ctrlPr>
          </m:sSubPr>
          <m:e>
            <m:r>
              <w:rPr>
                <w:rFonts w:ascii="Cambria Math" w:eastAsiaTheme="minorEastAsia" w:hAnsi="Cambria Math"/>
              </w:rPr>
              <m:t>6</m:t>
            </m:r>
          </m:e>
          <m:sub>
            <m:r>
              <w:rPr>
                <w:rFonts w:ascii="Cambria Math" w:eastAsiaTheme="minorEastAsia" w:hAnsi="Cambria Math"/>
              </w:rPr>
              <m:t>10</m:t>
            </m:r>
          </m:sub>
        </m:sSub>
      </m:oMath>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 xml:space="preserve">Lo shift a destra di un bit </w:t>
      </w:r>
      <w:r>
        <w:t>(inserendo uno 0)</w:t>
      </w:r>
      <w:r>
        <w:rPr>
          <w:rFonts w:eastAsiaTheme="minorEastAsia"/>
        </w:rPr>
        <w:t xml:space="preserve"> equivale a dividere per 2 (con troncamento).</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7F6C37">
        <w:rPr>
          <w:rFonts w:eastAsiaTheme="minorEastAsia"/>
          <w:i/>
        </w:rPr>
        <w:t>Es</w:t>
      </w:r>
      <w:r>
        <w:rPr>
          <w:rFonts w:eastAsiaTheme="minorEastAsia"/>
        </w:rPr>
        <w:t>.</w:t>
      </w:r>
      <w:r>
        <w:rPr>
          <w:rFonts w:eastAsiaTheme="minorEastAsia"/>
        </w:rPr>
        <w:tab/>
      </w:r>
      <m:oMath>
        <m:r>
          <w:rPr>
            <w:rFonts w:ascii="Cambria Math" w:eastAsiaTheme="minorEastAsia" w:hAnsi="Cambria Math"/>
          </w:rPr>
          <m:t>0100=</m:t>
        </m:r>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10</m:t>
            </m:r>
          </m:sub>
        </m:sSub>
      </m:oMath>
      <w:r>
        <w:rPr>
          <w:rFonts w:eastAsiaTheme="minorEastAsia"/>
        </w:rPr>
        <w:tab/>
      </w:r>
      <w:r>
        <w:rPr>
          <w:rFonts w:eastAsiaTheme="minorEastAsia"/>
        </w:rPr>
        <w:tab/>
      </w:r>
      <m:oMath>
        <m:r>
          <w:rPr>
            <w:rFonts w:ascii="Cambria Math" w:eastAsiaTheme="minorEastAsia" w:hAnsi="Cambria Math"/>
          </w:rPr>
          <m:t>0→0100</m:t>
        </m:r>
      </m:oMath>
      <w:r>
        <w:rPr>
          <w:rFonts w:eastAsiaTheme="minorEastAsia"/>
        </w:rPr>
        <w:tab/>
      </w:r>
      <w:r>
        <w:rPr>
          <w:rFonts w:eastAsiaTheme="minorEastAsia"/>
        </w:rPr>
        <w:tab/>
      </w:r>
      <m:oMath>
        <m:r>
          <w:rPr>
            <w:rFonts w:ascii="Cambria Math" w:eastAsiaTheme="minorEastAsia" w:hAnsi="Cambria Math"/>
          </w:rPr>
          <m:t>0010=</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10</m:t>
            </m:r>
          </m:sub>
        </m:sSub>
      </m:oMath>
    </w:p>
    <w:p w:rsidR="0016286A" w:rsidRDefault="0016286A" w:rsidP="0016286A">
      <w:pPr>
        <w:pStyle w:val="Nessunaspaziatura"/>
      </w:pPr>
    </w:p>
    <w:p w:rsidR="0016286A" w:rsidRDefault="0016286A" w:rsidP="0016286A">
      <w:pPr>
        <w:pStyle w:val="Nessunaspaziatura"/>
        <w:rPr>
          <w:rFonts w:eastAsiaTheme="minorEastAsia"/>
        </w:rPr>
      </w:pPr>
      <w:r w:rsidRPr="00C055EB">
        <w:rPr>
          <w:u w:val="single"/>
        </w:rPr>
        <w:t>Rappresentazione dei numeri interi relativi</w:t>
      </w:r>
      <w:r>
        <w:t>: un numero relativo è composto da un segno (</w:t>
      </w:r>
      <m:oMath>
        <m:r>
          <w:rPr>
            <w:rFonts w:ascii="Cambria Math" w:hAnsi="Cambria Math"/>
          </w:rPr>
          <m:t>±</m:t>
        </m:r>
      </m:oMath>
      <w:r>
        <w:t xml:space="preserve">) e da un modulo </w:t>
      </w:r>
      <m:oMath>
        <m:d>
          <m:dPr>
            <m:ctrlPr>
              <w:rPr>
                <w:rFonts w:ascii="Cambria Math" w:hAnsi="Cambria Math"/>
                <w:i/>
              </w:rPr>
            </m:ctrlPr>
          </m:dPr>
          <m:e>
            <m:r>
              <w:rPr>
                <w:rFonts w:ascii="Cambria Math" w:hAnsi="Cambria Math"/>
              </w:rPr>
              <m:t>n</m:t>
            </m:r>
            <m:ctrlPr>
              <w:rPr>
                <w:rFonts w:ascii="Cambria Math" w:eastAsiaTheme="minorEastAsia" w:hAnsi="Cambria Math"/>
                <w:i/>
              </w:rPr>
            </m:ctrlPr>
          </m:e>
        </m:d>
      </m:oMath>
      <w:r>
        <w:rPr>
          <w:rFonts w:eastAsiaTheme="minorEastAsia"/>
        </w:rPr>
        <w:t>. Nel calcolo binario</w:t>
      </w:r>
    </w:p>
    <w:p w:rsidR="0016286A" w:rsidRPr="00C055EB" w:rsidRDefault="0016286A" w:rsidP="0016286A">
      <w:pPr>
        <w:pStyle w:val="Nessunaspaziatura"/>
        <w:rPr>
          <w:rFonts w:eastAsiaTheme="minorEastAsia"/>
        </w:rPr>
      </w:pPr>
      <m:oMathPara>
        <m:oMath>
          <m:r>
            <w:rPr>
              <w:rFonts w:ascii="Cambria Math" w:hAnsi="Cambria Math"/>
            </w:rPr>
            <m:t>+ → 0</m:t>
          </m:r>
        </m:oMath>
      </m:oMathPara>
    </w:p>
    <w:p w:rsidR="0016286A" w:rsidRPr="00C055EB" w:rsidRDefault="0016286A" w:rsidP="0016286A">
      <w:pPr>
        <w:pStyle w:val="Nessunaspaziatura"/>
        <w:rPr>
          <w:rFonts w:eastAsiaTheme="minorEastAsia"/>
        </w:rPr>
      </w:pPr>
      <m:oMathPara>
        <m:oMath>
          <m:r>
            <w:rPr>
              <w:rFonts w:ascii="Cambria Math" w:hAnsi="Cambria Math"/>
            </w:rPr>
            <m:t>- → 1</m:t>
          </m:r>
        </m:oMath>
      </m:oMathPara>
    </w:p>
    <w:p w:rsidR="0016286A" w:rsidRDefault="0016286A" w:rsidP="0016286A">
      <w:pPr>
        <w:pStyle w:val="Nessunaspaziatura"/>
        <w:rPr>
          <w:rFonts w:eastAsiaTheme="minorEastAsia"/>
        </w:rPr>
      </w:pPr>
      <w:r w:rsidRPr="00C055EB">
        <w:rPr>
          <w:rFonts w:eastAsiaTheme="minorEastAsia"/>
          <w:i/>
        </w:rPr>
        <w:t>Es</w:t>
      </w:r>
      <w:r>
        <w:rPr>
          <w:rFonts w:eastAsiaTheme="minorEastAsia"/>
        </w:rPr>
        <w:t>.</w:t>
      </w:r>
      <w:r>
        <w:rPr>
          <w:rFonts w:eastAsiaTheme="minorEastAsia"/>
        </w:rPr>
        <w:tab/>
      </w:r>
      <m:oMath>
        <m:r>
          <w:rPr>
            <w:rFonts w:ascii="Cambria Math" w:eastAsiaTheme="minorEastAsia" w:hAnsi="Cambria Math"/>
          </w:rPr>
          <m:t>9→01001</m:t>
        </m:r>
      </m:oMath>
      <w:r>
        <w:rPr>
          <w:rFonts w:eastAsiaTheme="minorEastAsia"/>
        </w:rPr>
        <w:tab/>
      </w:r>
      <w:r>
        <w:rPr>
          <w:rFonts w:eastAsiaTheme="minorEastAsia"/>
        </w:rPr>
        <w:tab/>
      </w:r>
      <m:oMath>
        <m:r>
          <w:rPr>
            <w:rFonts w:ascii="Cambria Math" w:eastAsiaTheme="minorEastAsia" w:hAnsi="Cambria Math"/>
          </w:rPr>
          <m:t>-9→101001</m:t>
        </m:r>
      </m:oMath>
      <w:r>
        <w:rPr>
          <w:rFonts w:eastAsiaTheme="minorEastAsia"/>
        </w:rPr>
        <w:tab/>
      </w:r>
      <w:r>
        <w:rPr>
          <w:rFonts w:eastAsiaTheme="minorEastAsia"/>
        </w:rPr>
        <w:tab/>
      </w:r>
      <m:oMath>
        <m:r>
          <w:rPr>
            <w:rFonts w:ascii="Cambria Math" w:eastAsiaTheme="minorEastAsia" w:hAnsi="Cambria Math"/>
          </w:rPr>
          <m:t>+17→010001</m:t>
        </m:r>
      </m:oMath>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8B196D">
        <w:rPr>
          <w:rFonts w:eastAsiaTheme="minorEastAsia"/>
          <w:u w:val="single"/>
        </w:rPr>
        <w:t>Complemento a uno</w:t>
      </w:r>
      <w:r>
        <w:rPr>
          <w:rFonts w:eastAsiaTheme="minorEastAsia"/>
        </w:rPr>
        <w:t>:  si prende il numero con il modulo a segno negativo e si fa il complementare di tutti i bit del numero</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8B196D">
        <w:rPr>
          <w:rFonts w:eastAsiaTheme="minorEastAsia"/>
          <w:i/>
        </w:rPr>
        <w:t>Es</w:t>
      </w:r>
      <w:r>
        <w:rPr>
          <w:rFonts w:eastAsiaTheme="minorEastAsia"/>
        </w:rPr>
        <w:t>.</w:t>
      </w:r>
      <w:r>
        <w:rPr>
          <w:rFonts w:eastAsiaTheme="minorEastAsia"/>
        </w:rPr>
        <w:tab/>
      </w:r>
      <m:oMath>
        <m:r>
          <w:rPr>
            <w:rFonts w:ascii="Cambria Math" w:eastAsiaTheme="minorEastAsia" w:hAnsi="Cambria Math"/>
          </w:rPr>
          <m:t>+6→01100</m:t>
        </m:r>
      </m:oMath>
      <w:r>
        <w:rPr>
          <w:rFonts w:eastAsiaTheme="minorEastAsia"/>
        </w:rPr>
        <w:t>(modulo e segno)</w:t>
      </w:r>
      <w:r>
        <w:rPr>
          <w:rFonts w:eastAsiaTheme="minorEastAsia"/>
        </w:rPr>
        <w:tab/>
      </w:r>
      <w:r>
        <w:rPr>
          <w:rFonts w:eastAsiaTheme="minorEastAsia"/>
        </w:rPr>
        <w:tab/>
      </w:r>
      <m:oMath>
        <m:r>
          <w:rPr>
            <w:rFonts w:ascii="Cambria Math" w:eastAsiaTheme="minorEastAsia" w:hAnsi="Cambria Math"/>
          </w:rPr>
          <m:t>-6→1110</m:t>
        </m:r>
      </m:oMath>
      <w:r>
        <w:rPr>
          <w:rFonts w:eastAsiaTheme="minorEastAsia"/>
        </w:rPr>
        <w:t xml:space="preserve"> (modulo e segno) </w:t>
      </w:r>
      <m:oMath>
        <m:r>
          <w:rPr>
            <w:rFonts w:ascii="Cambria Math" w:eastAsiaTheme="minorEastAsia" w:hAnsi="Cambria Math"/>
          </w:rPr>
          <m:t>→1001</m:t>
        </m:r>
      </m:oMath>
      <w:r>
        <w:rPr>
          <w:rFonts w:eastAsiaTheme="minorEastAsia"/>
        </w:rPr>
        <w:t xml:space="preserve"> (complemento a 1)</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8B196D">
        <w:rPr>
          <w:rFonts w:eastAsiaTheme="minorEastAsia"/>
          <w:u w:val="single"/>
        </w:rPr>
        <w:t>Complemento a due</w:t>
      </w:r>
      <w:r>
        <w:rPr>
          <w:rFonts w:eastAsiaTheme="minorEastAsia"/>
        </w:rPr>
        <w:t>: si calcola il complemento a 1 del numero e poi</w:t>
      </w:r>
      <w:r w:rsidRPr="008B196D">
        <w:rPr>
          <w:rFonts w:eastAsiaTheme="minorEastAsia"/>
        </w:rPr>
        <w:t xml:space="preserve"> viene sommata una unità</w:t>
      </w:r>
    </w:p>
    <w:p w:rsidR="0016286A" w:rsidRDefault="0016286A" w:rsidP="0016286A">
      <w:pPr>
        <w:pStyle w:val="Nessunaspaziatura"/>
        <w:rPr>
          <w:rFonts w:eastAsiaTheme="minorEastAsia"/>
        </w:rPr>
      </w:pPr>
      <w:r>
        <w:rPr>
          <w:rFonts w:eastAsiaTheme="minorEastAsia"/>
        </w:rPr>
        <w:t>Es.</w:t>
      </w:r>
      <w:r>
        <w:rPr>
          <w:rFonts w:eastAsiaTheme="minorEastAsia"/>
        </w:rPr>
        <w:tab/>
      </w:r>
      <m:oMath>
        <m:r>
          <w:rPr>
            <w:rFonts w:ascii="Cambria Math" w:eastAsiaTheme="minorEastAsia" w:hAnsi="Cambria Math"/>
          </w:rPr>
          <m:t>-6→1001</m:t>
        </m:r>
      </m:oMath>
      <w:r w:rsidRPr="008B196D">
        <w:rPr>
          <w:rFonts w:eastAsiaTheme="minorEastAsia"/>
        </w:rPr>
        <w:t xml:space="preserve"> (complemento a 1) </w:t>
      </w:r>
      <m:oMath>
        <m:r>
          <w:rPr>
            <w:rFonts w:ascii="Cambria Math" w:eastAsiaTheme="minorEastAsia" w:hAnsi="Cambria Math"/>
          </w:rPr>
          <m:t>→1010</m:t>
        </m:r>
      </m:oMath>
      <w:r w:rsidRPr="008B196D">
        <w:rPr>
          <w:rFonts w:eastAsiaTheme="minorEastAsia"/>
        </w:rPr>
        <w:t xml:space="preserve"> (complemento a 2)</w:t>
      </w:r>
      <w:r>
        <w:rPr>
          <w:rFonts w:eastAsiaTheme="minorEastAsia"/>
        </w:rPr>
        <w:t>, rappresenta numeri interi relativi</w:t>
      </w:r>
    </w:p>
    <w:p w:rsidR="0016286A" w:rsidRDefault="0016286A" w:rsidP="0016286A">
      <w:pPr>
        <w:pStyle w:val="Nessunaspaziatura"/>
        <w:rPr>
          <w:rFonts w:eastAsiaTheme="minorEastAsia"/>
        </w:rPr>
      </w:pPr>
    </w:p>
    <w:p w:rsidR="0016286A" w:rsidRPr="001C58DF" w:rsidRDefault="0016286A" w:rsidP="0016286A">
      <w:pPr>
        <w:pStyle w:val="Nessunaspaziatura"/>
      </w:pPr>
      <w:r w:rsidRPr="001C58DF">
        <w:rPr>
          <w:u w:val="single"/>
        </w:rPr>
        <w:t>Somma algebrica in complemento a due</w:t>
      </w:r>
      <w:r w:rsidRPr="001C58DF">
        <w:t>: l’addizione è come quella binaria naturale, ma trascurando il riporto in uscita</w:t>
      </w:r>
    </w:p>
    <w:p w:rsidR="0016286A" w:rsidRPr="001C58DF" w:rsidRDefault="0016286A" w:rsidP="0016286A">
      <w:pPr>
        <w:pStyle w:val="Nessunaspaziatura"/>
        <w:rPr>
          <w:u w:val="single"/>
        </w:rPr>
      </w:pPr>
    </w:p>
    <w:p w:rsidR="0016286A" w:rsidRPr="001C58DF" w:rsidRDefault="0016286A" w:rsidP="0016286A">
      <w:pPr>
        <w:pStyle w:val="Nessunaspaziatura"/>
        <w:jc w:val="center"/>
      </w:pPr>
      <w:r w:rsidRPr="001C58DF">
        <w:t>Normale</w:t>
      </w:r>
      <w:r w:rsidRPr="001C58DF">
        <w:tab/>
      </w:r>
      <w:r w:rsidRPr="001C58DF">
        <w:tab/>
        <w:t>Complemento a 2</w:t>
      </w:r>
    </w:p>
    <w:p w:rsidR="0016286A" w:rsidRPr="001C58DF" w:rsidRDefault="0016286A" w:rsidP="0016286A">
      <w:pPr>
        <w:pStyle w:val="Nessunaspaziatura"/>
        <w:jc w:val="center"/>
      </w:pPr>
      <w:r w:rsidRPr="001C58DF">
        <w:rPr>
          <w:noProof/>
          <w:lang w:eastAsia="it-IT"/>
        </w:rPr>
        <w:lastRenderedPageBreak/>
        <w:drawing>
          <wp:inline distT="0" distB="0" distL="0" distR="0" wp14:anchorId="345FFB6E" wp14:editId="613D6B8C">
            <wp:extent cx="2108017" cy="683376"/>
            <wp:effectExtent l="0" t="0" r="6985" b="2540"/>
            <wp:docPr id="45" name="Immagine 45"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o\Desktop\Immag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964" cy="685628"/>
                    </a:xfrm>
                    <a:prstGeom prst="rect">
                      <a:avLst/>
                    </a:prstGeom>
                    <a:noFill/>
                    <a:ln>
                      <a:noFill/>
                    </a:ln>
                  </pic:spPr>
                </pic:pic>
              </a:graphicData>
            </a:graphic>
          </wp:inline>
        </w:drawing>
      </w:r>
    </w:p>
    <w:p w:rsidR="0016286A" w:rsidRDefault="0016286A" w:rsidP="0016286A"/>
    <w:p w:rsidR="0016286A" w:rsidRPr="001C58DF" w:rsidRDefault="0016286A" w:rsidP="0016286A">
      <w:r w:rsidRPr="001C58DF">
        <w:t>La sottrazione è invece l’addizione con il complemento a due del sottraendo</w:t>
      </w:r>
    </w:p>
    <w:p w:rsidR="0016286A" w:rsidRPr="001C58DF" w:rsidRDefault="0016286A" w:rsidP="0016286A">
      <w:pPr>
        <w:pStyle w:val="Nessunaspaziatura"/>
        <w:jc w:val="center"/>
      </w:pPr>
      <w:r w:rsidRPr="001C58DF">
        <w:t xml:space="preserve">Sottrazione </w:t>
      </w:r>
      <w:r w:rsidRPr="001C58DF">
        <w:tab/>
      </w:r>
      <w:r w:rsidRPr="001C58DF">
        <w:tab/>
        <w:t>Complemento a 2</w:t>
      </w:r>
    </w:p>
    <w:p w:rsidR="0016286A" w:rsidRPr="001C58DF" w:rsidRDefault="0016286A" w:rsidP="0016286A">
      <w:pPr>
        <w:pStyle w:val="Nessunaspaziatura"/>
        <w:jc w:val="center"/>
      </w:pPr>
      <w:r w:rsidRPr="001C58DF">
        <w:rPr>
          <w:noProof/>
          <w:lang w:eastAsia="it-IT"/>
        </w:rPr>
        <w:drawing>
          <wp:inline distT="0" distB="0" distL="0" distR="0" wp14:anchorId="0C53C9BB" wp14:editId="056EC5AE">
            <wp:extent cx="2623931" cy="915059"/>
            <wp:effectExtent l="0" t="0" r="5080" b="0"/>
            <wp:docPr id="46" name="Immagine 46"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o\Desktop\Immag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976" cy="916470"/>
                    </a:xfrm>
                    <a:prstGeom prst="rect">
                      <a:avLst/>
                    </a:prstGeom>
                    <a:noFill/>
                    <a:ln>
                      <a:noFill/>
                    </a:ln>
                  </pic:spPr>
                </pic:pic>
              </a:graphicData>
            </a:graphic>
          </wp:inline>
        </w:drawing>
      </w:r>
    </w:p>
    <w:p w:rsidR="0016286A" w:rsidRPr="001C58DF" w:rsidRDefault="0016286A" w:rsidP="0016286A">
      <w:pPr>
        <w:pStyle w:val="Nessunaspaziatura"/>
        <w:rPr>
          <w:u w:val="single"/>
        </w:rPr>
      </w:pPr>
      <w:r w:rsidRPr="001C58DF">
        <w:rPr>
          <w:u w:val="single"/>
        </w:rPr>
        <w:t>Trabocco (overflow)</w:t>
      </w:r>
      <w:r w:rsidRPr="001C58DF">
        <w:t>: con i complementi a 2, i valori di n bit possono essere rappresentati nel raggio di [-2</w:t>
      </w:r>
      <w:r w:rsidRPr="001C58DF">
        <w:rPr>
          <w:i/>
          <w:iCs/>
          <w:vertAlign w:val="superscript"/>
        </w:rPr>
        <w:t>n-1</w:t>
      </w:r>
      <w:r w:rsidRPr="001C58DF">
        <w:t>, 2</w:t>
      </w:r>
      <w:r w:rsidRPr="001C58DF">
        <w:rPr>
          <w:i/>
          <w:iCs/>
          <w:vertAlign w:val="superscript"/>
        </w:rPr>
        <w:t>n-1</w:t>
      </w:r>
      <w:r w:rsidRPr="001C58DF">
        <w:t>-1]</w:t>
      </w:r>
      <w:r w:rsidRPr="001C58DF">
        <w:rPr>
          <w:rFonts w:eastAsiaTheme="minorEastAsia"/>
        </w:rPr>
        <w:t>.</w:t>
      </w:r>
    </w:p>
    <w:p w:rsidR="0016286A" w:rsidRPr="001C58DF" w:rsidRDefault="0016286A" w:rsidP="0016286A">
      <w:pPr>
        <w:pStyle w:val="Nessunaspaziatura"/>
        <w:rPr>
          <w:rFonts w:eastAsiaTheme="minorEastAsia"/>
          <w:i/>
        </w:rPr>
      </w:pPr>
    </w:p>
    <w:p w:rsidR="0016286A" w:rsidRPr="001C58DF" w:rsidRDefault="0016286A" w:rsidP="0016286A">
      <w:pPr>
        <w:pStyle w:val="Nessunaspaziatura"/>
        <w:rPr>
          <w:rFonts w:eastAsiaTheme="minorEastAsia"/>
        </w:rPr>
      </w:pPr>
      <w:r w:rsidRPr="001C58DF">
        <w:rPr>
          <w:rFonts w:eastAsiaTheme="minorEastAsia"/>
          <w:i/>
        </w:rPr>
        <w:t>Es.</w:t>
      </w:r>
      <w:r w:rsidRPr="001C58DF">
        <w:rPr>
          <w:rFonts w:eastAsiaTheme="minorEastAsia"/>
        </w:rPr>
        <w:tab/>
        <w:t>4 bit possono rappresentare da -8 a +7</w:t>
      </w:r>
    </w:p>
    <w:p w:rsidR="0016286A" w:rsidRPr="001C58DF" w:rsidRDefault="0016286A" w:rsidP="0016286A">
      <w:pPr>
        <w:pStyle w:val="Nessunaspaziatura"/>
      </w:pPr>
    </w:p>
    <w:p w:rsidR="0016286A" w:rsidRPr="001C58DF" w:rsidRDefault="0016286A" w:rsidP="0016286A">
      <w:pPr>
        <w:pStyle w:val="Nessunaspaziatura"/>
      </w:pPr>
      <w:r w:rsidRPr="001C58DF">
        <w:t>Se il risultato di un'operazione aritmetica travalica questi limiti, non è valido: si ha un evento di </w:t>
      </w:r>
      <w:r w:rsidRPr="001C58DF">
        <w:rPr>
          <w:b/>
          <w:bCs/>
        </w:rPr>
        <w:t>trabocco (</w:t>
      </w:r>
      <w:r w:rsidRPr="001C58DF">
        <w:rPr>
          <w:b/>
          <w:bCs/>
          <w:i/>
          <w:iCs/>
        </w:rPr>
        <w:t>overflow</w:t>
      </w:r>
      <w:r w:rsidRPr="001C58DF">
        <w:rPr>
          <w:b/>
          <w:bCs/>
        </w:rPr>
        <w:t>).</w:t>
      </w:r>
    </w:p>
    <w:p w:rsidR="0016286A" w:rsidRPr="001C58DF" w:rsidRDefault="0016286A" w:rsidP="0016286A">
      <w:pPr>
        <w:pStyle w:val="Nessunaspaziatura"/>
        <w:rPr>
          <w:i/>
          <w:iCs/>
        </w:rPr>
      </w:pPr>
      <w:r w:rsidRPr="001C58DF">
        <w:t>Quando sommiamo un numero senza segno, un carry-out di 1 dalla più significate posizione del bit indica che si è scatenati un overflow.</w:t>
      </w:r>
      <w:r w:rsidRPr="001C58DF">
        <w:rPr>
          <w:i/>
          <w:iCs/>
        </w:rPr>
        <w:t xml:space="preserve"> </w:t>
      </w:r>
      <w:r w:rsidRPr="001C58DF">
        <w:rPr>
          <w:iCs/>
        </w:rPr>
        <w:t>Si hanno</w:t>
      </w:r>
      <w:r w:rsidRPr="001C58DF">
        <w:rPr>
          <w:i/>
          <w:iCs/>
        </w:rPr>
        <w:t xml:space="preserve"> </w:t>
      </w:r>
      <w:r w:rsidRPr="001C58DF">
        <w:t>due semplici regole:</w:t>
      </w:r>
    </w:p>
    <w:p w:rsidR="0016286A" w:rsidRPr="001C58DF" w:rsidRDefault="0016286A" w:rsidP="0016286A">
      <w:pPr>
        <w:pStyle w:val="Nessunaspaziatura"/>
        <w:numPr>
          <w:ilvl w:val="0"/>
          <w:numId w:val="24"/>
        </w:numPr>
      </w:pPr>
      <w:r w:rsidRPr="001C58DF">
        <w:t>addendi </w:t>
      </w:r>
      <w:r w:rsidRPr="001C58DF">
        <w:rPr>
          <w:i/>
          <w:iCs/>
        </w:rPr>
        <w:t>discordi</w:t>
      </w:r>
      <w:r w:rsidRPr="001C58DF">
        <w:t>: non può aversi trabocco</w:t>
      </w:r>
    </w:p>
    <w:p w:rsidR="0016286A" w:rsidRPr="001C58DF" w:rsidRDefault="0016286A" w:rsidP="0016286A">
      <w:pPr>
        <w:pStyle w:val="Nessunaspaziatura"/>
        <w:numPr>
          <w:ilvl w:val="0"/>
          <w:numId w:val="24"/>
        </w:numPr>
      </w:pPr>
      <w:r w:rsidRPr="001C58DF">
        <w:t>addendi </w:t>
      </w:r>
      <w:r w:rsidRPr="001C58DF">
        <w:rPr>
          <w:i/>
          <w:iCs/>
        </w:rPr>
        <w:t>concordi</w:t>
      </w:r>
      <w:r w:rsidRPr="001C58DF">
        <w:t>: si può avere il trabocco quando il valore della stringa di bit risultata dalla somma è già presente nel raggio di numeri.</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1115A6">
        <w:rPr>
          <w:rFonts w:eastAsiaTheme="minorEastAsia"/>
          <w:u w:val="single"/>
        </w:rPr>
        <w:t>Rappresentazione dei numeri con virgola</w:t>
      </w:r>
      <w:r>
        <w:rPr>
          <w:rFonts w:eastAsiaTheme="minorEastAsia"/>
        </w:rPr>
        <w:t xml:space="preserve">: i numeri con la virgola sono divisi in numeri interi (quelli prima della virgola), e in numeri decimali (dopo la virgola). Gli indici dei numeri dopo la virgola vanno da -1 a </w:t>
      </w:r>
      <m:oMath>
        <m:r>
          <w:rPr>
            <w:rFonts w:ascii="Cambria Math" w:eastAsiaTheme="minorEastAsia" w:hAnsi="Cambria Math"/>
          </w:rPr>
          <m:t>∞</m:t>
        </m:r>
      </m:oMath>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9D5A8F">
        <w:rPr>
          <w:rFonts w:eastAsiaTheme="minorEastAsia"/>
          <w:i/>
        </w:rPr>
        <w:t>Es</w:t>
      </w:r>
      <w:r>
        <w:rPr>
          <w:rFonts w:eastAsiaTheme="minorEastAsia"/>
        </w:rPr>
        <w:t>.</w:t>
      </w:r>
      <w:r>
        <w:rPr>
          <w:rFonts w:eastAsiaTheme="minorEastAsia"/>
        </w:rPr>
        <w:tab/>
        <w:t xml:space="preserve">10.101 </w:t>
      </w:r>
      <w:r>
        <w:rPr>
          <w:rFonts w:eastAsiaTheme="minorEastAsia"/>
        </w:rPr>
        <w:tab/>
      </w:r>
      <w:r>
        <w:rPr>
          <w:rFonts w:eastAsiaTheme="minorEastAsia"/>
        </w:rPr>
        <w:tab/>
      </w:r>
      <m:oMath>
        <m:r>
          <w:rPr>
            <w:rFonts w:ascii="Cambria Math" w:eastAsiaTheme="minorEastAsia" w:hAnsi="Cambria Math"/>
          </w:rPr>
          <m:t>⇒</m:t>
        </m:r>
      </m:oMath>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0</m:t>
            </m:r>
          </m:sup>
        </m:sSup>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-3</m:t>
            </m:r>
          </m:sup>
        </m:sSup>
      </m:oMath>
      <w:r>
        <w:rPr>
          <w:rFonts w:eastAsiaTheme="minorEastAsia"/>
        </w:rPr>
        <w:t xml:space="preserve"> </w:t>
      </w:r>
      <w:r>
        <w:rPr>
          <w:rFonts w:eastAsiaTheme="minorEastAsia"/>
        </w:rPr>
        <w:tab/>
      </w:r>
      <m:oMath>
        <m:r>
          <w:rPr>
            <w:rFonts w:ascii="Cambria Math" w:eastAsiaTheme="minorEastAsia" w:hAnsi="Cambria Math"/>
          </w:rPr>
          <m:t>⇒</m:t>
        </m:r>
      </m:oMath>
      <w:r>
        <w:rPr>
          <w:rFonts w:eastAsiaTheme="minorEastAsia"/>
        </w:rPr>
        <w:tab/>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 2</m:t>
            </m:r>
          </m:e>
          <m:sup>
            <m:r>
              <w:rPr>
                <w:rFonts w:ascii="Cambria Math" w:eastAsiaTheme="minorEastAsia" w:hAnsi="Cambria Math"/>
              </w:rPr>
              <m:t>0</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-1</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 xml:space="preserve"> 2</m:t>
            </m:r>
          </m:e>
          <m:sup>
            <m:r>
              <w:rPr>
                <w:rFonts w:ascii="Cambria Math" w:eastAsiaTheme="minorEastAsia" w:hAnsi="Cambria Math"/>
              </w:rPr>
              <m:t>-3</m:t>
            </m:r>
          </m:sup>
        </m:sSup>
      </m:oMath>
    </w:p>
    <w:p w:rsidR="0016286A" w:rsidRDefault="0016286A" w:rsidP="0016286A">
      <w:pPr>
        <w:pStyle w:val="Nessunaspaziatura"/>
        <w:rPr>
          <w:rFonts w:eastAsiaTheme="minorEastAsia"/>
        </w:rPr>
      </w:pPr>
      <w:r>
        <w:rPr>
          <w:rFonts w:eastAsiaTheme="minorEastAsia"/>
        </w:rPr>
        <w:tab/>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=2+0,5+0,125=2,625</m:t>
        </m:r>
      </m:oMath>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sidRPr="00376A04">
        <w:rPr>
          <w:rFonts w:eastAsiaTheme="minorEastAsia"/>
          <w:u w:val="single"/>
        </w:rPr>
        <w:t>Rappresentazione in virgola mobile</w:t>
      </w:r>
      <w:r>
        <w:rPr>
          <w:rFonts w:eastAsiaTheme="minorEastAsia"/>
        </w:rPr>
        <w:t xml:space="preserve">: la notazione scientifica ci dice che </w:t>
      </w:r>
      <m:oMath>
        <m:r>
          <w:rPr>
            <w:rFonts w:ascii="Cambria Math" w:eastAsiaTheme="minorEastAsia" w:hAnsi="Cambria Math"/>
          </w:rPr>
          <m:t>217,32⇒0,21732⋅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o 21732⋅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rsidR="0016286A" w:rsidRDefault="0016286A" w:rsidP="0016286A">
      <w:pPr>
        <w:pStyle w:val="Nessunaspaziatura"/>
        <w:rPr>
          <w:rFonts w:eastAsiaTheme="minorEastAsia"/>
        </w:rPr>
      </w:pPr>
      <w:r>
        <w:rPr>
          <w:rFonts w:eastAsiaTheme="minorEastAsia"/>
        </w:rPr>
        <w:t>La rappresentazione di tali numeri nell’elaboratore è data da:</w:t>
      </w:r>
    </w:p>
    <w:p w:rsidR="0016286A" w:rsidRDefault="0016286A" w:rsidP="0016286A">
      <w:pPr>
        <w:pStyle w:val="Nessunaspaziatura"/>
        <w:jc w:val="center"/>
        <w:rPr>
          <w:rFonts w:eastAsiaTheme="minorEastAsia"/>
        </w:rPr>
      </w:pPr>
      <m:oMath>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oMath>
      <w:r>
        <w:rPr>
          <w:rFonts w:eastAsiaTheme="minorEastAsia"/>
        </w:rPr>
        <w:tab/>
      </w:r>
      <w:r>
        <w:rPr>
          <w:rFonts w:eastAsiaTheme="minorEastAsia"/>
        </w:rPr>
        <w:tab/>
      </w:r>
      <w:r>
        <w:rPr>
          <w:rFonts w:eastAsiaTheme="minorEastAsia"/>
        </w:rPr>
        <w:tab/>
        <w:t>dove N=numeri, M=mantissa, E=esponente</w:t>
      </w:r>
    </w:p>
    <w:p w:rsidR="0016286A" w:rsidRDefault="0016286A" w:rsidP="0016286A">
      <w:pPr>
        <w:pStyle w:val="Nessunaspaziatura"/>
        <w:rPr>
          <w:rFonts w:eastAsiaTheme="minorEastAsia"/>
        </w:rPr>
      </w:pPr>
      <w:r>
        <w:rPr>
          <w:rFonts w:eastAsiaTheme="minorEastAsia"/>
        </w:rPr>
        <w:t>Gli elaboratori odierni impiegano 4 byte (32bit) o 8 byte (64bit), la codifica è articolata in:</w:t>
      </w:r>
    </w:p>
    <w:p w:rsidR="0016286A" w:rsidRDefault="0016286A" w:rsidP="0016286A">
      <w:pPr>
        <w:pStyle w:val="Nessunaspaziatura"/>
        <w:jc w:val="center"/>
        <w:rPr>
          <w:rFonts w:eastAsiaTheme="minorEastAsia"/>
        </w:rPr>
      </w:pPr>
      <w:r>
        <w:rPr>
          <w:rFonts w:eastAsiaTheme="minorEastAsia"/>
        </w:rPr>
        <w:t>Segno | Esponente (compl a 2) | Mantissa (bit rimanenti)</w:t>
      </w:r>
    </w:p>
    <w:p w:rsidR="0016286A" w:rsidRPr="00555B28" w:rsidRDefault="0016286A" w:rsidP="0016286A">
      <w:pPr>
        <w:pStyle w:val="Nessunaspaziatura"/>
        <w:rPr>
          <w:rFonts w:eastAsiaTheme="minorEastAsia"/>
        </w:rPr>
      </w:pPr>
      <w:r>
        <w:rPr>
          <w:rFonts w:eastAsiaTheme="minorEastAsia"/>
        </w:rPr>
        <w:t>Intervallo di rappresentazione:</w:t>
      </w:r>
      <w:r>
        <w:rPr>
          <w:rFonts w:eastAsiaTheme="minorEastAsia"/>
        </w:rPr>
        <w:tab/>
      </w:r>
      <w:r>
        <w:rPr>
          <w:rFonts w:eastAsiaTheme="minorEastAsia"/>
        </w:rPr>
        <w:tab/>
        <w:t xml:space="preserve">32bit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±38</m:t>
            </m:r>
          </m:sup>
        </m:sSup>
      </m:oMath>
      <w:r>
        <w:rPr>
          <w:rFonts w:eastAsiaTheme="minorEastAsia"/>
        </w:rPr>
        <w:tab/>
        <w:t xml:space="preserve">64bit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±308</m:t>
            </m:r>
          </m:sup>
        </m:sSup>
      </m:oMath>
    </w:p>
    <w:p w:rsidR="0016286A" w:rsidRPr="00555B28" w:rsidRDefault="0016286A" w:rsidP="0016286A">
      <w:pPr>
        <w:pStyle w:val="Nessunaspaziatura"/>
        <w:rPr>
          <w:rFonts w:eastAsiaTheme="minorEastAsia"/>
        </w:rPr>
      </w:pPr>
    </w:p>
    <w:p w:rsidR="0016286A" w:rsidRPr="006A31AE" w:rsidRDefault="0016286A" w:rsidP="0016286A">
      <w:pPr>
        <w:pStyle w:val="Titolo2"/>
      </w:pPr>
      <w:bookmarkStart w:id="27" w:name="_Toc410122405"/>
      <w:r>
        <w:t>Codifica dei caratteri</w:t>
      </w:r>
      <w:bookmarkEnd w:id="27"/>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 xml:space="preserve">Codice unitario riconosciuto dai PC = </w:t>
      </w:r>
      <w:r w:rsidRPr="007674B6">
        <w:rPr>
          <w:rFonts w:eastAsiaTheme="minorEastAsia"/>
          <w:b/>
        </w:rPr>
        <w:t>ASCII</w:t>
      </w:r>
      <w:r>
        <w:rPr>
          <w:rFonts w:eastAsiaTheme="minorEastAsia"/>
        </w:rPr>
        <w:t xml:space="preserve"> (American Standard Code for Information Interchange). Si estende su 8 bit </w:t>
      </w:r>
      <m:oMath>
        <m:r>
          <w:rPr>
            <w:rFonts w:ascii="Cambria Math" w:eastAsiaTheme="minorEastAsia" w:hAnsi="Cambria Math"/>
          </w:rPr>
          <m:t>⇒</m:t>
        </m:r>
      </m:oMath>
      <w:r>
        <w:rPr>
          <w:rFonts w:eastAsiaTheme="minorEastAsia"/>
        </w:rPr>
        <w:t xml:space="preserve"> 1 byte per carattere; 256 codifiche che corrispondono a: codici di controllo (es. “a capo”), codici dei caratteri alfanumerici (0,1,…,A,B,a,b,…,!,:), codici di simboli particolari (non standard, gli ultimi 128).</w:t>
      </w:r>
    </w:p>
    <w:p w:rsidR="0016286A" w:rsidRDefault="0016286A" w:rsidP="0016286A">
      <w:pPr>
        <w:pStyle w:val="Nessunaspaziatura"/>
        <w:rPr>
          <w:rFonts w:eastAsiaTheme="minorEastAsia"/>
        </w:rPr>
      </w:pPr>
      <w:r>
        <w:rPr>
          <w:rFonts w:eastAsiaTheme="minorEastAsia"/>
          <w:noProof/>
          <w:lang w:eastAsia="it-IT"/>
        </w:rPr>
        <w:drawing>
          <wp:anchor distT="0" distB="0" distL="114300" distR="114300" simplePos="0" relativeHeight="251702784" behindDoc="0" locked="0" layoutInCell="1" allowOverlap="1" wp14:anchorId="05A26747" wp14:editId="4260B1B6">
            <wp:simplePos x="0" y="0"/>
            <wp:positionH relativeFrom="column">
              <wp:posOffset>0</wp:posOffset>
            </wp:positionH>
            <wp:positionV relativeFrom="paragraph">
              <wp:posOffset>43815</wp:posOffset>
            </wp:positionV>
            <wp:extent cx="2105025" cy="1773555"/>
            <wp:effectExtent l="0" t="0" r="9525" b="0"/>
            <wp:wrapSquare wrapText="bothSides"/>
            <wp:docPr id="47" name="Immagine 47"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86A" w:rsidRDefault="0016286A" w:rsidP="0016286A">
      <w:pPr>
        <w:pStyle w:val="Nessunaspaziatura"/>
        <w:rPr>
          <w:rFonts w:eastAsiaTheme="minorEastAsia"/>
        </w:rPr>
      </w:pPr>
      <w:r>
        <w:rPr>
          <w:rFonts w:eastAsiaTheme="minorEastAsia"/>
        </w:rPr>
        <w:t>Per rappresentare la tabella dei codici ASCII è necessario fare riferimento alla tabella a sinistra di corrispondenza di bit.</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Nelle colonne troviamo la prima parte del codice binario, mentre nelle righe la seconda parte.</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Sulla base di questa tabella è possibile intuire come funziona un documento:</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Marco =</w:t>
      </w:r>
      <w:r>
        <w:rPr>
          <w:rFonts w:eastAsiaTheme="minorEastAsia"/>
        </w:rPr>
        <w:tab/>
        <w:t>M=01001101 (1° byte), A=01000001 (2° byte), …</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p>
    <w:p w:rsidR="0016286A" w:rsidRPr="007B5E15" w:rsidRDefault="0016286A" w:rsidP="0016286A">
      <w:pPr>
        <w:pStyle w:val="Nessunaspaziatura"/>
        <w:rPr>
          <w:rFonts w:eastAsiaTheme="minorEastAsia"/>
        </w:rPr>
      </w:pPr>
      <w:r w:rsidRPr="007B5E15">
        <w:rPr>
          <w:rFonts w:eastAsiaTheme="minorEastAsia"/>
        </w:rPr>
        <w:t xml:space="preserve">Estensioni del codice ASCII per </w:t>
      </w:r>
      <w:r w:rsidRPr="007B5E15">
        <w:rPr>
          <w:rFonts w:eastAsiaTheme="minorEastAsia"/>
          <w:b/>
        </w:rPr>
        <w:t>l'</w:t>
      </w:r>
      <w:r w:rsidRPr="007B5E15">
        <w:rPr>
          <w:rFonts w:eastAsiaTheme="minorEastAsia"/>
          <w:b/>
          <w:bCs/>
        </w:rPr>
        <w:t>internazionalizzazione</w:t>
      </w:r>
      <w:r w:rsidRPr="007B5E15">
        <w:rPr>
          <w:rFonts w:eastAsiaTheme="minorEastAsia"/>
        </w:rPr>
        <w:t>:</w:t>
      </w:r>
    </w:p>
    <w:p w:rsidR="0016286A" w:rsidRPr="007B5E15" w:rsidRDefault="0016286A" w:rsidP="0016286A">
      <w:pPr>
        <w:pStyle w:val="Nessunaspaziatura"/>
        <w:numPr>
          <w:ilvl w:val="0"/>
          <w:numId w:val="27"/>
        </w:numPr>
        <w:rPr>
          <w:rFonts w:eastAsiaTheme="minorEastAsia"/>
        </w:rPr>
      </w:pPr>
      <w:r w:rsidRPr="007B5E15">
        <w:rPr>
          <w:rFonts w:eastAsiaTheme="minorEastAsia"/>
        </w:rPr>
        <w:t>famiglia di codici </w:t>
      </w:r>
      <w:r w:rsidRPr="007B5E15">
        <w:rPr>
          <w:rFonts w:eastAsiaTheme="minorEastAsia"/>
          <w:b/>
          <w:bCs/>
        </w:rPr>
        <w:t>ISO 8859-</w:t>
      </w:r>
      <w:r w:rsidRPr="007B5E15">
        <w:rPr>
          <w:rFonts w:eastAsiaTheme="minorEastAsia"/>
          <w:b/>
          <w:bCs/>
          <w:i/>
          <w:iCs/>
        </w:rPr>
        <w:t>x</w:t>
      </w:r>
      <w:r w:rsidRPr="007B5E15">
        <w:rPr>
          <w:rFonts w:eastAsiaTheme="minorEastAsia"/>
          <w:bCs/>
        </w:rPr>
        <w:t> :</w:t>
      </w:r>
      <w:r w:rsidRPr="007B5E15">
        <w:rPr>
          <w:rFonts w:eastAsiaTheme="minorEastAsia"/>
        </w:rPr>
        <w:t> a 8 bit, estensioni nazionali</w:t>
      </w:r>
    </w:p>
    <w:p w:rsidR="0016286A" w:rsidRPr="007B5E15" w:rsidRDefault="0016286A" w:rsidP="0016286A">
      <w:pPr>
        <w:pStyle w:val="Nessunaspaziatura"/>
        <w:numPr>
          <w:ilvl w:val="0"/>
          <w:numId w:val="27"/>
        </w:numPr>
        <w:rPr>
          <w:rFonts w:eastAsiaTheme="minorEastAsia"/>
        </w:rPr>
      </w:pPr>
      <w:r w:rsidRPr="007B5E15">
        <w:rPr>
          <w:rFonts w:eastAsiaTheme="minorEastAsia"/>
          <w:b/>
          <w:bCs/>
        </w:rPr>
        <w:lastRenderedPageBreak/>
        <w:t>UCS</w:t>
      </w:r>
      <w:r w:rsidRPr="007B5E15">
        <w:rPr>
          <w:rFonts w:eastAsiaTheme="minorEastAsia"/>
        </w:rPr>
        <w:t> (ISO/IEC 10646: </w:t>
      </w:r>
      <w:r w:rsidRPr="007B5E15">
        <w:rPr>
          <w:rFonts w:eastAsiaTheme="minorEastAsia"/>
          <w:i/>
          <w:iCs/>
        </w:rPr>
        <w:t>Universal Character Set</w:t>
      </w:r>
      <w:r w:rsidRPr="007B5E15">
        <w:rPr>
          <w:rFonts w:eastAsiaTheme="minorEastAsia"/>
        </w:rPr>
        <w:t>): base per</w:t>
      </w:r>
    </w:p>
    <w:p w:rsidR="0016286A" w:rsidRPr="007B5E15" w:rsidRDefault="0016286A" w:rsidP="0016286A">
      <w:pPr>
        <w:pStyle w:val="Nessunaspaziatura"/>
        <w:numPr>
          <w:ilvl w:val="0"/>
          <w:numId w:val="27"/>
        </w:numPr>
        <w:rPr>
          <w:rFonts w:eastAsiaTheme="minorEastAsia"/>
        </w:rPr>
      </w:pPr>
      <w:r w:rsidRPr="007B5E15">
        <w:rPr>
          <w:rFonts w:eastAsiaTheme="minorEastAsia"/>
          <w:b/>
          <w:bCs/>
        </w:rPr>
        <w:t>Unicode, UTF-8</w:t>
      </w:r>
      <w:r w:rsidRPr="007B5E15">
        <w:rPr>
          <w:rFonts w:eastAsiaTheme="minorEastAsia"/>
        </w:rPr>
        <w:t> : a lunghezza variabile (multipla di 8)</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p>
    <w:p w:rsidR="0016286A" w:rsidRPr="006A31AE" w:rsidRDefault="0016286A" w:rsidP="0016286A">
      <w:pPr>
        <w:pStyle w:val="Titolo2"/>
      </w:pPr>
      <w:bookmarkStart w:id="28" w:name="_Toc410122406"/>
      <w:r>
        <w:t>Codifica delle immagini</w:t>
      </w:r>
      <w:bookmarkEnd w:id="28"/>
    </w:p>
    <w:p w:rsidR="0016286A" w:rsidRPr="00555B28" w:rsidRDefault="0016286A" w:rsidP="0016286A">
      <w:pPr>
        <w:pStyle w:val="Nessunaspaziatura"/>
      </w:pPr>
    </w:p>
    <w:p w:rsidR="0016286A" w:rsidRDefault="0016286A" w:rsidP="0016286A">
      <w:pPr>
        <w:pStyle w:val="Nessunaspaziatura"/>
      </w:pPr>
      <w:r w:rsidRPr="00555B28">
        <w:rPr>
          <w:u w:val="single"/>
        </w:rPr>
        <w:t>Monitor</w:t>
      </w:r>
      <w:r>
        <w:t xml:space="preserve">: costituito da una sequenza di pallini (pixel) che possono accendersi e spegnersi come i bit 0 e 1 per rappresentare l’immagine. Ad esempio uno schermo 800x600 è composto da 800 righe di pixel e 600 colonne di pixel. Il singolo elemento (punto del disegno) è detto </w:t>
      </w:r>
      <w:r w:rsidRPr="00AA05BE">
        <w:rPr>
          <w:b/>
        </w:rPr>
        <w:t>PIXEL</w:t>
      </w:r>
      <w:r>
        <w:t xml:space="preserve"> (picture element), quanti più sono i pixel, tanto maggiore è la precisione e la qualità dell’immagine.</w:t>
      </w:r>
    </w:p>
    <w:p w:rsidR="0016286A" w:rsidRDefault="0016286A" w:rsidP="0016286A">
      <w:pPr>
        <w:pStyle w:val="Nessunaspaziatura"/>
      </w:pPr>
    </w:p>
    <w:p w:rsidR="0016286A" w:rsidRPr="006A31AE" w:rsidRDefault="0016286A" w:rsidP="0016286A">
      <w:pPr>
        <w:pStyle w:val="Titolo2"/>
      </w:pPr>
      <w:bookmarkStart w:id="29" w:name="_Toc410122407"/>
      <w:r>
        <w:t>Codifica dei suoni</w:t>
      </w:r>
      <w:bookmarkEnd w:id="29"/>
    </w:p>
    <w:p w:rsidR="0016286A" w:rsidRDefault="0016286A" w:rsidP="0016286A">
      <w:pPr>
        <w:pStyle w:val="Nessunaspaziatura"/>
      </w:pPr>
    </w:p>
    <w:p w:rsidR="0016286A" w:rsidRPr="00CB6B37" w:rsidRDefault="0016286A" w:rsidP="0016286A">
      <w:pPr>
        <w:pStyle w:val="Nessunaspaziatura"/>
        <w:rPr>
          <w:rFonts w:eastAsiaTheme="minorEastAsia"/>
        </w:rPr>
      </w:pPr>
      <w:r w:rsidRPr="00CB6B37">
        <w:rPr>
          <w:u w:val="single"/>
        </w:rPr>
        <w:t>Come viene trasferito un suono in segnale elettrico</w:t>
      </w:r>
      <w:r>
        <w:t xml:space="preserve">: onde acustiche  </w:t>
      </w:r>
      <m:oMath>
        <m:r>
          <w:rPr>
            <w:rFonts w:ascii="Cambria Math" w:hAnsi="Cambria Math"/>
          </w:rPr>
          <m:t>⇒</m:t>
        </m:r>
      </m:oMath>
      <w:r>
        <w:rPr>
          <w:rFonts w:eastAsiaTheme="minorEastAsia"/>
        </w:rPr>
        <w:t xml:space="preserve"> (trasduttore, es. microfono)</w:t>
      </w:r>
      <m:oMath>
        <m:r>
          <w:rPr>
            <w:rFonts w:ascii="Cambria Math" w:hAnsi="Cambria Math"/>
          </w:rPr>
          <m:t xml:space="preserve"> ⇒</m:t>
        </m:r>
      </m:oMath>
    </w:p>
    <w:p w:rsidR="0016286A" w:rsidRDefault="0016286A" w:rsidP="0016286A">
      <w:pPr>
        <w:pStyle w:val="Nessunaspaziatura"/>
        <w:rPr>
          <w:rFonts w:eastAsiaTheme="minorEastAsia"/>
        </w:rPr>
      </w:pPr>
      <w:r>
        <w:rPr>
          <w:rFonts w:eastAsiaTheme="minorEastAsia"/>
        </w:rPr>
        <w:t xml:space="preserve">onde elettriche </w:t>
      </w:r>
      <m:oMath>
        <m:r>
          <w:rPr>
            <w:rFonts w:ascii="Cambria Math" w:hAnsi="Cambria Math"/>
          </w:rPr>
          <m:t>⇒</m:t>
        </m:r>
      </m:oMath>
      <w:r>
        <w:rPr>
          <w:rFonts w:eastAsiaTheme="minorEastAsia"/>
        </w:rPr>
        <w:t xml:space="preserve"> (trasduttore, es. altoparlante) </w:t>
      </w:r>
      <m:oMath>
        <m:r>
          <w:rPr>
            <w:rFonts w:ascii="Cambria Math" w:hAnsi="Cambria Math"/>
          </w:rPr>
          <m:t>⇒</m:t>
        </m:r>
      </m:oMath>
      <w:r>
        <w:rPr>
          <w:rFonts w:eastAsiaTheme="minorEastAsia"/>
        </w:rPr>
        <w:t xml:space="preserve"> onde acustiche.</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 xml:space="preserve">Il meccanismo che ci permette di trasformare un onda elettrica in una sequenza di bit vene detta </w:t>
      </w:r>
      <w:r>
        <w:rPr>
          <w:rFonts w:eastAsiaTheme="minorEastAsia"/>
          <w:b/>
        </w:rPr>
        <w:t>campionamento</w:t>
      </w:r>
      <w:r>
        <w:rPr>
          <w:rFonts w:eastAsiaTheme="minorEastAsia"/>
        </w:rPr>
        <w:t>. Esso consiste nel valutare ad intervalli fissi il valore del segnale, e di codificarlo come sequenza numerica.</w:t>
      </w:r>
    </w:p>
    <w:p w:rsidR="0016286A" w:rsidRDefault="0016286A" w:rsidP="0016286A">
      <w:pPr>
        <w:pStyle w:val="Nessunaspaziatura"/>
        <w:rPr>
          <w:rFonts w:eastAsiaTheme="minorEastAsia"/>
        </w:rPr>
      </w:pPr>
      <w:r>
        <w:rPr>
          <w:rFonts w:eastAsiaTheme="minorEastAsia"/>
          <w:noProof/>
          <w:lang w:eastAsia="it-IT"/>
        </w:rPr>
        <w:drawing>
          <wp:anchor distT="0" distB="0" distL="114300" distR="114300" simplePos="0" relativeHeight="251704832" behindDoc="0" locked="0" layoutInCell="1" allowOverlap="1" wp14:anchorId="128E5F53" wp14:editId="7AEB9C36">
            <wp:simplePos x="0" y="0"/>
            <wp:positionH relativeFrom="column">
              <wp:posOffset>-28575</wp:posOffset>
            </wp:positionH>
            <wp:positionV relativeFrom="paragraph">
              <wp:posOffset>11430</wp:posOffset>
            </wp:positionV>
            <wp:extent cx="2541270" cy="1695450"/>
            <wp:effectExtent l="0" t="0" r="0" b="0"/>
            <wp:wrapSquare wrapText="bothSides"/>
            <wp:docPr id="48" name="Immagine 48"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Desktop\Immag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127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375">
        <w:rPr>
          <w:rFonts w:eastAsiaTheme="minorEastAsia"/>
          <w:i/>
        </w:rPr>
        <w:t>Es.</w:t>
      </w:r>
      <w:r>
        <w:rPr>
          <w:rFonts w:eastAsiaTheme="minorEastAsia"/>
          <w:i/>
        </w:rPr>
        <w:tab/>
      </w:r>
      <w:r>
        <w:rPr>
          <w:rFonts w:eastAsiaTheme="minorEastAsia"/>
        </w:rPr>
        <w:t xml:space="preserve">Supponiamo di avere un segnale elettrico (andamento </w:t>
      </w:r>
    </w:p>
    <w:p w:rsidR="0016286A" w:rsidRDefault="0016286A" w:rsidP="0016286A">
      <w:pPr>
        <w:pStyle w:val="Nessunaspaziatura"/>
        <w:rPr>
          <w:rFonts w:eastAsiaTheme="minorEastAsia"/>
        </w:rPr>
      </w:pPr>
      <w:r>
        <w:rPr>
          <w:rFonts w:eastAsiaTheme="minorEastAsia"/>
        </w:rPr>
        <w:t>della tensione o corrente). Il campionamento prende i valori</w:t>
      </w:r>
    </w:p>
    <w:p w:rsidR="0016286A" w:rsidRDefault="0016286A" w:rsidP="0016286A">
      <w:pPr>
        <w:pStyle w:val="Nessunaspaziatura"/>
        <w:rPr>
          <w:rFonts w:eastAsiaTheme="minorEastAsia"/>
        </w:rPr>
      </w:pPr>
      <w:r>
        <w:rPr>
          <w:rFonts w:eastAsiaTheme="minorEastAsia"/>
        </w:rPr>
        <w:t xml:space="preserve">+5, +8, -4, +8, +6,… i quali numeri interi relativi vengono convertiti in binario. </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Data questa sequenza di bit ricaviamo dei valori che messi in sequenza costituiscono il segnale acustico che possiamo ricostruire.</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 xml:space="preserve">Il dispositivo che permette di realizzare questa trasformazione è </w:t>
      </w:r>
      <w:r w:rsidRPr="005910C4">
        <w:rPr>
          <w:rFonts w:eastAsiaTheme="minorEastAsia"/>
          <w:b/>
        </w:rPr>
        <w:t>l’ADC</w:t>
      </w:r>
      <w:r>
        <w:rPr>
          <w:rFonts w:eastAsiaTheme="minorEastAsia"/>
        </w:rPr>
        <w:t xml:space="preserve">  (convertitore analogico digitale) che riceve i dati dal trasduttore e li converte in bit.</w:t>
      </w:r>
    </w:p>
    <w:p w:rsidR="0016286A" w:rsidRDefault="0016286A" w:rsidP="0016286A">
      <w:pPr>
        <w:pStyle w:val="Nessunaspaziatura"/>
        <w:rPr>
          <w:rFonts w:eastAsiaTheme="minorEastAsia"/>
        </w:rPr>
      </w:pPr>
      <w:r>
        <w:rPr>
          <w:rFonts w:eastAsiaTheme="minorEastAsia"/>
        </w:rPr>
        <w:t>Registrazione:</w:t>
      </w:r>
      <w:r>
        <w:rPr>
          <w:rFonts w:eastAsiaTheme="minorEastAsia"/>
        </w:rPr>
        <w:tab/>
      </w:r>
      <w:r>
        <w:rPr>
          <w:rFonts w:eastAsiaTheme="minorEastAsia"/>
        </w:rPr>
        <w:tab/>
        <w:t xml:space="preserve">Onda sonora </w:t>
      </w:r>
      <m:oMath>
        <m:r>
          <w:rPr>
            <w:rFonts w:ascii="Cambria Math" w:hAnsi="Cambria Math"/>
          </w:rPr>
          <m:t>⇒</m:t>
        </m:r>
      </m:oMath>
      <w:r>
        <w:rPr>
          <w:rFonts w:eastAsiaTheme="minorEastAsia"/>
        </w:rPr>
        <w:t xml:space="preserve"> trasduttore </w:t>
      </w:r>
      <m:oMath>
        <m:r>
          <w:rPr>
            <w:rFonts w:ascii="Cambria Math" w:hAnsi="Cambria Math"/>
          </w:rPr>
          <m:t>⇒</m:t>
        </m:r>
      </m:oMath>
      <w:r>
        <w:rPr>
          <w:rFonts w:eastAsiaTheme="minorEastAsia"/>
        </w:rPr>
        <w:t xml:space="preserve"> ADC </w:t>
      </w:r>
      <m:oMath>
        <m:r>
          <w:rPr>
            <w:rFonts w:ascii="Cambria Math" w:hAnsi="Cambria Math"/>
          </w:rPr>
          <m:t>⇒</m:t>
        </m:r>
        <m:d>
          <m:dPr>
            <m:ctrlPr>
              <w:rPr>
                <w:rFonts w:ascii="Cambria Math" w:hAnsi="Cambria Math"/>
                <w:i/>
              </w:rPr>
            </m:ctrlPr>
          </m:dPr>
          <m:e>
            <m:r>
              <w:rPr>
                <w:rFonts w:ascii="Cambria Math" w:hAnsi="Cambria Math"/>
              </w:rPr>
              <m:t>campionamento</m:t>
            </m:r>
          </m:e>
        </m:d>
      </m:oMath>
      <w:r>
        <w:rPr>
          <w:rFonts w:eastAsiaTheme="minorEastAsia"/>
        </w:rPr>
        <w:t xml:space="preserve"> 010001</w:t>
      </w:r>
    </w:p>
    <w:p w:rsidR="0016286A" w:rsidRDefault="0016286A" w:rsidP="0016286A">
      <w:pPr>
        <w:pStyle w:val="Nessunaspaziatura"/>
        <w:rPr>
          <w:rFonts w:eastAsiaTheme="minorEastAsia"/>
        </w:rPr>
      </w:pPr>
      <w:r>
        <w:rPr>
          <w:rFonts w:eastAsiaTheme="minorEastAsia"/>
        </w:rPr>
        <w:t>Trasmissione:</w:t>
      </w:r>
      <w:r>
        <w:rPr>
          <w:rFonts w:eastAsiaTheme="minorEastAsia"/>
        </w:rPr>
        <w:tab/>
      </w:r>
      <w:r>
        <w:rPr>
          <w:rFonts w:eastAsiaTheme="minorEastAsia"/>
        </w:rPr>
        <w:tab/>
        <w:t xml:space="preserve">010001 </w:t>
      </w:r>
      <m:oMath>
        <m:r>
          <w:rPr>
            <w:rFonts w:ascii="Cambria Math" w:hAnsi="Cambria Math"/>
          </w:rPr>
          <m:t>⇒</m:t>
        </m:r>
      </m:oMath>
      <w:r>
        <w:rPr>
          <w:rFonts w:eastAsiaTheme="minorEastAsia"/>
        </w:rPr>
        <w:t xml:space="preserve"> DAC(convertitore digitale analogico) </w:t>
      </w:r>
      <m:oMath>
        <m:r>
          <w:rPr>
            <w:rFonts w:ascii="Cambria Math" w:hAnsi="Cambria Math"/>
          </w:rPr>
          <m:t>⇒</m:t>
        </m:r>
      </m:oMath>
      <w:r>
        <w:rPr>
          <w:rFonts w:eastAsiaTheme="minorEastAsia"/>
        </w:rPr>
        <w:t xml:space="preserve"> trasduttore</w:t>
      </w:r>
    </w:p>
    <w:p w:rsidR="0016286A" w:rsidRDefault="0016286A" w:rsidP="0016286A">
      <w:pPr>
        <w:pStyle w:val="Nessunaspaziatura"/>
        <w:rPr>
          <w:rFonts w:eastAsiaTheme="minorEastAsia"/>
        </w:rPr>
      </w:pPr>
    </w:p>
    <w:p w:rsidR="0016286A" w:rsidRDefault="0016286A" w:rsidP="0016286A">
      <w:pPr>
        <w:pStyle w:val="Nessunaspaziatura"/>
        <w:rPr>
          <w:rFonts w:eastAsiaTheme="minorEastAsia"/>
        </w:rPr>
      </w:pPr>
      <w:r>
        <w:rPr>
          <w:rFonts w:eastAsiaTheme="minorEastAsia"/>
        </w:rPr>
        <w:t>Questo avviene anche quando noi parliamo al microfono.</w:t>
      </w:r>
    </w:p>
    <w:sectPr w:rsidR="0016286A" w:rsidSect="007F0DC5">
      <w:footerReference w:type="default" r:id="rId43"/>
      <w:pgSz w:w="11906" w:h="16838"/>
      <w:pgMar w:top="720" w:right="720" w:bottom="720" w:left="720" w:header="0" w:footer="142"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36E" w:rsidRDefault="00F4336E" w:rsidP="00BC0E97">
      <w:pPr>
        <w:spacing w:after="0" w:line="240" w:lineRule="auto"/>
      </w:pPr>
      <w:r>
        <w:separator/>
      </w:r>
    </w:p>
  </w:endnote>
  <w:endnote w:type="continuationSeparator" w:id="0">
    <w:p w:rsidR="00F4336E" w:rsidRDefault="00F4336E" w:rsidP="00BC0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064648"/>
      <w:docPartObj>
        <w:docPartGallery w:val="Page Numbers (Bottom of Page)"/>
        <w:docPartUnique/>
      </w:docPartObj>
    </w:sdtPr>
    <w:sdtEndPr/>
    <w:sdtContent>
      <w:p w:rsidR="00C06822" w:rsidRDefault="00C06822">
        <w:pPr>
          <w:pStyle w:val="Pidipagina"/>
          <w:jc w:val="right"/>
        </w:pPr>
        <w:r>
          <w:fldChar w:fldCharType="begin"/>
        </w:r>
        <w:r>
          <w:instrText>PAGE   \* MERGEFORMAT</w:instrText>
        </w:r>
        <w:r>
          <w:fldChar w:fldCharType="separate"/>
        </w:r>
        <w:r w:rsidR="00FA0416">
          <w:rPr>
            <w:noProof/>
          </w:rPr>
          <w:t>1</w:t>
        </w:r>
        <w:r>
          <w:fldChar w:fldCharType="end"/>
        </w:r>
      </w:p>
    </w:sdtContent>
  </w:sdt>
  <w:p w:rsidR="00C06822" w:rsidRDefault="00C0682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36E" w:rsidRDefault="00F4336E" w:rsidP="00BC0E97">
      <w:pPr>
        <w:spacing w:after="0" w:line="240" w:lineRule="auto"/>
      </w:pPr>
      <w:r>
        <w:separator/>
      </w:r>
    </w:p>
  </w:footnote>
  <w:footnote w:type="continuationSeparator" w:id="0">
    <w:p w:rsidR="00F4336E" w:rsidRDefault="00F4336E" w:rsidP="00BC0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671A"/>
    <w:multiLevelType w:val="hybridMultilevel"/>
    <w:tmpl w:val="2384D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AF69E7"/>
    <w:multiLevelType w:val="hybridMultilevel"/>
    <w:tmpl w:val="18CCA4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1A71DF"/>
    <w:multiLevelType w:val="multilevel"/>
    <w:tmpl w:val="72C208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A1963"/>
    <w:multiLevelType w:val="hybridMultilevel"/>
    <w:tmpl w:val="4838FBC2"/>
    <w:lvl w:ilvl="0" w:tplc="4DC622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DB1312"/>
    <w:multiLevelType w:val="multilevel"/>
    <w:tmpl w:val="91F83A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C351A"/>
    <w:multiLevelType w:val="multilevel"/>
    <w:tmpl w:val="AF26D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A07EC"/>
    <w:multiLevelType w:val="hybridMultilevel"/>
    <w:tmpl w:val="428C4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5D36F7"/>
    <w:multiLevelType w:val="hybridMultilevel"/>
    <w:tmpl w:val="E71465D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8" w15:restartNumberingAfterBreak="0">
    <w:nsid w:val="19644212"/>
    <w:multiLevelType w:val="multilevel"/>
    <w:tmpl w:val="CFA4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F4F3A"/>
    <w:multiLevelType w:val="multilevel"/>
    <w:tmpl w:val="54F80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33962"/>
    <w:multiLevelType w:val="multilevel"/>
    <w:tmpl w:val="579A42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D3DF2"/>
    <w:multiLevelType w:val="multilevel"/>
    <w:tmpl w:val="67BC26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544EA"/>
    <w:multiLevelType w:val="multilevel"/>
    <w:tmpl w:val="29B8C9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25BE9"/>
    <w:multiLevelType w:val="hybridMultilevel"/>
    <w:tmpl w:val="760C0F3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AB4DC6"/>
    <w:multiLevelType w:val="multilevel"/>
    <w:tmpl w:val="F5BCBE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47563"/>
    <w:multiLevelType w:val="multilevel"/>
    <w:tmpl w:val="5C3832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D41C2"/>
    <w:multiLevelType w:val="multilevel"/>
    <w:tmpl w:val="00E6EC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706BA"/>
    <w:multiLevelType w:val="multilevel"/>
    <w:tmpl w:val="73D07A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24F3C"/>
    <w:multiLevelType w:val="multilevel"/>
    <w:tmpl w:val="09B26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217DB"/>
    <w:multiLevelType w:val="multilevel"/>
    <w:tmpl w:val="DF36B6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67898"/>
    <w:multiLevelType w:val="hybridMultilevel"/>
    <w:tmpl w:val="4C3AE3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1F5CD6"/>
    <w:multiLevelType w:val="hybridMultilevel"/>
    <w:tmpl w:val="7C7643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351A7D"/>
    <w:multiLevelType w:val="hybridMultilevel"/>
    <w:tmpl w:val="ABEAC8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6D476D5"/>
    <w:multiLevelType w:val="multilevel"/>
    <w:tmpl w:val="48D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44EC3"/>
    <w:multiLevelType w:val="hybridMultilevel"/>
    <w:tmpl w:val="C3AE9A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955C36"/>
    <w:multiLevelType w:val="hybridMultilevel"/>
    <w:tmpl w:val="B1CC58E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1314B2"/>
    <w:multiLevelType w:val="multilevel"/>
    <w:tmpl w:val="663C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24229"/>
    <w:multiLevelType w:val="multilevel"/>
    <w:tmpl w:val="E50EF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31727"/>
    <w:multiLevelType w:val="hybridMultilevel"/>
    <w:tmpl w:val="072C7BB8"/>
    <w:lvl w:ilvl="0" w:tplc="4DC622D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AFC1DF4"/>
    <w:multiLevelType w:val="multilevel"/>
    <w:tmpl w:val="BDC4A8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060456"/>
    <w:multiLevelType w:val="multilevel"/>
    <w:tmpl w:val="05F277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BB415A"/>
    <w:multiLevelType w:val="hybridMultilevel"/>
    <w:tmpl w:val="A9B2B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9100CC"/>
    <w:multiLevelType w:val="multilevel"/>
    <w:tmpl w:val="7898D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01386A"/>
    <w:multiLevelType w:val="multilevel"/>
    <w:tmpl w:val="026672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855CF"/>
    <w:multiLevelType w:val="multilevel"/>
    <w:tmpl w:val="639851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17645F"/>
    <w:multiLevelType w:val="multilevel"/>
    <w:tmpl w:val="C16E3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07D54"/>
    <w:multiLevelType w:val="hybridMultilevel"/>
    <w:tmpl w:val="12048E2E"/>
    <w:lvl w:ilvl="0" w:tplc="04100003">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A76D63"/>
    <w:multiLevelType w:val="multilevel"/>
    <w:tmpl w:val="90D26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F7AE5"/>
    <w:multiLevelType w:val="multilevel"/>
    <w:tmpl w:val="F1140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000651"/>
    <w:multiLevelType w:val="hybridMultilevel"/>
    <w:tmpl w:val="98D82F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4006A50"/>
    <w:multiLevelType w:val="hybridMultilevel"/>
    <w:tmpl w:val="A44EC44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721E84"/>
    <w:multiLevelType w:val="multilevel"/>
    <w:tmpl w:val="D444AB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703423"/>
    <w:multiLevelType w:val="hybridMultilevel"/>
    <w:tmpl w:val="9FBEC8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ADD4C20"/>
    <w:multiLevelType w:val="hybridMultilevel"/>
    <w:tmpl w:val="74BCEF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D1D1AF6"/>
    <w:multiLevelType w:val="hybridMultilevel"/>
    <w:tmpl w:val="02C4635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8"/>
  </w:num>
  <w:num w:numId="2">
    <w:abstractNumId w:val="20"/>
  </w:num>
  <w:num w:numId="3">
    <w:abstractNumId w:val="25"/>
  </w:num>
  <w:num w:numId="4">
    <w:abstractNumId w:val="41"/>
  </w:num>
  <w:num w:numId="5">
    <w:abstractNumId w:val="36"/>
  </w:num>
  <w:num w:numId="6">
    <w:abstractNumId w:val="39"/>
  </w:num>
  <w:num w:numId="7">
    <w:abstractNumId w:val="10"/>
  </w:num>
  <w:num w:numId="8">
    <w:abstractNumId w:val="5"/>
  </w:num>
  <w:num w:numId="9">
    <w:abstractNumId w:val="2"/>
  </w:num>
  <w:num w:numId="10">
    <w:abstractNumId w:val="0"/>
  </w:num>
  <w:num w:numId="11">
    <w:abstractNumId w:val="38"/>
  </w:num>
  <w:num w:numId="12">
    <w:abstractNumId w:val="4"/>
  </w:num>
  <w:num w:numId="13">
    <w:abstractNumId w:val="33"/>
  </w:num>
  <w:num w:numId="14">
    <w:abstractNumId w:val="35"/>
  </w:num>
  <w:num w:numId="15">
    <w:abstractNumId w:val="17"/>
  </w:num>
  <w:num w:numId="16">
    <w:abstractNumId w:val="15"/>
  </w:num>
  <w:num w:numId="17">
    <w:abstractNumId w:val="9"/>
  </w:num>
  <w:num w:numId="18">
    <w:abstractNumId w:val="14"/>
  </w:num>
  <w:num w:numId="19">
    <w:abstractNumId w:val="26"/>
  </w:num>
  <w:num w:numId="20">
    <w:abstractNumId w:val="7"/>
  </w:num>
  <w:num w:numId="21">
    <w:abstractNumId w:val="3"/>
  </w:num>
  <w:num w:numId="22">
    <w:abstractNumId w:val="28"/>
  </w:num>
  <w:num w:numId="23">
    <w:abstractNumId w:val="19"/>
  </w:num>
  <w:num w:numId="24">
    <w:abstractNumId w:val="27"/>
  </w:num>
  <w:num w:numId="25">
    <w:abstractNumId w:val="37"/>
  </w:num>
  <w:num w:numId="26">
    <w:abstractNumId w:val="11"/>
  </w:num>
  <w:num w:numId="27">
    <w:abstractNumId w:val="29"/>
  </w:num>
  <w:num w:numId="28">
    <w:abstractNumId w:val="30"/>
  </w:num>
  <w:num w:numId="29">
    <w:abstractNumId w:val="23"/>
  </w:num>
  <w:num w:numId="30">
    <w:abstractNumId w:val="6"/>
  </w:num>
  <w:num w:numId="31">
    <w:abstractNumId w:val="16"/>
  </w:num>
  <w:num w:numId="32">
    <w:abstractNumId w:val="12"/>
  </w:num>
  <w:num w:numId="33">
    <w:abstractNumId w:val="18"/>
  </w:num>
  <w:num w:numId="34">
    <w:abstractNumId w:val="42"/>
  </w:num>
  <w:num w:numId="35">
    <w:abstractNumId w:val="32"/>
  </w:num>
  <w:num w:numId="36">
    <w:abstractNumId w:val="34"/>
  </w:num>
  <w:num w:numId="37">
    <w:abstractNumId w:val="31"/>
  </w:num>
  <w:num w:numId="38">
    <w:abstractNumId w:val="21"/>
  </w:num>
  <w:num w:numId="39">
    <w:abstractNumId w:val="40"/>
  </w:num>
  <w:num w:numId="40">
    <w:abstractNumId w:val="13"/>
  </w:num>
  <w:num w:numId="41">
    <w:abstractNumId w:val="24"/>
  </w:num>
  <w:num w:numId="42">
    <w:abstractNumId w:val="43"/>
  </w:num>
  <w:num w:numId="43">
    <w:abstractNumId w:val="1"/>
  </w:num>
  <w:num w:numId="44">
    <w:abstractNumId w:val="44"/>
  </w:num>
  <w:num w:numId="45">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FA4"/>
    <w:rsid w:val="00001D8F"/>
    <w:rsid w:val="0000286D"/>
    <w:rsid w:val="00014FB8"/>
    <w:rsid w:val="000161E1"/>
    <w:rsid w:val="00020E7F"/>
    <w:rsid w:val="00021284"/>
    <w:rsid w:val="00023E2F"/>
    <w:rsid w:val="00033E5B"/>
    <w:rsid w:val="00042605"/>
    <w:rsid w:val="0005695A"/>
    <w:rsid w:val="0006498D"/>
    <w:rsid w:val="000709BF"/>
    <w:rsid w:val="00075DE7"/>
    <w:rsid w:val="000841AC"/>
    <w:rsid w:val="000B2399"/>
    <w:rsid w:val="000B6BF3"/>
    <w:rsid w:val="000C0688"/>
    <w:rsid w:val="00106D1A"/>
    <w:rsid w:val="00123833"/>
    <w:rsid w:val="00130CEB"/>
    <w:rsid w:val="001356B3"/>
    <w:rsid w:val="00151E74"/>
    <w:rsid w:val="001576A8"/>
    <w:rsid w:val="00162565"/>
    <w:rsid w:val="0016286A"/>
    <w:rsid w:val="001970E3"/>
    <w:rsid w:val="001B1558"/>
    <w:rsid w:val="001B3230"/>
    <w:rsid w:val="001B7CA5"/>
    <w:rsid w:val="001C2A84"/>
    <w:rsid w:val="0021029F"/>
    <w:rsid w:val="00230E56"/>
    <w:rsid w:val="00233A5B"/>
    <w:rsid w:val="00242EFC"/>
    <w:rsid w:val="00254D85"/>
    <w:rsid w:val="0029346F"/>
    <w:rsid w:val="002A55AB"/>
    <w:rsid w:val="002B0001"/>
    <w:rsid w:val="002B2EDB"/>
    <w:rsid w:val="002C7664"/>
    <w:rsid w:val="002D1DCE"/>
    <w:rsid w:val="002F5FAE"/>
    <w:rsid w:val="00301DF2"/>
    <w:rsid w:val="00303311"/>
    <w:rsid w:val="00324832"/>
    <w:rsid w:val="00332BB6"/>
    <w:rsid w:val="00337150"/>
    <w:rsid w:val="00346AD8"/>
    <w:rsid w:val="00350F0F"/>
    <w:rsid w:val="0035209C"/>
    <w:rsid w:val="00352ED1"/>
    <w:rsid w:val="003544F3"/>
    <w:rsid w:val="00397A37"/>
    <w:rsid w:val="003A43E9"/>
    <w:rsid w:val="003B2CCD"/>
    <w:rsid w:val="003B414D"/>
    <w:rsid w:val="003B44BC"/>
    <w:rsid w:val="003C0B0C"/>
    <w:rsid w:val="003C6C90"/>
    <w:rsid w:val="003E4E4A"/>
    <w:rsid w:val="00400C76"/>
    <w:rsid w:val="00405490"/>
    <w:rsid w:val="00407811"/>
    <w:rsid w:val="00417154"/>
    <w:rsid w:val="0042587D"/>
    <w:rsid w:val="00451E4F"/>
    <w:rsid w:val="0045659C"/>
    <w:rsid w:val="00473371"/>
    <w:rsid w:val="00475B5B"/>
    <w:rsid w:val="00482AE1"/>
    <w:rsid w:val="0049134F"/>
    <w:rsid w:val="004A43FA"/>
    <w:rsid w:val="004B3AF7"/>
    <w:rsid w:val="004B7BE4"/>
    <w:rsid w:val="004C2242"/>
    <w:rsid w:val="004C3A35"/>
    <w:rsid w:val="004C432E"/>
    <w:rsid w:val="004D16DF"/>
    <w:rsid w:val="004D6946"/>
    <w:rsid w:val="004E1B88"/>
    <w:rsid w:val="004E7266"/>
    <w:rsid w:val="004F446C"/>
    <w:rsid w:val="00502FCB"/>
    <w:rsid w:val="00513D0C"/>
    <w:rsid w:val="00540388"/>
    <w:rsid w:val="005431A4"/>
    <w:rsid w:val="005568D4"/>
    <w:rsid w:val="00583686"/>
    <w:rsid w:val="00583FF5"/>
    <w:rsid w:val="0059314A"/>
    <w:rsid w:val="005A2460"/>
    <w:rsid w:val="005C6E08"/>
    <w:rsid w:val="005D2A6C"/>
    <w:rsid w:val="005D5AF8"/>
    <w:rsid w:val="005E6C66"/>
    <w:rsid w:val="005F53F2"/>
    <w:rsid w:val="005F6259"/>
    <w:rsid w:val="005F7DBF"/>
    <w:rsid w:val="00607FA7"/>
    <w:rsid w:val="006117F4"/>
    <w:rsid w:val="00613565"/>
    <w:rsid w:val="0061660E"/>
    <w:rsid w:val="006323DB"/>
    <w:rsid w:val="0063600E"/>
    <w:rsid w:val="006524D1"/>
    <w:rsid w:val="006642B8"/>
    <w:rsid w:val="00676BDF"/>
    <w:rsid w:val="006960E8"/>
    <w:rsid w:val="006A31AE"/>
    <w:rsid w:val="006A6881"/>
    <w:rsid w:val="006B23C8"/>
    <w:rsid w:val="006C27A9"/>
    <w:rsid w:val="006D4D61"/>
    <w:rsid w:val="006D60A5"/>
    <w:rsid w:val="00701A3D"/>
    <w:rsid w:val="00702AF5"/>
    <w:rsid w:val="00702E93"/>
    <w:rsid w:val="00724561"/>
    <w:rsid w:val="00735B93"/>
    <w:rsid w:val="00735D93"/>
    <w:rsid w:val="00742762"/>
    <w:rsid w:val="00756AF1"/>
    <w:rsid w:val="00771B0B"/>
    <w:rsid w:val="007773A9"/>
    <w:rsid w:val="007A6A97"/>
    <w:rsid w:val="007A735F"/>
    <w:rsid w:val="007A7846"/>
    <w:rsid w:val="007B0831"/>
    <w:rsid w:val="007C2873"/>
    <w:rsid w:val="007E1FF4"/>
    <w:rsid w:val="007E7B10"/>
    <w:rsid w:val="007F0DC5"/>
    <w:rsid w:val="00802A49"/>
    <w:rsid w:val="00811345"/>
    <w:rsid w:val="0081506B"/>
    <w:rsid w:val="00822EC1"/>
    <w:rsid w:val="0082567C"/>
    <w:rsid w:val="008332F2"/>
    <w:rsid w:val="008464A0"/>
    <w:rsid w:val="00852299"/>
    <w:rsid w:val="0085637D"/>
    <w:rsid w:val="008855B4"/>
    <w:rsid w:val="0088610E"/>
    <w:rsid w:val="00892595"/>
    <w:rsid w:val="008A26F3"/>
    <w:rsid w:val="008A2A4C"/>
    <w:rsid w:val="008B361D"/>
    <w:rsid w:val="008D500B"/>
    <w:rsid w:val="008E0F1C"/>
    <w:rsid w:val="008F2E04"/>
    <w:rsid w:val="008F5EE0"/>
    <w:rsid w:val="00915990"/>
    <w:rsid w:val="00920D4C"/>
    <w:rsid w:val="00942853"/>
    <w:rsid w:val="00964352"/>
    <w:rsid w:val="00994B83"/>
    <w:rsid w:val="009A3CED"/>
    <w:rsid w:val="009B1D9D"/>
    <w:rsid w:val="009C24A2"/>
    <w:rsid w:val="009D1D90"/>
    <w:rsid w:val="009E4485"/>
    <w:rsid w:val="009E7396"/>
    <w:rsid w:val="00A050FD"/>
    <w:rsid w:val="00A10790"/>
    <w:rsid w:val="00A269D8"/>
    <w:rsid w:val="00A42E76"/>
    <w:rsid w:val="00A454D4"/>
    <w:rsid w:val="00A556E0"/>
    <w:rsid w:val="00A74B51"/>
    <w:rsid w:val="00A81581"/>
    <w:rsid w:val="00A87A6B"/>
    <w:rsid w:val="00A9404F"/>
    <w:rsid w:val="00A955DC"/>
    <w:rsid w:val="00A9719F"/>
    <w:rsid w:val="00AB4505"/>
    <w:rsid w:val="00AC2EE6"/>
    <w:rsid w:val="00AD117C"/>
    <w:rsid w:val="00AD3321"/>
    <w:rsid w:val="00AD36B5"/>
    <w:rsid w:val="00AE761D"/>
    <w:rsid w:val="00AE775E"/>
    <w:rsid w:val="00B46929"/>
    <w:rsid w:val="00B47829"/>
    <w:rsid w:val="00B5627C"/>
    <w:rsid w:val="00B636BB"/>
    <w:rsid w:val="00B764E9"/>
    <w:rsid w:val="00B80009"/>
    <w:rsid w:val="00B8212F"/>
    <w:rsid w:val="00B827A5"/>
    <w:rsid w:val="00B85BE9"/>
    <w:rsid w:val="00B864D0"/>
    <w:rsid w:val="00B97874"/>
    <w:rsid w:val="00BC0E97"/>
    <w:rsid w:val="00BD55DD"/>
    <w:rsid w:val="00BD749D"/>
    <w:rsid w:val="00C06822"/>
    <w:rsid w:val="00C118E6"/>
    <w:rsid w:val="00C2775D"/>
    <w:rsid w:val="00C64600"/>
    <w:rsid w:val="00C66749"/>
    <w:rsid w:val="00C910ED"/>
    <w:rsid w:val="00CB5985"/>
    <w:rsid w:val="00CC5040"/>
    <w:rsid w:val="00CE1451"/>
    <w:rsid w:val="00CF568D"/>
    <w:rsid w:val="00CF611E"/>
    <w:rsid w:val="00D06E30"/>
    <w:rsid w:val="00D166F5"/>
    <w:rsid w:val="00D23EBB"/>
    <w:rsid w:val="00D37616"/>
    <w:rsid w:val="00D50202"/>
    <w:rsid w:val="00D543CA"/>
    <w:rsid w:val="00D77B7A"/>
    <w:rsid w:val="00D865C1"/>
    <w:rsid w:val="00D96339"/>
    <w:rsid w:val="00DA40A0"/>
    <w:rsid w:val="00DB0816"/>
    <w:rsid w:val="00DB41F3"/>
    <w:rsid w:val="00DB4A5F"/>
    <w:rsid w:val="00DD219F"/>
    <w:rsid w:val="00DE3C61"/>
    <w:rsid w:val="00DF5589"/>
    <w:rsid w:val="00E002F2"/>
    <w:rsid w:val="00E004D3"/>
    <w:rsid w:val="00E13E3D"/>
    <w:rsid w:val="00E153C9"/>
    <w:rsid w:val="00E20D17"/>
    <w:rsid w:val="00E258EB"/>
    <w:rsid w:val="00E55D79"/>
    <w:rsid w:val="00E63A4B"/>
    <w:rsid w:val="00E75833"/>
    <w:rsid w:val="00E77E5A"/>
    <w:rsid w:val="00E80131"/>
    <w:rsid w:val="00E90D59"/>
    <w:rsid w:val="00E95C8E"/>
    <w:rsid w:val="00EA2D4D"/>
    <w:rsid w:val="00EA6D0B"/>
    <w:rsid w:val="00EC7A50"/>
    <w:rsid w:val="00ED1552"/>
    <w:rsid w:val="00EF0DF6"/>
    <w:rsid w:val="00F24FA4"/>
    <w:rsid w:val="00F26134"/>
    <w:rsid w:val="00F337F5"/>
    <w:rsid w:val="00F356A2"/>
    <w:rsid w:val="00F4336E"/>
    <w:rsid w:val="00F52A41"/>
    <w:rsid w:val="00F648BC"/>
    <w:rsid w:val="00F77C7E"/>
    <w:rsid w:val="00F928F1"/>
    <w:rsid w:val="00FA0416"/>
    <w:rsid w:val="00FB3AA1"/>
    <w:rsid w:val="00FB65D3"/>
    <w:rsid w:val="00FC1DCB"/>
    <w:rsid w:val="00FC6EBA"/>
    <w:rsid w:val="00FD1D2C"/>
    <w:rsid w:val="00FE43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0360D"/>
  <w15:docId w15:val="{4AD14AC7-CFF0-45FC-9080-030E2CC0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aliases w:val="Titolo Saro"/>
    <w:basedOn w:val="Nessunaspaziatura"/>
    <w:next w:val="Nessunaspaziatura"/>
    <w:link w:val="Titolo1Carattere"/>
    <w:autoRedefine/>
    <w:uiPriority w:val="9"/>
    <w:qFormat/>
    <w:rsid w:val="007F0DC5"/>
    <w:pPr>
      <w:keepNext/>
      <w:keepLines/>
      <w:jc w:val="center"/>
      <w:outlineLvl w:val="0"/>
    </w:pPr>
    <w:rPr>
      <w:rFonts w:asciiTheme="majorHAnsi" w:eastAsiaTheme="majorEastAsia" w:hAnsiTheme="majorHAnsi" w:cstheme="majorBidi"/>
      <w:b/>
      <w:bCs/>
      <w:color w:val="000000"/>
      <w:sz w:val="24"/>
      <w:szCs w:val="28"/>
    </w:rPr>
  </w:style>
  <w:style w:type="paragraph" w:styleId="Titolo2">
    <w:name w:val="heading 2"/>
    <w:aliases w:val="Sottotitolo Saro"/>
    <w:basedOn w:val="Nessunaspaziatura"/>
    <w:next w:val="Nessunaspaziatura"/>
    <w:link w:val="Titolo2Carattere"/>
    <w:autoRedefine/>
    <w:uiPriority w:val="9"/>
    <w:unhideWhenUsed/>
    <w:qFormat/>
    <w:rsid w:val="004D6946"/>
    <w:pPr>
      <w:keepNext/>
      <w:keepLines/>
      <w:outlineLvl w:val="1"/>
    </w:pPr>
    <w:rPr>
      <w:rFonts w:asciiTheme="majorHAnsi" w:eastAsiaTheme="majorEastAsia" w:hAnsiTheme="majorHAnsi" w:cstheme="majorBidi"/>
      <w:b/>
      <w:bCs/>
      <w:color w:val="000000"/>
      <w:sz w:val="20"/>
      <w:szCs w:val="26"/>
      <w:u w:val="singl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24FA4"/>
    <w:pPr>
      <w:spacing w:after="0" w:line="240" w:lineRule="auto"/>
    </w:pPr>
  </w:style>
  <w:style w:type="character" w:styleId="Collegamentoipertestuale">
    <w:name w:val="Hyperlink"/>
    <w:basedOn w:val="Carpredefinitoparagrafo"/>
    <w:uiPriority w:val="99"/>
    <w:unhideWhenUsed/>
    <w:rsid w:val="00F24FA4"/>
    <w:rPr>
      <w:color w:val="0000FF" w:themeColor="hyperlink"/>
      <w:u w:val="single"/>
    </w:rPr>
  </w:style>
  <w:style w:type="paragraph" w:styleId="Testofumetto">
    <w:name w:val="Balloon Text"/>
    <w:basedOn w:val="Normale"/>
    <w:link w:val="TestofumettoCarattere"/>
    <w:uiPriority w:val="99"/>
    <w:semiHidden/>
    <w:unhideWhenUsed/>
    <w:rsid w:val="005E6C6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E6C66"/>
    <w:rPr>
      <w:rFonts w:ascii="Tahoma" w:hAnsi="Tahoma" w:cs="Tahoma"/>
      <w:sz w:val="16"/>
      <w:szCs w:val="16"/>
    </w:rPr>
  </w:style>
  <w:style w:type="paragraph" w:styleId="Intestazione">
    <w:name w:val="header"/>
    <w:basedOn w:val="Normale"/>
    <w:link w:val="IntestazioneCarattere"/>
    <w:uiPriority w:val="99"/>
    <w:unhideWhenUsed/>
    <w:rsid w:val="00BC0E9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0E97"/>
  </w:style>
  <w:style w:type="paragraph" w:styleId="Pidipagina">
    <w:name w:val="footer"/>
    <w:basedOn w:val="Normale"/>
    <w:link w:val="PidipaginaCarattere"/>
    <w:uiPriority w:val="99"/>
    <w:unhideWhenUsed/>
    <w:rsid w:val="00BC0E9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0E97"/>
  </w:style>
  <w:style w:type="table" w:styleId="Grigliatabella">
    <w:name w:val="Table Grid"/>
    <w:basedOn w:val="Tabellanormale"/>
    <w:uiPriority w:val="59"/>
    <w:rsid w:val="00064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9A3CED"/>
    <w:rPr>
      <w:rFonts w:ascii="Times New Roman" w:hAnsi="Times New Roman" w:cs="Times New Roman"/>
      <w:sz w:val="24"/>
      <w:szCs w:val="24"/>
    </w:rPr>
  </w:style>
  <w:style w:type="character" w:customStyle="1" w:styleId="Titolo1Carattere">
    <w:name w:val="Titolo 1 Carattere"/>
    <w:aliases w:val="Titolo Saro Carattere"/>
    <w:basedOn w:val="Carpredefinitoparagrafo"/>
    <w:link w:val="Titolo1"/>
    <w:uiPriority w:val="9"/>
    <w:rsid w:val="007F0DC5"/>
    <w:rPr>
      <w:rFonts w:asciiTheme="majorHAnsi" w:eastAsiaTheme="majorEastAsia" w:hAnsiTheme="majorHAnsi" w:cstheme="majorBidi"/>
      <w:b/>
      <w:bCs/>
      <w:color w:val="000000"/>
      <w:sz w:val="24"/>
      <w:szCs w:val="28"/>
    </w:rPr>
  </w:style>
  <w:style w:type="paragraph" w:styleId="Titolosommario">
    <w:name w:val="TOC Heading"/>
    <w:basedOn w:val="Titolo1"/>
    <w:next w:val="Normale"/>
    <w:uiPriority w:val="39"/>
    <w:semiHidden/>
    <w:unhideWhenUsed/>
    <w:qFormat/>
    <w:rsid w:val="00352ED1"/>
    <w:pPr>
      <w:spacing w:before="480" w:line="276" w:lineRule="auto"/>
      <w:jc w:val="left"/>
      <w:outlineLvl w:val="9"/>
    </w:pPr>
    <w:rPr>
      <w:color w:val="365F91" w:themeColor="accent1" w:themeShade="BF"/>
      <w:sz w:val="28"/>
      <w:lang w:eastAsia="it-IT"/>
    </w:rPr>
  </w:style>
  <w:style w:type="paragraph" w:styleId="Sommario1">
    <w:name w:val="toc 1"/>
    <w:basedOn w:val="Normale"/>
    <w:next w:val="Normale"/>
    <w:autoRedefine/>
    <w:uiPriority w:val="39"/>
    <w:unhideWhenUsed/>
    <w:qFormat/>
    <w:rsid w:val="00352ED1"/>
    <w:pPr>
      <w:spacing w:after="100"/>
    </w:pPr>
  </w:style>
  <w:style w:type="character" w:styleId="Collegamentovisitato">
    <w:name w:val="FollowedHyperlink"/>
    <w:basedOn w:val="Carpredefinitoparagrafo"/>
    <w:uiPriority w:val="99"/>
    <w:semiHidden/>
    <w:unhideWhenUsed/>
    <w:rsid w:val="00DB0816"/>
    <w:rPr>
      <w:color w:val="800080" w:themeColor="followedHyperlink"/>
      <w:u w:val="single"/>
    </w:rPr>
  </w:style>
  <w:style w:type="character" w:customStyle="1" w:styleId="NessunaspaziaturaCarattere">
    <w:name w:val="Nessuna spaziatura Carattere"/>
    <w:basedOn w:val="Carpredefinitoparagrafo"/>
    <w:link w:val="Nessunaspaziatura"/>
    <w:uiPriority w:val="1"/>
    <w:rsid w:val="00EA6D0B"/>
  </w:style>
  <w:style w:type="character" w:styleId="Testosegnaposto">
    <w:name w:val="Placeholder Text"/>
    <w:basedOn w:val="Carpredefinitoparagrafo"/>
    <w:uiPriority w:val="99"/>
    <w:semiHidden/>
    <w:rsid w:val="008332F2"/>
    <w:rPr>
      <w:color w:val="808080"/>
    </w:rPr>
  </w:style>
  <w:style w:type="paragraph" w:styleId="Sommario2">
    <w:name w:val="toc 2"/>
    <w:basedOn w:val="Normale"/>
    <w:next w:val="Normale"/>
    <w:autoRedefine/>
    <w:uiPriority w:val="39"/>
    <w:unhideWhenUsed/>
    <w:qFormat/>
    <w:rsid w:val="00B864D0"/>
    <w:pPr>
      <w:spacing w:after="100"/>
      <w:ind w:left="220"/>
    </w:pPr>
    <w:rPr>
      <w:rFonts w:eastAsiaTheme="minorEastAsia"/>
      <w:lang w:eastAsia="it-IT"/>
    </w:rPr>
  </w:style>
  <w:style w:type="paragraph" w:styleId="Sommario3">
    <w:name w:val="toc 3"/>
    <w:basedOn w:val="Normale"/>
    <w:next w:val="Normale"/>
    <w:autoRedefine/>
    <w:uiPriority w:val="39"/>
    <w:semiHidden/>
    <w:unhideWhenUsed/>
    <w:qFormat/>
    <w:rsid w:val="00B864D0"/>
    <w:pPr>
      <w:spacing w:after="100"/>
      <w:ind w:left="440"/>
    </w:pPr>
    <w:rPr>
      <w:rFonts w:eastAsiaTheme="minorEastAsia"/>
      <w:lang w:eastAsia="it-IT"/>
    </w:rPr>
  </w:style>
  <w:style w:type="character" w:customStyle="1" w:styleId="Titolo2Carattere">
    <w:name w:val="Titolo 2 Carattere"/>
    <w:aliases w:val="Sottotitolo Saro Carattere"/>
    <w:basedOn w:val="Carpredefinitoparagrafo"/>
    <w:link w:val="Titolo2"/>
    <w:uiPriority w:val="9"/>
    <w:rsid w:val="004D6946"/>
    <w:rPr>
      <w:rFonts w:asciiTheme="majorHAnsi" w:eastAsiaTheme="majorEastAsia" w:hAnsiTheme="majorHAnsi" w:cstheme="majorBidi"/>
      <w:b/>
      <w:bCs/>
      <w:color w:val="000000"/>
      <w:sz w:val="20"/>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6454">
      <w:bodyDiv w:val="1"/>
      <w:marLeft w:val="0"/>
      <w:marRight w:val="0"/>
      <w:marTop w:val="0"/>
      <w:marBottom w:val="0"/>
      <w:divBdr>
        <w:top w:val="none" w:sz="0" w:space="0" w:color="auto"/>
        <w:left w:val="none" w:sz="0" w:space="0" w:color="auto"/>
        <w:bottom w:val="none" w:sz="0" w:space="0" w:color="auto"/>
        <w:right w:val="none" w:sz="0" w:space="0" w:color="auto"/>
      </w:divBdr>
    </w:div>
    <w:div w:id="18314889">
      <w:bodyDiv w:val="1"/>
      <w:marLeft w:val="0"/>
      <w:marRight w:val="0"/>
      <w:marTop w:val="0"/>
      <w:marBottom w:val="0"/>
      <w:divBdr>
        <w:top w:val="none" w:sz="0" w:space="0" w:color="auto"/>
        <w:left w:val="none" w:sz="0" w:space="0" w:color="auto"/>
        <w:bottom w:val="none" w:sz="0" w:space="0" w:color="auto"/>
        <w:right w:val="none" w:sz="0" w:space="0" w:color="auto"/>
      </w:divBdr>
    </w:div>
    <w:div w:id="22443093">
      <w:bodyDiv w:val="1"/>
      <w:marLeft w:val="0"/>
      <w:marRight w:val="0"/>
      <w:marTop w:val="0"/>
      <w:marBottom w:val="0"/>
      <w:divBdr>
        <w:top w:val="none" w:sz="0" w:space="0" w:color="auto"/>
        <w:left w:val="none" w:sz="0" w:space="0" w:color="auto"/>
        <w:bottom w:val="none" w:sz="0" w:space="0" w:color="auto"/>
        <w:right w:val="none" w:sz="0" w:space="0" w:color="auto"/>
      </w:divBdr>
    </w:div>
    <w:div w:id="235945200">
      <w:bodyDiv w:val="1"/>
      <w:marLeft w:val="0"/>
      <w:marRight w:val="0"/>
      <w:marTop w:val="0"/>
      <w:marBottom w:val="0"/>
      <w:divBdr>
        <w:top w:val="none" w:sz="0" w:space="0" w:color="auto"/>
        <w:left w:val="none" w:sz="0" w:space="0" w:color="auto"/>
        <w:bottom w:val="none" w:sz="0" w:space="0" w:color="auto"/>
        <w:right w:val="none" w:sz="0" w:space="0" w:color="auto"/>
      </w:divBdr>
    </w:div>
    <w:div w:id="372854789">
      <w:bodyDiv w:val="1"/>
      <w:marLeft w:val="0"/>
      <w:marRight w:val="0"/>
      <w:marTop w:val="0"/>
      <w:marBottom w:val="0"/>
      <w:divBdr>
        <w:top w:val="none" w:sz="0" w:space="0" w:color="auto"/>
        <w:left w:val="none" w:sz="0" w:space="0" w:color="auto"/>
        <w:bottom w:val="none" w:sz="0" w:space="0" w:color="auto"/>
        <w:right w:val="none" w:sz="0" w:space="0" w:color="auto"/>
      </w:divBdr>
    </w:div>
    <w:div w:id="387339784">
      <w:bodyDiv w:val="1"/>
      <w:marLeft w:val="0"/>
      <w:marRight w:val="0"/>
      <w:marTop w:val="0"/>
      <w:marBottom w:val="0"/>
      <w:divBdr>
        <w:top w:val="none" w:sz="0" w:space="0" w:color="auto"/>
        <w:left w:val="none" w:sz="0" w:space="0" w:color="auto"/>
        <w:bottom w:val="none" w:sz="0" w:space="0" w:color="auto"/>
        <w:right w:val="none" w:sz="0" w:space="0" w:color="auto"/>
      </w:divBdr>
    </w:div>
    <w:div w:id="527529430">
      <w:bodyDiv w:val="1"/>
      <w:marLeft w:val="0"/>
      <w:marRight w:val="0"/>
      <w:marTop w:val="0"/>
      <w:marBottom w:val="0"/>
      <w:divBdr>
        <w:top w:val="none" w:sz="0" w:space="0" w:color="auto"/>
        <w:left w:val="none" w:sz="0" w:space="0" w:color="auto"/>
        <w:bottom w:val="none" w:sz="0" w:space="0" w:color="auto"/>
        <w:right w:val="none" w:sz="0" w:space="0" w:color="auto"/>
      </w:divBdr>
    </w:div>
    <w:div w:id="679967276">
      <w:bodyDiv w:val="1"/>
      <w:marLeft w:val="0"/>
      <w:marRight w:val="0"/>
      <w:marTop w:val="0"/>
      <w:marBottom w:val="0"/>
      <w:divBdr>
        <w:top w:val="none" w:sz="0" w:space="0" w:color="auto"/>
        <w:left w:val="none" w:sz="0" w:space="0" w:color="auto"/>
        <w:bottom w:val="none" w:sz="0" w:space="0" w:color="auto"/>
        <w:right w:val="none" w:sz="0" w:space="0" w:color="auto"/>
      </w:divBdr>
    </w:div>
    <w:div w:id="854461787">
      <w:bodyDiv w:val="1"/>
      <w:marLeft w:val="0"/>
      <w:marRight w:val="0"/>
      <w:marTop w:val="0"/>
      <w:marBottom w:val="0"/>
      <w:divBdr>
        <w:top w:val="none" w:sz="0" w:space="0" w:color="auto"/>
        <w:left w:val="none" w:sz="0" w:space="0" w:color="auto"/>
        <w:bottom w:val="none" w:sz="0" w:space="0" w:color="auto"/>
        <w:right w:val="none" w:sz="0" w:space="0" w:color="auto"/>
      </w:divBdr>
    </w:div>
    <w:div w:id="858159737">
      <w:bodyDiv w:val="1"/>
      <w:marLeft w:val="0"/>
      <w:marRight w:val="0"/>
      <w:marTop w:val="0"/>
      <w:marBottom w:val="0"/>
      <w:divBdr>
        <w:top w:val="none" w:sz="0" w:space="0" w:color="auto"/>
        <w:left w:val="none" w:sz="0" w:space="0" w:color="auto"/>
        <w:bottom w:val="none" w:sz="0" w:space="0" w:color="auto"/>
        <w:right w:val="none" w:sz="0" w:space="0" w:color="auto"/>
      </w:divBdr>
      <w:divsChild>
        <w:div w:id="771051767">
          <w:marLeft w:val="0"/>
          <w:marRight w:val="0"/>
          <w:marTop w:val="0"/>
          <w:marBottom w:val="0"/>
          <w:divBdr>
            <w:top w:val="none" w:sz="0" w:space="0" w:color="auto"/>
            <w:left w:val="none" w:sz="0" w:space="0" w:color="auto"/>
            <w:bottom w:val="none" w:sz="0" w:space="0" w:color="auto"/>
            <w:right w:val="none" w:sz="0" w:space="0" w:color="auto"/>
          </w:divBdr>
        </w:div>
      </w:divsChild>
    </w:div>
    <w:div w:id="888492396">
      <w:bodyDiv w:val="1"/>
      <w:marLeft w:val="0"/>
      <w:marRight w:val="0"/>
      <w:marTop w:val="0"/>
      <w:marBottom w:val="0"/>
      <w:divBdr>
        <w:top w:val="none" w:sz="0" w:space="0" w:color="auto"/>
        <w:left w:val="none" w:sz="0" w:space="0" w:color="auto"/>
        <w:bottom w:val="none" w:sz="0" w:space="0" w:color="auto"/>
        <w:right w:val="none" w:sz="0" w:space="0" w:color="auto"/>
      </w:divBdr>
      <w:divsChild>
        <w:div w:id="636031385">
          <w:marLeft w:val="0"/>
          <w:marRight w:val="0"/>
          <w:marTop w:val="0"/>
          <w:marBottom w:val="0"/>
          <w:divBdr>
            <w:top w:val="none" w:sz="0" w:space="0" w:color="auto"/>
            <w:left w:val="none" w:sz="0" w:space="0" w:color="auto"/>
            <w:bottom w:val="none" w:sz="0" w:space="0" w:color="auto"/>
            <w:right w:val="none" w:sz="0" w:space="0" w:color="auto"/>
          </w:divBdr>
        </w:div>
      </w:divsChild>
    </w:div>
    <w:div w:id="963926032">
      <w:bodyDiv w:val="1"/>
      <w:marLeft w:val="0"/>
      <w:marRight w:val="0"/>
      <w:marTop w:val="0"/>
      <w:marBottom w:val="0"/>
      <w:divBdr>
        <w:top w:val="none" w:sz="0" w:space="0" w:color="auto"/>
        <w:left w:val="none" w:sz="0" w:space="0" w:color="auto"/>
        <w:bottom w:val="none" w:sz="0" w:space="0" w:color="auto"/>
        <w:right w:val="none" w:sz="0" w:space="0" w:color="auto"/>
      </w:divBdr>
    </w:div>
    <w:div w:id="1026246683">
      <w:bodyDiv w:val="1"/>
      <w:marLeft w:val="0"/>
      <w:marRight w:val="0"/>
      <w:marTop w:val="0"/>
      <w:marBottom w:val="0"/>
      <w:divBdr>
        <w:top w:val="none" w:sz="0" w:space="0" w:color="auto"/>
        <w:left w:val="none" w:sz="0" w:space="0" w:color="auto"/>
        <w:bottom w:val="none" w:sz="0" w:space="0" w:color="auto"/>
        <w:right w:val="none" w:sz="0" w:space="0" w:color="auto"/>
      </w:divBdr>
    </w:div>
    <w:div w:id="1130592430">
      <w:bodyDiv w:val="1"/>
      <w:marLeft w:val="0"/>
      <w:marRight w:val="0"/>
      <w:marTop w:val="0"/>
      <w:marBottom w:val="0"/>
      <w:divBdr>
        <w:top w:val="none" w:sz="0" w:space="0" w:color="auto"/>
        <w:left w:val="none" w:sz="0" w:space="0" w:color="auto"/>
        <w:bottom w:val="none" w:sz="0" w:space="0" w:color="auto"/>
        <w:right w:val="none" w:sz="0" w:space="0" w:color="auto"/>
      </w:divBdr>
    </w:div>
    <w:div w:id="1147280663">
      <w:bodyDiv w:val="1"/>
      <w:marLeft w:val="0"/>
      <w:marRight w:val="0"/>
      <w:marTop w:val="0"/>
      <w:marBottom w:val="0"/>
      <w:divBdr>
        <w:top w:val="none" w:sz="0" w:space="0" w:color="auto"/>
        <w:left w:val="none" w:sz="0" w:space="0" w:color="auto"/>
        <w:bottom w:val="none" w:sz="0" w:space="0" w:color="auto"/>
        <w:right w:val="none" w:sz="0" w:space="0" w:color="auto"/>
      </w:divBdr>
    </w:div>
    <w:div w:id="1261256810">
      <w:bodyDiv w:val="1"/>
      <w:marLeft w:val="0"/>
      <w:marRight w:val="0"/>
      <w:marTop w:val="0"/>
      <w:marBottom w:val="0"/>
      <w:divBdr>
        <w:top w:val="none" w:sz="0" w:space="0" w:color="auto"/>
        <w:left w:val="none" w:sz="0" w:space="0" w:color="auto"/>
        <w:bottom w:val="none" w:sz="0" w:space="0" w:color="auto"/>
        <w:right w:val="none" w:sz="0" w:space="0" w:color="auto"/>
      </w:divBdr>
    </w:div>
    <w:div w:id="1282541275">
      <w:bodyDiv w:val="1"/>
      <w:marLeft w:val="0"/>
      <w:marRight w:val="0"/>
      <w:marTop w:val="0"/>
      <w:marBottom w:val="0"/>
      <w:divBdr>
        <w:top w:val="none" w:sz="0" w:space="0" w:color="auto"/>
        <w:left w:val="none" w:sz="0" w:space="0" w:color="auto"/>
        <w:bottom w:val="none" w:sz="0" w:space="0" w:color="auto"/>
        <w:right w:val="none" w:sz="0" w:space="0" w:color="auto"/>
      </w:divBdr>
    </w:div>
    <w:div w:id="1310400410">
      <w:bodyDiv w:val="1"/>
      <w:marLeft w:val="0"/>
      <w:marRight w:val="0"/>
      <w:marTop w:val="0"/>
      <w:marBottom w:val="0"/>
      <w:divBdr>
        <w:top w:val="none" w:sz="0" w:space="0" w:color="auto"/>
        <w:left w:val="none" w:sz="0" w:space="0" w:color="auto"/>
        <w:bottom w:val="none" w:sz="0" w:space="0" w:color="auto"/>
        <w:right w:val="none" w:sz="0" w:space="0" w:color="auto"/>
      </w:divBdr>
    </w:div>
    <w:div w:id="1328096467">
      <w:bodyDiv w:val="1"/>
      <w:marLeft w:val="0"/>
      <w:marRight w:val="0"/>
      <w:marTop w:val="0"/>
      <w:marBottom w:val="0"/>
      <w:divBdr>
        <w:top w:val="none" w:sz="0" w:space="0" w:color="auto"/>
        <w:left w:val="none" w:sz="0" w:space="0" w:color="auto"/>
        <w:bottom w:val="none" w:sz="0" w:space="0" w:color="auto"/>
        <w:right w:val="none" w:sz="0" w:space="0" w:color="auto"/>
      </w:divBdr>
    </w:div>
    <w:div w:id="1341157336">
      <w:bodyDiv w:val="1"/>
      <w:marLeft w:val="0"/>
      <w:marRight w:val="0"/>
      <w:marTop w:val="0"/>
      <w:marBottom w:val="0"/>
      <w:divBdr>
        <w:top w:val="none" w:sz="0" w:space="0" w:color="auto"/>
        <w:left w:val="none" w:sz="0" w:space="0" w:color="auto"/>
        <w:bottom w:val="none" w:sz="0" w:space="0" w:color="auto"/>
        <w:right w:val="none" w:sz="0" w:space="0" w:color="auto"/>
      </w:divBdr>
    </w:div>
    <w:div w:id="1361277636">
      <w:bodyDiv w:val="1"/>
      <w:marLeft w:val="0"/>
      <w:marRight w:val="0"/>
      <w:marTop w:val="0"/>
      <w:marBottom w:val="0"/>
      <w:divBdr>
        <w:top w:val="none" w:sz="0" w:space="0" w:color="auto"/>
        <w:left w:val="none" w:sz="0" w:space="0" w:color="auto"/>
        <w:bottom w:val="none" w:sz="0" w:space="0" w:color="auto"/>
        <w:right w:val="none" w:sz="0" w:space="0" w:color="auto"/>
      </w:divBdr>
    </w:div>
    <w:div w:id="1427192341">
      <w:bodyDiv w:val="1"/>
      <w:marLeft w:val="0"/>
      <w:marRight w:val="0"/>
      <w:marTop w:val="0"/>
      <w:marBottom w:val="0"/>
      <w:divBdr>
        <w:top w:val="none" w:sz="0" w:space="0" w:color="auto"/>
        <w:left w:val="none" w:sz="0" w:space="0" w:color="auto"/>
        <w:bottom w:val="none" w:sz="0" w:space="0" w:color="auto"/>
        <w:right w:val="none" w:sz="0" w:space="0" w:color="auto"/>
      </w:divBdr>
    </w:div>
    <w:div w:id="1435781092">
      <w:bodyDiv w:val="1"/>
      <w:marLeft w:val="0"/>
      <w:marRight w:val="0"/>
      <w:marTop w:val="0"/>
      <w:marBottom w:val="0"/>
      <w:divBdr>
        <w:top w:val="none" w:sz="0" w:space="0" w:color="auto"/>
        <w:left w:val="none" w:sz="0" w:space="0" w:color="auto"/>
        <w:bottom w:val="none" w:sz="0" w:space="0" w:color="auto"/>
        <w:right w:val="none" w:sz="0" w:space="0" w:color="auto"/>
      </w:divBdr>
    </w:div>
    <w:div w:id="1467771092">
      <w:bodyDiv w:val="1"/>
      <w:marLeft w:val="0"/>
      <w:marRight w:val="0"/>
      <w:marTop w:val="0"/>
      <w:marBottom w:val="0"/>
      <w:divBdr>
        <w:top w:val="none" w:sz="0" w:space="0" w:color="auto"/>
        <w:left w:val="none" w:sz="0" w:space="0" w:color="auto"/>
        <w:bottom w:val="none" w:sz="0" w:space="0" w:color="auto"/>
        <w:right w:val="none" w:sz="0" w:space="0" w:color="auto"/>
      </w:divBdr>
    </w:div>
    <w:div w:id="1551764098">
      <w:bodyDiv w:val="1"/>
      <w:marLeft w:val="0"/>
      <w:marRight w:val="0"/>
      <w:marTop w:val="0"/>
      <w:marBottom w:val="0"/>
      <w:divBdr>
        <w:top w:val="none" w:sz="0" w:space="0" w:color="auto"/>
        <w:left w:val="none" w:sz="0" w:space="0" w:color="auto"/>
        <w:bottom w:val="none" w:sz="0" w:space="0" w:color="auto"/>
        <w:right w:val="none" w:sz="0" w:space="0" w:color="auto"/>
      </w:divBdr>
    </w:div>
    <w:div w:id="1650868068">
      <w:bodyDiv w:val="1"/>
      <w:marLeft w:val="0"/>
      <w:marRight w:val="0"/>
      <w:marTop w:val="0"/>
      <w:marBottom w:val="0"/>
      <w:divBdr>
        <w:top w:val="none" w:sz="0" w:space="0" w:color="auto"/>
        <w:left w:val="none" w:sz="0" w:space="0" w:color="auto"/>
        <w:bottom w:val="none" w:sz="0" w:space="0" w:color="auto"/>
        <w:right w:val="none" w:sz="0" w:space="0" w:color="auto"/>
      </w:divBdr>
      <w:divsChild>
        <w:div w:id="403378640">
          <w:marLeft w:val="0"/>
          <w:marRight w:val="0"/>
          <w:marTop w:val="0"/>
          <w:marBottom w:val="0"/>
          <w:divBdr>
            <w:top w:val="none" w:sz="0" w:space="0" w:color="auto"/>
            <w:left w:val="none" w:sz="0" w:space="0" w:color="auto"/>
            <w:bottom w:val="none" w:sz="0" w:space="0" w:color="auto"/>
            <w:right w:val="none" w:sz="0" w:space="0" w:color="auto"/>
          </w:divBdr>
        </w:div>
      </w:divsChild>
    </w:div>
    <w:div w:id="1688287365">
      <w:bodyDiv w:val="1"/>
      <w:marLeft w:val="0"/>
      <w:marRight w:val="0"/>
      <w:marTop w:val="0"/>
      <w:marBottom w:val="0"/>
      <w:divBdr>
        <w:top w:val="none" w:sz="0" w:space="0" w:color="auto"/>
        <w:left w:val="none" w:sz="0" w:space="0" w:color="auto"/>
        <w:bottom w:val="none" w:sz="0" w:space="0" w:color="auto"/>
        <w:right w:val="none" w:sz="0" w:space="0" w:color="auto"/>
      </w:divBdr>
    </w:div>
    <w:div w:id="1890919414">
      <w:bodyDiv w:val="1"/>
      <w:marLeft w:val="0"/>
      <w:marRight w:val="0"/>
      <w:marTop w:val="0"/>
      <w:marBottom w:val="0"/>
      <w:divBdr>
        <w:top w:val="none" w:sz="0" w:space="0" w:color="auto"/>
        <w:left w:val="none" w:sz="0" w:space="0" w:color="auto"/>
        <w:bottom w:val="none" w:sz="0" w:space="0" w:color="auto"/>
        <w:right w:val="none" w:sz="0" w:space="0" w:color="auto"/>
      </w:divBdr>
    </w:div>
    <w:div w:id="2014607071">
      <w:bodyDiv w:val="1"/>
      <w:marLeft w:val="0"/>
      <w:marRight w:val="0"/>
      <w:marTop w:val="0"/>
      <w:marBottom w:val="0"/>
      <w:divBdr>
        <w:top w:val="none" w:sz="0" w:space="0" w:color="auto"/>
        <w:left w:val="none" w:sz="0" w:space="0" w:color="auto"/>
        <w:bottom w:val="none" w:sz="0" w:space="0" w:color="auto"/>
        <w:right w:val="none" w:sz="0" w:space="0" w:color="auto"/>
      </w:divBdr>
      <w:divsChild>
        <w:div w:id="1086875822">
          <w:marLeft w:val="0"/>
          <w:marRight w:val="0"/>
          <w:marTop w:val="0"/>
          <w:marBottom w:val="0"/>
          <w:divBdr>
            <w:top w:val="none" w:sz="0" w:space="0" w:color="auto"/>
            <w:left w:val="none" w:sz="0" w:space="0" w:color="auto"/>
            <w:bottom w:val="none" w:sz="0" w:space="0" w:color="auto"/>
            <w:right w:val="none" w:sz="0" w:space="0" w:color="auto"/>
          </w:divBdr>
          <w:divsChild>
            <w:div w:id="2001958204">
              <w:marLeft w:val="0"/>
              <w:marRight w:val="0"/>
              <w:marTop w:val="0"/>
              <w:marBottom w:val="0"/>
              <w:divBdr>
                <w:top w:val="none" w:sz="0" w:space="0" w:color="auto"/>
                <w:left w:val="none" w:sz="0" w:space="0" w:color="auto"/>
                <w:bottom w:val="none" w:sz="0" w:space="0" w:color="auto"/>
                <w:right w:val="none" w:sz="0" w:space="0" w:color="auto"/>
              </w:divBdr>
              <w:divsChild>
                <w:div w:id="1878465928">
                  <w:marLeft w:val="10"/>
                  <w:marRight w:val="0"/>
                  <w:marTop w:val="240"/>
                  <w:marBottom w:val="0"/>
                  <w:divBdr>
                    <w:top w:val="none" w:sz="0" w:space="0" w:color="auto"/>
                    <w:left w:val="none" w:sz="0" w:space="0" w:color="auto"/>
                    <w:bottom w:val="none" w:sz="0" w:space="0" w:color="auto"/>
                    <w:right w:val="none" w:sz="0" w:space="0" w:color="auto"/>
                  </w:divBdr>
                </w:div>
              </w:divsChild>
            </w:div>
            <w:div w:id="13560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218">
      <w:bodyDiv w:val="1"/>
      <w:marLeft w:val="0"/>
      <w:marRight w:val="0"/>
      <w:marTop w:val="0"/>
      <w:marBottom w:val="0"/>
      <w:divBdr>
        <w:top w:val="none" w:sz="0" w:space="0" w:color="auto"/>
        <w:left w:val="none" w:sz="0" w:space="0" w:color="auto"/>
        <w:bottom w:val="none" w:sz="0" w:space="0" w:color="auto"/>
        <w:right w:val="none" w:sz="0" w:space="0" w:color="auto"/>
      </w:divBdr>
      <w:divsChild>
        <w:div w:id="1171414553">
          <w:marLeft w:val="0"/>
          <w:marRight w:val="0"/>
          <w:marTop w:val="0"/>
          <w:marBottom w:val="0"/>
          <w:divBdr>
            <w:top w:val="none" w:sz="0" w:space="0" w:color="auto"/>
            <w:left w:val="none" w:sz="0" w:space="0" w:color="auto"/>
            <w:bottom w:val="none" w:sz="0" w:space="0" w:color="auto"/>
            <w:right w:val="none" w:sz="0" w:space="0" w:color="auto"/>
          </w:divBdr>
          <w:divsChild>
            <w:div w:id="1141733983">
              <w:marLeft w:val="0"/>
              <w:marRight w:val="0"/>
              <w:marTop w:val="0"/>
              <w:marBottom w:val="0"/>
              <w:divBdr>
                <w:top w:val="none" w:sz="0" w:space="0" w:color="auto"/>
                <w:left w:val="none" w:sz="0" w:space="0" w:color="auto"/>
                <w:bottom w:val="none" w:sz="0" w:space="0" w:color="auto"/>
                <w:right w:val="none" w:sz="0" w:space="0" w:color="auto"/>
              </w:divBdr>
            </w:div>
            <w:div w:id="2125079216">
              <w:marLeft w:val="0"/>
              <w:marRight w:val="0"/>
              <w:marTop w:val="0"/>
              <w:marBottom w:val="0"/>
              <w:divBdr>
                <w:top w:val="none" w:sz="0" w:space="0" w:color="auto"/>
                <w:left w:val="none" w:sz="0" w:space="0" w:color="auto"/>
                <w:bottom w:val="none" w:sz="0" w:space="0" w:color="auto"/>
                <w:right w:val="none" w:sz="0" w:space="0" w:color="auto"/>
              </w:divBdr>
              <w:divsChild>
                <w:div w:id="325255751">
                  <w:marLeft w:val="0"/>
                  <w:marRight w:val="0"/>
                  <w:marTop w:val="0"/>
                  <w:marBottom w:val="0"/>
                  <w:divBdr>
                    <w:top w:val="none" w:sz="0" w:space="0" w:color="auto"/>
                    <w:left w:val="none" w:sz="0" w:space="0" w:color="auto"/>
                    <w:bottom w:val="none" w:sz="0" w:space="0" w:color="auto"/>
                    <w:right w:val="none" w:sz="0" w:space="0" w:color="auto"/>
                  </w:divBdr>
                  <w:divsChild>
                    <w:div w:id="879366359">
                      <w:marLeft w:val="0"/>
                      <w:marRight w:val="0"/>
                      <w:marTop w:val="0"/>
                      <w:marBottom w:val="0"/>
                      <w:divBdr>
                        <w:top w:val="none" w:sz="0" w:space="0" w:color="auto"/>
                        <w:left w:val="none" w:sz="0" w:space="0" w:color="auto"/>
                        <w:bottom w:val="none" w:sz="0" w:space="0" w:color="auto"/>
                        <w:right w:val="none" w:sz="0" w:space="0" w:color="auto"/>
                      </w:divBdr>
                    </w:div>
                    <w:div w:id="10908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t.wikipedia.org/wiki/Algoritm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rosarioterranova.github.i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5D48C-6550-446A-9649-59E143BE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Pages>
  <Words>12292</Words>
  <Characters>70067</Characters>
  <Application>Microsoft Office Word</Application>
  <DocSecurity>0</DocSecurity>
  <Lines>583</Lines>
  <Paragraphs>164</Paragraphs>
  <ScaleCrop>false</ScaleCrop>
  <HeadingPairs>
    <vt:vector size="2" baseType="variant">
      <vt:variant>
        <vt:lpstr>Titolo</vt:lpstr>
      </vt:variant>
      <vt:variant>
        <vt:i4>1</vt:i4>
      </vt:variant>
    </vt:vector>
  </HeadingPairs>
  <TitlesOfParts>
    <vt:vector size="1" baseType="lpstr">
      <vt:lpstr>Appunti di Architettura degli Elaboratori</vt:lpstr>
    </vt:vector>
  </TitlesOfParts>
  <Company/>
  <LinksUpToDate>false</LinksUpToDate>
  <CharactersWithSpaces>82195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Appunti di Architettura degli Elaboratori</dc:title>
  <dc:creator>Rosario Terranova</dc:creator>
  <cp:lastModifiedBy>ROSARIO TERRANOVA</cp:lastModifiedBy>
  <cp:revision>178</cp:revision>
  <cp:lastPrinted>2016-02-28T13:20:00Z</cp:lastPrinted>
  <dcterms:created xsi:type="dcterms:W3CDTF">2012-03-14T16:34:00Z</dcterms:created>
  <dcterms:modified xsi:type="dcterms:W3CDTF">2017-01-22T20:30:00Z</dcterms:modified>
</cp:coreProperties>
</file>