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
        <w:tblW w:w="0" w:type="auto"/>
        <w:tblLook w:val="04A0" w:firstRow="1" w:lastRow="0" w:firstColumn="1" w:lastColumn="0" w:noHBand="0" w:noVBand="1"/>
      </w:tblPr>
      <w:tblGrid>
        <w:gridCol w:w="10456"/>
      </w:tblGrid>
      <w:tr w:rsidR="002F430A" w:rsidTr="002F430A">
        <w:tc>
          <w:tcPr>
            <w:tcW w:w="10456" w:type="dxa"/>
            <w:shd w:val="clear" w:color="auto" w:fill="D0CECE" w:themeFill="background2" w:themeFillShade="E6"/>
          </w:tcPr>
          <w:p w:rsidR="002F430A" w:rsidRDefault="002F430A" w:rsidP="002F430A">
            <w:pPr>
              <w:pStyle w:val="Nessunaspaziatura"/>
              <w:jc w:val="center"/>
              <w:rPr>
                <w:b/>
                <w:sz w:val="28"/>
              </w:rPr>
            </w:pPr>
            <w:r w:rsidRPr="0043665D">
              <w:rPr>
                <w:b/>
                <w:sz w:val="28"/>
              </w:rPr>
              <w:t xml:space="preserve">Appunti di </w:t>
            </w:r>
          </w:p>
          <w:p w:rsidR="002F430A" w:rsidRDefault="002F430A" w:rsidP="002F430A">
            <w:pPr>
              <w:jc w:val="center"/>
            </w:pPr>
            <w:r w:rsidRPr="0043665D">
              <w:rPr>
                <w:b/>
                <w:sz w:val="28"/>
              </w:rPr>
              <w:t>Metodi Matematici e Statistici</w:t>
            </w:r>
          </w:p>
        </w:tc>
      </w:tr>
      <w:tr w:rsidR="000069EB" w:rsidTr="00A2738B">
        <w:tc>
          <w:tcPr>
            <w:tcW w:w="10456" w:type="dxa"/>
          </w:tcPr>
          <w:p w:rsidR="000069EB" w:rsidRDefault="000069EB" w:rsidP="000069EB">
            <w:pPr>
              <w:jc w:val="center"/>
            </w:pPr>
            <w:hyperlink r:id="rId7" w:history="1">
              <w:r w:rsidRPr="000069EB">
                <w:rPr>
                  <w:rStyle w:val="Collegamentoipertestuale"/>
                  <w:szCs w:val="28"/>
                </w:rPr>
                <w:t>https://rosarioterranova.github.io/</w:t>
              </w:r>
            </w:hyperlink>
          </w:p>
        </w:tc>
      </w:tr>
    </w:tbl>
    <w:p w:rsidR="00977C28" w:rsidRDefault="00977C28" w:rsidP="00977C28">
      <w:pPr>
        <w:pStyle w:val="Nessunaspaziatura"/>
      </w:pPr>
    </w:p>
    <w:p w:rsidR="00977C28" w:rsidRPr="004F02BB" w:rsidRDefault="00C00871" w:rsidP="00977C28">
      <w:pPr>
        <w:pStyle w:val="Nessunaspaziatura"/>
        <w:rPr>
          <w:b/>
          <w:u w:val="single"/>
        </w:rPr>
      </w:pPr>
      <w:r>
        <w:rPr>
          <w:b/>
          <w:u w:val="single"/>
        </w:rPr>
        <w:t>STATISTICA DESCRITTIVA</w:t>
      </w:r>
    </w:p>
    <w:p w:rsidR="00977C28" w:rsidRDefault="00977C28" w:rsidP="00977C28">
      <w:pPr>
        <w:pStyle w:val="Nessunaspaziatura"/>
        <w:rPr>
          <w:rFonts w:eastAsiaTheme="minorEastAsia"/>
        </w:rPr>
      </w:pPr>
      <w:r>
        <w:t xml:space="preserve">Branca della statistica che raccoglie metodi e strumenti matematici atti ad organizzare in modo sintetico e comprensibili informazioni e dati. Dato l’insieme di dati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eastAsiaTheme="minorEastAsia"/>
        </w:rPr>
        <w:t xml:space="preserve">, </w:t>
      </w:r>
      <w:r>
        <w:t>l’unità elementare su cui vengono osservati i dati è l’</w:t>
      </w:r>
      <w:r>
        <w:rPr>
          <w:b/>
        </w:rPr>
        <w:t>unità statistica</w:t>
      </w:r>
      <w:r>
        <w:t xml:space="preserve">, ovvero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∈E.</m:t>
        </m:r>
      </m:oMath>
      <w:r>
        <w:rPr>
          <w:rFonts w:eastAsiaTheme="minorEastAsia"/>
        </w:rPr>
        <w:t xml:space="preserve"> Il numero totale di dati che si hanno a disposizione, ovvero la </w:t>
      </w:r>
      <w:r w:rsidRPr="00977C28">
        <w:rPr>
          <w:rFonts w:eastAsiaTheme="minorEastAsia"/>
          <w:b/>
        </w:rPr>
        <w:t>numerosità</w:t>
      </w:r>
      <w:r>
        <w:rPr>
          <w:rFonts w:eastAsiaTheme="minorEastAsia"/>
        </w:rPr>
        <w:t xml:space="preserve"> (o popolazione statistica) è indicato con </w:t>
      </w:r>
      <w:bookmarkStart w:id="0" w:name="_GoBack"/>
      <w:bookmarkEnd w:id="0"/>
      <w:r>
        <w:rPr>
          <w:rFonts w:eastAsiaTheme="minorEastAsia"/>
        </w:rPr>
        <w:t xml:space="preserve">n. Ciascuna unità statistica presenta un </w:t>
      </w:r>
      <w:r>
        <w:rPr>
          <w:rFonts w:eastAsiaTheme="minorEastAsia"/>
          <w:b/>
        </w:rPr>
        <w:t>carattere</w:t>
      </w:r>
      <w:r>
        <w:rPr>
          <w:rFonts w:eastAsiaTheme="minorEastAsia"/>
        </w:rPr>
        <w:t>, cioè cosa descrive il dato (</w:t>
      </w:r>
      <w:r>
        <w:rPr>
          <w:rFonts w:eastAsiaTheme="minorEastAsia"/>
          <w:u w:val="single"/>
        </w:rPr>
        <w:t>Es:</w:t>
      </w:r>
      <w:r>
        <w:rPr>
          <w:rFonts w:eastAsiaTheme="minorEastAsia"/>
        </w:rPr>
        <w:t xml:space="preserve"> voto, colore occhi, …); mentre la </w:t>
      </w:r>
      <w:r>
        <w:rPr>
          <w:rFonts w:eastAsiaTheme="minorEastAsia"/>
          <w:b/>
        </w:rPr>
        <w:t>modalità del carattere</w:t>
      </w:r>
      <w:r>
        <w:rPr>
          <w:rFonts w:eastAsiaTheme="minorEastAsia"/>
        </w:rPr>
        <w:t xml:space="preserve"> è l’insieme dei valori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che un carattere può assumere (</w:t>
      </w:r>
      <w:r>
        <w:rPr>
          <w:rFonts w:eastAsiaTheme="minorEastAsia"/>
          <w:u w:val="single"/>
        </w:rPr>
        <w:t>Es:</w:t>
      </w:r>
      <w:r>
        <w:rPr>
          <w:rFonts w:eastAsiaTheme="minorEastAsia"/>
        </w:rPr>
        <w:t xml:space="preserve"> modalità del carattere voto = ottimo, buono, …; modalità del carattere colore occhi = azzurro, marrone, …).</w:t>
      </w:r>
    </w:p>
    <w:p w:rsidR="00977C28" w:rsidRDefault="00977C28" w:rsidP="00977C28">
      <w:pPr>
        <w:pStyle w:val="Nessunaspaziatura"/>
        <w:rPr>
          <w:rFonts w:eastAsiaTheme="minorEastAsia"/>
        </w:rPr>
      </w:pPr>
    </w:p>
    <w:p w:rsidR="00977C28" w:rsidRPr="00977C28" w:rsidRDefault="00977C28" w:rsidP="00977C28">
      <w:pPr>
        <w:pStyle w:val="Nessunaspaziatura"/>
        <w:rPr>
          <w:rFonts w:eastAsiaTheme="minorEastAsia"/>
          <w:b/>
        </w:rPr>
      </w:pPr>
      <w:r w:rsidRPr="00977C28">
        <w:rPr>
          <w:rFonts w:eastAsiaTheme="minorEastAsia"/>
          <w:b/>
        </w:rPr>
        <w:t>Frequenza</w:t>
      </w:r>
    </w:p>
    <w:p w:rsidR="008B7124" w:rsidRDefault="008B7124" w:rsidP="00977C28">
      <w:pPr>
        <w:pStyle w:val="Nessunaspaziatura"/>
        <w:rPr>
          <w:rFonts w:eastAsiaTheme="minorEastAsia"/>
        </w:rPr>
      </w:pPr>
      <w:r>
        <w:rPr>
          <w:rFonts w:eastAsiaTheme="minorEastAsia"/>
        </w:rPr>
        <w:t>Rappresenta il numero delle volte in cui una determinata modalità del carattere si presenta.</w:t>
      </w:r>
    </w:p>
    <w:p w:rsidR="002F430A" w:rsidRDefault="002F430A" w:rsidP="00977C28">
      <w:pPr>
        <w:pStyle w:val="Nessunaspaziatura"/>
        <w:rPr>
          <w:rFonts w:eastAsiaTheme="minorEastAsia"/>
        </w:rPr>
      </w:pPr>
    </w:p>
    <w:p w:rsidR="008B7124" w:rsidRDefault="008B7124" w:rsidP="008B7124">
      <w:pPr>
        <w:pStyle w:val="Nessunaspaziatura"/>
        <w:numPr>
          <w:ilvl w:val="0"/>
          <w:numId w:val="1"/>
        </w:numPr>
        <w:rPr>
          <w:rFonts w:eastAsiaTheme="minorEastAsia"/>
        </w:rPr>
      </w:pPr>
      <w:r w:rsidRPr="008B7124">
        <w:rPr>
          <w:rFonts w:eastAsiaTheme="minorEastAsia"/>
          <w:b/>
        </w:rPr>
        <w:t>Frequenza assoluta</w:t>
      </w:r>
      <w:r>
        <w:rPr>
          <w:rFonts w:eastAsiaTheme="minorEastAsia"/>
        </w:rPr>
        <w:t>: indica quante volte si ripete una determinata modalità del carattere</w:t>
      </w:r>
    </w:p>
    <w:p w:rsidR="008B7124" w:rsidRPr="002F430A" w:rsidRDefault="00B87B63" w:rsidP="008B7124">
      <w:pPr>
        <w:pStyle w:val="Nessunaspaziatur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∈E  con valore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p w:rsidR="002F430A" w:rsidRPr="008B7124" w:rsidRDefault="002F430A" w:rsidP="008B7124">
      <w:pPr>
        <w:pStyle w:val="Nessunaspaziatura"/>
        <w:rPr>
          <w:rFonts w:eastAsiaTheme="minorEastAsia"/>
        </w:rPr>
      </w:pPr>
    </w:p>
    <w:p w:rsidR="008B7124" w:rsidRDefault="008B7124" w:rsidP="008B7124">
      <w:pPr>
        <w:pStyle w:val="Nessunaspaziatura"/>
        <w:numPr>
          <w:ilvl w:val="0"/>
          <w:numId w:val="1"/>
        </w:numPr>
        <w:rPr>
          <w:rFonts w:eastAsiaTheme="minorEastAsia"/>
        </w:rPr>
      </w:pPr>
      <w:r w:rsidRPr="008B7124">
        <w:rPr>
          <w:rFonts w:eastAsiaTheme="minorEastAsia"/>
          <w:b/>
        </w:rPr>
        <w:t>Frequenza relativa</w:t>
      </w:r>
      <w:r>
        <w:rPr>
          <w:rFonts w:eastAsiaTheme="minorEastAsia"/>
        </w:rPr>
        <w:t>: indica quante volte si ripete una determinata modalità del carattere e la divido per il totale delle modalità</w:t>
      </w:r>
    </w:p>
    <w:p w:rsidR="008B7124" w:rsidRPr="008B7124" w:rsidRDefault="00B87B63" w:rsidP="008B7124">
      <w:pPr>
        <w:pStyle w:val="Nessunaspaziatur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num>
            <m:den>
              <m:r>
                <w:rPr>
                  <w:rFonts w:ascii="Cambria Math" w:eastAsiaTheme="minorEastAsia" w:hAnsi="Cambria Math"/>
                </w:rPr>
                <m:t>n</m:t>
              </m:r>
            </m:den>
          </m:f>
        </m:oMath>
      </m:oMathPara>
    </w:p>
    <w:p w:rsidR="008B7124" w:rsidRDefault="008B7124" w:rsidP="008B7124">
      <w:pPr>
        <w:pStyle w:val="Nessunaspaziatura"/>
        <w:ind w:left="705"/>
        <w:rPr>
          <w:rFonts w:eastAsiaTheme="minorEastAsia"/>
        </w:rPr>
      </w:pPr>
      <w:r>
        <w:rPr>
          <w:rFonts w:eastAsiaTheme="minorEastAsia"/>
        </w:rPr>
        <w:t xml:space="preserve">Le frequenze relative sono comprese in [0,1], moltiplicandole per 100 trovo le </w:t>
      </w:r>
      <w:r w:rsidRPr="008B7124">
        <w:rPr>
          <w:rFonts w:eastAsiaTheme="minorEastAsia"/>
          <w:b/>
        </w:rPr>
        <w:t>frequenze percentuali</w:t>
      </w:r>
      <w:r>
        <w:rPr>
          <w:rFonts w:eastAsiaTheme="minorEastAsia"/>
        </w:rPr>
        <w:t>.</w:t>
      </w:r>
    </w:p>
    <w:p w:rsidR="002F430A" w:rsidRDefault="002F430A" w:rsidP="002F430A">
      <w:pPr>
        <w:pStyle w:val="Nessunaspaziatura"/>
        <w:rPr>
          <w:rFonts w:eastAsiaTheme="minorEastAsia"/>
        </w:rPr>
      </w:pPr>
    </w:p>
    <w:p w:rsidR="008B7124" w:rsidRDefault="008B7124" w:rsidP="008B7124">
      <w:pPr>
        <w:pStyle w:val="Nessunaspaziatura"/>
        <w:numPr>
          <w:ilvl w:val="0"/>
          <w:numId w:val="1"/>
        </w:numPr>
        <w:rPr>
          <w:rFonts w:eastAsiaTheme="minorEastAsia"/>
        </w:rPr>
      </w:pPr>
      <w:r w:rsidRPr="00C901AB">
        <w:rPr>
          <w:rFonts w:eastAsiaTheme="minorEastAsia"/>
          <w:b/>
        </w:rPr>
        <w:t>Frequenza cumulata assoluta</w:t>
      </w:r>
      <w:r>
        <w:rPr>
          <w:rFonts w:eastAsiaTheme="minorEastAsia"/>
        </w:rPr>
        <w:t xml:space="preserve">: </w:t>
      </w:r>
      <w:r w:rsidR="00C901AB">
        <w:rPr>
          <w:rFonts w:eastAsiaTheme="minorEastAsia"/>
        </w:rPr>
        <w:t>è la somma della frequenza assoluta della modalità osservata più le modalità precedenti</w:t>
      </w:r>
    </w:p>
    <w:p w:rsidR="002F430A" w:rsidRDefault="002F430A" w:rsidP="002F430A">
      <w:pPr>
        <w:pStyle w:val="Nessunaspaziatura"/>
        <w:rPr>
          <w:rFonts w:eastAsiaTheme="minorEastAsia"/>
        </w:rPr>
      </w:pPr>
    </w:p>
    <w:p w:rsidR="00C901AB" w:rsidRDefault="00C901AB" w:rsidP="00C901AB">
      <w:pPr>
        <w:pStyle w:val="Nessunaspaziatura"/>
        <w:numPr>
          <w:ilvl w:val="0"/>
          <w:numId w:val="1"/>
        </w:numPr>
        <w:rPr>
          <w:rFonts w:eastAsiaTheme="minorEastAsia"/>
        </w:rPr>
      </w:pPr>
      <w:r w:rsidRPr="00C901AB">
        <w:rPr>
          <w:rFonts w:eastAsiaTheme="minorEastAsia"/>
          <w:b/>
        </w:rPr>
        <w:t xml:space="preserve">Frequenza cumulata </w:t>
      </w:r>
      <w:r>
        <w:rPr>
          <w:rFonts w:eastAsiaTheme="minorEastAsia"/>
          <w:b/>
        </w:rPr>
        <w:t>relativa</w:t>
      </w:r>
      <w:r>
        <w:rPr>
          <w:rFonts w:eastAsiaTheme="minorEastAsia"/>
        </w:rPr>
        <w:t>: è la somma della frequenza relativa della modalità osservata più le modalità precedenti</w:t>
      </w:r>
    </w:p>
    <w:p w:rsidR="00C901AB" w:rsidRDefault="00C901AB" w:rsidP="00C901AB">
      <w:pPr>
        <w:pStyle w:val="Nessunaspaziatura"/>
        <w:rPr>
          <w:rFonts w:eastAsiaTheme="minorEastAsia"/>
        </w:rPr>
      </w:pPr>
    </w:p>
    <w:p w:rsidR="00C901AB" w:rsidRPr="00C901AB" w:rsidRDefault="00C901AB" w:rsidP="00C901AB">
      <w:pPr>
        <w:pStyle w:val="Nessunaspaziatura"/>
        <w:rPr>
          <w:rFonts w:eastAsiaTheme="minorEastAsia"/>
        </w:rPr>
      </w:pPr>
      <w:r>
        <w:rPr>
          <w:rFonts w:eastAsiaTheme="minorEastAsia"/>
          <w:u w:val="single"/>
        </w:rPr>
        <w:t>Es:</w:t>
      </w:r>
      <w:r>
        <w:rPr>
          <w:rFonts w:eastAsiaTheme="minorEastAsia"/>
        </w:rPr>
        <w:t xml:space="preserve"> sondaggio di n=10 studenti per il gradimento di un professore</w:t>
      </w:r>
    </w:p>
    <w:tbl>
      <w:tblPr>
        <w:tblStyle w:val="Grigliatabella"/>
        <w:tblW w:w="0" w:type="auto"/>
        <w:tblLook w:val="04A0" w:firstRow="1" w:lastRow="0" w:firstColumn="1" w:lastColumn="0" w:noHBand="0" w:noVBand="1"/>
      </w:tblPr>
      <w:tblGrid>
        <w:gridCol w:w="852"/>
        <w:gridCol w:w="1392"/>
        <w:gridCol w:w="1372"/>
        <w:gridCol w:w="1592"/>
        <w:gridCol w:w="1663"/>
        <w:gridCol w:w="1723"/>
        <w:gridCol w:w="1862"/>
      </w:tblGrid>
      <w:tr w:rsidR="00A15484" w:rsidTr="004A43AE">
        <w:tc>
          <w:tcPr>
            <w:tcW w:w="0" w:type="auto"/>
            <w:shd w:val="clear" w:color="auto" w:fill="D0CECE" w:themeFill="background2" w:themeFillShade="E6"/>
            <w:vAlign w:val="center"/>
          </w:tcPr>
          <w:p w:rsidR="00C901AB" w:rsidRDefault="00C901AB" w:rsidP="00A15484">
            <w:pPr>
              <w:pStyle w:val="Nessunaspaziatura"/>
              <w:jc w:val="center"/>
              <w:rPr>
                <w:rFonts w:eastAsiaTheme="minorEastAsia"/>
              </w:rPr>
            </w:pPr>
            <w:r>
              <w:rPr>
                <w:rFonts w:eastAsiaTheme="minorEastAsia"/>
              </w:rPr>
              <w:t>Voto</w:t>
            </w:r>
          </w:p>
        </w:tc>
        <w:tc>
          <w:tcPr>
            <w:tcW w:w="0" w:type="auto"/>
            <w:shd w:val="clear" w:color="auto" w:fill="D0CECE" w:themeFill="background2" w:themeFillShade="E6"/>
            <w:vAlign w:val="center"/>
          </w:tcPr>
          <w:p w:rsidR="00C901AB" w:rsidRDefault="00C901AB" w:rsidP="00A15484">
            <w:pPr>
              <w:pStyle w:val="Nessunaspaziatura"/>
              <w:jc w:val="center"/>
              <w:rPr>
                <w:rFonts w:eastAsiaTheme="minorEastAsia"/>
              </w:rPr>
            </w:pPr>
            <w:r>
              <w:rPr>
                <w:rFonts w:eastAsiaTheme="minorEastAsia"/>
              </w:rPr>
              <w:t>Frequenza assoluta</w:t>
            </w:r>
          </w:p>
        </w:tc>
        <w:tc>
          <w:tcPr>
            <w:tcW w:w="0" w:type="auto"/>
            <w:shd w:val="clear" w:color="auto" w:fill="D0CECE" w:themeFill="background2" w:themeFillShade="E6"/>
            <w:vAlign w:val="center"/>
          </w:tcPr>
          <w:p w:rsidR="00C901AB" w:rsidRDefault="00C901AB" w:rsidP="00A15484">
            <w:pPr>
              <w:pStyle w:val="Nessunaspaziatura"/>
              <w:jc w:val="center"/>
              <w:rPr>
                <w:rFonts w:eastAsiaTheme="minorEastAsia"/>
              </w:rPr>
            </w:pPr>
            <w:r>
              <w:rPr>
                <w:rFonts w:eastAsiaTheme="minorEastAsia"/>
              </w:rPr>
              <w:t>Frequenza relativa</w:t>
            </w:r>
          </w:p>
        </w:tc>
        <w:tc>
          <w:tcPr>
            <w:tcW w:w="0" w:type="auto"/>
            <w:shd w:val="clear" w:color="auto" w:fill="D0CECE" w:themeFill="background2" w:themeFillShade="E6"/>
            <w:vAlign w:val="center"/>
          </w:tcPr>
          <w:p w:rsidR="00C901AB" w:rsidRDefault="00C901AB" w:rsidP="00A15484">
            <w:pPr>
              <w:pStyle w:val="Nessunaspaziatura"/>
              <w:jc w:val="center"/>
              <w:rPr>
                <w:rFonts w:eastAsiaTheme="minorEastAsia"/>
              </w:rPr>
            </w:pPr>
            <w:r>
              <w:rPr>
                <w:rFonts w:eastAsiaTheme="minorEastAsia"/>
              </w:rPr>
              <w:t>Frequenza percentuale</w:t>
            </w:r>
          </w:p>
        </w:tc>
        <w:tc>
          <w:tcPr>
            <w:tcW w:w="0" w:type="auto"/>
            <w:shd w:val="clear" w:color="auto" w:fill="D0CECE" w:themeFill="background2" w:themeFillShade="E6"/>
            <w:vAlign w:val="center"/>
          </w:tcPr>
          <w:p w:rsidR="00C901AB" w:rsidRDefault="00C901AB" w:rsidP="00A15484">
            <w:pPr>
              <w:pStyle w:val="Nessunaspaziatura"/>
              <w:jc w:val="center"/>
              <w:rPr>
                <w:rFonts w:eastAsiaTheme="minorEastAsia"/>
              </w:rPr>
            </w:pPr>
            <w:r>
              <w:rPr>
                <w:rFonts w:eastAsiaTheme="minorEastAsia"/>
              </w:rPr>
              <w:t>Frequenza cumulata assoluta</w:t>
            </w:r>
          </w:p>
        </w:tc>
        <w:tc>
          <w:tcPr>
            <w:tcW w:w="0" w:type="auto"/>
            <w:shd w:val="clear" w:color="auto" w:fill="D0CECE" w:themeFill="background2" w:themeFillShade="E6"/>
            <w:vAlign w:val="center"/>
          </w:tcPr>
          <w:p w:rsidR="00C901AB" w:rsidRDefault="00C901AB" w:rsidP="00A15484">
            <w:pPr>
              <w:pStyle w:val="Nessunaspaziatura"/>
              <w:jc w:val="center"/>
              <w:rPr>
                <w:rFonts w:eastAsiaTheme="minorEastAsia"/>
              </w:rPr>
            </w:pPr>
            <w:r>
              <w:rPr>
                <w:rFonts w:eastAsiaTheme="minorEastAsia"/>
              </w:rPr>
              <w:t>Frequenza cumulata relativa</w:t>
            </w:r>
          </w:p>
        </w:tc>
        <w:tc>
          <w:tcPr>
            <w:tcW w:w="0" w:type="auto"/>
            <w:shd w:val="clear" w:color="auto" w:fill="D0CECE" w:themeFill="background2" w:themeFillShade="E6"/>
            <w:vAlign w:val="center"/>
          </w:tcPr>
          <w:p w:rsidR="00C901AB" w:rsidRDefault="00C901AB" w:rsidP="00A15484">
            <w:pPr>
              <w:pStyle w:val="Nessunaspaziatura"/>
              <w:jc w:val="center"/>
              <w:rPr>
                <w:rFonts w:eastAsiaTheme="minorEastAsia"/>
              </w:rPr>
            </w:pPr>
            <w:r>
              <w:rPr>
                <w:rFonts w:eastAsiaTheme="minorEastAsia"/>
              </w:rPr>
              <w:t>Frequenza cumulata percentuale</w:t>
            </w:r>
          </w:p>
        </w:tc>
      </w:tr>
      <w:tr w:rsidR="002F430A" w:rsidTr="00C901AB">
        <w:tc>
          <w:tcPr>
            <w:tcW w:w="0" w:type="auto"/>
          </w:tcPr>
          <w:p w:rsidR="00C901AB" w:rsidRDefault="00C901AB" w:rsidP="00C901AB">
            <w:pPr>
              <w:pStyle w:val="Nessunaspaziatura"/>
              <w:rPr>
                <w:rFonts w:eastAsiaTheme="minorEastAsia"/>
              </w:rPr>
            </w:pPr>
            <w:r>
              <w:rPr>
                <w:rFonts w:eastAsiaTheme="minorEastAsia"/>
              </w:rPr>
              <w:t>Cattivo</w:t>
            </w:r>
          </w:p>
        </w:tc>
        <w:tc>
          <w:tcPr>
            <w:tcW w:w="0" w:type="auto"/>
          </w:tcPr>
          <w:p w:rsidR="00C901AB" w:rsidRDefault="00C901AB" w:rsidP="00C901AB">
            <w:pPr>
              <w:pStyle w:val="Nessunaspaziatura"/>
              <w:rPr>
                <w:rFonts w:eastAsiaTheme="minorEastAsia"/>
              </w:rPr>
            </w:pPr>
            <w:r>
              <w:rPr>
                <w:rFonts w:eastAsiaTheme="minorEastAsia"/>
              </w:rPr>
              <w:t>3</w:t>
            </w:r>
          </w:p>
        </w:tc>
        <w:tc>
          <w:tcPr>
            <w:tcW w:w="0" w:type="auto"/>
          </w:tcPr>
          <w:p w:rsidR="00C901AB" w:rsidRDefault="00C901AB" w:rsidP="00C901AB">
            <w:pPr>
              <w:pStyle w:val="Nessunaspaziatura"/>
              <w:rPr>
                <w:rFonts w:eastAsiaTheme="minorEastAsia"/>
              </w:rPr>
            </w:pPr>
            <w:r>
              <w:rPr>
                <w:rFonts w:eastAsiaTheme="minorEastAsia"/>
              </w:rPr>
              <w:t>3/10=0,3</w:t>
            </w:r>
          </w:p>
        </w:tc>
        <w:tc>
          <w:tcPr>
            <w:tcW w:w="0" w:type="auto"/>
          </w:tcPr>
          <w:p w:rsidR="00C901AB" w:rsidRDefault="00C901AB" w:rsidP="00C901AB">
            <w:pPr>
              <w:pStyle w:val="Nessunaspaziatura"/>
              <w:rPr>
                <w:rFonts w:eastAsiaTheme="minorEastAsia"/>
              </w:rPr>
            </w:pPr>
            <w:r w:rsidRPr="00C901AB">
              <w:rPr>
                <w:rFonts w:eastAsiaTheme="minorEastAsia"/>
              </w:rPr>
              <w:t>30</w:t>
            </w:r>
          </w:p>
        </w:tc>
        <w:tc>
          <w:tcPr>
            <w:tcW w:w="0" w:type="auto"/>
          </w:tcPr>
          <w:p w:rsidR="00C901AB" w:rsidRDefault="00C901AB" w:rsidP="00C901AB">
            <w:pPr>
              <w:pStyle w:val="Nessunaspaziatura"/>
              <w:rPr>
                <w:rFonts w:eastAsiaTheme="minorEastAsia"/>
              </w:rPr>
            </w:pPr>
            <w:r w:rsidRPr="00C901AB">
              <w:rPr>
                <w:rFonts w:eastAsiaTheme="minorEastAsia"/>
              </w:rPr>
              <w:t>3</w:t>
            </w:r>
          </w:p>
        </w:tc>
        <w:tc>
          <w:tcPr>
            <w:tcW w:w="0" w:type="auto"/>
          </w:tcPr>
          <w:p w:rsidR="00C901AB" w:rsidRDefault="00C901AB" w:rsidP="00C901AB">
            <w:pPr>
              <w:pStyle w:val="Nessunaspaziatura"/>
              <w:rPr>
                <w:rFonts w:eastAsiaTheme="minorEastAsia"/>
              </w:rPr>
            </w:pPr>
            <w:r>
              <w:rPr>
                <w:rFonts w:eastAsiaTheme="minorEastAsia"/>
              </w:rPr>
              <w:t>0,3</w:t>
            </w:r>
          </w:p>
        </w:tc>
        <w:tc>
          <w:tcPr>
            <w:tcW w:w="0" w:type="auto"/>
          </w:tcPr>
          <w:p w:rsidR="00C901AB" w:rsidRDefault="00C901AB" w:rsidP="00C901AB">
            <w:pPr>
              <w:pStyle w:val="Nessunaspaziatura"/>
              <w:rPr>
                <w:rFonts w:eastAsiaTheme="minorEastAsia"/>
              </w:rPr>
            </w:pPr>
            <w:r w:rsidRPr="00C901AB">
              <w:rPr>
                <w:rFonts w:eastAsiaTheme="minorEastAsia"/>
              </w:rPr>
              <w:t>30</w:t>
            </w:r>
          </w:p>
        </w:tc>
      </w:tr>
      <w:tr w:rsidR="002F430A" w:rsidTr="00C901AB">
        <w:tc>
          <w:tcPr>
            <w:tcW w:w="0" w:type="auto"/>
          </w:tcPr>
          <w:p w:rsidR="00C901AB" w:rsidRDefault="00C901AB" w:rsidP="00C901AB">
            <w:pPr>
              <w:pStyle w:val="Nessunaspaziatura"/>
              <w:rPr>
                <w:rFonts w:eastAsiaTheme="minorEastAsia"/>
              </w:rPr>
            </w:pPr>
            <w:r>
              <w:rPr>
                <w:rFonts w:eastAsiaTheme="minorEastAsia"/>
              </w:rPr>
              <w:t>Medio</w:t>
            </w:r>
          </w:p>
        </w:tc>
        <w:tc>
          <w:tcPr>
            <w:tcW w:w="0" w:type="auto"/>
          </w:tcPr>
          <w:p w:rsidR="00C901AB" w:rsidRDefault="00C901AB" w:rsidP="00C901AB">
            <w:pPr>
              <w:pStyle w:val="Nessunaspaziatura"/>
              <w:rPr>
                <w:rFonts w:eastAsiaTheme="minorEastAsia"/>
              </w:rPr>
            </w:pPr>
            <w:r>
              <w:rPr>
                <w:rFonts w:eastAsiaTheme="minorEastAsia"/>
              </w:rPr>
              <w:t>2</w:t>
            </w:r>
          </w:p>
        </w:tc>
        <w:tc>
          <w:tcPr>
            <w:tcW w:w="0" w:type="auto"/>
          </w:tcPr>
          <w:p w:rsidR="00C901AB" w:rsidRDefault="00C901AB" w:rsidP="00C901AB">
            <w:pPr>
              <w:pStyle w:val="Nessunaspaziatura"/>
              <w:rPr>
                <w:rFonts w:eastAsiaTheme="minorEastAsia"/>
              </w:rPr>
            </w:pPr>
            <w:r w:rsidRPr="00C901AB">
              <w:rPr>
                <w:rFonts w:eastAsiaTheme="minorEastAsia"/>
              </w:rPr>
              <w:t>2/10 = 0,2</w:t>
            </w:r>
          </w:p>
        </w:tc>
        <w:tc>
          <w:tcPr>
            <w:tcW w:w="0" w:type="auto"/>
          </w:tcPr>
          <w:p w:rsidR="00C901AB" w:rsidRDefault="00C901AB" w:rsidP="00C901AB">
            <w:pPr>
              <w:pStyle w:val="Nessunaspaziatura"/>
              <w:rPr>
                <w:rFonts w:eastAsiaTheme="minorEastAsia"/>
              </w:rPr>
            </w:pPr>
            <w:r w:rsidRPr="00C901AB">
              <w:rPr>
                <w:rFonts w:eastAsiaTheme="minorEastAsia"/>
              </w:rPr>
              <w:t>20</w:t>
            </w:r>
          </w:p>
        </w:tc>
        <w:tc>
          <w:tcPr>
            <w:tcW w:w="0" w:type="auto"/>
          </w:tcPr>
          <w:p w:rsidR="00C901AB" w:rsidRDefault="00C901AB" w:rsidP="00C901AB">
            <w:pPr>
              <w:pStyle w:val="Nessunaspaziatura"/>
              <w:rPr>
                <w:rFonts w:eastAsiaTheme="minorEastAsia"/>
              </w:rPr>
            </w:pPr>
            <w:r w:rsidRPr="00C901AB">
              <w:rPr>
                <w:rFonts w:eastAsiaTheme="minorEastAsia"/>
              </w:rPr>
              <w:t>3+2=5</w:t>
            </w:r>
          </w:p>
        </w:tc>
        <w:tc>
          <w:tcPr>
            <w:tcW w:w="0" w:type="auto"/>
          </w:tcPr>
          <w:p w:rsidR="00C901AB" w:rsidRDefault="00C901AB" w:rsidP="00C901AB">
            <w:pPr>
              <w:pStyle w:val="Nessunaspaziatura"/>
              <w:rPr>
                <w:rFonts w:eastAsiaTheme="minorEastAsia"/>
              </w:rPr>
            </w:pPr>
            <w:r w:rsidRPr="00C901AB">
              <w:rPr>
                <w:rFonts w:eastAsiaTheme="minorEastAsia"/>
              </w:rPr>
              <w:t>0,3+0,2=0,5</w:t>
            </w:r>
          </w:p>
        </w:tc>
        <w:tc>
          <w:tcPr>
            <w:tcW w:w="0" w:type="auto"/>
          </w:tcPr>
          <w:p w:rsidR="00C901AB" w:rsidRDefault="00C901AB" w:rsidP="00C901AB">
            <w:pPr>
              <w:pStyle w:val="Nessunaspaziatura"/>
              <w:rPr>
                <w:rFonts w:eastAsiaTheme="minorEastAsia"/>
              </w:rPr>
            </w:pPr>
            <w:r w:rsidRPr="00C901AB">
              <w:rPr>
                <w:rFonts w:eastAsiaTheme="minorEastAsia"/>
              </w:rPr>
              <w:t>30+20=50</w:t>
            </w:r>
          </w:p>
        </w:tc>
      </w:tr>
      <w:tr w:rsidR="002F430A" w:rsidTr="00C901AB">
        <w:tc>
          <w:tcPr>
            <w:tcW w:w="0" w:type="auto"/>
          </w:tcPr>
          <w:p w:rsidR="00C901AB" w:rsidRDefault="00C901AB" w:rsidP="00C901AB">
            <w:pPr>
              <w:pStyle w:val="Nessunaspaziatura"/>
              <w:rPr>
                <w:rFonts w:eastAsiaTheme="minorEastAsia"/>
              </w:rPr>
            </w:pPr>
            <w:r>
              <w:rPr>
                <w:rFonts w:eastAsiaTheme="minorEastAsia"/>
              </w:rPr>
              <w:t>Buono</w:t>
            </w:r>
          </w:p>
        </w:tc>
        <w:tc>
          <w:tcPr>
            <w:tcW w:w="0" w:type="auto"/>
          </w:tcPr>
          <w:p w:rsidR="00C901AB" w:rsidRDefault="00C901AB" w:rsidP="00C901AB">
            <w:pPr>
              <w:pStyle w:val="Nessunaspaziatura"/>
              <w:rPr>
                <w:rFonts w:eastAsiaTheme="minorEastAsia"/>
              </w:rPr>
            </w:pPr>
            <w:r>
              <w:rPr>
                <w:rFonts w:eastAsiaTheme="minorEastAsia"/>
              </w:rPr>
              <w:t>5</w:t>
            </w:r>
          </w:p>
        </w:tc>
        <w:tc>
          <w:tcPr>
            <w:tcW w:w="0" w:type="auto"/>
          </w:tcPr>
          <w:p w:rsidR="00C901AB" w:rsidRDefault="00C901AB" w:rsidP="00C901AB">
            <w:pPr>
              <w:pStyle w:val="Nessunaspaziatura"/>
              <w:rPr>
                <w:rFonts w:eastAsiaTheme="minorEastAsia"/>
              </w:rPr>
            </w:pPr>
            <w:r w:rsidRPr="00C901AB">
              <w:rPr>
                <w:rFonts w:eastAsiaTheme="minorEastAsia"/>
              </w:rPr>
              <w:t>5/10 = 0,5</w:t>
            </w:r>
          </w:p>
        </w:tc>
        <w:tc>
          <w:tcPr>
            <w:tcW w:w="0" w:type="auto"/>
          </w:tcPr>
          <w:p w:rsidR="00C901AB" w:rsidRDefault="00C901AB" w:rsidP="00C901AB">
            <w:pPr>
              <w:pStyle w:val="Nessunaspaziatura"/>
              <w:rPr>
                <w:rFonts w:eastAsiaTheme="minorEastAsia"/>
              </w:rPr>
            </w:pPr>
            <w:r w:rsidRPr="00C901AB">
              <w:rPr>
                <w:rFonts w:eastAsiaTheme="minorEastAsia"/>
              </w:rPr>
              <w:t>50</w:t>
            </w:r>
          </w:p>
        </w:tc>
        <w:tc>
          <w:tcPr>
            <w:tcW w:w="0" w:type="auto"/>
          </w:tcPr>
          <w:p w:rsidR="00C901AB" w:rsidRDefault="00C901AB" w:rsidP="00C901AB">
            <w:pPr>
              <w:pStyle w:val="Nessunaspaziatura"/>
              <w:rPr>
                <w:rFonts w:eastAsiaTheme="minorEastAsia"/>
              </w:rPr>
            </w:pPr>
            <w:r w:rsidRPr="00C901AB">
              <w:rPr>
                <w:rFonts w:eastAsiaTheme="minorEastAsia"/>
              </w:rPr>
              <w:t>5+5=10</w:t>
            </w:r>
          </w:p>
        </w:tc>
        <w:tc>
          <w:tcPr>
            <w:tcW w:w="0" w:type="auto"/>
          </w:tcPr>
          <w:p w:rsidR="00C901AB" w:rsidRDefault="00C901AB" w:rsidP="00C901AB">
            <w:pPr>
              <w:pStyle w:val="Nessunaspaziatura"/>
              <w:rPr>
                <w:rFonts w:eastAsiaTheme="minorEastAsia"/>
              </w:rPr>
            </w:pPr>
            <w:r w:rsidRPr="00C901AB">
              <w:rPr>
                <w:rFonts w:eastAsiaTheme="minorEastAsia"/>
              </w:rPr>
              <w:t>0,5+0,5=1</w:t>
            </w:r>
          </w:p>
        </w:tc>
        <w:tc>
          <w:tcPr>
            <w:tcW w:w="0" w:type="auto"/>
          </w:tcPr>
          <w:p w:rsidR="00C901AB" w:rsidRDefault="00C901AB" w:rsidP="00C901AB">
            <w:pPr>
              <w:pStyle w:val="Nessunaspaziatura"/>
              <w:rPr>
                <w:rFonts w:eastAsiaTheme="minorEastAsia"/>
              </w:rPr>
            </w:pPr>
            <w:r w:rsidRPr="00C901AB">
              <w:rPr>
                <w:rFonts w:eastAsiaTheme="minorEastAsia"/>
              </w:rPr>
              <w:t>50+50=100</w:t>
            </w:r>
          </w:p>
        </w:tc>
      </w:tr>
    </w:tbl>
    <w:p w:rsidR="00C901AB" w:rsidRDefault="00C901AB" w:rsidP="00C901AB">
      <w:pPr>
        <w:pStyle w:val="Nessunaspaziatura"/>
        <w:rPr>
          <w:rFonts w:eastAsiaTheme="minorEastAsia"/>
        </w:rPr>
      </w:pPr>
    </w:p>
    <w:p w:rsidR="00C901AB" w:rsidRPr="00A15484" w:rsidRDefault="00C901AB" w:rsidP="00C901AB">
      <w:pPr>
        <w:pStyle w:val="Nessunaspaziatura"/>
        <w:rPr>
          <w:rFonts w:eastAsiaTheme="minorEastAsia"/>
          <w:b/>
        </w:rPr>
      </w:pPr>
      <w:r w:rsidRPr="00A15484">
        <w:rPr>
          <w:rFonts w:eastAsiaTheme="minorEastAsia"/>
          <w:b/>
        </w:rPr>
        <w:t>Indici di tendenza centrale</w:t>
      </w:r>
    </w:p>
    <w:p w:rsidR="00A15484" w:rsidRDefault="00A15484" w:rsidP="00C901AB">
      <w:pPr>
        <w:pStyle w:val="Nessunaspaziatura"/>
        <w:rPr>
          <w:rFonts w:eastAsiaTheme="minorEastAsia"/>
        </w:rPr>
      </w:pPr>
      <w:r>
        <w:rPr>
          <w:rFonts w:eastAsiaTheme="minorEastAsia"/>
        </w:rPr>
        <w:t>Consentono di sintetizzare un insieme di misure tramite un unico valore rappresentativo.</w:t>
      </w:r>
    </w:p>
    <w:p w:rsidR="002F430A" w:rsidRDefault="002F430A" w:rsidP="00C901AB">
      <w:pPr>
        <w:pStyle w:val="Nessunaspaziatura"/>
        <w:rPr>
          <w:rFonts w:eastAsiaTheme="minorEastAsia"/>
        </w:rPr>
      </w:pPr>
    </w:p>
    <w:p w:rsidR="00A15484" w:rsidRDefault="00A15484" w:rsidP="00A15484">
      <w:pPr>
        <w:pStyle w:val="Nessunaspaziatura"/>
        <w:jc w:val="center"/>
        <w:rPr>
          <w:rFonts w:eastAsiaTheme="minorEastAsia"/>
        </w:rPr>
      </w:pPr>
      <w:r>
        <w:rPr>
          <w:rFonts w:eastAsiaTheme="minorEastAsia"/>
          <w:noProof/>
          <w:lang w:eastAsia="it-IT"/>
        </w:rPr>
        <w:drawing>
          <wp:inline distT="0" distB="0" distL="0" distR="0">
            <wp:extent cx="1913861" cy="11896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520" cy="1195646"/>
                    </a:xfrm>
                    <a:prstGeom prst="rect">
                      <a:avLst/>
                    </a:prstGeom>
                    <a:noFill/>
                    <a:ln>
                      <a:noFill/>
                    </a:ln>
                  </pic:spPr>
                </pic:pic>
              </a:graphicData>
            </a:graphic>
          </wp:inline>
        </w:drawing>
      </w:r>
    </w:p>
    <w:p w:rsidR="002F430A" w:rsidRDefault="002F430A" w:rsidP="002F430A">
      <w:pPr>
        <w:pStyle w:val="Nessunaspaziatura"/>
        <w:rPr>
          <w:rFonts w:eastAsiaTheme="minorEastAsia"/>
        </w:rPr>
      </w:pPr>
    </w:p>
    <w:p w:rsidR="00A15484" w:rsidRDefault="00A15484" w:rsidP="00A15484">
      <w:pPr>
        <w:pStyle w:val="Nessunaspaziatura"/>
        <w:numPr>
          <w:ilvl w:val="0"/>
          <w:numId w:val="2"/>
        </w:numPr>
        <w:rPr>
          <w:rFonts w:eastAsiaTheme="minorEastAsia"/>
        </w:rPr>
      </w:pPr>
      <w:r>
        <w:rPr>
          <w:rFonts w:eastAsiaTheme="minorEastAsia"/>
          <w:b/>
        </w:rPr>
        <w:t>Media</w:t>
      </w:r>
      <w:r>
        <w:rPr>
          <w:rFonts w:eastAsiaTheme="minorEastAsia"/>
        </w:rPr>
        <w:t>: data dalla somma delle misure osservate diviso la numerosità</w:t>
      </w:r>
    </w:p>
    <w:p w:rsidR="00A55118" w:rsidRPr="00154C99" w:rsidRDefault="00B87B63" w:rsidP="00A55118">
      <w:pPr>
        <w:pStyle w:val="Nessunaspaziatura"/>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m:oMathPara>
    </w:p>
    <w:p w:rsidR="00154C99" w:rsidRDefault="004F02BB" w:rsidP="00977243">
      <w:pPr>
        <w:pStyle w:val="Nessunaspaziatura"/>
        <w:ind w:firstLine="708"/>
        <w:rPr>
          <w:rFonts w:eastAsiaTheme="minorEastAsia"/>
        </w:rPr>
      </w:pPr>
      <w:r>
        <w:rPr>
          <w:rFonts w:eastAsiaTheme="minorEastAsia"/>
        </w:rPr>
        <w:t xml:space="preserve">Formula excel </w:t>
      </w:r>
      <w:r w:rsidR="00154C99" w:rsidRPr="00A55118">
        <w:rPr>
          <w:rFonts w:eastAsiaTheme="minorEastAsia"/>
          <w:color w:val="FF0000"/>
        </w:rPr>
        <w:t>=MEDIA(valori)</w:t>
      </w:r>
    </w:p>
    <w:p w:rsidR="00A55118" w:rsidRDefault="00A55118" w:rsidP="00A55118">
      <w:pPr>
        <w:pStyle w:val="Nessunaspaziatura"/>
        <w:rPr>
          <w:rFonts w:eastAsiaTheme="minorEastAsia"/>
        </w:rPr>
      </w:pPr>
      <w:r>
        <w:rPr>
          <w:rFonts w:eastAsiaTheme="minorEastAsia"/>
        </w:rPr>
        <w:t xml:space="preserve"> </w:t>
      </w:r>
    </w:p>
    <w:p w:rsidR="00A55118" w:rsidRDefault="00A55118" w:rsidP="00A55118">
      <w:pPr>
        <w:pStyle w:val="Nessunaspaziatura"/>
        <w:numPr>
          <w:ilvl w:val="0"/>
          <w:numId w:val="2"/>
        </w:numPr>
        <w:rPr>
          <w:rFonts w:eastAsiaTheme="minorEastAsia"/>
        </w:rPr>
      </w:pPr>
      <w:r w:rsidRPr="00A55118">
        <w:rPr>
          <w:rFonts w:eastAsiaTheme="minorEastAsia"/>
          <w:b/>
        </w:rPr>
        <w:lastRenderedPageBreak/>
        <w:t>Media pesata</w:t>
      </w:r>
      <w:r>
        <w:rPr>
          <w:rFonts w:eastAsiaTheme="minorEastAsia"/>
          <w:b/>
        </w:rPr>
        <w:t xml:space="preserve"> (o ponderata)</w:t>
      </w:r>
      <w:r>
        <w:rPr>
          <w:rFonts w:eastAsiaTheme="minorEastAsia"/>
        </w:rPr>
        <w:t>: si applica q</w:t>
      </w:r>
      <w:r w:rsidRPr="00A55118">
        <w:rPr>
          <w:rFonts w:eastAsiaTheme="minorEastAsia"/>
        </w:rPr>
        <w:t>uando i valori</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∈E</m:t>
        </m:r>
      </m:oMath>
      <w:r w:rsidRPr="00A55118">
        <w:rPr>
          <w:rFonts w:eastAsiaTheme="minorEastAsia"/>
        </w:rPr>
        <w:t xml:space="preserve"> non hanno tutti la stessa importanza</w:t>
      </w:r>
      <w:r>
        <w:rPr>
          <w:rFonts w:eastAsiaTheme="minorEastAsia"/>
        </w:rPr>
        <w:t>; e</w:t>
      </w:r>
      <w:r w:rsidRPr="00A55118">
        <w:rPr>
          <w:rFonts w:eastAsiaTheme="minorEastAsia"/>
        </w:rPr>
        <w:t xml:space="preserve">ssa è </w:t>
      </w:r>
      <w:r>
        <w:rPr>
          <w:rFonts w:eastAsiaTheme="minorEastAsia"/>
        </w:rPr>
        <w:t>data dalla somma delle misure osservate diviso la numerosità,</w:t>
      </w:r>
      <w:r w:rsidRPr="00A55118">
        <w:rPr>
          <w:rFonts w:eastAsiaTheme="minorEastAsia"/>
        </w:rPr>
        <w:t xml:space="preserve"> in cui ogni valore vie</w:t>
      </w:r>
      <w:r w:rsidR="00154C99">
        <w:rPr>
          <w:rFonts w:eastAsiaTheme="minorEastAsia"/>
        </w:rPr>
        <w:t>ne moltiplicato per il suo peso</w:t>
      </w:r>
    </w:p>
    <w:p w:rsidR="00A55118" w:rsidRPr="00154C99" w:rsidRDefault="00B87B63" w:rsidP="00A55118">
      <w:pPr>
        <w:pStyle w:val="Nessunaspaziatura"/>
        <w:ind w:left="72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m:oMathPara>
    </w:p>
    <w:p w:rsidR="00154C99" w:rsidRDefault="004F02BB" w:rsidP="00A55118">
      <w:pPr>
        <w:pStyle w:val="Nessunaspaziatura"/>
        <w:ind w:left="720"/>
        <w:rPr>
          <w:rFonts w:eastAsiaTheme="minorEastAsia"/>
          <w:color w:val="FF0000"/>
        </w:rPr>
      </w:pPr>
      <w:r>
        <w:rPr>
          <w:rFonts w:eastAsiaTheme="minorEastAsia"/>
        </w:rPr>
        <w:t xml:space="preserve">Formula excel </w:t>
      </w:r>
      <w:r w:rsidR="00154C99" w:rsidRPr="00A55118">
        <w:rPr>
          <w:rFonts w:eastAsiaTheme="minorEastAsia"/>
          <w:color w:val="FF0000"/>
        </w:rPr>
        <w:t>=MATR.SOMMA.PRODOTTO(valori;pesi)/SOMMA(valori)</w:t>
      </w:r>
    </w:p>
    <w:p w:rsidR="00154C99" w:rsidRDefault="00154C99" w:rsidP="00A55118">
      <w:pPr>
        <w:pStyle w:val="Nessunaspaziatura"/>
        <w:ind w:left="720"/>
        <w:rPr>
          <w:rFonts w:eastAsiaTheme="minorEastAsia"/>
        </w:rPr>
      </w:pPr>
    </w:p>
    <w:p w:rsidR="005175D4" w:rsidRDefault="005175D4" w:rsidP="005175D4">
      <w:pPr>
        <w:pStyle w:val="Nessunaspaziatura"/>
        <w:numPr>
          <w:ilvl w:val="0"/>
          <w:numId w:val="2"/>
        </w:numPr>
        <w:rPr>
          <w:rFonts w:eastAsiaTheme="minorEastAsia"/>
        </w:rPr>
      </w:pPr>
      <w:r w:rsidRPr="005175D4">
        <w:rPr>
          <w:rFonts w:eastAsiaTheme="minorEastAsia"/>
          <w:b/>
        </w:rPr>
        <w:t>Mediana</w:t>
      </w:r>
      <w:r>
        <w:rPr>
          <w:rFonts w:eastAsiaTheme="minorEastAsia"/>
        </w:rPr>
        <w:t>: valore che occupa la posizione centrale di una sequenza ordinata. Se la sequenza ha n pari, allora si considera la media dei due elementi centrali.</w:t>
      </w:r>
    </w:p>
    <w:p w:rsidR="005175D4" w:rsidRPr="002F430A" w:rsidRDefault="005175D4" w:rsidP="005175D4">
      <w:pPr>
        <w:pStyle w:val="Nessunaspaziatura"/>
        <w:ind w:left="720"/>
        <w:rPr>
          <w:rFonts w:eastAsiaTheme="minorEastAsia"/>
        </w:rPr>
      </w:pPr>
      <w:r>
        <w:rPr>
          <w:rFonts w:eastAsiaTheme="minorEastAsia"/>
        </w:rPr>
        <w:t xml:space="preserve">Formula excel </w:t>
      </w:r>
      <w:r w:rsidRPr="00A55118">
        <w:rPr>
          <w:rFonts w:eastAsiaTheme="minorEastAsia"/>
          <w:color w:val="FF0000"/>
        </w:rPr>
        <w:t>=</w:t>
      </w:r>
      <w:r>
        <w:rPr>
          <w:rFonts w:eastAsiaTheme="minorEastAsia"/>
          <w:color w:val="FF0000"/>
        </w:rPr>
        <w:t>MEDIANA</w:t>
      </w:r>
      <w:r w:rsidRPr="00A55118">
        <w:rPr>
          <w:rFonts w:eastAsiaTheme="minorEastAsia"/>
          <w:color w:val="FF0000"/>
        </w:rPr>
        <w:t>(valori)</w:t>
      </w:r>
    </w:p>
    <w:p w:rsidR="005175D4" w:rsidRPr="00A55118" w:rsidRDefault="005175D4" w:rsidP="005175D4">
      <w:pPr>
        <w:pStyle w:val="Nessunaspaziatura"/>
        <w:rPr>
          <w:rFonts w:eastAsiaTheme="minorEastAsia"/>
        </w:rPr>
      </w:pPr>
    </w:p>
    <w:p w:rsidR="00A55118" w:rsidRDefault="00A55118" w:rsidP="00A55118">
      <w:pPr>
        <w:pStyle w:val="Nessunaspaziatura"/>
        <w:numPr>
          <w:ilvl w:val="0"/>
          <w:numId w:val="2"/>
        </w:numPr>
        <w:rPr>
          <w:rFonts w:eastAsiaTheme="minorEastAsia"/>
        </w:rPr>
      </w:pPr>
      <w:r w:rsidRPr="00A55118">
        <w:rPr>
          <w:rFonts w:eastAsiaTheme="minorEastAsia"/>
          <w:b/>
        </w:rPr>
        <w:t>Moda</w:t>
      </w:r>
      <w:r>
        <w:rPr>
          <w:rFonts w:eastAsiaTheme="minorEastAsia"/>
        </w:rPr>
        <w:t xml:space="preserve">: valore più frequente nella serie di dati osservata. Se essa è unica si dice unimodale, se invece è </w:t>
      </w:r>
      <w:r w:rsidR="00154C99">
        <w:rPr>
          <w:rFonts w:eastAsiaTheme="minorEastAsia"/>
        </w:rPr>
        <w:t>di due valori si dice bimodale.</w:t>
      </w:r>
    </w:p>
    <w:p w:rsidR="00154C99" w:rsidRPr="002F430A" w:rsidRDefault="004F02BB" w:rsidP="00154C99">
      <w:pPr>
        <w:pStyle w:val="Nessunaspaziatura"/>
        <w:ind w:left="720"/>
        <w:rPr>
          <w:rFonts w:eastAsiaTheme="minorEastAsia"/>
        </w:rPr>
      </w:pPr>
      <w:r>
        <w:rPr>
          <w:rFonts w:eastAsiaTheme="minorEastAsia"/>
        </w:rPr>
        <w:t xml:space="preserve">Formula excel </w:t>
      </w:r>
      <w:r w:rsidR="00154C99" w:rsidRPr="00A55118">
        <w:rPr>
          <w:rFonts w:eastAsiaTheme="minorEastAsia"/>
          <w:color w:val="FF0000"/>
        </w:rPr>
        <w:t>=MODA(valori)</w:t>
      </w:r>
    </w:p>
    <w:p w:rsidR="002F430A" w:rsidRDefault="002F430A" w:rsidP="002F430A">
      <w:pPr>
        <w:pStyle w:val="Nessunaspaziatura"/>
        <w:rPr>
          <w:rFonts w:eastAsiaTheme="minorEastAsia"/>
        </w:rPr>
      </w:pPr>
    </w:p>
    <w:p w:rsidR="00A55118" w:rsidRDefault="00A55118" w:rsidP="00A55118">
      <w:pPr>
        <w:pStyle w:val="Nessunaspaziatura"/>
        <w:numPr>
          <w:ilvl w:val="0"/>
          <w:numId w:val="2"/>
        </w:numPr>
        <w:rPr>
          <w:rFonts w:eastAsiaTheme="minorEastAsia"/>
        </w:rPr>
      </w:pPr>
      <w:r>
        <w:rPr>
          <w:rFonts w:eastAsiaTheme="minorEastAsia"/>
          <w:b/>
        </w:rPr>
        <w:t>Quantile</w:t>
      </w:r>
      <w:r w:rsidRPr="00A55118">
        <w:rPr>
          <w:rFonts w:eastAsiaTheme="minorEastAsia"/>
        </w:rPr>
        <w:t>:</w:t>
      </w:r>
      <w:r>
        <w:rPr>
          <w:rFonts w:eastAsiaTheme="minorEastAsia"/>
        </w:rPr>
        <w:t xml:space="preserve"> il quantile di ordine </w:t>
      </w:r>
      <m:oMath>
        <m:r>
          <w:rPr>
            <w:rFonts w:ascii="Cambria Math" w:eastAsiaTheme="minorEastAsia" w:hAnsi="Cambria Math"/>
          </w:rPr>
          <m:t>α</m:t>
        </m:r>
      </m:oMath>
      <w:r>
        <w:rPr>
          <w:rFonts w:eastAsiaTheme="minorEastAsia"/>
        </w:rPr>
        <w:t xml:space="preserve">, con </w:t>
      </w:r>
      <m:oMath>
        <m:r>
          <w:rPr>
            <w:rFonts w:ascii="Cambria Math" w:eastAsiaTheme="minorEastAsia" w:hAnsi="Cambria Math"/>
          </w:rPr>
          <m:t>α</m:t>
        </m:r>
        <m:r>
          <m:rPr>
            <m:scr m:val="double-struck"/>
          </m:rPr>
          <w:rPr>
            <w:rFonts w:ascii="Cambria Math" w:eastAsiaTheme="minorEastAsia" w:hAnsi="Cambria Math"/>
          </w:rPr>
          <m:t>∈R</m:t>
        </m:r>
      </m:oMath>
      <w:r>
        <w:rPr>
          <w:rFonts w:eastAsiaTheme="minorEastAsia"/>
        </w:rPr>
        <w:t xml:space="preserve"> e </w:t>
      </w:r>
      <m:oMath>
        <m: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è un valore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α</m:t>
            </m:r>
          </m:sub>
        </m:sSub>
      </m:oMath>
      <w:r>
        <w:rPr>
          <w:rFonts w:eastAsiaTheme="minorEastAsia"/>
        </w:rPr>
        <w:t xml:space="preserve"> che divide la popolazione in due parti proporzionali ad </w:t>
      </w:r>
      <m:oMath>
        <m:r>
          <w:rPr>
            <w:rFonts w:ascii="Cambria Math" w:eastAsiaTheme="minorEastAsia" w:hAnsi="Cambria Math"/>
          </w:rPr>
          <m:t>α</m:t>
        </m:r>
      </m:oMath>
      <w:r>
        <w:rPr>
          <w:rFonts w:eastAsiaTheme="minorEastAsia"/>
        </w:rPr>
        <w:t xml:space="preserve">, ovvero </w:t>
      </w:r>
      <m:oMath>
        <m:r>
          <w:rPr>
            <w:rFonts w:ascii="Cambria Math" w:eastAsiaTheme="minorEastAsia" w:hAnsi="Cambria Math"/>
          </w:rPr>
          <m:t>valori&lt;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α</m:t>
            </m:r>
          </m:sub>
        </m:sSub>
        <m:r>
          <w:rPr>
            <w:rFonts w:ascii="Cambria Math" w:eastAsiaTheme="minorEastAsia" w:hAnsi="Cambria Math"/>
          </w:rPr>
          <m:t>&lt;valori</m:t>
        </m:r>
      </m:oMath>
      <w:r>
        <w:rPr>
          <w:rFonts w:eastAsiaTheme="minorEastAsia"/>
        </w:rPr>
        <w:t xml:space="preserve">. Se </w:t>
      </w:r>
      <m:oMath>
        <m:r>
          <w:rPr>
            <w:rFonts w:ascii="Cambria Math" w:eastAsiaTheme="minorEastAsia" w:hAnsi="Cambria Math"/>
          </w:rPr>
          <m:t>α=1/2</m:t>
        </m:r>
      </m:oMath>
      <w:r>
        <w:rPr>
          <w:rFonts w:eastAsiaTheme="minorEastAsia"/>
        </w:rPr>
        <w:t xml:space="preserve"> allora stiamo parlando della mediana. Il quantile viene chiamato </w:t>
      </w:r>
      <w:r>
        <w:rPr>
          <w:rFonts w:eastAsiaTheme="minorEastAsia"/>
          <w:b/>
        </w:rPr>
        <w:t>percentile</w:t>
      </w:r>
      <w:r>
        <w:rPr>
          <w:rFonts w:eastAsiaTheme="minorEastAsia"/>
        </w:rPr>
        <w:t xml:space="preserve"> quando </w:t>
      </w:r>
      <m:oMath>
        <m:r>
          <w:rPr>
            <w:rFonts w:ascii="Cambria Math" w:eastAsiaTheme="minorEastAsia" w:hAnsi="Cambria Math"/>
          </w:rPr>
          <m:t>α</m:t>
        </m:r>
      </m:oMath>
      <w:r>
        <w:rPr>
          <w:rFonts w:eastAsiaTheme="minorEastAsia"/>
        </w:rPr>
        <w:t xml:space="preserve"> è espressa sotto forma di percentuale.</w:t>
      </w:r>
    </w:p>
    <w:p w:rsidR="002F430A" w:rsidRDefault="002F430A" w:rsidP="002F430A">
      <w:pPr>
        <w:pStyle w:val="Nessunaspaziatura"/>
        <w:rPr>
          <w:rFonts w:eastAsiaTheme="minorEastAsia"/>
        </w:rPr>
      </w:pPr>
    </w:p>
    <w:p w:rsidR="00A55118" w:rsidRDefault="00A55118" w:rsidP="00A55118">
      <w:pPr>
        <w:pStyle w:val="Nessunaspaziatura"/>
        <w:numPr>
          <w:ilvl w:val="0"/>
          <w:numId w:val="2"/>
        </w:numPr>
        <w:rPr>
          <w:rFonts w:eastAsiaTheme="minorEastAsia"/>
        </w:rPr>
      </w:pPr>
      <w:r>
        <w:rPr>
          <w:rFonts w:eastAsiaTheme="minorEastAsia"/>
          <w:b/>
        </w:rPr>
        <w:t>Quartile</w:t>
      </w:r>
      <w:r w:rsidRPr="00A55118">
        <w:rPr>
          <w:rFonts w:eastAsiaTheme="minorEastAsia"/>
        </w:rPr>
        <w:t>:</w:t>
      </w:r>
      <w:r>
        <w:rPr>
          <w:rFonts w:eastAsiaTheme="minorEastAsia"/>
        </w:rPr>
        <w:t xml:space="preserve"> </w:t>
      </w:r>
      <w:r w:rsidR="00A341D5">
        <w:rPr>
          <w:rFonts w:eastAsiaTheme="minorEastAsia"/>
        </w:rPr>
        <w:t xml:space="preserve">è un percentile in cui </w:t>
      </w:r>
      <m:oMath>
        <m:r>
          <w:rPr>
            <w:rFonts w:ascii="Cambria Math" w:eastAsiaTheme="minorEastAsia" w:hAnsi="Cambria Math"/>
          </w:rPr>
          <m:t>α</m:t>
        </m:r>
      </m:oMath>
      <w:r w:rsidR="00A341D5">
        <w:rPr>
          <w:rFonts w:eastAsiaTheme="minorEastAsia"/>
        </w:rPr>
        <w:t xml:space="preserve"> assume valori della frazione di quattro, ovvero:</w:t>
      </w:r>
    </w:p>
    <w:p w:rsidR="00A341D5" w:rsidRPr="00A341D5" w:rsidRDefault="00A341D5" w:rsidP="00A341D5">
      <w:pPr>
        <w:pStyle w:val="Nessunaspaziatura"/>
        <w:numPr>
          <w:ilvl w:val="1"/>
          <w:numId w:val="2"/>
        </w:numPr>
        <w:rPr>
          <w:rFonts w:eastAsiaTheme="minorEastAsia"/>
        </w:rPr>
      </w:pPr>
      <w:r w:rsidRPr="00A341D5">
        <w:rPr>
          <w:rFonts w:eastAsiaTheme="minorEastAsia"/>
        </w:rPr>
        <w:t xml:space="preserve">Q(1) </w:t>
      </w:r>
      <w:r>
        <w:rPr>
          <w:rFonts w:eastAsiaTheme="minorEastAsia"/>
        </w:rPr>
        <w:t>valore tale che almeno il 25% (</w:t>
      </w:r>
      <w:r w:rsidRPr="00A341D5">
        <w:rPr>
          <w:rFonts w:eastAsiaTheme="minorEastAsia"/>
        </w:rPr>
        <w:t>1/4) dei dati è minore o uguale a questo</w:t>
      </w:r>
    </w:p>
    <w:p w:rsidR="00A341D5" w:rsidRPr="00A341D5" w:rsidRDefault="00A341D5" w:rsidP="00A341D5">
      <w:pPr>
        <w:pStyle w:val="Nessunaspaziatura"/>
        <w:numPr>
          <w:ilvl w:val="1"/>
          <w:numId w:val="2"/>
        </w:numPr>
        <w:rPr>
          <w:rFonts w:eastAsiaTheme="minorEastAsia"/>
        </w:rPr>
      </w:pPr>
      <w:r w:rsidRPr="00A341D5">
        <w:rPr>
          <w:rFonts w:eastAsiaTheme="minorEastAsia"/>
        </w:rPr>
        <w:t xml:space="preserve">Q(2) </w:t>
      </w:r>
      <w:r>
        <w:rPr>
          <w:rFonts w:eastAsiaTheme="minorEastAsia"/>
        </w:rPr>
        <w:t>valore tale che almeno il 50% (</w:t>
      </w:r>
      <w:r w:rsidRPr="00A341D5">
        <w:rPr>
          <w:rFonts w:eastAsiaTheme="minorEastAsia"/>
        </w:rPr>
        <w:t>2/4) dei dati è minore o uguale a questo</w:t>
      </w:r>
    </w:p>
    <w:p w:rsidR="00A341D5" w:rsidRDefault="00A341D5" w:rsidP="00A341D5">
      <w:pPr>
        <w:pStyle w:val="Nessunaspaziatura"/>
        <w:numPr>
          <w:ilvl w:val="1"/>
          <w:numId w:val="2"/>
        </w:numPr>
        <w:rPr>
          <w:rFonts w:eastAsiaTheme="minorEastAsia"/>
        </w:rPr>
      </w:pPr>
      <w:r w:rsidRPr="00A341D5">
        <w:rPr>
          <w:rFonts w:eastAsiaTheme="minorEastAsia"/>
        </w:rPr>
        <w:t xml:space="preserve">Q(3) </w:t>
      </w:r>
      <w:r>
        <w:rPr>
          <w:rFonts w:eastAsiaTheme="minorEastAsia"/>
        </w:rPr>
        <w:t>valore tale che almeno il 75% (</w:t>
      </w:r>
      <w:r w:rsidRPr="00A341D5">
        <w:rPr>
          <w:rFonts w:eastAsiaTheme="minorEastAsia"/>
        </w:rPr>
        <w:t>3/4) dei dati è minore o uguale a questo</w:t>
      </w:r>
    </w:p>
    <w:p w:rsidR="00A341D5" w:rsidRDefault="004F02BB" w:rsidP="004A43AE">
      <w:pPr>
        <w:pStyle w:val="Nessunaspaziatura"/>
        <w:ind w:left="708"/>
        <w:rPr>
          <w:rFonts w:eastAsiaTheme="minorEastAsia"/>
        </w:rPr>
      </w:pPr>
      <w:r>
        <w:rPr>
          <w:rFonts w:eastAsiaTheme="minorEastAsia"/>
        </w:rPr>
        <w:t xml:space="preserve">Formula excel </w:t>
      </w:r>
      <w:r w:rsidR="004A43AE" w:rsidRPr="004A43AE">
        <w:rPr>
          <w:rFonts w:eastAsiaTheme="minorEastAsia"/>
          <w:color w:val="FF0000"/>
        </w:rPr>
        <w:t xml:space="preserve">=QUARTILE(valori;quartile) </w:t>
      </w:r>
      <w:r w:rsidR="004A43AE">
        <w:rPr>
          <w:rFonts w:eastAsiaTheme="minorEastAsia"/>
        </w:rPr>
        <w:t>permette di ottenere il quartile desiderato</w:t>
      </w:r>
    </w:p>
    <w:p w:rsidR="004A43AE" w:rsidRDefault="004A43AE" w:rsidP="004A43AE">
      <w:pPr>
        <w:pStyle w:val="Nessunaspaziatura"/>
        <w:rPr>
          <w:rFonts w:eastAsiaTheme="minorEastAsia"/>
        </w:rPr>
      </w:pPr>
    </w:p>
    <w:p w:rsidR="00A341D5" w:rsidRPr="00A341D5" w:rsidRDefault="00A341D5" w:rsidP="00A341D5">
      <w:pPr>
        <w:pStyle w:val="Nessunaspaziatura"/>
        <w:rPr>
          <w:rFonts w:eastAsiaTheme="minorEastAsia"/>
          <w:u w:val="single"/>
        </w:rPr>
      </w:pPr>
      <w:r w:rsidRPr="00A341D5">
        <w:rPr>
          <w:rFonts w:eastAsiaTheme="minorEastAsia"/>
          <w:u w:val="single"/>
        </w:rPr>
        <w:t>Procedura</w:t>
      </w:r>
      <w:r>
        <w:rPr>
          <w:rFonts w:eastAsiaTheme="minorEastAsia"/>
          <w:u w:val="single"/>
        </w:rPr>
        <w:t xml:space="preserve"> di</w:t>
      </w:r>
      <w:r w:rsidRPr="00A341D5">
        <w:rPr>
          <w:rFonts w:eastAsiaTheme="minorEastAsia"/>
          <w:u w:val="single"/>
        </w:rPr>
        <w:t xml:space="preserve"> calcolo </w:t>
      </w:r>
      <w:r>
        <w:rPr>
          <w:rFonts w:eastAsiaTheme="minorEastAsia"/>
          <w:u w:val="single"/>
        </w:rPr>
        <w:t>dei quartili</w:t>
      </w:r>
    </w:p>
    <w:p w:rsidR="00A341D5" w:rsidRDefault="00D60A8E" w:rsidP="00A341D5">
      <w:pPr>
        <w:pStyle w:val="Nessunaspaziatura"/>
        <w:numPr>
          <w:ilvl w:val="0"/>
          <w:numId w:val="3"/>
        </w:numPr>
        <w:rPr>
          <w:rFonts w:eastAsiaTheme="minorEastAsia"/>
        </w:rPr>
      </w:pPr>
      <w:r>
        <w:rPr>
          <w:rFonts w:eastAsiaTheme="minorEastAsia"/>
        </w:rPr>
        <w:t>F</w:t>
      </w:r>
      <w:r w:rsidR="00A341D5" w:rsidRPr="00A341D5">
        <w:rPr>
          <w:rFonts w:eastAsiaTheme="minorEastAsia"/>
        </w:rPr>
        <w:t>issiamo α= 0.25, 0.50 e 0.75 e calcoliamo α(n+1)</w:t>
      </w:r>
    </w:p>
    <w:p w:rsidR="00A341D5" w:rsidRPr="00D60A8E" w:rsidRDefault="00D60A8E" w:rsidP="00A341D5">
      <w:pPr>
        <w:pStyle w:val="Nessunaspaziatura"/>
        <w:numPr>
          <w:ilvl w:val="0"/>
          <w:numId w:val="3"/>
        </w:numPr>
        <w:rPr>
          <w:rFonts w:eastAsiaTheme="minorEastAsia"/>
        </w:rPr>
      </w:pPr>
      <w:r>
        <w:rPr>
          <w:rFonts w:eastAsiaTheme="minorEastAsia"/>
        </w:rPr>
        <w:t>S</w:t>
      </w:r>
      <w:r w:rsidR="00A341D5">
        <w:rPr>
          <w:rFonts w:eastAsiaTheme="minorEastAsia"/>
        </w:rPr>
        <w:t>e α(n+1)=</w:t>
      </w:r>
      <m:oMath>
        <m:r>
          <w:rPr>
            <w:rFonts w:ascii="Cambria Math" w:eastAsiaTheme="minorEastAsia" w:hAnsi="Cambria Math"/>
          </w:rPr>
          <m:t>m</m:t>
        </m:r>
        <m:r>
          <m:rPr>
            <m:scr m:val="double-struck"/>
          </m:rPr>
          <w:rPr>
            <w:rFonts w:ascii="Cambria Math" w:eastAsiaTheme="minorEastAsia" w:hAnsi="Cambria Math"/>
          </w:rPr>
          <m:t>∈N</m:t>
        </m:r>
      </m:oMath>
      <w:r w:rsidR="00A341D5" w:rsidRPr="00A341D5">
        <w:rPr>
          <w:rFonts w:eastAsiaTheme="minorEastAsia"/>
        </w:rPr>
        <w:t>, allora Q</w:t>
      </w:r>
      <w:r w:rsidR="00A341D5" w:rsidRPr="00A341D5">
        <w:rPr>
          <w:rFonts w:eastAsiaTheme="minorEastAsia"/>
          <w:vertAlign w:val="subscript"/>
        </w:rPr>
        <w:t>α</w:t>
      </w:r>
      <w:r w:rsidR="00A341D5" w:rsidRPr="00A341D5">
        <w:rPr>
          <w:rFonts w:eastAsiaTheme="minorEastAsia"/>
        </w:rPr>
        <w:t>=x</w:t>
      </w:r>
      <w:r w:rsidR="00A341D5" w:rsidRPr="00A341D5">
        <w:rPr>
          <w:rFonts w:eastAsiaTheme="minorEastAsia"/>
          <w:vertAlign w:val="subscript"/>
        </w:rPr>
        <w:t>m</w:t>
      </w:r>
    </w:p>
    <w:p w:rsidR="00D60A8E" w:rsidRPr="00D60A8E" w:rsidRDefault="00D60A8E" w:rsidP="00D60A8E">
      <w:pPr>
        <w:pStyle w:val="Nessunaspaziatura"/>
        <w:numPr>
          <w:ilvl w:val="0"/>
          <w:numId w:val="3"/>
        </w:numPr>
        <w:rPr>
          <w:rFonts w:eastAsiaTheme="minorEastAsia"/>
        </w:rPr>
      </w:pPr>
      <w:r>
        <w:rPr>
          <w:rFonts w:eastAsiaTheme="minorEastAsia"/>
        </w:rPr>
        <w:t>Se α(n+1)=</w:t>
      </w:r>
      <m:oMath>
        <m:r>
          <w:rPr>
            <w:rFonts w:ascii="Cambria Math" w:eastAsiaTheme="minorEastAsia" w:hAnsi="Cambria Math"/>
          </w:rPr>
          <m:t>m</m:t>
        </m:r>
        <m:r>
          <m:rPr>
            <m:scr m:val="double-struck"/>
          </m:rPr>
          <w:rPr>
            <w:rFonts w:ascii="Cambria Math" w:eastAsiaTheme="minorEastAsia" w:hAnsi="Cambria Math"/>
          </w:rPr>
          <m:t>∉N</m:t>
        </m:r>
      </m:oMath>
      <w:r w:rsidRPr="00A341D5">
        <w:rPr>
          <w:rFonts w:eastAsiaTheme="minorEastAsia"/>
        </w:rPr>
        <w:t xml:space="preserve">, allora </w:t>
      </w:r>
      <w:r>
        <w:rPr>
          <w:rFonts w:eastAsiaTheme="minorEastAsia"/>
        </w:rPr>
        <w:t>si usa uno dei seguenti metodi</w:t>
      </w:r>
    </w:p>
    <w:p w:rsidR="00A341D5" w:rsidRDefault="00A341D5" w:rsidP="00D60A8E">
      <w:pPr>
        <w:pStyle w:val="Nessunaspaziatura"/>
        <w:numPr>
          <w:ilvl w:val="1"/>
          <w:numId w:val="3"/>
        </w:numPr>
        <w:rPr>
          <w:rFonts w:eastAsiaTheme="minorEastAsia"/>
        </w:rPr>
      </w:pPr>
      <w:r w:rsidRPr="00A341D5">
        <w:rPr>
          <w:rFonts w:eastAsiaTheme="minorEastAsia"/>
        </w:rPr>
        <w:t xml:space="preserve">METODO MEDIA: si </w:t>
      </w:r>
      <w:r w:rsidR="00D60A8E">
        <w:rPr>
          <w:rFonts w:eastAsiaTheme="minorEastAsia"/>
        </w:rPr>
        <w:t>prende parte intera</w:t>
      </w:r>
      <w:r w:rsidR="004A43AE">
        <w:rPr>
          <w:rFonts w:eastAsiaTheme="minorEastAsia"/>
        </w:rPr>
        <w:t xml:space="preserve"> </w:t>
      </w:r>
      <w:r w:rsidR="00D60A8E">
        <w:rPr>
          <w:rFonts w:eastAsiaTheme="minorEastAsia"/>
        </w:rPr>
        <w:t xml:space="preserve">di </w:t>
      </w:r>
      <w:r w:rsidR="00D60A8E" w:rsidRPr="00A341D5">
        <w:rPr>
          <w:rFonts w:eastAsiaTheme="minorEastAsia"/>
        </w:rPr>
        <w:t>α(n+1)</w:t>
      </w:r>
      <w:r w:rsidR="00D60A8E">
        <w:rPr>
          <w:rFonts w:eastAsiaTheme="minorEastAsia"/>
        </w:rPr>
        <w:t xml:space="preserve"> m</w:t>
      </w:r>
      <m:oMath>
        <m:r>
          <w:rPr>
            <w:rFonts w:ascii="Cambria Math" w:eastAsiaTheme="minorEastAsia" w:hAnsi="Cambria Math"/>
          </w:rPr>
          <m:t>∈</m:t>
        </m:r>
      </m:oMath>
      <w:r w:rsidRPr="00A341D5">
        <w:rPr>
          <w:rFonts w:eastAsiaTheme="minorEastAsia"/>
        </w:rPr>
        <w:t xml:space="preserve">N tale che </w:t>
      </w:r>
      <m:oMath>
        <m:r>
          <w:rPr>
            <w:rFonts w:ascii="Cambria Math" w:eastAsiaTheme="minorEastAsia" w:hAnsi="Cambria Math"/>
          </w:rPr>
          <m:t>m&lt;α(n+1)&lt;m+1</m:t>
        </m:r>
      </m:oMath>
      <w:r w:rsidRPr="00A341D5">
        <w:rPr>
          <w:rFonts w:eastAsiaTheme="minorEastAsia"/>
        </w:rPr>
        <w:t xml:space="preserve"> e quindi si fa la media aritmetica</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α</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m+1</m:t>
                </m:r>
              </m:sub>
            </m:sSub>
          </m:num>
          <m:den>
            <m:r>
              <w:rPr>
                <w:rFonts w:ascii="Cambria Math" w:eastAsiaTheme="minorEastAsia" w:hAnsi="Cambria Math"/>
              </w:rPr>
              <m:t>2</m:t>
            </m:r>
          </m:den>
        </m:f>
      </m:oMath>
    </w:p>
    <w:p w:rsidR="00A341D5" w:rsidRPr="00A341D5" w:rsidRDefault="00A341D5" w:rsidP="00D60A8E">
      <w:pPr>
        <w:pStyle w:val="Nessunaspaziatura"/>
        <w:numPr>
          <w:ilvl w:val="1"/>
          <w:numId w:val="3"/>
        </w:numPr>
        <w:rPr>
          <w:rFonts w:eastAsiaTheme="minorEastAsia"/>
        </w:rPr>
      </w:pPr>
      <w:r w:rsidRPr="00A341D5">
        <w:rPr>
          <w:rFonts w:eastAsiaTheme="minorEastAsia"/>
        </w:rPr>
        <w:t xml:space="preserve">METODO INTERPOLAZIONE LINEARE: </w:t>
      </w:r>
      <w:r w:rsidR="004A43AE">
        <w:rPr>
          <w:rFonts w:eastAsiaTheme="minorEastAsia"/>
        </w:rPr>
        <w:t>detta m la</w:t>
      </w:r>
      <w:r w:rsidRPr="00A341D5">
        <w:rPr>
          <w:rFonts w:eastAsiaTheme="minorEastAsia"/>
        </w:rPr>
        <w:t xml:space="preserve"> parte intera</w:t>
      </w:r>
      <w:r w:rsidR="004A43AE">
        <w:rPr>
          <w:rFonts w:eastAsiaTheme="minorEastAsia"/>
        </w:rPr>
        <w:t xml:space="preserve"> di </w:t>
      </w:r>
      <w:r w:rsidR="004A43AE" w:rsidRPr="00A341D5">
        <w:rPr>
          <w:rFonts w:eastAsiaTheme="minorEastAsia"/>
        </w:rPr>
        <w:t>α(n+1)</w:t>
      </w:r>
      <w:r w:rsidRPr="00A341D5">
        <w:rPr>
          <w:rFonts w:eastAsiaTheme="minorEastAsia"/>
        </w:rPr>
        <w:t xml:space="preserve"> e β la sua parte frazionaria avremo</w:t>
      </w:r>
      <w:r w:rsidR="004A43A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+β</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p>
    <w:p w:rsidR="00A341D5" w:rsidRPr="00A341D5" w:rsidRDefault="00A341D5" w:rsidP="00A341D5">
      <w:pPr>
        <w:pStyle w:val="Nessunaspaziatura"/>
        <w:rPr>
          <w:rFonts w:eastAsiaTheme="minorEastAsia"/>
        </w:rPr>
      </w:pPr>
    </w:p>
    <w:p w:rsidR="00A341D5" w:rsidRPr="00A341D5" w:rsidRDefault="004A43AE" w:rsidP="00A341D5">
      <w:pPr>
        <w:pStyle w:val="Nessunaspaziatura"/>
        <w:rPr>
          <w:rFonts w:eastAsiaTheme="minorEastAsia"/>
        </w:rPr>
      </w:pPr>
      <w:r w:rsidRPr="004A43AE">
        <w:rPr>
          <w:rFonts w:eastAsiaTheme="minorEastAsia"/>
          <w:u w:val="single"/>
        </w:rPr>
        <w:t>Es:</w:t>
      </w:r>
      <w:r w:rsidR="00A341D5" w:rsidRPr="00A341D5">
        <w:rPr>
          <w:rFonts w:eastAsiaTheme="minorEastAsia"/>
        </w:rPr>
        <w:t xml:space="preserve"> Siano assegnati i seguenti dati, che rappresentano le età di un campione di persone</w:t>
      </w:r>
    </w:p>
    <w:p w:rsidR="002F430A" w:rsidRPr="00A341D5" w:rsidRDefault="00A341D5" w:rsidP="00A341D5">
      <w:pPr>
        <w:pStyle w:val="Nessunaspaziatura"/>
        <w:rPr>
          <w:rFonts w:eastAsiaTheme="minorEastAsia"/>
        </w:rPr>
      </w:pPr>
      <w:r w:rsidRPr="00A341D5">
        <w:rPr>
          <w:rFonts w:eastAsiaTheme="minorEastAsia"/>
        </w:rPr>
        <w:t>E = {16, 18, 18, 19, 20, 20, 20, 20, 21, 21, 21, 22, 23, 25, 28, 30, 31, 37}</w:t>
      </w:r>
      <w:r w:rsidR="00C8553B">
        <w:rPr>
          <w:rFonts w:eastAsiaTheme="minorEastAsia"/>
        </w:rPr>
        <w:t xml:space="preserve"> </w:t>
      </w:r>
      <w:r w:rsidRPr="00A341D5">
        <w:rPr>
          <w:rFonts w:eastAsiaTheme="minorEastAsia"/>
        </w:rPr>
        <w:t>n = 18, med</w:t>
      </w:r>
      <w:r w:rsidR="004A43AE">
        <w:rPr>
          <w:rFonts w:eastAsiaTheme="minorEastAsia"/>
        </w:rPr>
        <w:t>ia = 18, mediana = 21, moda =20</w:t>
      </w:r>
    </w:p>
    <w:p w:rsidR="00A341D5" w:rsidRPr="00A341D5" w:rsidRDefault="00A341D5" w:rsidP="00A341D5">
      <w:pPr>
        <w:pStyle w:val="Nessunaspaziatura"/>
        <w:rPr>
          <w:rFonts w:eastAsiaTheme="minorEastAsia"/>
        </w:rPr>
      </w:pPr>
      <w:r w:rsidRPr="00A341D5">
        <w:rPr>
          <w:rFonts w:eastAsiaTheme="minorEastAsia"/>
        </w:rPr>
        <w:t>Calcolo α = 0.25</w:t>
      </w:r>
      <w:r w:rsidR="004A43AE">
        <w:rPr>
          <w:rFonts w:eastAsiaTheme="minorEastAsia"/>
        </w:rPr>
        <w:t>:</w:t>
      </w:r>
    </w:p>
    <w:p w:rsidR="00A341D5" w:rsidRPr="00A341D5" w:rsidRDefault="004A43AE" w:rsidP="004A43AE">
      <w:pPr>
        <w:pStyle w:val="Nessunaspaziatura"/>
        <w:numPr>
          <w:ilvl w:val="0"/>
          <w:numId w:val="4"/>
        </w:numPr>
        <w:rPr>
          <w:rFonts w:eastAsiaTheme="minorEastAsia"/>
        </w:rPr>
      </w:pPr>
      <w:r w:rsidRPr="00A341D5">
        <w:rPr>
          <w:rFonts w:eastAsiaTheme="minorEastAsia"/>
        </w:rPr>
        <w:t>C</w:t>
      </w:r>
      <w:r w:rsidR="00A341D5" w:rsidRPr="00A341D5">
        <w:rPr>
          <w:rFonts w:eastAsiaTheme="minorEastAsia"/>
        </w:rPr>
        <w:t>alcolo</w:t>
      </w:r>
      <w:r>
        <w:rPr>
          <w:rFonts w:eastAsiaTheme="minorEastAsia"/>
        </w:rPr>
        <w:t xml:space="preserve"> </w:t>
      </w:r>
      <w:r w:rsidRPr="00A341D5">
        <w:rPr>
          <w:rFonts w:eastAsiaTheme="minorEastAsia"/>
        </w:rPr>
        <w:t>α(n+1)</w:t>
      </w:r>
      <w:r>
        <w:rPr>
          <w:rFonts w:eastAsiaTheme="minorEastAsia"/>
        </w:rPr>
        <w:t xml:space="preserve"> =</w:t>
      </w:r>
      <w:r w:rsidR="00A341D5" w:rsidRPr="00A341D5">
        <w:rPr>
          <w:rFonts w:eastAsiaTheme="minorEastAsia"/>
        </w:rPr>
        <w:t xml:space="preserve"> 0.25(18+1) = 4.75</w:t>
      </w:r>
    </w:p>
    <w:p w:rsidR="004A43AE" w:rsidRDefault="004A43AE" w:rsidP="00A341D5">
      <w:pPr>
        <w:pStyle w:val="Nessunaspaziatura"/>
        <w:numPr>
          <w:ilvl w:val="0"/>
          <w:numId w:val="4"/>
        </w:numPr>
        <w:rPr>
          <w:rFonts w:eastAsiaTheme="minorEastAsia"/>
        </w:rPr>
      </w:pPr>
      <w:r w:rsidRPr="00A341D5">
        <w:rPr>
          <w:rFonts w:eastAsiaTheme="minorEastAsia"/>
        </w:rPr>
        <w:t>4.75</w:t>
      </w:r>
      <w:r>
        <w:rPr>
          <w:rFonts w:eastAsiaTheme="minorEastAsia"/>
        </w:rPr>
        <w:t xml:space="preserve"> non è </w:t>
      </w:r>
      <m:oMath>
        <m:r>
          <m:rPr>
            <m:scr m:val="double-struck"/>
          </m:rPr>
          <w:rPr>
            <w:rFonts w:ascii="Cambria Math" w:eastAsiaTheme="minorEastAsia" w:hAnsi="Cambria Math"/>
          </w:rPr>
          <m:t>∈N</m:t>
        </m:r>
      </m:oMath>
      <w:r>
        <w:rPr>
          <w:rFonts w:eastAsiaTheme="minorEastAsia"/>
        </w:rPr>
        <w:t xml:space="preserve">, quindi </w:t>
      </w:r>
      <w:r w:rsidR="00A341D5" w:rsidRPr="00A341D5">
        <w:rPr>
          <w:rFonts w:eastAsiaTheme="minorEastAsia"/>
        </w:rPr>
        <w:t>m = 4, β= 0.75</w:t>
      </w:r>
    </w:p>
    <w:p w:rsidR="00A341D5" w:rsidRPr="004A43AE" w:rsidRDefault="004A43AE" w:rsidP="004A43AE">
      <w:pPr>
        <w:pStyle w:val="Nessunaspaziatura"/>
        <w:ind w:firstLine="360"/>
        <w:rPr>
          <w:rFonts w:eastAsiaTheme="minorEastAsia"/>
        </w:rPr>
      </w:pPr>
      <w:r>
        <w:rPr>
          <w:rFonts w:eastAsiaTheme="minorEastAsia"/>
        </w:rPr>
        <w:t xml:space="preserve">3a. </w:t>
      </w:r>
      <w:r w:rsidR="00A341D5" w:rsidRPr="004A43AE">
        <w:rPr>
          <w:rFonts w:eastAsiaTheme="minorEastAsia"/>
        </w:rPr>
        <w:t>Q</w:t>
      </w:r>
      <w:r w:rsidR="00A341D5" w:rsidRPr="004A43AE">
        <w:rPr>
          <w:rFonts w:eastAsiaTheme="minorEastAsia"/>
          <w:vertAlign w:val="subscript"/>
        </w:rPr>
        <w:t>0.25</w:t>
      </w:r>
      <w:r w:rsidR="00A341D5" w:rsidRPr="004A43AE">
        <w:rPr>
          <w:rFonts w:eastAsiaTheme="minorEastAsia"/>
        </w:rPr>
        <w:t xml:space="preserve"> = (x</w:t>
      </w:r>
      <w:r w:rsidR="00A341D5" w:rsidRPr="004A43AE">
        <w:rPr>
          <w:rFonts w:eastAsiaTheme="minorEastAsia"/>
          <w:vertAlign w:val="subscript"/>
        </w:rPr>
        <w:t>4</w:t>
      </w:r>
      <w:r w:rsidR="00A341D5" w:rsidRPr="004A43AE">
        <w:rPr>
          <w:rFonts w:eastAsiaTheme="minorEastAsia"/>
        </w:rPr>
        <w:t>+x</w:t>
      </w:r>
      <w:r w:rsidR="00A341D5" w:rsidRPr="004A43AE">
        <w:rPr>
          <w:rFonts w:eastAsiaTheme="minorEastAsia"/>
          <w:vertAlign w:val="subscript"/>
        </w:rPr>
        <w:t>5</w:t>
      </w:r>
      <w:r w:rsidR="00A341D5" w:rsidRPr="004A43AE">
        <w:rPr>
          <w:rFonts w:eastAsiaTheme="minorEastAsia"/>
        </w:rPr>
        <w:t>)/2 = (19+20)/2 = 19.5</w:t>
      </w:r>
    </w:p>
    <w:p w:rsidR="00A341D5" w:rsidRPr="00A341D5" w:rsidRDefault="004A43AE" w:rsidP="004A43AE">
      <w:pPr>
        <w:pStyle w:val="Nessunaspaziatura"/>
        <w:ind w:firstLine="360"/>
        <w:rPr>
          <w:rFonts w:eastAsiaTheme="minorEastAsia"/>
        </w:rPr>
      </w:pPr>
      <w:r>
        <w:rPr>
          <w:rFonts w:eastAsiaTheme="minorEastAsia"/>
        </w:rPr>
        <w:t xml:space="preserve">3b. </w:t>
      </w:r>
      <w:r w:rsidR="00A341D5" w:rsidRPr="00A341D5">
        <w:rPr>
          <w:rFonts w:eastAsiaTheme="minorEastAsia"/>
        </w:rPr>
        <w:t>Q</w:t>
      </w:r>
      <w:r w:rsidR="00A341D5" w:rsidRPr="004A43AE">
        <w:rPr>
          <w:rFonts w:eastAsiaTheme="minorEastAsia"/>
          <w:vertAlign w:val="subscript"/>
        </w:rPr>
        <w:t>0.25</w:t>
      </w:r>
      <w:r w:rsidR="00A341D5" w:rsidRPr="00A341D5">
        <w:rPr>
          <w:rFonts w:eastAsiaTheme="minorEastAsia"/>
        </w:rPr>
        <w:t xml:space="preserve"> = </w:t>
      </w:r>
      <w:r>
        <w:rPr>
          <w:rFonts w:eastAsiaTheme="minorEastAsia"/>
        </w:rPr>
        <w:t>x</w:t>
      </w:r>
      <w:r>
        <w:rPr>
          <w:rFonts w:eastAsiaTheme="minorEastAsia"/>
          <w:vertAlign w:val="subscript"/>
        </w:rPr>
        <w:t>4</w:t>
      </w:r>
      <w:r>
        <w:rPr>
          <w:rFonts w:eastAsiaTheme="minorEastAsia"/>
        </w:rPr>
        <w:t>+0.75(x</w:t>
      </w:r>
      <w:r>
        <w:rPr>
          <w:rFonts w:eastAsiaTheme="minorEastAsia"/>
          <w:vertAlign w:val="subscript"/>
        </w:rPr>
        <w:t>5</w:t>
      </w:r>
      <w:r>
        <w:rPr>
          <w:rFonts w:eastAsiaTheme="minorEastAsia"/>
        </w:rPr>
        <w:t>-x</w:t>
      </w:r>
      <w:r>
        <w:rPr>
          <w:rFonts w:eastAsiaTheme="minorEastAsia"/>
          <w:vertAlign w:val="subscript"/>
        </w:rPr>
        <w:t>4</w:t>
      </w:r>
      <w:r>
        <w:rPr>
          <w:rFonts w:eastAsiaTheme="minorEastAsia"/>
        </w:rPr>
        <w:t>) =</w:t>
      </w:r>
      <w:r w:rsidR="00A341D5" w:rsidRPr="00A341D5">
        <w:rPr>
          <w:rFonts w:eastAsiaTheme="minorEastAsia"/>
        </w:rPr>
        <w:t>19+0.75(20-19)=19.75</w:t>
      </w:r>
    </w:p>
    <w:p w:rsidR="004A43AE" w:rsidRDefault="004A43AE" w:rsidP="00A341D5">
      <w:pPr>
        <w:pStyle w:val="Nessunaspaziatura"/>
        <w:rPr>
          <w:rFonts w:eastAsiaTheme="minorEastAsia"/>
        </w:rPr>
      </w:pPr>
      <w:r>
        <w:rPr>
          <w:rFonts w:eastAsiaTheme="minorEastAsia"/>
        </w:rPr>
        <w:t>Il c</w:t>
      </w:r>
      <w:r w:rsidR="00A341D5" w:rsidRPr="00A341D5">
        <w:rPr>
          <w:rFonts w:eastAsiaTheme="minorEastAsia"/>
        </w:rPr>
        <w:t xml:space="preserve">alcolo α = 0.50 e  0.75 </w:t>
      </w:r>
      <w:r>
        <w:rPr>
          <w:rFonts w:eastAsiaTheme="minorEastAsia"/>
        </w:rPr>
        <w:t xml:space="preserve">avviene </w:t>
      </w:r>
      <w:r w:rsidR="00A341D5" w:rsidRPr="00A341D5">
        <w:rPr>
          <w:rFonts w:eastAsiaTheme="minorEastAsia"/>
        </w:rPr>
        <w:t>come sopra. Da questa analisi possiamo concludere che il 25 % delle persone del campione hanno un’età minore o uguale a 19,5 anni</w:t>
      </w:r>
    </w:p>
    <w:p w:rsidR="002F430A" w:rsidRDefault="002F430A" w:rsidP="00A341D5">
      <w:pPr>
        <w:pStyle w:val="Nessunaspaziatura"/>
        <w:rPr>
          <w:rFonts w:eastAsiaTheme="minorEastAsia"/>
        </w:rPr>
      </w:pPr>
    </w:p>
    <w:p w:rsidR="004A43AE" w:rsidRPr="004A43AE" w:rsidRDefault="004A43AE" w:rsidP="00A341D5">
      <w:pPr>
        <w:pStyle w:val="Nessunaspaziatura"/>
        <w:rPr>
          <w:rFonts w:eastAsiaTheme="minorEastAsia"/>
          <w:b/>
        </w:rPr>
      </w:pPr>
      <w:r w:rsidRPr="004A43AE">
        <w:rPr>
          <w:rFonts w:eastAsiaTheme="minorEastAsia"/>
          <w:b/>
        </w:rPr>
        <w:t>Indici di variabilità</w:t>
      </w:r>
    </w:p>
    <w:p w:rsidR="004A43AE" w:rsidRDefault="004A43AE" w:rsidP="00A341D5">
      <w:pPr>
        <w:pStyle w:val="Nessunaspaziatura"/>
        <w:rPr>
          <w:rFonts w:eastAsiaTheme="minorEastAsia"/>
        </w:rPr>
      </w:pPr>
      <w:r>
        <w:rPr>
          <w:rFonts w:eastAsiaTheme="minorEastAsia"/>
        </w:rPr>
        <w:t>Valutano in modo sintetico la variabilità della distribuzione di dati</w:t>
      </w:r>
    </w:p>
    <w:p w:rsidR="004A43AE" w:rsidRDefault="004A43AE" w:rsidP="004A43AE">
      <w:pPr>
        <w:pStyle w:val="Nessunaspaziatura"/>
        <w:numPr>
          <w:ilvl w:val="0"/>
          <w:numId w:val="5"/>
        </w:numPr>
        <w:rPr>
          <w:rFonts w:eastAsiaTheme="minorEastAsia"/>
        </w:rPr>
      </w:pPr>
      <w:r w:rsidRPr="004A43AE">
        <w:rPr>
          <w:rFonts w:eastAsiaTheme="minorEastAsia"/>
          <w:b/>
        </w:rPr>
        <w:t>Scarto</w:t>
      </w:r>
      <w:r>
        <w:rPr>
          <w:rFonts w:eastAsiaTheme="minorEastAsia"/>
        </w:rPr>
        <w:t>: valore dato dalla differenza tra il valore i-esimo e la media della distribuzione</w:t>
      </w:r>
    </w:p>
    <w:p w:rsidR="004A43AE" w:rsidRPr="002F430A" w:rsidRDefault="00B87B63" w:rsidP="004A43AE">
      <w:pPr>
        <w:pStyle w:val="Nessunaspaziatur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oMath>
      </m:oMathPara>
    </w:p>
    <w:p w:rsidR="002F430A" w:rsidRPr="004A43AE" w:rsidRDefault="002F430A" w:rsidP="004A43AE">
      <w:pPr>
        <w:pStyle w:val="Nessunaspaziatura"/>
        <w:rPr>
          <w:rFonts w:eastAsiaTheme="minorEastAsia"/>
        </w:rPr>
      </w:pPr>
    </w:p>
    <w:p w:rsidR="004A43AE" w:rsidRDefault="004A43AE" w:rsidP="004A43AE">
      <w:pPr>
        <w:pStyle w:val="Nessunaspaziatura"/>
        <w:numPr>
          <w:ilvl w:val="0"/>
          <w:numId w:val="5"/>
        </w:numPr>
        <w:rPr>
          <w:rFonts w:eastAsiaTheme="minorEastAsia"/>
        </w:rPr>
      </w:pPr>
      <w:r w:rsidRPr="004A43AE">
        <w:rPr>
          <w:rFonts w:eastAsiaTheme="minorEastAsia"/>
          <w:b/>
        </w:rPr>
        <w:t>Varianza</w:t>
      </w:r>
      <w:r>
        <w:rPr>
          <w:rFonts w:eastAsiaTheme="minorEastAsia"/>
        </w:rPr>
        <w:t>: somma dei quadrati degli scarti fratto la numerosità</w:t>
      </w:r>
    </w:p>
    <w:p w:rsidR="004A43AE" w:rsidRPr="004A43AE" w:rsidRDefault="00B87B63" w:rsidP="004A43AE">
      <w:pPr>
        <w:pStyle w:val="Nessunaspaziatura"/>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oMath>
      </m:oMathPara>
    </w:p>
    <w:p w:rsidR="004A43AE" w:rsidRDefault="004A43AE" w:rsidP="004A43AE">
      <w:pPr>
        <w:pStyle w:val="Nessunaspaziatura"/>
        <w:ind w:left="705"/>
        <w:rPr>
          <w:rFonts w:eastAsiaTheme="minorEastAsia"/>
        </w:rPr>
      </w:pPr>
      <w:r>
        <w:rPr>
          <w:rFonts w:eastAsiaTheme="minorEastAsia"/>
        </w:rPr>
        <w:t xml:space="preserve">Minore è la varianza, maggiore è la concentrazione dei dati intorno al valore medio; maggiore è la varianza, maggiore è la dispersione dei dati intorno al valor </w:t>
      </w:r>
      <w:r w:rsidR="00154C99">
        <w:rPr>
          <w:rFonts w:eastAsiaTheme="minorEastAsia"/>
        </w:rPr>
        <w:t>medio</w:t>
      </w:r>
    </w:p>
    <w:p w:rsidR="00154C99" w:rsidRDefault="004F02BB" w:rsidP="004A43AE">
      <w:pPr>
        <w:pStyle w:val="Nessunaspaziatura"/>
        <w:ind w:left="705"/>
        <w:rPr>
          <w:rFonts w:eastAsiaTheme="minorEastAsia"/>
          <w:color w:val="FF0000"/>
        </w:rPr>
      </w:pPr>
      <w:r>
        <w:rPr>
          <w:rFonts w:eastAsiaTheme="minorEastAsia"/>
        </w:rPr>
        <w:t xml:space="preserve">Formula excel </w:t>
      </w:r>
      <w:r w:rsidR="00154C99" w:rsidRPr="004A43AE">
        <w:rPr>
          <w:rFonts w:eastAsiaTheme="minorEastAsia"/>
          <w:color w:val="FF0000"/>
        </w:rPr>
        <w:t>=VAR.POP(valori)</w:t>
      </w:r>
    </w:p>
    <w:p w:rsidR="002F430A" w:rsidRDefault="004A43AE" w:rsidP="002F430A">
      <w:pPr>
        <w:pStyle w:val="Nessunaspaziatura"/>
        <w:numPr>
          <w:ilvl w:val="0"/>
          <w:numId w:val="5"/>
        </w:numPr>
        <w:rPr>
          <w:rFonts w:eastAsiaTheme="minorEastAsia"/>
        </w:rPr>
      </w:pPr>
      <w:r w:rsidRPr="004A43AE">
        <w:rPr>
          <w:rFonts w:eastAsiaTheme="minorEastAsia"/>
          <w:b/>
        </w:rPr>
        <w:lastRenderedPageBreak/>
        <w:t>Scarto quadratico medio (o deviazione standard)</w:t>
      </w:r>
      <w:r>
        <w:rPr>
          <w:rFonts w:eastAsiaTheme="minorEastAsia"/>
        </w:rPr>
        <w:t>: è la varianza sotto radice</w:t>
      </w:r>
      <w:r w:rsidR="002F430A">
        <w:rPr>
          <w:rFonts w:eastAsiaTheme="minorEastAsia"/>
        </w:rPr>
        <w:t xml:space="preserve">, </w:t>
      </w:r>
      <w:r w:rsidR="002F430A" w:rsidRPr="002F430A">
        <w:rPr>
          <w:rFonts w:eastAsiaTheme="minorEastAsia"/>
        </w:rPr>
        <w:t xml:space="preserve">esprimere la dispersione dei dati intorno ad un indice di </w:t>
      </w:r>
      <w:r w:rsidR="002F430A">
        <w:rPr>
          <w:rFonts w:eastAsiaTheme="minorEastAsia"/>
        </w:rPr>
        <w:t>tendenza</w:t>
      </w:r>
    </w:p>
    <w:p w:rsidR="002F430A" w:rsidRPr="00154C99" w:rsidRDefault="002F430A" w:rsidP="002F430A">
      <w:pPr>
        <w:pStyle w:val="Nessunaspaziatura"/>
        <w:ind w:left="720"/>
        <w:rPr>
          <w:rFonts w:eastAsiaTheme="minorEastAsia"/>
        </w:rPr>
      </w:pPr>
      <m:oMathPara>
        <m:oMath>
          <m:r>
            <w:rPr>
              <w:rFonts w:ascii="Cambria Math" w:eastAsiaTheme="minorEastAsia" w:hAnsi="Cambria Math"/>
            </w:rPr>
            <m:t>s=</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rsidR="00154C99" w:rsidRPr="00154C99" w:rsidRDefault="004F02BB" w:rsidP="002F430A">
      <w:pPr>
        <w:pStyle w:val="Nessunaspaziatura"/>
        <w:ind w:left="720"/>
        <w:rPr>
          <w:rFonts w:eastAsiaTheme="minorEastAsia"/>
          <w:color w:val="FF0000"/>
        </w:rPr>
      </w:pPr>
      <w:r>
        <w:rPr>
          <w:rFonts w:eastAsiaTheme="minorEastAsia"/>
        </w:rPr>
        <w:t xml:space="preserve">Formula excel </w:t>
      </w:r>
      <w:r w:rsidR="00154C99">
        <w:rPr>
          <w:rFonts w:eastAsiaTheme="minorEastAsia"/>
          <w:color w:val="FF0000"/>
        </w:rPr>
        <w:t>=</w:t>
      </w:r>
      <w:r w:rsidR="00154C99" w:rsidRPr="00154C99">
        <w:rPr>
          <w:rFonts w:eastAsiaTheme="minorEastAsia"/>
          <w:color w:val="FF0000"/>
        </w:rPr>
        <w:t>DEV.ST(valori)</w:t>
      </w:r>
    </w:p>
    <w:p w:rsidR="002F430A" w:rsidRDefault="002F430A" w:rsidP="002F430A">
      <w:pPr>
        <w:pStyle w:val="Nessunaspaziatura"/>
        <w:ind w:left="720"/>
        <w:rPr>
          <w:rFonts w:eastAsiaTheme="minorEastAsia"/>
        </w:rPr>
      </w:pPr>
    </w:p>
    <w:p w:rsidR="002F430A" w:rsidRDefault="002F430A" w:rsidP="002F430A">
      <w:pPr>
        <w:pStyle w:val="Nessunaspaziatura"/>
        <w:numPr>
          <w:ilvl w:val="0"/>
          <w:numId w:val="5"/>
        </w:numPr>
        <w:rPr>
          <w:rFonts w:eastAsiaTheme="minorEastAsia"/>
        </w:rPr>
      </w:pPr>
      <w:r w:rsidRPr="002F430A">
        <w:rPr>
          <w:rFonts w:eastAsiaTheme="minorEastAsia"/>
          <w:b/>
        </w:rPr>
        <w:t>Scarto medio assoluto</w:t>
      </w:r>
      <w:r>
        <w:rPr>
          <w:rFonts w:eastAsiaTheme="minorEastAsia"/>
        </w:rPr>
        <w:t>: è la somma degli scarti fratto la numerosità</w:t>
      </w:r>
    </w:p>
    <w:p w:rsidR="002F430A" w:rsidRPr="002F430A" w:rsidRDefault="002F430A" w:rsidP="002F430A">
      <w:pPr>
        <w:pStyle w:val="Nessunaspaziatura"/>
        <w:ind w:left="720"/>
        <w:rPr>
          <w:rFonts w:eastAsiaTheme="minorEastAsia"/>
        </w:rPr>
      </w:pPr>
      <m:oMathPara>
        <m:oMath>
          <m:r>
            <w:rPr>
              <w:rFonts w:ascii="Cambria Math" w:eastAsiaTheme="minorEastAsia" w:hAnsi="Cambria Math"/>
            </w:rPr>
            <m:t>s.a.=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nary>
        </m:oMath>
      </m:oMathPara>
    </w:p>
    <w:p w:rsidR="002F430A" w:rsidRDefault="002F430A" w:rsidP="002F430A">
      <w:pPr>
        <w:pStyle w:val="Nessunaspaziatura"/>
        <w:rPr>
          <w:rFonts w:eastAsiaTheme="minorEastAsia"/>
        </w:rPr>
      </w:pPr>
    </w:p>
    <w:p w:rsidR="002F430A" w:rsidRDefault="002F430A" w:rsidP="002F430A">
      <w:pPr>
        <w:pStyle w:val="Nessunaspaziatura"/>
        <w:numPr>
          <w:ilvl w:val="0"/>
          <w:numId w:val="5"/>
        </w:numPr>
        <w:rPr>
          <w:rFonts w:eastAsiaTheme="minorEastAsia"/>
        </w:rPr>
      </w:pPr>
      <w:r>
        <w:rPr>
          <w:rFonts w:eastAsiaTheme="minorEastAsia"/>
          <w:b/>
        </w:rPr>
        <w:t>Coefficiente di variazione</w:t>
      </w:r>
      <w:r>
        <w:rPr>
          <w:rFonts w:eastAsiaTheme="minorEastAsia"/>
        </w:rPr>
        <w:t>: è il rapporto tra deviazione standard è media; un grande coefficienti di variazione indica una maggiore variabilità dei dati</w:t>
      </w:r>
    </w:p>
    <w:p w:rsidR="002F430A" w:rsidRPr="002F430A" w:rsidRDefault="002F430A" w:rsidP="002F430A">
      <w:pPr>
        <w:pStyle w:val="Nessunaspaziatura"/>
        <w:rPr>
          <w:rFonts w:eastAsiaTheme="minorEastAsia"/>
        </w:rPr>
      </w:pPr>
      <m:oMathPara>
        <m:oMath>
          <m:r>
            <w:rPr>
              <w:rFonts w:ascii="Cambria Math" w:eastAsiaTheme="minorEastAsia" w:hAnsi="Cambria Math"/>
            </w:rPr>
            <m:t>c.v.=</m:t>
          </m:r>
          <m:f>
            <m:fPr>
              <m:ctrlPr>
                <w:rPr>
                  <w:rFonts w:ascii="Cambria Math" w:eastAsiaTheme="minorEastAsia" w:hAnsi="Cambria Math"/>
                  <w:i/>
                </w:rPr>
              </m:ctrlPr>
            </m:fPr>
            <m:num>
              <m:r>
                <w:rPr>
                  <w:rFonts w:ascii="Cambria Math" w:eastAsiaTheme="minorEastAsia" w:hAnsi="Cambria Math"/>
                </w:rPr>
                <m:t>s</m:t>
              </m:r>
            </m:num>
            <m:den>
              <m:acc>
                <m:accPr>
                  <m:chr m:val="̅"/>
                  <m:ctrlPr>
                    <w:rPr>
                      <w:rFonts w:ascii="Cambria Math" w:eastAsiaTheme="minorEastAsia" w:hAnsi="Cambria Math"/>
                      <w:i/>
                    </w:rPr>
                  </m:ctrlPr>
                </m:accPr>
                <m:e>
                  <m:r>
                    <w:rPr>
                      <w:rFonts w:ascii="Cambria Math" w:eastAsiaTheme="minorEastAsia" w:hAnsi="Cambria Math"/>
                    </w:rPr>
                    <m:t>x</m:t>
                  </m:r>
                </m:e>
              </m:acc>
            </m:den>
          </m:f>
        </m:oMath>
      </m:oMathPara>
    </w:p>
    <w:p w:rsidR="002F430A" w:rsidRDefault="002F430A" w:rsidP="002F430A">
      <w:pPr>
        <w:pStyle w:val="Nessunaspaziatura"/>
        <w:rPr>
          <w:rFonts w:eastAsiaTheme="minorEastAsia"/>
        </w:rPr>
      </w:pPr>
    </w:p>
    <w:p w:rsidR="002F430A" w:rsidRPr="002F430A" w:rsidRDefault="002F430A" w:rsidP="002F430A">
      <w:pPr>
        <w:pStyle w:val="Nessunaspaziatura"/>
        <w:rPr>
          <w:rFonts w:eastAsiaTheme="minorEastAsia"/>
          <w:b/>
        </w:rPr>
      </w:pPr>
      <w:r w:rsidRPr="002F430A">
        <w:rPr>
          <w:rFonts w:eastAsiaTheme="minorEastAsia"/>
          <w:b/>
        </w:rPr>
        <w:t>Indici di forma</w:t>
      </w:r>
    </w:p>
    <w:p w:rsidR="00031850" w:rsidRDefault="00031850" w:rsidP="00031850">
      <w:pPr>
        <w:pStyle w:val="Nessunaspaziatura"/>
        <w:rPr>
          <w:rFonts w:eastAsiaTheme="minorEastAsia"/>
        </w:rPr>
      </w:pPr>
      <w:r>
        <w:rPr>
          <w:rFonts w:eastAsiaTheme="minorEastAsia"/>
        </w:rPr>
        <w:t>Valutano la forma di una distribuzione di una serie di dati</w:t>
      </w:r>
    </w:p>
    <w:p w:rsidR="00031850" w:rsidRDefault="00031850" w:rsidP="00031850">
      <w:pPr>
        <w:pStyle w:val="Nessunaspaziatura"/>
        <w:rPr>
          <w:rFonts w:eastAsiaTheme="minorEastAsia"/>
        </w:rPr>
      </w:pPr>
    </w:p>
    <w:p w:rsidR="003B3355" w:rsidRPr="003B3355" w:rsidRDefault="00031850" w:rsidP="003B3355">
      <w:pPr>
        <w:pStyle w:val="Nessunaspaziatura"/>
        <w:numPr>
          <w:ilvl w:val="0"/>
          <w:numId w:val="5"/>
        </w:numPr>
        <w:rPr>
          <w:rFonts w:eastAsiaTheme="minorEastAsia"/>
        </w:rPr>
      </w:pPr>
      <w:r w:rsidRPr="00031850">
        <w:rPr>
          <w:rFonts w:eastAsiaTheme="minorEastAsia"/>
          <w:b/>
        </w:rPr>
        <w:t>Indice di simmetria</w:t>
      </w:r>
      <w:r>
        <w:rPr>
          <w:rFonts w:eastAsiaTheme="minorEastAsia"/>
        </w:rPr>
        <w:t>: una distribuzione è simmetrica</w:t>
      </w:r>
      <w:r w:rsidR="003B3355">
        <w:rPr>
          <w:rFonts w:eastAsiaTheme="minorEastAsia"/>
        </w:rPr>
        <w:t xml:space="preserve"> rispetto alla mediana</w:t>
      </w:r>
      <w:r>
        <w:rPr>
          <w:rFonts w:eastAsiaTheme="minorEastAsia"/>
        </w:rPr>
        <w:t xml:space="preserve"> se le modalità che sono equidistanti dalla mediana hanno la stessa frequenza. Una distribuzione è asimmetrica se invece non è possibile individuare nell’istogramma un asse verticale che taglia la distribuzione in due parti specularmente uguali.</w:t>
      </w:r>
    </w:p>
    <w:p w:rsidR="00031850" w:rsidRDefault="00031850" w:rsidP="00031850">
      <w:pPr>
        <w:pStyle w:val="Nessunaspaziatura"/>
        <w:jc w:val="center"/>
        <w:rPr>
          <w:rFonts w:eastAsiaTheme="minorEastAsia"/>
        </w:rPr>
      </w:pPr>
      <w:r>
        <w:rPr>
          <w:rFonts w:eastAsiaTheme="minorEastAsia"/>
          <w:noProof/>
          <w:lang w:eastAsia="it-IT"/>
        </w:rPr>
        <w:drawing>
          <wp:inline distT="0" distB="0" distL="0" distR="0">
            <wp:extent cx="5943600" cy="1350586"/>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667" cy="1356964"/>
                    </a:xfrm>
                    <a:prstGeom prst="rect">
                      <a:avLst/>
                    </a:prstGeom>
                    <a:noFill/>
                    <a:ln>
                      <a:noFill/>
                    </a:ln>
                  </pic:spPr>
                </pic:pic>
              </a:graphicData>
            </a:graphic>
          </wp:inline>
        </w:drawing>
      </w:r>
    </w:p>
    <w:p w:rsidR="003B3355" w:rsidRDefault="00031850" w:rsidP="00031850">
      <w:pPr>
        <w:pStyle w:val="Nessunaspaziatura"/>
        <w:rPr>
          <w:rFonts w:eastAsiaTheme="minorEastAsia"/>
        </w:rPr>
      </w:pPr>
      <w:r>
        <w:rPr>
          <w:rFonts w:eastAsiaTheme="minorEastAsia"/>
        </w:rPr>
        <w:tab/>
      </w:r>
    </w:p>
    <w:p w:rsidR="00031850" w:rsidRPr="003B3355" w:rsidRDefault="003B3355" w:rsidP="003B3355">
      <w:pPr>
        <w:pStyle w:val="Nessunaspaziatura"/>
        <w:ind w:left="708"/>
        <w:rPr>
          <w:rFonts w:eastAsiaTheme="minorEastAsia"/>
          <w:color w:val="FF0000"/>
        </w:rPr>
      </w:pPr>
      <w:r>
        <w:rPr>
          <w:rFonts w:eastAsiaTheme="minorEastAsia"/>
        </w:rPr>
        <w:t xml:space="preserve">L’indice più usato per valutare l’asimmetria di una distribuzione è </w:t>
      </w:r>
      <w:r>
        <w:rPr>
          <w:rFonts w:eastAsiaTheme="minorEastAsia"/>
          <w:b/>
        </w:rPr>
        <w:t>Skewness</w:t>
      </w:r>
    </w:p>
    <w:p w:rsidR="003B3355" w:rsidRPr="004A43AE" w:rsidRDefault="003B3355" w:rsidP="003B3355">
      <w:pPr>
        <w:pStyle w:val="Nessunaspaziatura"/>
        <w:rPr>
          <w:rFonts w:eastAsiaTheme="minorEastAsia"/>
        </w:rPr>
      </w:pPr>
      <m:oMathPara>
        <m:oMath>
          <m:r>
            <w:rPr>
              <w:rFonts w:ascii="Cambria Math" w:eastAsiaTheme="minorEastAsia" w:hAnsi="Cambria Math"/>
            </w:rPr>
            <m:t>sk=</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2</m:t>
                      </m:r>
                    </m:sub>
                    <m:sup>
                      <m:r>
                        <w:rPr>
                          <w:rFonts w:ascii="Cambria Math" w:eastAsiaTheme="minorEastAsia" w:hAnsi="Cambria Math"/>
                        </w:rPr>
                        <m:t>3</m:t>
                      </m:r>
                    </m:sup>
                  </m:sSubSup>
                </m:e>
              </m:rad>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k</m:t>
                  </m:r>
                </m:sup>
              </m:sSup>
            </m:e>
          </m:nary>
          <m:r>
            <w:rPr>
              <w:rFonts w:ascii="Cambria Math" w:eastAsiaTheme="minorEastAsia" w:hAnsi="Cambria Math"/>
            </w:rPr>
            <m:t xml:space="preserve">    k=2,3,4</m:t>
          </m:r>
        </m:oMath>
      </m:oMathPara>
    </w:p>
    <w:p w:rsidR="003B3355" w:rsidRDefault="003B3355" w:rsidP="003B3355">
      <w:pPr>
        <w:pStyle w:val="Nessunaspaziatura"/>
        <w:numPr>
          <w:ilvl w:val="1"/>
          <w:numId w:val="5"/>
        </w:numPr>
        <w:rPr>
          <w:rFonts w:eastAsiaTheme="minorEastAsia"/>
        </w:rPr>
      </w:pPr>
      <w:r>
        <w:rPr>
          <w:rFonts w:eastAsiaTheme="minorEastAsia"/>
        </w:rPr>
        <w:t xml:space="preserve">Se </w:t>
      </w:r>
      <m:oMath>
        <m:r>
          <w:rPr>
            <w:rFonts w:ascii="Cambria Math" w:eastAsiaTheme="minorEastAsia" w:hAnsi="Cambria Math"/>
          </w:rPr>
          <m:t>sk&gt;0</m:t>
        </m:r>
      </m:oMath>
      <w:r>
        <w:rPr>
          <w:rFonts w:eastAsiaTheme="minorEastAsia"/>
        </w:rPr>
        <w:t xml:space="preserve"> la distribuzione ha coda più lunga a destra</w:t>
      </w:r>
    </w:p>
    <w:p w:rsidR="003B3355" w:rsidRPr="003B3355" w:rsidRDefault="003B3355" w:rsidP="003B3355">
      <w:pPr>
        <w:pStyle w:val="Nessunaspaziatura"/>
        <w:numPr>
          <w:ilvl w:val="1"/>
          <w:numId w:val="5"/>
        </w:numPr>
        <w:rPr>
          <w:rFonts w:eastAsiaTheme="minorEastAsia"/>
        </w:rPr>
      </w:pPr>
      <w:r>
        <w:rPr>
          <w:rFonts w:eastAsiaTheme="minorEastAsia"/>
        </w:rPr>
        <w:t xml:space="preserve">Se </w:t>
      </w:r>
      <m:oMath>
        <m:r>
          <w:rPr>
            <w:rFonts w:ascii="Cambria Math" w:eastAsiaTheme="minorEastAsia" w:hAnsi="Cambria Math"/>
          </w:rPr>
          <m:t>sk&lt;0</m:t>
        </m:r>
      </m:oMath>
      <w:r>
        <w:rPr>
          <w:rFonts w:eastAsiaTheme="minorEastAsia"/>
        </w:rPr>
        <w:t xml:space="preserve"> la distribuzione ha coda più lunga a sinistra</w:t>
      </w:r>
    </w:p>
    <w:p w:rsidR="003B3355" w:rsidRDefault="003B3355" w:rsidP="003B3355">
      <w:pPr>
        <w:pStyle w:val="Nessunaspaziatura"/>
        <w:numPr>
          <w:ilvl w:val="1"/>
          <w:numId w:val="5"/>
        </w:numPr>
        <w:rPr>
          <w:rFonts w:eastAsiaTheme="minorEastAsia"/>
        </w:rPr>
      </w:pPr>
      <w:r>
        <w:rPr>
          <w:rFonts w:eastAsiaTheme="minorEastAsia"/>
        </w:rPr>
        <w:t xml:space="preserve">Se </w:t>
      </w:r>
      <m:oMath>
        <m:r>
          <w:rPr>
            <w:rFonts w:ascii="Cambria Math" w:eastAsiaTheme="minorEastAsia" w:hAnsi="Cambria Math"/>
          </w:rPr>
          <m:t>sk=0</m:t>
        </m:r>
      </m:oMath>
      <w:r>
        <w:rPr>
          <w:rFonts w:eastAsiaTheme="minorEastAsia"/>
        </w:rPr>
        <w:t xml:space="preserve"> la distribuzione è simmetrica rispetto alla media</w:t>
      </w:r>
    </w:p>
    <w:p w:rsidR="00154C99" w:rsidRPr="003B3355" w:rsidRDefault="004F02BB" w:rsidP="00154C99">
      <w:pPr>
        <w:pStyle w:val="Nessunaspaziatura"/>
        <w:ind w:left="720"/>
        <w:rPr>
          <w:rFonts w:eastAsiaTheme="minorEastAsia"/>
        </w:rPr>
      </w:pPr>
      <w:r>
        <w:rPr>
          <w:rFonts w:eastAsiaTheme="minorEastAsia"/>
        </w:rPr>
        <w:t xml:space="preserve">Formula excel </w:t>
      </w:r>
      <w:r w:rsidR="00154C99">
        <w:rPr>
          <w:rFonts w:eastAsiaTheme="minorEastAsia"/>
          <w:color w:val="FF0000"/>
        </w:rPr>
        <w:t>=ASIMMETRIA(valori)</w:t>
      </w:r>
    </w:p>
    <w:p w:rsidR="003B3355" w:rsidRDefault="003B3355" w:rsidP="003B3355">
      <w:pPr>
        <w:pStyle w:val="Nessunaspaziatura"/>
        <w:rPr>
          <w:rFonts w:eastAsiaTheme="minorEastAsia"/>
        </w:rPr>
      </w:pPr>
    </w:p>
    <w:p w:rsidR="003B3355" w:rsidRDefault="003B3355" w:rsidP="003B3355">
      <w:pPr>
        <w:pStyle w:val="Nessunaspaziatura"/>
        <w:numPr>
          <w:ilvl w:val="0"/>
          <w:numId w:val="5"/>
        </w:numPr>
        <w:rPr>
          <w:rFonts w:eastAsiaTheme="minorEastAsia"/>
        </w:rPr>
      </w:pPr>
      <w:r>
        <w:rPr>
          <w:rFonts w:eastAsiaTheme="minorEastAsia"/>
          <w:b/>
        </w:rPr>
        <w:t>Curtosi</w:t>
      </w:r>
      <w:r w:rsidR="009B161D">
        <w:rPr>
          <w:rFonts w:eastAsiaTheme="minorEastAsia"/>
        </w:rPr>
        <w:t>: ci dice se una distribuzione è piatta o appuntita</w:t>
      </w:r>
    </w:p>
    <w:p w:rsidR="009B161D" w:rsidRDefault="009B161D" w:rsidP="009B161D">
      <w:pPr>
        <w:pStyle w:val="Nessunaspaziatura"/>
        <w:ind w:left="720"/>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m:t>
                  </m:r>
                </m:sub>
              </m:sSub>
            </m:num>
            <m:den>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2</m:t>
                  </m:r>
                </m:sub>
                <m:sup>
                  <m:r>
                    <w:rPr>
                      <w:rFonts w:ascii="Cambria Math" w:eastAsiaTheme="minorEastAsia" w:hAnsi="Cambria Math"/>
                    </w:rPr>
                    <m:t>2</m:t>
                  </m:r>
                </m:sup>
              </m:sSubSup>
            </m:den>
          </m:f>
        </m:oMath>
      </m:oMathPara>
    </w:p>
    <w:p w:rsidR="009B161D" w:rsidRDefault="00B87B63" w:rsidP="009B161D">
      <w:pPr>
        <w:pStyle w:val="Nessunaspaziatura"/>
        <w:numPr>
          <w:ilvl w:val="1"/>
          <w:numId w:val="5"/>
        </w:numPr>
        <w:rPr>
          <w:rFonts w:eastAsiaTheme="minorEastAsia"/>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99.05pt;margin-top:6.2pt;width:209.15pt;height:135.6pt;z-index:251659264;mso-position-horizontal-relative:text;mso-position-vertical-relative:text;mso-width-relative:page;mso-height-relative:page">
            <v:imagedata r:id="rId10" o:title=""/>
            <w10:wrap type="square"/>
          </v:shape>
          <o:OLEObject Type="Embed" ProgID="PBrush" ShapeID="_x0000_s1027" DrawAspect="Content" ObjectID="_1546625929" r:id="rId11"/>
        </w:object>
      </w:r>
      <w:r w:rsidR="009B161D">
        <w:rPr>
          <w:rFonts w:eastAsiaTheme="minorEastAsia"/>
        </w:rPr>
        <w:t xml:space="preserve">Se </w:t>
      </w:r>
      <m:oMath>
        <m:r>
          <w:rPr>
            <w:rFonts w:ascii="Cambria Math" w:eastAsiaTheme="minorEastAsia" w:hAnsi="Cambria Math"/>
          </w:rPr>
          <m:t>k&gt;3</m:t>
        </m:r>
      </m:oMath>
      <w:r w:rsidR="009B161D">
        <w:rPr>
          <w:rFonts w:eastAsiaTheme="minorEastAsia"/>
        </w:rPr>
        <w:t xml:space="preserve"> la distribuzione è leptocurtica</w:t>
      </w:r>
    </w:p>
    <w:p w:rsidR="009B161D" w:rsidRDefault="009B161D" w:rsidP="009B161D">
      <w:pPr>
        <w:pStyle w:val="Nessunaspaziatura"/>
        <w:numPr>
          <w:ilvl w:val="1"/>
          <w:numId w:val="5"/>
        </w:numPr>
        <w:rPr>
          <w:rFonts w:eastAsiaTheme="minorEastAsia"/>
        </w:rPr>
      </w:pPr>
      <w:r>
        <w:rPr>
          <w:rFonts w:eastAsiaTheme="minorEastAsia"/>
        </w:rPr>
        <w:t xml:space="preserve">Se </w:t>
      </w:r>
      <m:oMath>
        <m:r>
          <w:rPr>
            <w:rFonts w:ascii="Cambria Math" w:eastAsiaTheme="minorEastAsia" w:hAnsi="Cambria Math"/>
          </w:rPr>
          <m:t>k&lt;3</m:t>
        </m:r>
      </m:oMath>
      <w:r>
        <w:rPr>
          <w:rFonts w:eastAsiaTheme="minorEastAsia"/>
        </w:rPr>
        <w:t xml:space="preserve"> la distribuzione è platicurtica</w:t>
      </w:r>
    </w:p>
    <w:p w:rsidR="009B161D" w:rsidRDefault="009B161D" w:rsidP="009B161D">
      <w:pPr>
        <w:pStyle w:val="Nessunaspaziatura"/>
        <w:numPr>
          <w:ilvl w:val="1"/>
          <w:numId w:val="5"/>
        </w:numPr>
        <w:rPr>
          <w:rFonts w:eastAsiaTheme="minorEastAsia"/>
        </w:rPr>
      </w:pPr>
      <w:r>
        <w:rPr>
          <w:rFonts w:eastAsiaTheme="minorEastAsia"/>
        </w:rPr>
        <w:t xml:space="preserve">Se </w:t>
      </w:r>
      <m:oMath>
        <m:r>
          <w:rPr>
            <w:rFonts w:ascii="Cambria Math" w:eastAsiaTheme="minorEastAsia" w:hAnsi="Cambria Math"/>
          </w:rPr>
          <m:t>k=3</m:t>
        </m:r>
      </m:oMath>
      <w:r>
        <w:rPr>
          <w:rFonts w:eastAsiaTheme="minorEastAsia"/>
        </w:rPr>
        <w:t xml:space="preserve"> ha la stessa altezza di una normale</w:t>
      </w:r>
    </w:p>
    <w:p w:rsidR="009A30F5" w:rsidRDefault="009A30F5" w:rsidP="009B161D">
      <w:pPr>
        <w:pStyle w:val="Nessunaspaziatura"/>
        <w:rPr>
          <w:rFonts w:eastAsiaTheme="minorEastAsia"/>
        </w:rPr>
      </w:pPr>
    </w:p>
    <w:p w:rsidR="009B161D" w:rsidRDefault="004F02BB" w:rsidP="009B161D">
      <w:pPr>
        <w:pStyle w:val="Nessunaspaziatura"/>
        <w:rPr>
          <w:rFonts w:eastAsiaTheme="minorEastAsia"/>
          <w:color w:val="FF0000"/>
        </w:rPr>
      </w:pPr>
      <w:r>
        <w:rPr>
          <w:rFonts w:eastAsiaTheme="minorEastAsia"/>
        </w:rPr>
        <w:t xml:space="preserve">Formula excel </w:t>
      </w:r>
      <w:r w:rsidR="009B161D" w:rsidRPr="009B161D">
        <w:rPr>
          <w:rFonts w:eastAsiaTheme="minorEastAsia"/>
          <w:color w:val="FF0000"/>
        </w:rPr>
        <w:t>=CURTOSI(valore1;valore2;…)</w:t>
      </w:r>
    </w:p>
    <w:p w:rsidR="00154C99" w:rsidRPr="009B161D" w:rsidRDefault="00154C99" w:rsidP="009B161D">
      <w:pPr>
        <w:pStyle w:val="Nessunaspaziatura"/>
        <w:rPr>
          <w:rFonts w:eastAsiaTheme="minorEastAsia"/>
          <w:color w:val="FF0000"/>
        </w:rPr>
      </w:pPr>
    </w:p>
    <w:p w:rsidR="00C00871" w:rsidRDefault="00C00871">
      <w:pPr>
        <w:rPr>
          <w:rFonts w:eastAsiaTheme="minorEastAsia"/>
          <w:b/>
        </w:rPr>
      </w:pPr>
      <w:r>
        <w:rPr>
          <w:rFonts w:eastAsiaTheme="minorEastAsia"/>
          <w:b/>
        </w:rPr>
        <w:br w:type="page"/>
      </w:r>
    </w:p>
    <w:p w:rsidR="009B161D" w:rsidRPr="009B161D" w:rsidRDefault="009B161D" w:rsidP="009B161D">
      <w:pPr>
        <w:pStyle w:val="Nessunaspaziatura"/>
        <w:rPr>
          <w:rFonts w:eastAsiaTheme="minorEastAsia"/>
          <w:b/>
        </w:rPr>
      </w:pPr>
      <w:r w:rsidRPr="009B161D">
        <w:rPr>
          <w:rFonts w:eastAsiaTheme="minorEastAsia"/>
          <w:b/>
        </w:rPr>
        <w:lastRenderedPageBreak/>
        <w:t>Correlazione</w:t>
      </w:r>
    </w:p>
    <w:p w:rsidR="009B161D" w:rsidRDefault="009B161D" w:rsidP="009B161D">
      <w:pPr>
        <w:pStyle w:val="Nessunaspaziatura"/>
        <w:rPr>
          <w:rFonts w:eastAsiaTheme="minorEastAsia"/>
        </w:rPr>
      </w:pPr>
      <w:r>
        <w:rPr>
          <w:rFonts w:eastAsiaTheme="minorEastAsia"/>
        </w:rPr>
        <w:t>Indica la tendenza che hanno due variabile a variare insieme, ovvero a covariare. Nella correlazione tra due serie di dati vengono confrontate le variazioni</w:t>
      </w:r>
      <w:r w:rsidR="00154C99">
        <w:rPr>
          <w:rFonts w:eastAsiaTheme="minorEastAsia"/>
        </w:rPr>
        <w:t xml:space="preserve"> delle i-esime coppie di dati rispetto ai rispettivi valori medi mediante il prodotto</w:t>
      </w:r>
    </w:p>
    <w:p w:rsidR="00154C99" w:rsidRPr="00154C99" w:rsidRDefault="00B87B63" w:rsidP="009B161D">
      <w:pPr>
        <w:pStyle w:val="Nessunaspaziatura"/>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oMath>
      </m:oMathPara>
    </w:p>
    <w:p w:rsidR="00154C99" w:rsidRDefault="00154C99" w:rsidP="009B161D">
      <w:pPr>
        <w:pStyle w:val="Nessunaspaziatura"/>
        <w:rPr>
          <w:rFonts w:eastAsiaTheme="minorEastAsia"/>
        </w:rPr>
      </w:pPr>
      <w:r>
        <w:rPr>
          <w:rFonts w:eastAsiaTheme="minorEastAsia"/>
        </w:rPr>
        <w:t>Tanto più i prodotti hanno concordanza di segno, tanto più i dati hanno una forte dipendenza.</w:t>
      </w:r>
    </w:p>
    <w:p w:rsidR="005175D4" w:rsidRDefault="005175D4" w:rsidP="009B161D">
      <w:pPr>
        <w:pStyle w:val="Nessunaspaziatura"/>
        <w:rPr>
          <w:rFonts w:eastAsiaTheme="minorEastAsia"/>
        </w:rPr>
      </w:pPr>
      <w:r>
        <w:rPr>
          <w:rFonts w:eastAsiaTheme="minorEastAsia"/>
        </w:rPr>
        <w:t xml:space="preserve">Formula excel </w:t>
      </w:r>
      <w:r w:rsidRPr="005175D4">
        <w:rPr>
          <w:rFonts w:eastAsiaTheme="minorEastAsia"/>
          <w:color w:val="FF0000"/>
        </w:rPr>
        <w:t xml:space="preserve">=CORRELAZIONE(matriceA;matriceB) </w:t>
      </w:r>
      <w:r>
        <w:rPr>
          <w:rFonts w:eastAsiaTheme="minorEastAsia"/>
        </w:rPr>
        <w:t>se il valore restituito è prossimo a 1 vuol dire che i dati sono ben correlati.</w:t>
      </w:r>
    </w:p>
    <w:p w:rsidR="00154C99" w:rsidRDefault="00154C99" w:rsidP="009B161D">
      <w:pPr>
        <w:pStyle w:val="Nessunaspaziatura"/>
        <w:rPr>
          <w:rFonts w:eastAsiaTheme="minorEastAsia"/>
        </w:rPr>
      </w:pPr>
    </w:p>
    <w:p w:rsidR="00154C99" w:rsidRDefault="00154C99" w:rsidP="00154C99">
      <w:pPr>
        <w:pStyle w:val="Nessunaspaziatura"/>
        <w:rPr>
          <w:rFonts w:eastAsiaTheme="minorEastAsia"/>
        </w:rPr>
      </w:pPr>
      <w:r>
        <w:rPr>
          <w:rFonts w:eastAsiaTheme="minorEastAsia"/>
          <w:b/>
        </w:rPr>
        <w:t>Covarianza</w:t>
      </w:r>
      <w:r>
        <w:rPr>
          <w:rFonts w:eastAsiaTheme="minorEastAsia"/>
        </w:rPr>
        <w:t>: indica se due serie di dati sono correlate positivamente, negativamente o non lo sono affatto. Essa è la somma dei prodotti degli scarti</w:t>
      </w:r>
    </w:p>
    <w:p w:rsidR="00154C99" w:rsidRPr="00154C99" w:rsidRDefault="00B87B63" w:rsidP="00154C99">
      <w:pPr>
        <w:pStyle w:val="Nessunaspaziatur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e>
          </m:nary>
        </m:oMath>
      </m:oMathPara>
    </w:p>
    <w:p w:rsidR="00154C99" w:rsidRDefault="00154C99" w:rsidP="00154C99">
      <w:pPr>
        <w:pStyle w:val="Nessunaspaziatura"/>
        <w:numPr>
          <w:ilvl w:val="1"/>
          <w:numId w:val="6"/>
        </w:numPr>
        <w:rPr>
          <w:rFonts w:eastAsiaTheme="minorEastAsia"/>
        </w:rPr>
      </w:pPr>
      <w:r>
        <w:rPr>
          <w:rFonts w:eastAsiaTheme="minorEastAsia"/>
        </w:rPr>
        <w:t xml:space="preserve">Se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r>
          <w:rPr>
            <w:rFonts w:ascii="Cambria Math" w:eastAsiaTheme="minorEastAsia" w:hAnsi="Cambria Math"/>
          </w:rPr>
          <m:t>&gt;0</m:t>
        </m:r>
      </m:oMath>
      <w:r>
        <w:rPr>
          <w:rFonts w:eastAsiaTheme="minorEastAsia"/>
        </w:rPr>
        <w:t xml:space="preserve"> le due serie di dati sono correlate positivamente</w:t>
      </w:r>
    </w:p>
    <w:p w:rsidR="00154C99" w:rsidRPr="003B3355" w:rsidRDefault="00154C99" w:rsidP="00154C99">
      <w:pPr>
        <w:pStyle w:val="Nessunaspaziatura"/>
        <w:numPr>
          <w:ilvl w:val="1"/>
          <w:numId w:val="6"/>
        </w:numPr>
        <w:rPr>
          <w:rFonts w:eastAsiaTheme="minorEastAsia"/>
        </w:rPr>
      </w:pPr>
      <w:r>
        <w:rPr>
          <w:rFonts w:eastAsiaTheme="minorEastAsia"/>
        </w:rPr>
        <w:t xml:space="preserve">Se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r>
          <w:rPr>
            <w:rFonts w:ascii="Cambria Math" w:eastAsiaTheme="minorEastAsia" w:hAnsi="Cambria Math"/>
          </w:rPr>
          <m:t>&lt;0</m:t>
        </m:r>
      </m:oMath>
      <w:r>
        <w:rPr>
          <w:rFonts w:eastAsiaTheme="minorEastAsia"/>
        </w:rPr>
        <w:t xml:space="preserve"> le due serie di dati sono correlate negativamente</w:t>
      </w:r>
    </w:p>
    <w:p w:rsidR="00154C99" w:rsidRPr="00154C99" w:rsidRDefault="00154C99" w:rsidP="00154C99">
      <w:pPr>
        <w:pStyle w:val="Nessunaspaziatura"/>
        <w:numPr>
          <w:ilvl w:val="1"/>
          <w:numId w:val="6"/>
        </w:numPr>
        <w:rPr>
          <w:rFonts w:eastAsiaTheme="minorEastAsia"/>
        </w:rPr>
      </w:pPr>
      <w:r>
        <w:rPr>
          <w:rFonts w:eastAsiaTheme="minorEastAsia"/>
        </w:rPr>
        <w:t xml:space="preserve">Se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r>
          <w:rPr>
            <w:rFonts w:ascii="Cambria Math" w:eastAsiaTheme="minorEastAsia" w:hAnsi="Cambria Math"/>
          </w:rPr>
          <m:t>=0</m:t>
        </m:r>
      </m:oMath>
      <w:r>
        <w:rPr>
          <w:rFonts w:eastAsiaTheme="minorEastAsia"/>
        </w:rPr>
        <w:t xml:space="preserve"> le due serie di dati sono incorrelate, e quindi </w:t>
      </w:r>
      <w:r>
        <w:rPr>
          <w:rFonts w:eastAsiaTheme="minorEastAsia"/>
          <w:b/>
        </w:rPr>
        <w:t>statisticamente indipendenti</w:t>
      </w:r>
    </w:p>
    <w:p w:rsidR="00154C99" w:rsidRPr="00154C99" w:rsidRDefault="004F02BB" w:rsidP="004F02BB">
      <w:pPr>
        <w:pStyle w:val="Nessunaspaziatura"/>
        <w:rPr>
          <w:rFonts w:eastAsiaTheme="minorEastAsia"/>
          <w:color w:val="FF0000"/>
        </w:rPr>
      </w:pPr>
      <w:r>
        <w:rPr>
          <w:rFonts w:eastAsiaTheme="minorEastAsia"/>
        </w:rPr>
        <w:t xml:space="preserve">Formula excel </w:t>
      </w:r>
      <w:r w:rsidR="00154C99" w:rsidRPr="00154C99">
        <w:rPr>
          <w:rFonts w:eastAsiaTheme="minorEastAsia"/>
          <w:color w:val="FF0000"/>
        </w:rPr>
        <w:t>=COVARIANZA(matriceA;matriceB)</w:t>
      </w:r>
    </w:p>
    <w:p w:rsidR="00154C99" w:rsidRDefault="00154C99" w:rsidP="00154C99">
      <w:pPr>
        <w:pStyle w:val="Nessunaspaziatura"/>
        <w:rPr>
          <w:rFonts w:eastAsiaTheme="minorEastAsia"/>
        </w:rPr>
      </w:pPr>
    </w:p>
    <w:p w:rsidR="00154C99" w:rsidRPr="00154C99" w:rsidRDefault="00154C99" w:rsidP="00154C99">
      <w:pPr>
        <w:pStyle w:val="Nessunaspaziatura"/>
        <w:rPr>
          <w:rFonts w:eastAsiaTheme="minorEastAsia"/>
          <w:b/>
        </w:rPr>
      </w:pPr>
      <w:r w:rsidRPr="00154C99">
        <w:rPr>
          <w:rFonts w:eastAsiaTheme="minorEastAsia"/>
          <w:b/>
        </w:rPr>
        <w:t>Analisi di regressione</w:t>
      </w:r>
    </w:p>
    <w:p w:rsidR="00154C99" w:rsidRDefault="00520553" w:rsidP="00154C99">
      <w:pPr>
        <w:pStyle w:val="Nessunaspaziatura"/>
        <w:rPr>
          <w:rFonts w:eastAsiaTheme="minorEastAsia"/>
        </w:rPr>
      </w:pPr>
      <w:r>
        <w:rPr>
          <w:rFonts w:eastAsiaTheme="minorEastAsia"/>
        </w:rPr>
        <w:t xml:space="preserve">Tecnica che permette di ricavare informazioni sui valori futuri di una variabile partendo da un’altra variabile o insiemi di variabili note. La </w:t>
      </w:r>
      <w:r w:rsidRPr="00520553">
        <w:rPr>
          <w:rFonts w:eastAsiaTheme="minorEastAsia"/>
          <w:b/>
        </w:rPr>
        <w:t>regressione lineare</w:t>
      </w:r>
      <w:r>
        <w:rPr>
          <w:rFonts w:eastAsiaTheme="minorEastAsia"/>
        </w:rPr>
        <w:t xml:space="preserve"> rappresenta un metodo di stima del valore atteso partendo</w:t>
      </w:r>
      <w:r w:rsidR="00BF2BAA">
        <w:rPr>
          <w:rFonts w:eastAsiaTheme="minorEastAsia"/>
        </w:rPr>
        <w:t xml:space="preserve"> da due variabili y e x legati da una retta. Tale retta è del tipo</w:t>
      </w:r>
    </w:p>
    <w:p w:rsidR="00BF2BAA" w:rsidRPr="00BF2BAA" w:rsidRDefault="00BF2BAA" w:rsidP="00154C99">
      <w:pPr>
        <w:pStyle w:val="Nessunaspaziatura"/>
        <w:rPr>
          <w:rFonts w:eastAsiaTheme="minorEastAsia"/>
        </w:rPr>
      </w:pPr>
      <m:oMathPara>
        <m:oMath>
          <m:r>
            <w:rPr>
              <w:rFonts w:ascii="Cambria Math" w:eastAsiaTheme="minorEastAsia" w:hAnsi="Cambria Math"/>
            </w:rPr>
            <m:t>y=mx+q</m:t>
          </m:r>
        </m:oMath>
      </m:oMathPara>
    </w:p>
    <w:p w:rsidR="00BF2BAA" w:rsidRDefault="00BF2BAA" w:rsidP="00154C99">
      <w:pPr>
        <w:pStyle w:val="Nessunaspaziatura"/>
        <w:rPr>
          <w:rFonts w:eastAsiaTheme="minorEastAsia"/>
        </w:rPr>
      </w:pPr>
      <w:r>
        <w:rPr>
          <w:rFonts w:eastAsiaTheme="minorEastAsia"/>
        </w:rPr>
        <w:t>Dove q è l’</w:t>
      </w:r>
      <w:r>
        <w:rPr>
          <w:rFonts w:eastAsiaTheme="minorEastAsia"/>
          <w:b/>
        </w:rPr>
        <w:t>intercetta</w:t>
      </w:r>
      <w:r>
        <w:rPr>
          <w:rFonts w:eastAsiaTheme="minorEastAsia"/>
        </w:rPr>
        <w:t xml:space="preserve">, ovvero il punto dove la retta incontra l’asse delle ordinate, mentre m è il </w:t>
      </w:r>
      <w:r>
        <w:rPr>
          <w:rFonts w:eastAsiaTheme="minorEastAsia"/>
          <w:b/>
        </w:rPr>
        <w:t>coefficiente di regressione</w:t>
      </w:r>
      <w:r>
        <w:rPr>
          <w:rFonts w:eastAsiaTheme="minorEastAsia"/>
        </w:rPr>
        <w:t xml:space="preserve"> che indica quando varia la y al variare dell’unità x. La retta fi regressione si ottiene applicando il metodo dei minimi quadrati.</w:t>
      </w:r>
    </w:p>
    <w:p w:rsidR="00BF2BAA" w:rsidRDefault="00BF2BAA" w:rsidP="00154C99">
      <w:pPr>
        <w:pStyle w:val="Nessunaspaziatura"/>
        <w:rPr>
          <w:rFonts w:eastAsiaTheme="minorEastAsia"/>
        </w:rPr>
      </w:pPr>
    </w:p>
    <w:p w:rsidR="00BF2BAA" w:rsidRPr="00BF2BAA" w:rsidRDefault="00BF2BAA" w:rsidP="00154C99">
      <w:pPr>
        <w:pStyle w:val="Nessunaspaziatura"/>
        <w:rPr>
          <w:rFonts w:eastAsiaTheme="minorEastAsia"/>
          <w:b/>
        </w:rPr>
      </w:pPr>
      <w:r w:rsidRPr="00BF2BAA">
        <w:rPr>
          <w:rFonts w:eastAsiaTheme="minorEastAsia"/>
          <w:b/>
        </w:rPr>
        <w:t>Metodo dei minimi quadrati</w:t>
      </w:r>
    </w:p>
    <w:p w:rsidR="00BF2BAA" w:rsidRDefault="00BF2BAA" w:rsidP="00154C99">
      <w:pPr>
        <w:pStyle w:val="Nessunaspaziatura"/>
        <w:rPr>
          <w:rFonts w:eastAsiaTheme="minorEastAsia"/>
        </w:rPr>
      </w:pPr>
      <w:r>
        <w:rPr>
          <w:rFonts w:eastAsiaTheme="minorEastAsia"/>
        </w:rPr>
        <w:t>Tecnica che permette di trovare una funzione che minimizza lo scarto quadratico tra un generico punto y è la retta di regressione. La formula è</w:t>
      </w:r>
    </w:p>
    <w:p w:rsidR="00BF2BAA" w:rsidRPr="00BF2BAA" w:rsidRDefault="00BF2BAA" w:rsidP="00154C99">
      <w:pPr>
        <w:pStyle w:val="Nessunaspaziatura"/>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e>
          </m:nary>
        </m:oMath>
      </m:oMathPara>
    </w:p>
    <w:p w:rsidR="00BF2BAA" w:rsidRDefault="00BF2BAA" w:rsidP="00154C99">
      <w:pPr>
        <w:pStyle w:val="Nessunaspaziatura"/>
        <w:rPr>
          <w:rFonts w:eastAsiaTheme="minorEastAsia"/>
        </w:rPr>
      </w:pPr>
      <w:r>
        <w:rPr>
          <w:rFonts w:eastAsiaTheme="minorEastAsia"/>
        </w:rPr>
        <w:t>Per trovare i coefficienti della retta di regressione, partiamo da questa formula e applichiamo le variabili m e q</w:t>
      </w:r>
    </w:p>
    <w:p w:rsidR="00BF2BAA" w:rsidRPr="00BF2BAA" w:rsidRDefault="00BF2BAA" w:rsidP="00154C99">
      <w:pPr>
        <w:pStyle w:val="Nessunaspaziatura"/>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m,q</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e>
          </m:nary>
        </m:oMath>
      </m:oMathPara>
    </w:p>
    <w:p w:rsidR="00BF2BAA" w:rsidRDefault="00BF2BAA" w:rsidP="00154C99">
      <w:pPr>
        <w:pStyle w:val="Nessunaspaziatura"/>
        <w:rPr>
          <w:rFonts w:eastAsiaTheme="minorEastAsia"/>
        </w:rPr>
      </w:pPr>
      <w:r>
        <w:rPr>
          <w:rFonts w:eastAsiaTheme="minorEastAsia"/>
        </w:rPr>
        <w:t>Risolvendo il sistema e applicando la formula della varianza e covarianza, troveremo che</w:t>
      </w:r>
    </w:p>
    <w:p w:rsidR="00BF2BAA" w:rsidRDefault="00BF2BAA" w:rsidP="00BF2BAA">
      <w:pPr>
        <w:pStyle w:val="Nessunaspaziatura"/>
        <w:jc w:val="center"/>
        <w:rPr>
          <w:rFonts w:eastAsiaTheme="minorEastAsia"/>
        </w:rPr>
      </w:pPr>
      <m:oMath>
        <m:r>
          <w:rPr>
            <w:rFonts w:ascii="Cambria Math" w:eastAsiaTheme="minorEastAsia" w:hAnsi="Cambria Math"/>
          </w:rPr>
          <m: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num>
          <m:den>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den>
        </m:f>
      </m:oMath>
      <w:r>
        <w:rPr>
          <w:rFonts w:eastAsiaTheme="minorEastAsia"/>
        </w:rPr>
        <w:tab/>
      </w:r>
      <w:r>
        <w:rPr>
          <w:rFonts w:eastAsiaTheme="minorEastAsia"/>
        </w:rPr>
        <w:tab/>
      </w:r>
      <m:oMath>
        <m:r>
          <w:rPr>
            <w:rFonts w:ascii="Cambria Math" w:eastAsiaTheme="minorEastAsia" w:hAnsi="Cambria Math"/>
          </w:rPr>
          <m:t>q=</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num>
          <m:den>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den>
        </m:f>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oMath>
    </w:p>
    <w:p w:rsidR="00BF2BAA" w:rsidRDefault="004F02BB" w:rsidP="00154C99">
      <w:pPr>
        <w:pStyle w:val="Nessunaspaziatura"/>
        <w:rPr>
          <w:rFonts w:eastAsiaTheme="minorEastAsia"/>
        </w:rPr>
      </w:pPr>
      <w:r>
        <w:rPr>
          <w:rFonts w:eastAsiaTheme="minorEastAsia"/>
        </w:rPr>
        <w:t xml:space="preserve">Formula excel </w:t>
      </w:r>
      <w:r w:rsidR="00BF2BAA" w:rsidRPr="00BF2BAA">
        <w:rPr>
          <w:rFonts w:eastAsiaTheme="minorEastAsia"/>
          <w:color w:val="FF0000"/>
        </w:rPr>
        <w:t xml:space="preserve">=REGR.LIN(colonnaY;colonnaX;vero;vero) </w:t>
      </w:r>
      <w:r w:rsidR="00BF2BAA">
        <w:rPr>
          <w:rFonts w:eastAsiaTheme="minorEastAsia"/>
        </w:rPr>
        <w:t>selezionando prima due caselle e poi premendo CTRL+SHIFT+INVIO</w:t>
      </w:r>
    </w:p>
    <w:p w:rsidR="00BF2BAA" w:rsidRPr="00BF2BAA" w:rsidRDefault="00BF2BAA" w:rsidP="00BF2BAA">
      <w:pPr>
        <w:pStyle w:val="Nessunaspaziatura"/>
        <w:rPr>
          <w:rFonts w:eastAsiaTheme="minorEastAsia"/>
          <w:b/>
        </w:rPr>
      </w:pPr>
      <w:r w:rsidRPr="00BF2BAA">
        <w:rPr>
          <w:rFonts w:eastAsiaTheme="minorEastAsia"/>
          <w:b/>
        </w:rPr>
        <w:t>Coefficiente di Pearson (o coefficiente di correlazione lineare)</w:t>
      </w:r>
    </w:p>
    <w:p w:rsidR="00BF2BAA" w:rsidRDefault="00BF2BAA" w:rsidP="00BF2BAA">
      <w:pPr>
        <w:pStyle w:val="Nessunaspaziatura"/>
        <w:rPr>
          <w:rFonts w:eastAsiaTheme="minorEastAsia"/>
        </w:rPr>
      </w:pPr>
      <w:r w:rsidRPr="00BF2BAA">
        <w:rPr>
          <w:rFonts w:eastAsiaTheme="minorEastAsia"/>
        </w:rPr>
        <w:t xml:space="preserve">Il metodo </w:t>
      </w:r>
      <w:r>
        <w:rPr>
          <w:rFonts w:eastAsiaTheme="minorEastAsia"/>
        </w:rPr>
        <w:t>dei minimi quadrati</w:t>
      </w:r>
      <w:r w:rsidRPr="00BF2BAA">
        <w:rPr>
          <w:rFonts w:eastAsiaTheme="minorEastAsia"/>
        </w:rPr>
        <w:t xml:space="preserve"> fornisce la retta che meglio approssima i dati, ma non il grado di approssimazione.  Per questo motivo si </w:t>
      </w:r>
      <w:r>
        <w:rPr>
          <w:rFonts w:eastAsiaTheme="minorEastAsia"/>
        </w:rPr>
        <w:t>usa</w:t>
      </w:r>
      <w:r w:rsidRPr="00BF2BAA">
        <w:rPr>
          <w:rFonts w:eastAsiaTheme="minorEastAsia"/>
        </w:rPr>
        <w:t xml:space="preserve"> il coefficiente di correlazione lineare (o di Pearson)</w:t>
      </w:r>
      <w:r>
        <w:rPr>
          <w:rFonts w:eastAsiaTheme="minorEastAsia"/>
        </w:rPr>
        <w:t>, che trova il grado di approssimazione della retta di regressione attraverso il processo di regressione lineare. Tale coefficiente ci fa capire se i dati seguono l’andamento di una retta o meno</w:t>
      </w:r>
    </w:p>
    <w:p w:rsidR="00BF2BAA" w:rsidRPr="00BF2BAA" w:rsidRDefault="00B87B63" w:rsidP="00BF2BAA">
      <w:pPr>
        <w:pStyle w:val="Nessunaspaziatur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xy</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oMath>
      </m:oMathPara>
    </w:p>
    <w:p w:rsidR="00BF2BAA" w:rsidRDefault="007509F5" w:rsidP="00BF2BAA">
      <w:pPr>
        <w:pStyle w:val="Nessunaspaziatura"/>
        <w:rPr>
          <w:rFonts w:eastAsiaTheme="minorEastAsia"/>
        </w:rPr>
      </w:pPr>
      <w:r>
        <w:rPr>
          <w:rFonts w:eastAsiaTheme="minorEastAsia"/>
        </w:rPr>
        <w:t>Ovvero l’indice di covarianza fratto la deviazione standard di x moltiplicata la deviazione standard di y.</w:t>
      </w:r>
    </w:p>
    <w:p w:rsidR="007509F5" w:rsidRDefault="00B87B63" w:rsidP="007509F5">
      <w:pPr>
        <w:pStyle w:val="Nessunaspaziatura"/>
        <w:numPr>
          <w:ilvl w:val="1"/>
          <w:numId w:val="5"/>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w:p>
    <w:p w:rsidR="007509F5" w:rsidRDefault="007509F5" w:rsidP="007509F5">
      <w:pPr>
        <w:pStyle w:val="Nessunaspaziatura"/>
        <w:numPr>
          <w:ilvl w:val="1"/>
          <w:numId w:val="5"/>
        </w:numPr>
        <w:rPr>
          <w:rFonts w:eastAsiaTheme="minorEastAsia"/>
        </w:rPr>
      </w:pPr>
      <w:r>
        <w:rPr>
          <w:rFonts w:eastAsiaTheme="minorEastAsia"/>
        </w:rPr>
        <w:t xml:space="preserve">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=±1</m:t>
        </m:r>
      </m:oMath>
      <w:r w:rsidR="004F02BB">
        <w:rPr>
          <w:rFonts w:eastAsiaTheme="minorEastAsia"/>
        </w:rPr>
        <w:t xml:space="preserve"> i dati sono perfettamente allineati con la retta di regressione</w:t>
      </w:r>
    </w:p>
    <w:p w:rsidR="004F02BB" w:rsidRPr="00BF2BAA" w:rsidRDefault="004F02BB" w:rsidP="004F02BB">
      <w:pPr>
        <w:pStyle w:val="Nessunaspaziatura"/>
        <w:numPr>
          <w:ilvl w:val="1"/>
          <w:numId w:val="5"/>
        </w:numPr>
        <w:rPr>
          <w:rFonts w:eastAsiaTheme="minorEastAsia"/>
        </w:rPr>
      </w:pPr>
      <w:r>
        <w:rPr>
          <w:rFonts w:eastAsiaTheme="minorEastAsia"/>
        </w:rPr>
        <w:t xml:space="preserve">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&gt;0</m:t>
        </m:r>
      </m:oMath>
      <w:r>
        <w:rPr>
          <w:rFonts w:eastAsiaTheme="minorEastAsia"/>
        </w:rPr>
        <w:t xml:space="preserve"> la retta è ascendente </w:t>
      </w:r>
    </w:p>
    <w:p w:rsidR="004F02BB" w:rsidRPr="004F02BB" w:rsidRDefault="004F02BB" w:rsidP="004F02BB">
      <w:pPr>
        <w:pStyle w:val="Nessunaspaziatura"/>
        <w:numPr>
          <w:ilvl w:val="1"/>
          <w:numId w:val="5"/>
        </w:numPr>
        <w:rPr>
          <w:rFonts w:eastAsiaTheme="minorEastAsia"/>
        </w:rPr>
      </w:pPr>
      <w:r>
        <w:rPr>
          <w:rFonts w:eastAsiaTheme="minorEastAsia"/>
        </w:rPr>
        <w:t xml:space="preserve">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&lt;0</m:t>
        </m:r>
      </m:oMath>
      <w:r>
        <w:rPr>
          <w:rFonts w:eastAsiaTheme="minorEastAsia"/>
        </w:rPr>
        <w:t xml:space="preserve"> la retta è discendente </w:t>
      </w:r>
    </w:p>
    <w:p w:rsidR="00BF2BAA" w:rsidRDefault="004F02BB" w:rsidP="00154C99">
      <w:pPr>
        <w:pStyle w:val="Nessunaspaziatura"/>
        <w:rPr>
          <w:rFonts w:eastAsiaTheme="minorEastAsia"/>
        </w:rPr>
      </w:pPr>
      <w:r>
        <w:rPr>
          <w:rFonts w:eastAsiaTheme="minorEastAsia"/>
        </w:rPr>
        <w:t xml:space="preserve">Formula excel </w:t>
      </w:r>
      <w:r w:rsidRPr="004F02BB">
        <w:rPr>
          <w:rFonts w:eastAsiaTheme="minorEastAsia"/>
          <w:color w:val="FF0000"/>
        </w:rPr>
        <w:t>=PEARSON(valori_indipendenti;valori_dipendenti)</w:t>
      </w:r>
    </w:p>
    <w:p w:rsidR="004F02BB" w:rsidRDefault="004F02BB" w:rsidP="00154C99">
      <w:pPr>
        <w:pStyle w:val="Nessunaspaziatura"/>
        <w:rPr>
          <w:rFonts w:eastAsiaTheme="minorEastAsia"/>
        </w:rPr>
      </w:pPr>
    </w:p>
    <w:p w:rsidR="00C00871" w:rsidRDefault="00C00871" w:rsidP="00154C99">
      <w:pPr>
        <w:pStyle w:val="Nessunaspaziatura"/>
        <w:rPr>
          <w:rFonts w:eastAsiaTheme="minorEastAsia"/>
          <w:b/>
          <w:u w:val="single"/>
        </w:rPr>
      </w:pPr>
    </w:p>
    <w:p w:rsidR="004F02BB" w:rsidRPr="004F02BB" w:rsidRDefault="004F02BB" w:rsidP="00154C99">
      <w:pPr>
        <w:pStyle w:val="Nessunaspaziatura"/>
        <w:rPr>
          <w:rFonts w:eastAsiaTheme="minorEastAsia"/>
          <w:b/>
          <w:u w:val="single"/>
        </w:rPr>
      </w:pPr>
      <w:r w:rsidRPr="004F02BB">
        <w:rPr>
          <w:rFonts w:eastAsiaTheme="minorEastAsia"/>
          <w:b/>
          <w:u w:val="single"/>
        </w:rPr>
        <w:lastRenderedPageBreak/>
        <w:t>PROBABILITÀ</w:t>
      </w:r>
    </w:p>
    <w:p w:rsidR="00BF2BAA" w:rsidRDefault="00B437E9" w:rsidP="00B437E9">
      <w:pPr>
        <w:pStyle w:val="Nessunaspaziatura"/>
        <w:rPr>
          <w:rFonts w:eastAsiaTheme="minorEastAsia"/>
        </w:rPr>
      </w:pPr>
      <w:r>
        <w:rPr>
          <w:rFonts w:eastAsiaTheme="minorEastAsia"/>
        </w:rPr>
        <w:t xml:space="preserve">Disciplina che si occupa dello studio dei fenomeni aleatori </w:t>
      </w:r>
      <w:r w:rsidRPr="00B437E9">
        <w:rPr>
          <w:rFonts w:eastAsiaTheme="minorEastAsia"/>
        </w:rPr>
        <w:t>(o stocastici o non deterministici)</w:t>
      </w:r>
      <w:r>
        <w:rPr>
          <w:rFonts w:eastAsiaTheme="minorEastAsia"/>
        </w:rPr>
        <w:t>, ovvero</w:t>
      </w:r>
      <w:r w:rsidRPr="00B437E9">
        <w:rPr>
          <w:rFonts w:eastAsiaTheme="minorEastAsia"/>
        </w:rPr>
        <w:t xml:space="preserve"> quei fenomeni che ripetendosi sotto le medesime condizioni iniziali producono risultati diversi (</w:t>
      </w:r>
      <w:r>
        <w:rPr>
          <w:rFonts w:eastAsiaTheme="minorEastAsia"/>
          <w:u w:val="single"/>
        </w:rPr>
        <w:t>Es:</w:t>
      </w:r>
      <w:r>
        <w:rPr>
          <w:rFonts w:eastAsiaTheme="minorEastAsia"/>
        </w:rPr>
        <w:t xml:space="preserve"> </w:t>
      </w:r>
      <w:r w:rsidRPr="00B437E9">
        <w:rPr>
          <w:rFonts w:eastAsiaTheme="minorEastAsia"/>
        </w:rPr>
        <w:t>l</w:t>
      </w:r>
      <w:r>
        <w:rPr>
          <w:rFonts w:eastAsiaTheme="minorEastAsia"/>
        </w:rPr>
        <w:t>ancio dado); in caso contrario sono detti deterministici</w:t>
      </w:r>
      <w:r w:rsidRPr="00B437E9">
        <w:rPr>
          <w:rFonts w:eastAsiaTheme="minorEastAsia"/>
        </w:rPr>
        <w:t>.</w:t>
      </w:r>
      <w:r>
        <w:rPr>
          <w:rFonts w:eastAsiaTheme="minorEastAsia"/>
        </w:rPr>
        <w:t xml:space="preserve"> </w:t>
      </w:r>
      <w:r w:rsidRPr="00B437E9">
        <w:rPr>
          <w:rFonts w:eastAsiaTheme="minorEastAsia"/>
        </w:rPr>
        <w:t>Ad ogni evento associo un numero P compreso tra [0,1] detto probabilità.</w:t>
      </w:r>
    </w:p>
    <w:p w:rsidR="00B437E9" w:rsidRDefault="00B437E9" w:rsidP="00B437E9">
      <w:pPr>
        <w:pStyle w:val="Nessunaspaziatura"/>
        <w:rPr>
          <w:rFonts w:eastAsiaTheme="minorEastAsia"/>
        </w:rPr>
      </w:pPr>
    </w:p>
    <w:p w:rsidR="00B437E9" w:rsidRDefault="00B437E9" w:rsidP="00B437E9">
      <w:pPr>
        <w:pStyle w:val="Nessunaspaziatura"/>
        <w:numPr>
          <w:ilvl w:val="0"/>
          <w:numId w:val="5"/>
        </w:numPr>
        <w:rPr>
          <w:rFonts w:eastAsiaTheme="minorEastAsia"/>
        </w:rPr>
      </w:pPr>
      <w:r>
        <w:rPr>
          <w:rFonts w:eastAsiaTheme="minorEastAsia"/>
          <w:b/>
        </w:rPr>
        <w:t>Probabilità classica:</w:t>
      </w:r>
      <w:r>
        <w:rPr>
          <w:rFonts w:eastAsiaTheme="minorEastAsia"/>
        </w:rPr>
        <w:tab/>
      </w:r>
      <w:r>
        <w:rPr>
          <w:rFonts w:eastAsiaTheme="minorEastAsia"/>
        </w:rPr>
        <w:tab/>
      </w: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numero casi favorevoli</m:t>
            </m:r>
          </m:num>
          <m:den>
            <m:r>
              <w:rPr>
                <w:rFonts w:ascii="Cambria Math" w:eastAsiaTheme="minorEastAsia" w:hAnsi="Cambria Math"/>
              </w:rPr>
              <m:t>numero casi possibili</m:t>
            </m:r>
          </m:den>
        </m:f>
      </m:oMath>
    </w:p>
    <w:p w:rsidR="00B437E9" w:rsidRDefault="00B437E9" w:rsidP="00B437E9">
      <w:pPr>
        <w:pStyle w:val="Nessunaspaziatura"/>
        <w:ind w:left="720"/>
        <w:rPr>
          <w:rFonts w:eastAsiaTheme="minorEastAsia"/>
        </w:rPr>
      </w:pPr>
      <w:r>
        <w:rPr>
          <w:rFonts w:eastAsiaTheme="minorEastAsia"/>
        </w:rPr>
        <w:t xml:space="preserve">supponendo che tutti i casi siano egualmente possibili. </w:t>
      </w:r>
      <w:r>
        <w:rPr>
          <w:rFonts w:eastAsiaTheme="minorEastAsia"/>
          <w:u w:val="single"/>
        </w:rPr>
        <w:t>Es:</w:t>
      </w:r>
      <w:r>
        <w:rPr>
          <w:rFonts w:eastAsiaTheme="minorEastAsia"/>
        </w:rPr>
        <w:t xml:space="preserve"> nel lancio di un dato c’è una probabilità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 xml:space="preserve"> che esca la faccia con il numero 2</w:t>
      </w:r>
      <w:r w:rsidR="00250DE7">
        <w:rPr>
          <w:rFonts w:eastAsiaTheme="minorEastAsia"/>
        </w:rPr>
        <w:t xml:space="preserve"> al primo tenta</w:t>
      </w:r>
      <w:r>
        <w:rPr>
          <w:rFonts w:eastAsiaTheme="minorEastAsia"/>
        </w:rPr>
        <w:t>tivo</w:t>
      </w:r>
    </w:p>
    <w:p w:rsidR="00B437E9" w:rsidRDefault="00B437E9" w:rsidP="00B437E9">
      <w:pPr>
        <w:pStyle w:val="Nessunaspaziatura"/>
        <w:ind w:left="720"/>
        <w:rPr>
          <w:rFonts w:eastAsiaTheme="minorEastAsia"/>
        </w:rPr>
      </w:pPr>
    </w:p>
    <w:p w:rsidR="00B437E9" w:rsidRPr="00B437E9" w:rsidRDefault="00B437E9" w:rsidP="00B437E9">
      <w:pPr>
        <w:pStyle w:val="Nessunaspaziatura"/>
        <w:numPr>
          <w:ilvl w:val="0"/>
          <w:numId w:val="5"/>
        </w:numPr>
        <w:rPr>
          <w:rFonts w:eastAsiaTheme="minorEastAsia"/>
        </w:rPr>
      </w:pPr>
      <w:r w:rsidRPr="00B437E9">
        <w:rPr>
          <w:rFonts w:eastAsiaTheme="minorEastAsia"/>
          <w:b/>
        </w:rPr>
        <w:t>Probabilità frequentista</w:t>
      </w:r>
      <w:r>
        <w:rPr>
          <w:rFonts w:eastAsiaTheme="minorEastAsia"/>
        </w:rPr>
        <w:t xml:space="preserve">: </w:t>
      </w:r>
      <w:r w:rsidRPr="00B437E9">
        <w:rPr>
          <w:rFonts w:eastAsiaTheme="minorEastAsia"/>
        </w:rPr>
        <w:t>è il limite del rapporto tra gli esperimenti favorevoli e il totale di quelli effettuati per il numero di esperimenti totali</w:t>
      </w:r>
    </w:p>
    <w:p w:rsidR="00B437E9" w:rsidRPr="00B437E9" w:rsidRDefault="00250DE7" w:rsidP="00250DE7">
      <w:pPr>
        <w:pStyle w:val="Nessunaspaziatura"/>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numero casi favorevoli</m:t>
                  </m:r>
                </m:num>
                <m:den>
                  <m:r>
                    <w:rPr>
                      <w:rFonts w:ascii="Cambria Math" w:eastAsiaTheme="minorEastAsia" w:hAnsi="Cambria Math"/>
                    </w:rPr>
                    <m:t>numero casi possibili</m:t>
                  </m:r>
                </m:den>
              </m:f>
            </m:e>
          </m:func>
        </m:oMath>
      </m:oMathPara>
    </w:p>
    <w:p w:rsidR="00B437E9" w:rsidRDefault="00B437E9" w:rsidP="00250DE7">
      <w:pPr>
        <w:pStyle w:val="Nessunaspaziatura"/>
        <w:ind w:left="720"/>
        <w:rPr>
          <w:rFonts w:eastAsiaTheme="minorEastAsia"/>
        </w:rPr>
      </w:pPr>
      <w:r w:rsidRPr="00250DE7">
        <w:rPr>
          <w:rFonts w:eastAsiaTheme="minorEastAsia"/>
          <w:u w:val="single"/>
        </w:rPr>
        <w:t>Es</w:t>
      </w:r>
      <w:r w:rsidRPr="00B437E9">
        <w:rPr>
          <w:rFonts w:eastAsiaTheme="minorEastAsia"/>
        </w:rPr>
        <w:t xml:space="preserve">: lancio di una moneta, probabilità che esca testa per tanti lanci consecutivi è </w:t>
      </w:r>
      <m:oMath>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oMath>
      <w:r w:rsidRPr="00B437E9">
        <w:rPr>
          <w:rFonts w:eastAsiaTheme="minorEastAsia"/>
        </w:rPr>
        <w:t>1/2</w:t>
      </w:r>
    </w:p>
    <w:p w:rsidR="00250DE7" w:rsidRDefault="00250DE7" w:rsidP="00250DE7">
      <w:pPr>
        <w:pStyle w:val="Nessunaspaziatura"/>
        <w:rPr>
          <w:rFonts w:eastAsiaTheme="minorEastAsia"/>
        </w:rPr>
      </w:pPr>
    </w:p>
    <w:p w:rsidR="00250DE7" w:rsidRDefault="00250DE7" w:rsidP="00250DE7">
      <w:pPr>
        <w:pStyle w:val="Nessunaspaziatura"/>
        <w:numPr>
          <w:ilvl w:val="0"/>
          <w:numId w:val="5"/>
        </w:numPr>
        <w:rPr>
          <w:rFonts w:eastAsiaTheme="minorEastAsia"/>
        </w:rPr>
      </w:pPr>
      <w:r w:rsidRPr="00250DE7">
        <w:rPr>
          <w:rFonts w:eastAsiaTheme="minorEastAsia"/>
          <w:b/>
        </w:rPr>
        <w:t>Probabilità soggettivista</w:t>
      </w:r>
      <w:r>
        <w:rPr>
          <w:rFonts w:eastAsiaTheme="minorEastAsia"/>
        </w:rPr>
        <w:t>: la probabilità degli eventi viene attribuita soggettivamente a seconda del grado di fiducia del verificarsi dell’evento, il quale dipende dalla persona che la valuta e dalle informazioni disponibili</w:t>
      </w:r>
    </w:p>
    <w:p w:rsidR="00250DE7" w:rsidRPr="00250DE7" w:rsidRDefault="00250DE7" w:rsidP="00250DE7">
      <w:pPr>
        <w:pStyle w:val="Nessunaspaziatura"/>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prezzo da pagare</m:t>
              </m:r>
            </m:num>
            <m:den>
              <m:r>
                <w:rPr>
                  <w:rFonts w:ascii="Cambria Math" w:eastAsiaTheme="minorEastAsia" w:hAnsi="Cambria Math"/>
                </w:rPr>
                <m:t>somma vinta al verificarsi di E</m:t>
              </m:r>
            </m:den>
          </m:f>
        </m:oMath>
      </m:oMathPara>
    </w:p>
    <w:p w:rsidR="00250DE7" w:rsidRDefault="00250DE7" w:rsidP="00250DE7">
      <w:pPr>
        <w:pStyle w:val="Nessunaspaziatura"/>
        <w:ind w:left="705"/>
        <w:rPr>
          <w:rFonts w:eastAsiaTheme="minorEastAsia"/>
        </w:rPr>
      </w:pPr>
      <w:r>
        <w:rPr>
          <w:rFonts w:eastAsiaTheme="minorEastAsia"/>
        </w:rPr>
        <w:t xml:space="preserve">Essa risponde al </w:t>
      </w:r>
      <w:r>
        <w:rPr>
          <w:rFonts w:eastAsiaTheme="minorEastAsia"/>
          <w:b/>
        </w:rPr>
        <w:t>criterio di coerenza</w:t>
      </w:r>
      <w:r>
        <w:rPr>
          <w:rFonts w:eastAsiaTheme="minorEastAsia"/>
        </w:rPr>
        <w:t xml:space="preserve">, dove il soggetto che attribuisce la probabilità dell’evento deve conoscere ogni aspetto dell’esperimento. </w:t>
      </w:r>
      <w:r>
        <w:rPr>
          <w:rFonts w:eastAsiaTheme="minorEastAsia"/>
          <w:u w:val="single"/>
        </w:rPr>
        <w:t>Es:</w:t>
      </w:r>
      <w:r>
        <w:rPr>
          <w:rFonts w:eastAsiaTheme="minorEastAsia"/>
        </w:rPr>
        <w:t xml:space="preserve"> il soggetto dovrà essere sia scommettitore che generatore di eventi.</w:t>
      </w:r>
    </w:p>
    <w:p w:rsidR="00250DE7" w:rsidRDefault="00250DE7" w:rsidP="00250DE7">
      <w:pPr>
        <w:pStyle w:val="Nessunaspaziatura"/>
        <w:rPr>
          <w:rFonts w:eastAsiaTheme="minorEastAsia"/>
        </w:rPr>
      </w:pPr>
    </w:p>
    <w:p w:rsidR="00CC55A6" w:rsidRPr="00CC55A6" w:rsidRDefault="00CC55A6" w:rsidP="00250DE7">
      <w:pPr>
        <w:pStyle w:val="Nessunaspaziatura"/>
        <w:rPr>
          <w:rFonts w:eastAsiaTheme="minorEastAsia"/>
          <w:b/>
        </w:rPr>
      </w:pPr>
      <w:r w:rsidRPr="00CC55A6">
        <w:rPr>
          <w:rFonts w:eastAsiaTheme="minorEastAsia"/>
          <w:b/>
        </w:rPr>
        <w:t>Spazio di probabilità</w:t>
      </w:r>
    </w:p>
    <w:p w:rsidR="00CC55A6" w:rsidRDefault="00CC55A6" w:rsidP="00CC55A6">
      <w:pPr>
        <w:pStyle w:val="Nessunaspaziatura"/>
        <w:rPr>
          <w:rFonts w:eastAsiaTheme="minorEastAsia"/>
        </w:rPr>
      </w:pPr>
      <w:r w:rsidRPr="00CC55A6">
        <w:rPr>
          <w:rFonts w:eastAsiaTheme="minorEastAsia"/>
        </w:rPr>
        <w:t>È la terna</w:t>
      </w:r>
      <w:r>
        <w:rPr>
          <w:rFonts w:eastAsiaTheme="minorEastAsia"/>
        </w:rPr>
        <w:t xml:space="preserve"> </w:t>
      </w:r>
      <m:oMath>
        <m:d>
          <m:dPr>
            <m:ctrlPr>
              <w:rPr>
                <w:rFonts w:ascii="Cambria Math" w:eastAsiaTheme="minorEastAsia" w:hAnsi="Cambria Math"/>
                <w:i/>
              </w:rPr>
            </m:ctrlPr>
          </m:dPr>
          <m:e>
            <m:r>
              <m:rPr>
                <m:sty m:val="p"/>
              </m:rPr>
              <w:rPr>
                <w:rFonts w:ascii="Cambria Math" w:eastAsiaTheme="minorEastAsia" w:hAnsi="Cambria Math"/>
              </w:rPr>
              <m:t>Ω</m:t>
            </m:r>
            <m:r>
              <m:rPr>
                <m:scr m:val="double-struck"/>
              </m:rPr>
              <w:rPr>
                <w:rFonts w:ascii="Cambria Math" w:eastAsiaTheme="minorEastAsia" w:hAnsi="Cambria Math"/>
              </w:rPr>
              <m:t>,P,</m:t>
            </m:r>
            <m:r>
              <w:rPr>
                <w:rFonts w:ascii="Cambria Math" w:eastAsiaTheme="minorEastAsia" w:hAnsi="Cambria Math"/>
              </w:rPr>
              <m:t>P</m:t>
            </m:r>
          </m:e>
        </m:d>
      </m:oMath>
      <w:r>
        <w:rPr>
          <w:rFonts w:eastAsiaTheme="minorEastAsia"/>
        </w:rPr>
        <w:t xml:space="preserve"> d</w:t>
      </w:r>
      <w:r w:rsidRPr="00CC55A6">
        <w:rPr>
          <w:rFonts w:eastAsiaTheme="minorEastAsia"/>
        </w:rPr>
        <w:t>ove</w:t>
      </w:r>
    </w:p>
    <w:p w:rsidR="00CC55A6" w:rsidRDefault="00CC55A6" w:rsidP="00CC55A6">
      <w:pPr>
        <w:pStyle w:val="Nessunaspaziatura"/>
        <w:numPr>
          <w:ilvl w:val="0"/>
          <w:numId w:val="5"/>
        </w:numPr>
        <w:rPr>
          <w:rFonts w:eastAsiaTheme="minorEastAsia"/>
        </w:rPr>
      </w:pPr>
      <m:oMath>
        <m:r>
          <m:rPr>
            <m:sty m:val="p"/>
          </m:rPr>
          <w:rPr>
            <w:rFonts w:ascii="Cambria Math" w:eastAsiaTheme="minorEastAsia" w:hAnsi="Cambria Math"/>
          </w:rPr>
          <m:t>Ω</m:t>
        </m:r>
      </m:oMath>
      <w:r>
        <w:rPr>
          <w:rFonts w:eastAsiaTheme="minorEastAsia"/>
        </w:rPr>
        <w:t xml:space="preserve"> è lo spazio</w:t>
      </w:r>
      <w:r w:rsidRPr="00CC55A6">
        <w:rPr>
          <w:rFonts w:eastAsiaTheme="minorEastAsia"/>
        </w:rPr>
        <w:t xml:space="preserve"> campionario, ovvero l'insieme dei possibili risultati</w:t>
      </w:r>
      <w:r>
        <w:rPr>
          <w:rFonts w:eastAsiaTheme="minorEastAsia"/>
        </w:rPr>
        <w:t xml:space="preserve"> di un evento</w:t>
      </w:r>
    </w:p>
    <w:p w:rsidR="00CC55A6" w:rsidRPr="00CC55A6" w:rsidRDefault="00CC55A6" w:rsidP="00CC55A6">
      <w:pPr>
        <w:pStyle w:val="Nessunaspaziatura"/>
        <w:numPr>
          <w:ilvl w:val="0"/>
          <w:numId w:val="5"/>
        </w:numPr>
        <w:rPr>
          <w:rFonts w:eastAsiaTheme="minorEastAsia"/>
        </w:rPr>
      </w:pPr>
      <m:oMath>
        <m:r>
          <m:rPr>
            <m:scr m:val="double-struck"/>
          </m:rPr>
          <w:rPr>
            <w:rFonts w:ascii="Cambria Math" w:eastAsiaTheme="minorEastAsia" w:hAnsi="Cambria Math"/>
          </w:rPr>
          <m:t>P</m:t>
        </m:r>
      </m:oMath>
      <w:r>
        <w:rPr>
          <w:rFonts w:eastAsiaTheme="minorEastAsia"/>
        </w:rPr>
        <w:t xml:space="preserve"> è </w:t>
      </w:r>
      <w:r w:rsidRPr="00CC55A6">
        <w:rPr>
          <w:rFonts w:eastAsiaTheme="minorEastAsia"/>
        </w:rPr>
        <w:t xml:space="preserve">una famiglia di sottoinsiemi di Ω </w:t>
      </w:r>
      <w:r>
        <w:rPr>
          <w:rFonts w:eastAsiaTheme="minorEastAsia"/>
        </w:rPr>
        <w:t>per i quali si può calcolare una probabilità</w:t>
      </w:r>
    </w:p>
    <w:p w:rsidR="00CC55A6" w:rsidRPr="00CC55A6" w:rsidRDefault="00CC55A6" w:rsidP="00CC55A6">
      <w:pPr>
        <w:pStyle w:val="Nessunaspaziatura"/>
        <w:numPr>
          <w:ilvl w:val="0"/>
          <w:numId w:val="5"/>
        </w:numPr>
        <w:rPr>
          <w:rFonts w:eastAsiaTheme="minorEastAsia"/>
        </w:rPr>
      </w:pPr>
      <w:r w:rsidRPr="00CC55A6">
        <w:rPr>
          <w:rFonts w:eastAsiaTheme="minorEastAsia"/>
        </w:rPr>
        <w:t xml:space="preserve">P </w:t>
      </w:r>
      <w:r>
        <w:rPr>
          <w:rFonts w:eastAsiaTheme="minorEastAsia"/>
        </w:rPr>
        <w:t>è la</w:t>
      </w:r>
      <w:r w:rsidRPr="00CC55A6">
        <w:rPr>
          <w:rFonts w:eastAsiaTheme="minorEastAsia"/>
        </w:rPr>
        <w:t xml:space="preserve"> misura della probabilità tale per cui P(Ω) = 1.</w:t>
      </w:r>
    </w:p>
    <w:p w:rsidR="00CC55A6" w:rsidRDefault="00CC55A6" w:rsidP="00CC55A6">
      <w:pPr>
        <w:pStyle w:val="Nessunaspaziatura"/>
        <w:rPr>
          <w:rFonts w:eastAsiaTheme="minorEastAsia"/>
        </w:rPr>
      </w:pPr>
    </w:p>
    <w:p w:rsidR="00CC55A6" w:rsidRDefault="00CC55A6" w:rsidP="00CC55A6">
      <w:pPr>
        <w:pStyle w:val="Nessunaspaziatura"/>
        <w:rPr>
          <w:rFonts w:eastAsiaTheme="minorEastAsia"/>
        </w:rPr>
      </w:pPr>
      <w:r w:rsidRPr="00CC55A6">
        <w:rPr>
          <w:rFonts w:eastAsiaTheme="minorEastAsia"/>
          <w:u w:val="single"/>
        </w:rPr>
        <w:t>Es:</w:t>
      </w:r>
      <w:r>
        <w:rPr>
          <w:rFonts w:eastAsiaTheme="minorEastAsia"/>
        </w:rPr>
        <w:t xml:space="preserve"> lancio di un dado</w:t>
      </w:r>
    </w:p>
    <w:p w:rsidR="00CC55A6" w:rsidRDefault="00CC55A6" w:rsidP="00CC55A6">
      <w:pPr>
        <w:pStyle w:val="Nessunaspaziatura"/>
        <w:numPr>
          <w:ilvl w:val="0"/>
          <w:numId w:val="7"/>
        </w:numPr>
        <w:rPr>
          <w:rFonts w:eastAsiaTheme="minorEastAsia"/>
        </w:rPr>
      </w:pPr>
      <m:oMath>
        <m:r>
          <m:rPr>
            <m:sty m:val="p"/>
          </m:rPr>
          <w:rPr>
            <w:rFonts w:ascii="Cambria Math" w:eastAsiaTheme="minorEastAsia" w:hAnsi="Cambria Math"/>
          </w:rPr>
          <m:t>Ω</m:t>
        </m:r>
        <m:r>
          <w:rPr>
            <w:rFonts w:ascii="Cambria Math" w:eastAsiaTheme="minorEastAsia" w:hAnsi="Cambria Math"/>
          </w:rPr>
          <m:t>={1,2,3,4,5,6}</m:t>
        </m:r>
      </m:oMath>
    </w:p>
    <w:p w:rsidR="00CC55A6" w:rsidRPr="00CC55A6" w:rsidRDefault="00CC55A6" w:rsidP="00CC55A6">
      <w:pPr>
        <w:pStyle w:val="Nessunaspaziatura"/>
        <w:numPr>
          <w:ilvl w:val="0"/>
          <w:numId w:val="7"/>
        </w:numPr>
        <w:rPr>
          <w:rFonts w:eastAsiaTheme="minorEastAsia"/>
        </w:rPr>
      </w:pPr>
      <m:oMath>
        <m:r>
          <m:rPr>
            <m:scr m:val="double-struck"/>
          </m:rPr>
          <w:rPr>
            <w:rFonts w:ascii="Cambria Math" w:eastAsiaTheme="minorEastAsia" w:hAnsi="Cambria Math"/>
          </w:rPr>
          <m:t>P=</m:t>
        </m:r>
        <m:r>
          <w:rPr>
            <w:rFonts w:ascii="Cambria Math" w:eastAsiaTheme="minorEastAsia" w:hAnsi="Cambria Math"/>
          </w:rPr>
          <m:t>numero pari=</m:t>
        </m:r>
        <m:d>
          <m:dPr>
            <m:begChr m:val="{"/>
            <m:endChr m:val="}"/>
            <m:ctrlPr>
              <w:rPr>
                <w:rFonts w:ascii="Cambria Math" w:eastAsiaTheme="minorEastAsia" w:hAnsi="Cambria Math"/>
                <w:i/>
              </w:rPr>
            </m:ctrlPr>
          </m:dPr>
          <m:e>
            <m:r>
              <w:rPr>
                <w:rFonts w:ascii="Cambria Math" w:eastAsiaTheme="minorEastAsia" w:hAnsi="Cambria Math"/>
              </w:rPr>
              <m:t>2,4,6</m:t>
            </m:r>
          </m:e>
        </m:d>
      </m:oMath>
    </w:p>
    <w:p w:rsidR="00CC55A6" w:rsidRPr="00CC55A6" w:rsidRDefault="00CC55A6" w:rsidP="00CC55A6">
      <w:pPr>
        <w:pStyle w:val="Nessunaspaziatura"/>
        <w:numPr>
          <w:ilvl w:val="0"/>
          <w:numId w:val="7"/>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numero casi favorevoli a E</m:t>
            </m:r>
          </m:num>
          <m:den>
            <m:r>
              <w:rPr>
                <w:rFonts w:ascii="Cambria Math" w:eastAsiaTheme="minorEastAsia" w:hAnsi="Cambria Math"/>
              </w:rPr>
              <m:t xml:space="preserve">numero casi possibili di </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oMath>
    </w:p>
    <w:p w:rsidR="00CC55A6" w:rsidRDefault="00CC55A6" w:rsidP="00250DE7">
      <w:pPr>
        <w:pStyle w:val="Nessunaspaziatura"/>
        <w:rPr>
          <w:rFonts w:eastAsiaTheme="minorEastAsia"/>
        </w:rPr>
      </w:pPr>
    </w:p>
    <w:p w:rsidR="00C8553B" w:rsidRDefault="00250DE7" w:rsidP="00250DE7">
      <w:pPr>
        <w:pStyle w:val="Nessunaspaziatura"/>
        <w:rPr>
          <w:rFonts w:eastAsiaTheme="minorEastAsia"/>
        </w:rPr>
      </w:pPr>
      <w:r w:rsidRPr="00250DE7">
        <w:rPr>
          <w:rFonts w:eastAsiaTheme="minorEastAsia"/>
          <w:b/>
        </w:rPr>
        <w:t>Definizione assiomatica di probabilità</w:t>
      </w:r>
    </w:p>
    <w:p w:rsidR="00250DE7" w:rsidRDefault="00C8553B" w:rsidP="00250DE7">
      <w:pPr>
        <w:pStyle w:val="Nessunaspaziatura"/>
        <w:rPr>
          <w:rFonts w:eastAsiaTheme="minorEastAsia"/>
        </w:rPr>
      </w:pPr>
      <w:r>
        <w:rPr>
          <w:rFonts w:eastAsiaTheme="minorEastAsia"/>
        </w:rPr>
        <w:t>D</w:t>
      </w:r>
      <w:r w:rsidR="00CC55A6">
        <w:rPr>
          <w:rFonts w:eastAsiaTheme="minorEastAsia"/>
        </w:rPr>
        <w:t xml:space="preserve">ue eventi sono incompatibili quando la loro intersezione forma l’insieme vuoto. Dato </w:t>
      </w:r>
      <m:oMath>
        <m:r>
          <w:rPr>
            <w:rFonts w:ascii="Cambria Math" w:eastAsiaTheme="minorEastAsia" w:hAnsi="Cambria Math"/>
          </w:rPr>
          <m:t>P(A)</m:t>
        </m:r>
      </m:oMath>
      <w:r w:rsidR="00CC55A6">
        <w:rPr>
          <w:rFonts w:eastAsiaTheme="minorEastAsia"/>
        </w:rPr>
        <w:t xml:space="preserve"> l’insieme delle parti, ovvero l’insieme dei suoi sottoinsiemi, avremo che:</w:t>
      </w:r>
    </w:p>
    <w:p w:rsidR="00CC55A6" w:rsidRDefault="00CC55A6" w:rsidP="00CC55A6">
      <w:pPr>
        <w:pStyle w:val="Nessunaspaziatura"/>
        <w:numPr>
          <w:ilvl w:val="0"/>
          <w:numId w:val="8"/>
        </w:numPr>
        <w:rPr>
          <w:rFonts w:eastAsiaTheme="minorEastAsia"/>
        </w:rPr>
      </w:pPr>
      <m:oMath>
        <m:r>
          <w:rPr>
            <w:rFonts w:ascii="Cambria Math" w:eastAsiaTheme="minorEastAsia" w:hAnsi="Cambria Math"/>
          </w:rPr>
          <m:t>A∩B</m:t>
        </m:r>
      </m:oMath>
      <w:r>
        <w:rPr>
          <w:rFonts w:eastAsiaTheme="minorEastAsia"/>
        </w:rPr>
        <w:t xml:space="preserve"> i due eventi A e B si verificano entrambi</w:t>
      </w:r>
    </w:p>
    <w:p w:rsidR="00CC55A6" w:rsidRDefault="00CC55A6" w:rsidP="00CC55A6">
      <w:pPr>
        <w:pStyle w:val="Nessunaspaziatura"/>
        <w:numPr>
          <w:ilvl w:val="0"/>
          <w:numId w:val="8"/>
        </w:numPr>
        <w:rPr>
          <w:rFonts w:eastAsiaTheme="minorEastAsia"/>
        </w:rPr>
      </w:pPr>
      <m:oMath>
        <m:r>
          <w:rPr>
            <w:rFonts w:ascii="Cambria Math" w:eastAsiaTheme="minorEastAsia" w:hAnsi="Cambria Math"/>
          </w:rPr>
          <m:t>A∪B</m:t>
        </m:r>
      </m:oMath>
      <w:r>
        <w:rPr>
          <w:rFonts w:eastAsiaTheme="minorEastAsia"/>
        </w:rPr>
        <w:t xml:space="preserve"> almeno uno dei due eventi si verifica</w:t>
      </w:r>
    </w:p>
    <w:p w:rsidR="00CC55A6" w:rsidRDefault="00B87B63" w:rsidP="00CC55A6">
      <w:pPr>
        <w:pStyle w:val="Nessunaspaziatura"/>
        <w:numPr>
          <w:ilvl w:val="0"/>
          <w:numId w:val="8"/>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oMath>
      <w:r w:rsidR="00CC55A6">
        <w:rPr>
          <w:rFonts w:eastAsiaTheme="minorEastAsia"/>
        </w:rPr>
        <w:t xml:space="preserve"> l’evento associato ad A non si verifica</w:t>
      </w:r>
    </w:p>
    <w:p w:rsidR="005769B4" w:rsidRDefault="005769B4" w:rsidP="00CC55A6">
      <w:pPr>
        <w:pStyle w:val="Nessunaspaziatura"/>
        <w:rPr>
          <w:rFonts w:eastAsiaTheme="minorEastAsia"/>
        </w:rPr>
      </w:pPr>
    </w:p>
    <w:p w:rsidR="00CC55A6" w:rsidRDefault="00CC55A6" w:rsidP="00CC55A6">
      <w:pPr>
        <w:pStyle w:val="Nessunaspaziatura"/>
        <w:rPr>
          <w:rFonts w:eastAsiaTheme="minorEastAsia"/>
        </w:rPr>
      </w:pPr>
      <w:r>
        <w:rPr>
          <w:rFonts w:eastAsiaTheme="minorEastAsia"/>
        </w:rPr>
        <w:t xml:space="preserve">La definizione assiomatica di Kolmogorov dice che la probabilità è una </w:t>
      </w:r>
      <w:r w:rsidR="005769B4">
        <w:rPr>
          <w:rFonts w:eastAsiaTheme="minorEastAsia"/>
        </w:rPr>
        <w:t xml:space="preserve">funzione che associa a ciascun sottoinsieme di </w:t>
      </w:r>
      <m:oMath>
        <m:r>
          <m:rPr>
            <m:sty m:val="p"/>
          </m:rPr>
          <w:rPr>
            <w:rFonts w:ascii="Cambria Math" w:eastAsiaTheme="minorEastAsia" w:hAnsi="Cambria Math"/>
          </w:rPr>
          <m:t>Ω</m:t>
        </m:r>
      </m:oMath>
      <w:r w:rsidR="005769B4">
        <w:rPr>
          <w:rFonts w:eastAsiaTheme="minorEastAsia"/>
        </w:rPr>
        <w:t xml:space="preserve"> un numero reale non negativo</w:t>
      </w:r>
    </w:p>
    <w:p w:rsidR="005769B4" w:rsidRPr="005769B4" w:rsidRDefault="005769B4" w:rsidP="00CC55A6">
      <w:pPr>
        <w:pStyle w:val="Nessunaspaziatura"/>
        <w:rPr>
          <w:rFonts w:eastAsiaTheme="minorEastAsia"/>
        </w:rPr>
      </w:pPr>
      <m:oMathPara>
        <m:oMath>
          <m:r>
            <w:rPr>
              <w:rFonts w:ascii="Cambria Math" w:eastAsiaTheme="minorEastAsia" w:hAnsi="Cambria Math"/>
            </w:rPr>
            <m:t>P</m:t>
          </m:r>
          <m:r>
            <m:rPr>
              <m:scr m:val="double-struck"/>
            </m:rP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m:t>
              </m:r>
            </m:sub>
          </m:sSub>
        </m:oMath>
      </m:oMathPara>
    </w:p>
    <w:p w:rsidR="005769B4" w:rsidRDefault="005769B4" w:rsidP="005769B4">
      <w:pPr>
        <w:pStyle w:val="Nessunaspaziatura"/>
        <w:numPr>
          <w:ilvl w:val="0"/>
          <w:numId w:val="9"/>
        </w:numPr>
        <w:rPr>
          <w:rFonts w:eastAsiaTheme="minorEastAsia"/>
        </w:rPr>
      </w:pPr>
      <m:oMath>
        <m:r>
          <w:rPr>
            <w:rFonts w:ascii="Cambria Math" w:eastAsiaTheme="minorEastAsia" w:hAnsi="Cambria Math"/>
          </w:rPr>
          <m:t>∀A⊆</m:t>
        </m:r>
        <m:r>
          <m:rPr>
            <m:sty m:val="p"/>
          </m:rPr>
          <w:rPr>
            <w:rFonts w:ascii="Cambria Math" w:eastAsiaTheme="minorEastAsia" w:hAnsi="Cambria Math"/>
          </w:rPr>
          <m:t>Ω</m:t>
        </m:r>
        <m:r>
          <m:rPr>
            <m:scr m:val="double-struck"/>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m:t>
        </m:r>
      </m:oMath>
    </w:p>
    <w:p w:rsidR="005769B4" w:rsidRDefault="005769B4" w:rsidP="005769B4">
      <w:pPr>
        <w:pStyle w:val="Nessunaspaziatura"/>
        <w:numPr>
          <w:ilvl w:val="0"/>
          <w:numId w:val="9"/>
        </w:numPr>
        <w:rPr>
          <w:rFonts w:eastAsiaTheme="minorEastAsia"/>
        </w:rPr>
      </w:pPr>
      <m:oMath>
        <m:r>
          <m:rPr>
            <m:scr m:val="double-struck"/>
          </m:rP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=1</m:t>
        </m:r>
      </m:oMath>
    </w:p>
    <w:p w:rsidR="005769B4" w:rsidRDefault="005769B4" w:rsidP="005769B4">
      <w:pPr>
        <w:pStyle w:val="Nessunaspaziatura"/>
        <w:rPr>
          <w:rFonts w:eastAsiaTheme="minorEastAsia"/>
        </w:rPr>
      </w:pPr>
    </w:p>
    <w:p w:rsidR="00C8553B" w:rsidRDefault="005769B4" w:rsidP="005769B4">
      <w:pPr>
        <w:pStyle w:val="Nessunaspaziatura"/>
        <w:rPr>
          <w:rFonts w:eastAsiaTheme="minorEastAsia"/>
          <w:b/>
        </w:rPr>
      </w:pPr>
      <w:r w:rsidRPr="005769B4">
        <w:rPr>
          <w:rFonts w:eastAsiaTheme="minorEastAsia"/>
          <w:b/>
        </w:rPr>
        <w:t>Probabilità della somma logica di eventi</w:t>
      </w:r>
    </w:p>
    <w:p w:rsidR="005769B4" w:rsidRDefault="00C8553B" w:rsidP="005769B4">
      <w:pPr>
        <w:pStyle w:val="Nessunaspaziatura"/>
        <w:rPr>
          <w:rFonts w:eastAsiaTheme="minorEastAsia"/>
        </w:rPr>
      </w:pPr>
      <w:r w:rsidRPr="00C8553B">
        <w:rPr>
          <w:rFonts w:eastAsiaTheme="minorEastAsia"/>
        </w:rPr>
        <w:t>D</w:t>
      </w:r>
      <w:r w:rsidR="005769B4">
        <w:rPr>
          <w:rFonts w:eastAsiaTheme="minorEastAsia"/>
        </w:rPr>
        <w:t>ati due eventi A eB</w:t>
      </w:r>
    </w:p>
    <w:p w:rsidR="005769B4" w:rsidRPr="005769B4" w:rsidRDefault="005769B4" w:rsidP="005769B4">
      <w:pPr>
        <w:pStyle w:val="Nessunaspaziatura"/>
        <w:numPr>
          <w:ilvl w:val="0"/>
          <w:numId w:val="10"/>
        </w:numPr>
        <w:rPr>
          <w:rFonts w:eastAsiaTheme="minorEastAsia"/>
        </w:rPr>
      </w:pPr>
      <m:oMath>
        <m:r>
          <w:rPr>
            <w:rFonts w:ascii="Cambria Math" w:eastAsiaTheme="minorEastAsia" w:hAnsi="Cambria Math"/>
          </w:rPr>
          <m:t>P(A</m:t>
        </m:r>
        <m:r>
          <w:rPr>
            <w:rFonts w:ascii="Cambria Math" w:eastAsiaTheme="minorEastAsia" w:hAnsi="Cambria Math" w:cs="Cambria Math"/>
          </w:rPr>
          <m:t>∪</m:t>
        </m:r>
        <m:r>
          <w:rPr>
            <w:rFonts w:ascii="Cambria Math" w:eastAsiaTheme="minorEastAsia" w:hAnsi="Cambria Math"/>
          </w:rPr>
          <m:t>B)=P(A)+P(B)-P(A</m:t>
        </m:r>
        <m:r>
          <w:rPr>
            <w:rFonts w:ascii="Cambria Math" w:eastAsiaTheme="minorEastAsia" w:hAnsi="Cambria Math" w:cs="Calibri"/>
          </w:rPr>
          <m:t>∩</m:t>
        </m:r>
        <m:r>
          <w:rPr>
            <w:rFonts w:ascii="Cambria Math" w:eastAsiaTheme="minorEastAsia" w:hAnsi="Cambria Math"/>
          </w:rPr>
          <m:t>B)</m:t>
        </m:r>
      </m:oMath>
    </w:p>
    <w:p w:rsidR="005769B4" w:rsidRPr="005769B4" w:rsidRDefault="005769B4" w:rsidP="005769B4">
      <w:pPr>
        <w:pStyle w:val="Nessunaspaziatura"/>
        <w:numPr>
          <w:ilvl w:val="0"/>
          <w:numId w:val="10"/>
        </w:numPr>
        <w:rPr>
          <w:rFonts w:eastAsiaTheme="minorEastAsia"/>
        </w:rPr>
      </w:pPr>
      <w:r w:rsidRPr="005769B4">
        <w:rPr>
          <w:rFonts w:eastAsiaTheme="minorEastAsia"/>
        </w:rPr>
        <w:t>Se i due eventi sono incompatibili allora</w:t>
      </w:r>
      <w:r>
        <w:rPr>
          <w:rFonts w:eastAsiaTheme="minorEastAsia"/>
        </w:rPr>
        <w:t xml:space="preserve"> </w:t>
      </w:r>
      <m:oMath>
        <m:r>
          <w:rPr>
            <w:rFonts w:ascii="Cambria Math" w:eastAsiaTheme="minorEastAsia" w:hAnsi="Cambria Math"/>
          </w:rPr>
          <m:t>P(A</m:t>
        </m:r>
        <m:r>
          <w:rPr>
            <w:rFonts w:ascii="Cambria Math" w:eastAsiaTheme="minorEastAsia" w:hAnsi="Cambria Math" w:cs="Cambria Math"/>
          </w:rPr>
          <m:t>∪</m:t>
        </m:r>
        <m:r>
          <w:rPr>
            <w:rFonts w:ascii="Cambria Math" w:eastAsiaTheme="minorEastAsia" w:hAnsi="Cambria Math"/>
          </w:rPr>
          <m:t>B)=P(A)+P(B)</m:t>
        </m:r>
      </m:oMath>
    </w:p>
    <w:p w:rsidR="005769B4" w:rsidRPr="005769B4" w:rsidRDefault="005769B4" w:rsidP="005769B4">
      <w:pPr>
        <w:pStyle w:val="Nessunaspaziatura"/>
        <w:rPr>
          <w:rFonts w:eastAsiaTheme="minorEastAsia"/>
        </w:rPr>
      </w:pPr>
    </w:p>
    <w:p w:rsidR="005769B4" w:rsidRPr="005769B4" w:rsidRDefault="005769B4" w:rsidP="005769B4">
      <w:pPr>
        <w:pStyle w:val="Nessunaspaziatura"/>
        <w:rPr>
          <w:rFonts w:eastAsiaTheme="minorEastAsia"/>
        </w:rPr>
      </w:pPr>
      <w:r w:rsidRPr="005769B4">
        <w:rPr>
          <w:rFonts w:eastAsiaTheme="minorEastAsia"/>
          <w:u w:val="single"/>
        </w:rPr>
        <w:t>Es</w:t>
      </w:r>
      <w:r w:rsidRPr="005769B4">
        <w:rPr>
          <w:rFonts w:eastAsiaTheme="minorEastAsia"/>
        </w:rPr>
        <w:t xml:space="preserve">: Un’urna contiene 15 palline numerate da 1 a 15. Calcolare la probabilità che, estraendo una pallina, </w:t>
      </w:r>
    </w:p>
    <w:p w:rsidR="005769B4" w:rsidRPr="005769B4" w:rsidRDefault="005769B4" w:rsidP="005769B4">
      <w:pPr>
        <w:pStyle w:val="Nessunaspaziatura"/>
        <w:rPr>
          <w:rFonts w:eastAsiaTheme="minorEastAsia"/>
        </w:rPr>
      </w:pPr>
      <w:r w:rsidRPr="005769B4">
        <w:rPr>
          <w:rFonts w:eastAsiaTheme="minorEastAsia"/>
        </w:rPr>
        <w:t xml:space="preserve">a) esca un numero dispari o maggiore di 10; </w:t>
      </w:r>
    </w:p>
    <w:p w:rsidR="005769B4" w:rsidRPr="005769B4" w:rsidRDefault="005769B4" w:rsidP="005769B4">
      <w:pPr>
        <w:pStyle w:val="Nessunaspaziatura"/>
        <w:rPr>
          <w:rFonts w:eastAsiaTheme="minorEastAsia"/>
        </w:rPr>
      </w:pPr>
      <w:r w:rsidRPr="005769B4">
        <w:rPr>
          <w:rFonts w:eastAsiaTheme="minorEastAsia"/>
        </w:rPr>
        <w:t>b) esca un numero minore di 6 o maggiore di 10.</w:t>
      </w:r>
    </w:p>
    <w:p w:rsidR="005769B4" w:rsidRPr="005769B4" w:rsidRDefault="005769B4" w:rsidP="005769B4">
      <w:pPr>
        <w:pStyle w:val="Nessunaspaziatura"/>
        <w:rPr>
          <w:rFonts w:eastAsiaTheme="minorEastAsia"/>
        </w:rPr>
      </w:pPr>
    </w:p>
    <w:p w:rsidR="00781DA4" w:rsidRDefault="005769B4" w:rsidP="005769B4">
      <w:pPr>
        <w:pStyle w:val="Nessunaspaziatura"/>
        <w:rPr>
          <w:rFonts w:eastAsiaTheme="minorEastAsia"/>
        </w:rPr>
      </w:pPr>
      <w:r w:rsidRPr="005769B4">
        <w:rPr>
          <w:rFonts w:eastAsiaTheme="minorEastAsia"/>
        </w:rPr>
        <w:t xml:space="preserve">Definiamo gli eventi: A = esce un numero dispari, B = esce un numero </w:t>
      </w:r>
      <w:r>
        <w:rPr>
          <w:rFonts w:eastAsiaTheme="minorEastAsia"/>
        </w:rPr>
        <w:t>&gt;</w:t>
      </w:r>
      <w:r w:rsidRPr="005769B4">
        <w:rPr>
          <w:rFonts w:eastAsiaTheme="minorEastAsia"/>
        </w:rPr>
        <w:t xml:space="preserve"> 1</w:t>
      </w:r>
      <w:r>
        <w:rPr>
          <w:rFonts w:eastAsiaTheme="minorEastAsia"/>
        </w:rPr>
        <w:t xml:space="preserve">0, C = esce un numero &lt; </w:t>
      </w:r>
      <w:r w:rsidR="00781DA4">
        <w:rPr>
          <w:rFonts w:eastAsiaTheme="minorEastAsia"/>
        </w:rPr>
        <w:t>6.</w:t>
      </w:r>
    </w:p>
    <w:p w:rsidR="005769B4" w:rsidRPr="005769B4" w:rsidRDefault="005769B4" w:rsidP="005769B4">
      <w:pPr>
        <w:pStyle w:val="Nessunaspaziatura"/>
        <w:rPr>
          <w:rFonts w:eastAsiaTheme="minorEastAsia"/>
        </w:rPr>
      </w:pPr>
      <w:r w:rsidRPr="005769B4">
        <w:rPr>
          <w:rFonts w:eastAsiaTheme="minorEastAsia"/>
        </w:rPr>
        <w:t>Dalla definiz</w:t>
      </w:r>
      <w:r w:rsidR="00781DA4">
        <w:rPr>
          <w:rFonts w:eastAsiaTheme="minorEastAsia"/>
        </w:rPr>
        <w:t xml:space="preserve">ione di probabilità classica   </w:t>
      </w:r>
      <w:r w:rsidRPr="005769B4">
        <w:rPr>
          <w:rFonts w:eastAsiaTheme="minorEastAsia"/>
        </w:rPr>
        <w:t>P(A)=8/15  ,P(B)=5/15  ,P(C)=5/15,   P(A∩B)=3/15</w:t>
      </w:r>
      <w:r w:rsidR="00781DA4">
        <w:rPr>
          <w:rFonts w:eastAsiaTheme="minorEastAsia"/>
        </w:rPr>
        <w:t xml:space="preserve">  </w:t>
      </w:r>
      <w:r>
        <w:rPr>
          <w:rFonts w:eastAsiaTheme="minorEastAsia"/>
        </w:rPr>
        <w:t>dal teorema segue :</w:t>
      </w:r>
    </w:p>
    <w:p w:rsidR="005769B4" w:rsidRPr="005769B4" w:rsidRDefault="005769B4" w:rsidP="005769B4">
      <w:pPr>
        <w:pStyle w:val="Nessunaspaziatura"/>
        <w:rPr>
          <w:rFonts w:eastAsiaTheme="minorEastAsia"/>
        </w:rPr>
      </w:pPr>
      <w:r w:rsidRPr="005769B4">
        <w:rPr>
          <w:rFonts w:eastAsiaTheme="minorEastAsia"/>
        </w:rPr>
        <w:t>a) P(A</w:t>
      </w:r>
      <w:r w:rsidRPr="005769B4">
        <w:rPr>
          <w:rFonts w:ascii="Cambria Math" w:eastAsiaTheme="minorEastAsia" w:hAnsi="Cambria Math" w:cs="Cambria Math"/>
        </w:rPr>
        <w:t>∪</w:t>
      </w:r>
      <w:r w:rsidRPr="005769B4">
        <w:rPr>
          <w:rFonts w:eastAsiaTheme="minorEastAsia"/>
        </w:rPr>
        <w:t>B)=P(A)+P(B)-P(A∩B)=2/3</w:t>
      </w:r>
    </w:p>
    <w:p w:rsidR="005769B4" w:rsidRDefault="005769B4" w:rsidP="005769B4">
      <w:pPr>
        <w:pStyle w:val="Nessunaspaziatura"/>
        <w:rPr>
          <w:rFonts w:eastAsiaTheme="minorEastAsia"/>
        </w:rPr>
      </w:pPr>
      <w:r w:rsidRPr="005769B4">
        <w:rPr>
          <w:rFonts w:eastAsiaTheme="minorEastAsia"/>
        </w:rPr>
        <w:t>b) essendo gli eventi B e C incompatibili P(B</w:t>
      </w:r>
      <w:r w:rsidRPr="005769B4">
        <w:rPr>
          <w:rFonts w:ascii="Cambria Math" w:eastAsiaTheme="minorEastAsia" w:hAnsi="Cambria Math" w:cs="Cambria Math"/>
        </w:rPr>
        <w:t>∪</w:t>
      </w:r>
      <w:r w:rsidRPr="005769B4">
        <w:rPr>
          <w:rFonts w:eastAsiaTheme="minorEastAsia"/>
        </w:rPr>
        <w:t>C)=P(B)+P(C)=2/3</w:t>
      </w:r>
    </w:p>
    <w:p w:rsidR="005769B4" w:rsidRDefault="005769B4" w:rsidP="005769B4">
      <w:pPr>
        <w:pStyle w:val="Nessunaspaziatura"/>
        <w:rPr>
          <w:rFonts w:eastAsiaTheme="minorEastAsia"/>
        </w:rPr>
      </w:pPr>
    </w:p>
    <w:p w:rsidR="00C8553B" w:rsidRDefault="005769B4" w:rsidP="005769B4">
      <w:pPr>
        <w:pStyle w:val="Nessunaspaziatura"/>
        <w:rPr>
          <w:rFonts w:eastAsiaTheme="minorEastAsia"/>
        </w:rPr>
      </w:pPr>
      <w:r w:rsidRPr="005769B4">
        <w:rPr>
          <w:rFonts w:eastAsiaTheme="minorEastAsia"/>
          <w:b/>
        </w:rPr>
        <w:t>Probabilità condizionata</w:t>
      </w:r>
    </w:p>
    <w:p w:rsidR="005769B4" w:rsidRDefault="00C8553B" w:rsidP="005769B4">
      <w:pPr>
        <w:pStyle w:val="Nessunaspaziatura"/>
        <w:rPr>
          <w:rFonts w:eastAsiaTheme="minorEastAsia"/>
        </w:rPr>
      </w:pPr>
      <w:r>
        <w:rPr>
          <w:rFonts w:eastAsiaTheme="minorEastAsia"/>
        </w:rPr>
        <w:t>P</w:t>
      </w:r>
      <w:r w:rsidR="00E97E58">
        <w:rPr>
          <w:rFonts w:eastAsiaTheme="minorEastAsia"/>
        </w:rPr>
        <w:t>robabilità che l’evento A si verifichi supponendo che l’evento B si sia già verificato (A subordinato o condizionato da B)</w:t>
      </w:r>
    </w:p>
    <w:p w:rsidR="00E97E58" w:rsidRDefault="00E97E58" w:rsidP="005769B4">
      <w:pPr>
        <w:pStyle w:val="Nessunaspaziatura"/>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P(A∩B)</m:t>
              </m:r>
            </m:num>
            <m:den>
              <m:r>
                <w:rPr>
                  <w:rFonts w:ascii="Cambria Math" w:eastAsiaTheme="minorEastAsia" w:hAnsi="Cambria Math"/>
                </w:rPr>
                <m:t>P(B)</m:t>
              </m:r>
            </m:den>
          </m:f>
        </m:oMath>
      </m:oMathPara>
    </w:p>
    <w:p w:rsidR="00E97E58" w:rsidRPr="00E97E58" w:rsidRDefault="00E97E58" w:rsidP="00E97E58">
      <w:pPr>
        <w:pStyle w:val="Nessunaspaziatura"/>
        <w:tabs>
          <w:tab w:val="left" w:pos="7233"/>
        </w:tabs>
        <w:rPr>
          <w:rFonts w:eastAsiaTheme="minorEastAsia"/>
        </w:rPr>
      </w:pPr>
      <w:r w:rsidRPr="00E97E58">
        <w:rPr>
          <w:rFonts w:eastAsiaTheme="minorEastAsia"/>
          <w:u w:val="single"/>
        </w:rPr>
        <w:t>Es</w:t>
      </w:r>
      <w:r w:rsidRPr="00E97E58">
        <w:rPr>
          <w:rFonts w:eastAsiaTheme="minorEastAsia"/>
        </w:rPr>
        <w:t xml:space="preserve">: Si lanci una coppia di dadi. Se la somma è 6 (evento B) si determini la probabilità che uno dei due dadi abbia come esito 2 (evento A). </w:t>
      </w:r>
    </w:p>
    <w:p w:rsidR="00E97E58" w:rsidRPr="00E97E58" w:rsidRDefault="00E97E58" w:rsidP="00E97E58">
      <w:pPr>
        <w:pStyle w:val="Nessunaspaziatura"/>
        <w:tabs>
          <w:tab w:val="left" w:pos="7233"/>
        </w:tabs>
        <w:rPr>
          <w:rFonts w:eastAsiaTheme="minorEastAsia"/>
        </w:rPr>
      </w:pPr>
    </w:p>
    <w:p w:rsidR="00E97E58" w:rsidRPr="00E97E58" w:rsidRDefault="00E97E58" w:rsidP="00E97E58">
      <w:pPr>
        <w:pStyle w:val="Nessunaspaziatura"/>
        <w:tabs>
          <w:tab w:val="left" w:pos="7233"/>
        </w:tabs>
        <w:rPr>
          <w:rFonts w:eastAsiaTheme="minorEastAsia"/>
        </w:rPr>
      </w:pPr>
      <w:r>
        <w:rPr>
          <w:rFonts w:eastAsiaTheme="minorEastAsia"/>
        </w:rPr>
        <w:t>In questo caso si avrà:</w:t>
      </w:r>
    </w:p>
    <w:p w:rsidR="00E97E58" w:rsidRPr="00E97E58" w:rsidRDefault="00E97E58" w:rsidP="00E97E58">
      <w:pPr>
        <w:pStyle w:val="Nessunaspaziatura"/>
        <w:tabs>
          <w:tab w:val="left" w:pos="7233"/>
        </w:tabs>
        <w:rPr>
          <w:rFonts w:eastAsiaTheme="minorEastAsia"/>
        </w:rPr>
      </w:pPr>
      <w:r w:rsidRPr="00E97E58">
        <w:rPr>
          <w:rFonts w:eastAsiaTheme="minorEastAsia"/>
        </w:rPr>
        <w:t xml:space="preserve">B = {somma dei dadi 6} = {(1, 5)(2, </w:t>
      </w:r>
      <w:r>
        <w:rPr>
          <w:rFonts w:eastAsiaTheme="minorEastAsia"/>
        </w:rPr>
        <w:t>4)(3, 3)(4, 2)(5, 1)} → |B| = 5</w:t>
      </w:r>
    </w:p>
    <w:p w:rsidR="00E97E58" w:rsidRPr="00E97E58" w:rsidRDefault="00E97E58" w:rsidP="00E97E58">
      <w:pPr>
        <w:pStyle w:val="Nessunaspaziatura"/>
        <w:tabs>
          <w:tab w:val="left" w:pos="7233"/>
        </w:tabs>
        <w:rPr>
          <w:rFonts w:eastAsiaTheme="minorEastAsia"/>
        </w:rPr>
      </w:pPr>
      <w:r w:rsidRPr="00E97E58">
        <w:rPr>
          <w:rFonts w:eastAsiaTheme="minorEastAsia"/>
        </w:rPr>
        <w:t>A = {un 2</w:t>
      </w:r>
      <w:r>
        <w:rPr>
          <w:rFonts w:eastAsiaTheme="minorEastAsia"/>
        </w:rPr>
        <w:t xml:space="preserve"> si presenta su almeno un dado}</w:t>
      </w:r>
    </w:p>
    <w:p w:rsidR="005769B4" w:rsidRDefault="00E97E58" w:rsidP="00E97E58">
      <w:pPr>
        <w:pStyle w:val="Nessunaspaziatura"/>
        <w:tabs>
          <w:tab w:val="left" w:pos="7233"/>
        </w:tabs>
        <w:rPr>
          <w:rFonts w:eastAsiaTheme="minorEastAsia"/>
        </w:rPr>
      </w:pPr>
      <w:r w:rsidRPr="00E97E58">
        <w:rPr>
          <w:rFonts w:eastAsiaTheme="minorEastAsia"/>
        </w:rPr>
        <w:t>Ne segue che</w:t>
      </w:r>
      <w:r>
        <w:rPr>
          <w:rFonts w:eastAsiaTheme="minorEastAsia"/>
        </w:rPr>
        <w:t xml:space="preserve">   A∩B={(2,4),(4,2)}→|A∩B|=2   </w:t>
      </w:r>
      <w:r w:rsidRPr="00E97E58">
        <w:rPr>
          <w:rFonts w:eastAsiaTheme="minorEastAsia"/>
        </w:rPr>
        <w:t>quindi</w:t>
      </w:r>
      <w:r>
        <w:rPr>
          <w:rFonts w:eastAsiaTheme="minorEastAsia"/>
        </w:rPr>
        <w:t xml:space="preserve">    </w:t>
      </w:r>
      <w:r w:rsidRPr="00E97E58">
        <w:rPr>
          <w:rFonts w:eastAsiaTheme="minorEastAsia"/>
        </w:rPr>
        <w:t>P(A|B)=(P(A∩B))/(P(B))=|A∩B|/|B| =2/5</w:t>
      </w:r>
    </w:p>
    <w:p w:rsidR="00E97E58" w:rsidRDefault="00E97E58" w:rsidP="00E97E58">
      <w:pPr>
        <w:pStyle w:val="Nessunaspaziatura"/>
        <w:tabs>
          <w:tab w:val="left" w:pos="7233"/>
        </w:tabs>
        <w:rPr>
          <w:rFonts w:eastAsiaTheme="minorEastAsia"/>
        </w:rPr>
      </w:pPr>
    </w:p>
    <w:p w:rsidR="00E97E58" w:rsidRDefault="00E97E58" w:rsidP="00E97E58">
      <w:pPr>
        <w:pStyle w:val="Nessunaspaziatura"/>
        <w:numPr>
          <w:ilvl w:val="0"/>
          <w:numId w:val="11"/>
        </w:numPr>
        <w:tabs>
          <w:tab w:val="left" w:pos="7233"/>
        </w:tabs>
        <w:rPr>
          <w:rFonts w:eastAsiaTheme="minorEastAsia"/>
        </w:rPr>
      </w:pPr>
      <w:r w:rsidRPr="00E97E58">
        <w:rPr>
          <w:rFonts w:eastAsiaTheme="minorEastAsia"/>
          <w:b/>
        </w:rPr>
        <w:t>Teorema della probabilità composta</w:t>
      </w:r>
      <w:r>
        <w:rPr>
          <w:rFonts w:eastAsiaTheme="minorEastAsia"/>
        </w:rPr>
        <w:t>: la probabilità che due eventi si verifichino contemporaneamente è pari alla probabilità di uno dei due eventi moltiplicando con la probabilità dell’altro il quale è subordinato al primo</w:t>
      </w:r>
    </w:p>
    <w:p w:rsidR="00E97E58" w:rsidRPr="00E97E58" w:rsidRDefault="00E97E58" w:rsidP="00E97E58">
      <w:pPr>
        <w:pStyle w:val="Nessunaspaziatura"/>
        <w:tabs>
          <w:tab w:val="left" w:pos="7233"/>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P(B|A)</m:t>
          </m:r>
        </m:oMath>
      </m:oMathPara>
    </w:p>
    <w:p w:rsidR="00E97E58" w:rsidRPr="00E97E58" w:rsidRDefault="00E97E58" w:rsidP="00E97E58">
      <w:pPr>
        <w:pStyle w:val="Nessunaspaziatura"/>
        <w:tabs>
          <w:tab w:val="left" w:pos="7233"/>
        </w:tabs>
        <w:rPr>
          <w:rFonts w:eastAsiaTheme="minorEastAsia"/>
        </w:rPr>
      </w:pPr>
    </w:p>
    <w:p w:rsidR="00E97E58" w:rsidRDefault="00E97E58" w:rsidP="00E97E58">
      <w:pPr>
        <w:pStyle w:val="Nessunaspaziatura"/>
        <w:numPr>
          <w:ilvl w:val="0"/>
          <w:numId w:val="11"/>
        </w:numPr>
        <w:tabs>
          <w:tab w:val="left" w:pos="7233"/>
        </w:tabs>
        <w:rPr>
          <w:rFonts w:eastAsiaTheme="minorEastAsia"/>
        </w:rPr>
      </w:pPr>
      <w:r w:rsidRPr="00E97E58">
        <w:rPr>
          <w:rFonts w:eastAsiaTheme="minorEastAsia"/>
          <w:b/>
        </w:rPr>
        <w:t>Eventi indipendenti</w:t>
      </w:r>
      <w:r>
        <w:rPr>
          <w:rFonts w:eastAsiaTheme="minorEastAsia"/>
        </w:rPr>
        <w:t xml:space="preserve">: </w:t>
      </w:r>
      <w:r w:rsidRPr="00E97E58">
        <w:rPr>
          <w:rFonts w:eastAsiaTheme="minorEastAsia"/>
        </w:rPr>
        <w:t>Due eventi A e B sono stocasticamente indipendenti se il presentarsi dell’evento B non influenza la probabilità dell’evento A (e viceversa).</w:t>
      </w:r>
    </w:p>
    <w:p w:rsidR="00E97E58" w:rsidRPr="00E97E58" w:rsidRDefault="00E97E58" w:rsidP="00E97E58">
      <w:pPr>
        <w:pStyle w:val="Nessunaspaziatura"/>
        <w:tabs>
          <w:tab w:val="left" w:pos="7233"/>
        </w:tabs>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o  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m:oMathPara>
    </w:p>
    <w:p w:rsidR="00E97E58" w:rsidRPr="00E97E58" w:rsidRDefault="00E97E58" w:rsidP="00E97E58">
      <w:pPr>
        <w:pStyle w:val="Nessunaspaziatura"/>
        <w:tabs>
          <w:tab w:val="left" w:pos="7233"/>
        </w:tabs>
        <w:ind w:left="720"/>
        <w:rPr>
          <w:rFonts w:eastAsiaTheme="minorEastAsia"/>
        </w:rPr>
      </w:pPr>
    </w:p>
    <w:p w:rsidR="00E97E58" w:rsidRDefault="00E97E58" w:rsidP="00E97E58">
      <w:pPr>
        <w:pStyle w:val="Nessunaspaziatura"/>
        <w:numPr>
          <w:ilvl w:val="0"/>
          <w:numId w:val="11"/>
        </w:numPr>
        <w:tabs>
          <w:tab w:val="left" w:pos="7233"/>
        </w:tabs>
        <w:rPr>
          <w:rFonts w:eastAsiaTheme="minorEastAsia"/>
        </w:rPr>
      </w:pPr>
      <w:r w:rsidRPr="000314C9">
        <w:rPr>
          <w:rFonts w:eastAsiaTheme="minorEastAsia"/>
          <w:b/>
        </w:rPr>
        <w:t>Teorema della probabilità assoluta (o totale):</w:t>
      </w:r>
      <w:r>
        <w:rPr>
          <w:rFonts w:eastAsiaTheme="minorEastAsia"/>
        </w:rPr>
        <w:t xml:space="preserve"> </w:t>
      </w:r>
      <w:r w:rsidR="007F3998">
        <w:rPr>
          <w:rFonts w:eastAsiaTheme="minorEastAsia"/>
        </w:rPr>
        <w:t>è uguale alla somma delle probabilità degli eventi parziali incompatibili</w:t>
      </w:r>
    </w:p>
    <w:p w:rsidR="007F3998" w:rsidRPr="007F3998" w:rsidRDefault="007F3998" w:rsidP="007F3998">
      <w:pPr>
        <w:pStyle w:val="Nessunaspaziatura"/>
        <w:tabs>
          <w:tab w:val="left" w:pos="7233"/>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∩B</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nary>
            </m:e>
          </m:nary>
        </m:oMath>
      </m:oMathPara>
    </w:p>
    <w:p w:rsidR="007F3998" w:rsidRDefault="007F3998" w:rsidP="007F3998">
      <w:pPr>
        <w:pStyle w:val="Nessunaspaziatura"/>
        <w:rPr>
          <w:rFonts w:eastAsiaTheme="minorEastAsia"/>
        </w:rPr>
      </w:pPr>
      <w:r>
        <w:tab/>
        <w:t xml:space="preserve">Dove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è l’insieme di probabilità che condizionano B</w:t>
      </w:r>
    </w:p>
    <w:p w:rsidR="007F3998" w:rsidRDefault="007F3998" w:rsidP="007F3998">
      <w:pPr>
        <w:pStyle w:val="Nessunaspaziatura"/>
        <w:rPr>
          <w:rFonts w:eastAsiaTheme="minorEastAsia"/>
        </w:rPr>
      </w:pPr>
    </w:p>
    <w:p w:rsidR="00C8553B" w:rsidRDefault="007F3998" w:rsidP="000314C9">
      <w:pPr>
        <w:pStyle w:val="Nessunaspaziatura"/>
        <w:rPr>
          <w:rFonts w:eastAsiaTheme="minorEastAsia"/>
        </w:rPr>
      </w:pPr>
      <w:r w:rsidRPr="007F3998">
        <w:rPr>
          <w:rFonts w:eastAsiaTheme="minorEastAsia"/>
          <w:b/>
        </w:rPr>
        <w:t>Teorema di Bayes</w:t>
      </w:r>
    </w:p>
    <w:p w:rsidR="007F3998" w:rsidRDefault="00C8553B" w:rsidP="000314C9">
      <w:pPr>
        <w:pStyle w:val="Nessunaspaziatura"/>
        <w:rPr>
          <w:rFonts w:eastAsiaTheme="minorEastAsia"/>
        </w:rPr>
      </w:pPr>
      <w:r>
        <w:rPr>
          <w:rFonts w:eastAsiaTheme="minorEastAsia"/>
        </w:rPr>
        <w:t>V</w:t>
      </w:r>
      <w:r w:rsidR="000314C9" w:rsidRPr="000314C9">
        <w:rPr>
          <w:rFonts w:eastAsiaTheme="minorEastAsia"/>
        </w:rPr>
        <w:t>iene impiegato per calcolare la probabilità di una causa che ha scatenato l'evento verificato.</w:t>
      </w:r>
      <w:r w:rsidR="000314C9">
        <w:rPr>
          <w:rFonts w:eastAsiaTheme="minorEastAsia"/>
        </w:rPr>
        <w:t xml:space="preserve"> La conoscenza della verifica di un particolare evento (causa) può modificare la probabilità di un altro evento (effetto) aumentando o riducendo la probabilità iniziale. Esso </w:t>
      </w:r>
      <w:r w:rsidR="000314C9" w:rsidRPr="000314C9">
        <w:rPr>
          <w:rFonts w:eastAsiaTheme="minorEastAsia"/>
        </w:rPr>
        <w:t>calcola</w:t>
      </w:r>
      <w:r w:rsidR="000314C9">
        <w:rPr>
          <w:rFonts w:eastAsiaTheme="minorEastAsia"/>
        </w:rPr>
        <w:t>, quindi,</w:t>
      </w:r>
      <w:r w:rsidR="000314C9" w:rsidRPr="000314C9">
        <w:rPr>
          <w:rFonts w:eastAsiaTheme="minorEastAsia"/>
        </w:rPr>
        <w:t xml:space="preserve"> la probabilità di una causa che ha</w:t>
      </w:r>
      <w:r w:rsidR="000314C9">
        <w:rPr>
          <w:rFonts w:eastAsiaTheme="minorEastAsia"/>
        </w:rPr>
        <w:t xml:space="preserve"> </w:t>
      </w:r>
      <w:r w:rsidR="000314C9" w:rsidRPr="000314C9">
        <w:rPr>
          <w:rFonts w:eastAsiaTheme="minorEastAsia"/>
        </w:rPr>
        <w:t>scatenato l’evento verificato.</w:t>
      </w:r>
    </w:p>
    <w:p w:rsidR="000314C9" w:rsidRDefault="000314C9" w:rsidP="000314C9">
      <w:pPr>
        <w:pStyle w:val="Nessunaspaziatura"/>
        <w:rPr>
          <w:rFonts w:eastAsiaTheme="minorEastAsia"/>
        </w:rPr>
      </w:pPr>
    </w:p>
    <w:p w:rsidR="000314C9" w:rsidRDefault="000314C9" w:rsidP="000314C9">
      <w:pPr>
        <w:pStyle w:val="Nessunaspaziatura"/>
      </w:pPr>
      <w:r w:rsidRPr="000314C9">
        <w:rPr>
          <w:u w:val="single"/>
        </w:rPr>
        <w:t>Es:</w:t>
      </w:r>
      <w:r w:rsidRPr="000314C9">
        <w:t xml:space="preserve"> si può calcolare la probabilità che una certa persona soffra della malattia per cui h</w:t>
      </w:r>
      <w:r>
        <w:t>a eseguito il test diagnostico o</w:t>
      </w:r>
      <w:r w:rsidRPr="000314C9">
        <w:t xml:space="preserve"> viceversa n</w:t>
      </w:r>
      <w:r>
        <w:t>on sia affetta da tale malattia</w:t>
      </w:r>
      <w:r w:rsidRPr="000314C9">
        <w:t xml:space="preserve"> conoscendo la frequenza con cui si presenta la malattia e la percentuale di efficacia del test diagnostico.</w:t>
      </w:r>
    </w:p>
    <w:p w:rsidR="000314C9" w:rsidRDefault="000314C9" w:rsidP="000314C9">
      <w:pPr>
        <w:pStyle w:val="Nessunaspaziatura"/>
      </w:pPr>
    </w:p>
    <w:p w:rsidR="000314C9" w:rsidRDefault="000314C9" w:rsidP="000314C9">
      <w:pPr>
        <w:pStyle w:val="Nessunaspaziatura"/>
      </w:pPr>
      <w:r>
        <w:t xml:space="preserve">Considerando un insieme di alternative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che partizionano </w:t>
      </w:r>
      <m:oMath>
        <m:r>
          <m:rPr>
            <m:sty m:val="p"/>
          </m:rPr>
          <w:rPr>
            <w:rFonts w:ascii="Cambria Math" w:eastAsiaTheme="minorEastAsia" w:hAnsi="Cambria Math"/>
          </w:rPr>
          <m:t>Ω</m:t>
        </m:r>
      </m:oMath>
      <w:r>
        <w:rPr>
          <w:rFonts w:eastAsiaTheme="minorEastAsia"/>
        </w:rPr>
        <w:t>,</w:t>
      </w:r>
      <w:r>
        <w:t xml:space="preserve"> la formula di Bayes è:</w:t>
      </w:r>
    </w:p>
    <w:p w:rsidR="000314C9" w:rsidRPr="00272E72" w:rsidRDefault="000314C9" w:rsidP="000314C9">
      <w:pPr>
        <w:pStyle w:val="Nessunaspaziatura"/>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P(B</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nary>
            </m:den>
          </m:f>
        </m:oMath>
      </m:oMathPara>
    </w:p>
    <w:p w:rsidR="00272E72" w:rsidRPr="000314C9" w:rsidRDefault="00272E72" w:rsidP="000314C9">
      <w:pPr>
        <w:pStyle w:val="Nessunaspaziatura"/>
        <w:rPr>
          <w:rFonts w:eastAsiaTheme="minorEastAsia"/>
        </w:rPr>
      </w:pPr>
      <w:r>
        <w:rPr>
          <w:rFonts w:eastAsiaTheme="minorEastAsia"/>
        </w:rPr>
        <w:t>Dove</w:t>
      </w:r>
    </w:p>
    <w:p w:rsidR="000314C9" w:rsidRDefault="000314C9" w:rsidP="000314C9">
      <w:pPr>
        <w:pStyle w:val="Nessunaspaziatura"/>
        <w:numPr>
          <w:ilvl w:val="0"/>
          <w:numId w:val="11"/>
        </w:numPr>
      </w:pPr>
      <w:r>
        <w:t>P</w:t>
      </w:r>
      <w:r w:rsidR="00272E72">
        <w:t xml:space="preserve">(A) è la probabilità a priori </w:t>
      </w:r>
      <w:r>
        <w:t>di A. "A priori" significa che non tiene conto di</w:t>
      </w:r>
      <w:r w:rsidR="00272E72">
        <w:t xml:space="preserve"> nessuna informazione riguardo B</w:t>
      </w:r>
      <w:r>
        <w:t>.</w:t>
      </w:r>
    </w:p>
    <w:p w:rsidR="000314C9" w:rsidRDefault="00272E72" w:rsidP="000314C9">
      <w:pPr>
        <w:pStyle w:val="Nessunaspaziatura"/>
        <w:numPr>
          <w:ilvl w:val="0"/>
          <w:numId w:val="11"/>
        </w:numPr>
      </w:pPr>
      <w:r>
        <w:t>P(A|B</w:t>
      </w:r>
      <w:r w:rsidR="000314C9">
        <w:t>) è la proba</w:t>
      </w:r>
      <w:r>
        <w:t>bilità condizionata di A, noto B</w:t>
      </w:r>
      <w:r w:rsidR="000314C9">
        <w:t>. Viene anche chiamata probabilità a posteriori, visto che è derivata o dip</w:t>
      </w:r>
      <w:r>
        <w:t>ende dallo specifico valore di B</w:t>
      </w:r>
      <w:r w:rsidR="000314C9">
        <w:t>.</w:t>
      </w:r>
    </w:p>
    <w:p w:rsidR="000314C9" w:rsidRDefault="00272E72" w:rsidP="000314C9">
      <w:pPr>
        <w:pStyle w:val="Nessunaspaziatura"/>
        <w:numPr>
          <w:ilvl w:val="0"/>
          <w:numId w:val="11"/>
        </w:numPr>
      </w:pPr>
      <w:r>
        <w:t>P(B</w:t>
      </w:r>
      <w:r w:rsidR="000314C9">
        <w:t xml:space="preserve">|A) è </w:t>
      </w:r>
      <w:r>
        <w:t>la probabilità condizionata di B</w:t>
      </w:r>
      <w:r w:rsidR="000314C9">
        <w:t>, noto A.</w:t>
      </w:r>
    </w:p>
    <w:p w:rsidR="000314C9" w:rsidRDefault="00272E72" w:rsidP="000314C9">
      <w:pPr>
        <w:pStyle w:val="Nessunaspaziatura"/>
        <w:numPr>
          <w:ilvl w:val="0"/>
          <w:numId w:val="11"/>
        </w:numPr>
      </w:pPr>
      <w:r>
        <w:t>P(B</w:t>
      </w:r>
      <w:r w:rsidR="000314C9">
        <w:t>) è</w:t>
      </w:r>
      <w:r>
        <w:t xml:space="preserve"> la probabilità a priori di B</w:t>
      </w:r>
      <w:r w:rsidR="000314C9">
        <w:t>.</w:t>
      </w:r>
    </w:p>
    <w:p w:rsidR="00272E72" w:rsidRDefault="00272E72" w:rsidP="00272E72">
      <w:pPr>
        <w:pStyle w:val="Nessunaspaziatura"/>
      </w:pPr>
    </w:p>
    <w:p w:rsidR="00272E72" w:rsidRDefault="00272E72" w:rsidP="00272E72">
      <w:pPr>
        <w:pStyle w:val="Nessunaspaziatura"/>
      </w:pPr>
      <w:r w:rsidRPr="00272E72">
        <w:rPr>
          <w:u w:val="single"/>
        </w:rPr>
        <w:t>Es:</w:t>
      </w:r>
      <w:r>
        <w:t xml:space="preserve"> Si consideri una scuola che ha il 60% di studenti maschi e il 40% di studentesse femmine. Le studentesse indossano in egual numero gonne o pantaloni; gli studenti indossano tutti quanti i pantaloni. Un osservatore, da lontano, nota un generico studente coi pantaloni. Qual è la probabilità che quello studente sia una femmina?</w:t>
      </w:r>
    </w:p>
    <w:p w:rsidR="00272E72" w:rsidRDefault="00272E72" w:rsidP="00272E72">
      <w:pPr>
        <w:pStyle w:val="Nessunaspaziatura"/>
      </w:pPr>
      <w:r>
        <w:lastRenderedPageBreak/>
        <w:t>Poniamo</w:t>
      </w:r>
    </w:p>
    <w:p w:rsidR="00272E72" w:rsidRDefault="00272E72" w:rsidP="00272E72">
      <w:pPr>
        <w:pStyle w:val="Nessunaspaziatura"/>
        <w:numPr>
          <w:ilvl w:val="0"/>
          <w:numId w:val="13"/>
        </w:numPr>
      </w:pPr>
      <w:r>
        <w:t>A = studente osservato femmina</w:t>
      </w:r>
    </w:p>
    <w:p w:rsidR="00272E72" w:rsidRDefault="00272E72" w:rsidP="00272E72">
      <w:pPr>
        <w:pStyle w:val="Nessunaspaziatura"/>
        <w:numPr>
          <w:ilvl w:val="0"/>
          <w:numId w:val="13"/>
        </w:numPr>
      </w:pPr>
      <w:r>
        <w:t>B = studente osservato indossa i pantaloni</w:t>
      </w:r>
    </w:p>
    <w:p w:rsidR="00272E72" w:rsidRDefault="00272E72" w:rsidP="00272E72">
      <w:pPr>
        <w:pStyle w:val="Nessunaspaziatura"/>
        <w:numPr>
          <w:ilvl w:val="0"/>
          <w:numId w:val="12"/>
        </w:numPr>
      </w:pPr>
      <w:r>
        <w:t xml:space="preserve">P(A) = </w:t>
      </w:r>
      <w:r w:rsidRPr="00272E72">
        <w:t xml:space="preserve">probabilità che lo studente sia femmina senza nessun'altra informazione. Dato che l'osservatore vede uno studente a caso, ciò significa che tutti gli studenti hanno la stessa probabilità di essere osservati. Essendo le studentesse il 40% del totale, la probabilità risulterà </w:t>
      </w:r>
      <w:r>
        <w:t>4/10=</w:t>
      </w:r>
      <w:r w:rsidRPr="00272E72">
        <w:t>2/5.</w:t>
      </w:r>
    </w:p>
    <w:p w:rsidR="00272E72" w:rsidRDefault="00272E72" w:rsidP="00272E72">
      <w:pPr>
        <w:pStyle w:val="Nessunaspaziatura"/>
        <w:numPr>
          <w:ilvl w:val="0"/>
          <w:numId w:val="12"/>
        </w:numPr>
      </w:pPr>
      <w:r>
        <w:t xml:space="preserve">P(B|A) = </w:t>
      </w:r>
      <w:r w:rsidRPr="00272E72">
        <w:t>probabilità che uno studente indossi i pantaloni, noto che lo studente è femmina. Poiché indossano gonne e pantaloni in egual numero, la probabilità sarà di 1/2</w:t>
      </w:r>
      <w:r>
        <w:t>.</w:t>
      </w:r>
    </w:p>
    <w:p w:rsidR="00272E72" w:rsidRDefault="00272E72" w:rsidP="00272E72">
      <w:pPr>
        <w:pStyle w:val="Nessunaspaziatura"/>
        <w:numPr>
          <w:ilvl w:val="0"/>
          <w:numId w:val="12"/>
        </w:numPr>
      </w:pPr>
      <w:r>
        <w:t xml:space="preserve">P(B) = </w:t>
      </w:r>
      <w:r w:rsidRPr="00272E72">
        <w:t>probabilità che uno studente qualsiasi (maschio o femmina) indossi i pantaloni.</w:t>
      </w:r>
      <w:r>
        <w:t xml:space="preserve"> </w:t>
      </w:r>
      <w:r w:rsidRPr="00272E72">
        <w:t>Poiché il numero di coloro che indossa i pantaloni è di 80</w:t>
      </w:r>
      <w:r>
        <w:t xml:space="preserve"> (su 100 studenti, 60 i maschi che indossano tutti i pantaloni, 20 le donne che indossano anche i pantaloni dato che sono in egual numero di quelle che indossano le gonne), la probabilità P(B) è 80/100=4/5.</w:t>
      </w:r>
    </w:p>
    <w:p w:rsidR="00272E72" w:rsidRPr="00272E72" w:rsidRDefault="00272E72" w:rsidP="00272E72">
      <w:pPr>
        <w:pStyle w:val="Nessunaspaziatura"/>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num>
            <m:den>
              <m:f>
                <m:fPr>
                  <m:ctrlPr>
                    <w:rPr>
                      <w:rFonts w:ascii="Cambria Math" w:hAnsi="Cambria Math"/>
                      <w:i/>
                    </w:rPr>
                  </m:ctrlPr>
                </m:fPr>
                <m:num>
                  <m:r>
                    <w:rPr>
                      <w:rFonts w:ascii="Cambria Math" w:hAnsi="Cambria Math"/>
                    </w:rPr>
                    <m:t>4</m:t>
                  </m:r>
                </m:num>
                <m:den>
                  <m:r>
                    <w:rPr>
                      <w:rFonts w:ascii="Cambria Math" w:hAnsi="Cambria Math"/>
                    </w:rPr>
                    <m:t>5</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m:oMathPara>
    </w:p>
    <w:p w:rsidR="00272E72" w:rsidRDefault="00272E72" w:rsidP="00272E72">
      <w:pPr>
        <w:pStyle w:val="Nessunaspaziatura"/>
        <w:rPr>
          <w:rFonts w:eastAsiaTheme="minorEastAsia"/>
        </w:rPr>
      </w:pPr>
      <w:r>
        <w:rPr>
          <w:rFonts w:eastAsiaTheme="minorEastAsia"/>
        </w:rPr>
        <w:t>Abbiamo pertanto 1/4 cioè il 25% di probabilità che lo studente osservato sia femmina.</w:t>
      </w:r>
    </w:p>
    <w:p w:rsidR="00272E72" w:rsidRDefault="00272E72" w:rsidP="00272E72">
      <w:pPr>
        <w:pStyle w:val="Nessunaspaziatura"/>
        <w:rPr>
          <w:rFonts w:eastAsiaTheme="minorEastAsia"/>
        </w:rPr>
      </w:pPr>
    </w:p>
    <w:p w:rsidR="00C8553B" w:rsidRDefault="00272E72" w:rsidP="00B560CC">
      <w:pPr>
        <w:pStyle w:val="Nessunaspaziatura"/>
        <w:rPr>
          <w:rFonts w:eastAsiaTheme="minorEastAsia"/>
          <w:b/>
        </w:rPr>
      </w:pPr>
      <w:r w:rsidRPr="00B560CC">
        <w:rPr>
          <w:rFonts w:eastAsiaTheme="minorEastAsia"/>
          <w:b/>
        </w:rPr>
        <w:t>Variabile aleatorie</w:t>
      </w:r>
      <w:r w:rsidR="00B560CC" w:rsidRPr="00B560CC">
        <w:rPr>
          <w:rFonts w:eastAsiaTheme="minorEastAsia"/>
          <w:b/>
        </w:rPr>
        <w:t xml:space="preserve"> (o casuali o stocastiche)</w:t>
      </w:r>
    </w:p>
    <w:p w:rsidR="00B560CC" w:rsidRDefault="00C8553B" w:rsidP="00B560CC">
      <w:pPr>
        <w:pStyle w:val="Nessunaspaziatura"/>
        <w:rPr>
          <w:rFonts w:eastAsiaTheme="minorEastAsia"/>
        </w:rPr>
      </w:pPr>
      <w:r>
        <w:t>A</w:t>
      </w:r>
      <w:r w:rsidR="00B560CC">
        <w:t xml:space="preserve">ssegnato uno spazio di probabilità </w:t>
      </w:r>
      <m:oMath>
        <m:d>
          <m:dPr>
            <m:ctrlPr>
              <w:rPr>
                <w:rFonts w:ascii="Cambria Math" w:eastAsiaTheme="minorEastAsia" w:hAnsi="Cambria Math"/>
                <w:i/>
              </w:rPr>
            </m:ctrlPr>
          </m:dPr>
          <m:e>
            <m:r>
              <m:rPr>
                <m:sty m:val="p"/>
              </m:rPr>
              <w:rPr>
                <w:rFonts w:ascii="Cambria Math" w:eastAsiaTheme="minorEastAsia" w:hAnsi="Cambria Math"/>
              </w:rPr>
              <m:t>Ω</m:t>
            </m:r>
            <m:r>
              <m:rPr>
                <m:scr m:val="double-struck"/>
              </m:rPr>
              <w:rPr>
                <w:rFonts w:ascii="Cambria Math" w:eastAsiaTheme="minorEastAsia" w:hAnsi="Cambria Math"/>
              </w:rPr>
              <m:t>,P,</m:t>
            </m:r>
            <m:r>
              <w:rPr>
                <w:rFonts w:ascii="Cambria Math" w:eastAsiaTheme="minorEastAsia" w:hAnsi="Cambria Math"/>
              </w:rPr>
              <m:t>P</m:t>
            </m:r>
          </m:e>
        </m:d>
      </m:oMath>
      <w:r w:rsidR="00B560CC">
        <w:rPr>
          <w:rFonts w:eastAsiaTheme="minorEastAsia"/>
        </w:rPr>
        <w:t xml:space="preserve"> </w:t>
      </w:r>
      <w:r w:rsidR="00B560CC">
        <w:t xml:space="preserve">una variabile aleatoria X è una funzione che ad ogni elemento di Ω associa un numero reale  </w:t>
      </w:r>
      <m:oMath>
        <m:r>
          <w:rPr>
            <w:rFonts w:ascii="Cambria Math" w:hAnsi="Cambria Math"/>
          </w:rPr>
          <m:t>X:Ω</m:t>
        </m:r>
        <m:r>
          <m:rPr>
            <m:scr m:val="double-struck"/>
          </m:rPr>
          <w:rPr>
            <w:rFonts w:ascii="Cambria Math" w:hAnsi="Cambria Math"/>
          </w:rPr>
          <m:t>→R</m:t>
        </m:r>
      </m:oMath>
      <w:r w:rsidR="00B560CC">
        <w:rPr>
          <w:rFonts w:eastAsiaTheme="minorEastAsia"/>
        </w:rPr>
        <w:t xml:space="preserve">. Una variabile aleatoria è una grandezza che nel corso di un esperimento può assumere diversi valori imprevedibili a priori. </w:t>
      </w:r>
      <w:r w:rsidR="00B560CC" w:rsidRPr="00B560CC">
        <w:rPr>
          <w:rFonts w:eastAsiaTheme="minorEastAsia"/>
          <w:u w:val="single"/>
        </w:rPr>
        <w:t>Es:</w:t>
      </w:r>
      <w:r w:rsidR="00B560CC">
        <w:rPr>
          <w:rFonts w:eastAsiaTheme="minorEastAsia"/>
        </w:rPr>
        <w:t xml:space="preserve"> lancio di un dado, non può conoscere a priori il valore della faccia che si presenterà, tale valore è aleatorio.</w:t>
      </w:r>
    </w:p>
    <w:p w:rsidR="00B560CC" w:rsidRDefault="00B560CC" w:rsidP="00B560CC">
      <w:pPr>
        <w:pStyle w:val="Nessunaspaziatura"/>
        <w:rPr>
          <w:rFonts w:eastAsiaTheme="minorEastAsia"/>
        </w:rPr>
      </w:pPr>
    </w:p>
    <w:p w:rsidR="00B560CC" w:rsidRPr="00B560CC" w:rsidRDefault="00B560CC" w:rsidP="00B560CC">
      <w:pPr>
        <w:pStyle w:val="Nessunaspaziatura"/>
        <w:numPr>
          <w:ilvl w:val="0"/>
          <w:numId w:val="14"/>
        </w:numPr>
        <w:rPr>
          <w:rFonts w:eastAsiaTheme="minorEastAsia"/>
          <w:b/>
        </w:rPr>
      </w:pPr>
      <w:r>
        <w:rPr>
          <w:rFonts w:eastAsiaTheme="minorEastAsia"/>
          <w:b/>
        </w:rPr>
        <w:t>Variabili aleatorie discrete:</w:t>
      </w:r>
      <w:r>
        <w:rPr>
          <w:rFonts w:eastAsiaTheme="minorEastAsia"/>
        </w:rPr>
        <w:t xml:space="preserve"> u</w:t>
      </w:r>
      <w:r w:rsidRPr="00B560CC">
        <w:rPr>
          <w:rFonts w:eastAsiaTheme="minorEastAsia"/>
        </w:rPr>
        <w:t xml:space="preserve">na variabile aleatoria si dice discreta se l’insieme dei valori S da essa assumibili (detto </w:t>
      </w:r>
      <w:r w:rsidRPr="00B560CC">
        <w:rPr>
          <w:rFonts w:eastAsiaTheme="minorEastAsia"/>
          <w:b/>
        </w:rPr>
        <w:t>supporto</w:t>
      </w:r>
      <w:r w:rsidRPr="00B560CC">
        <w:rPr>
          <w:rFonts w:eastAsiaTheme="minorEastAsia"/>
        </w:rPr>
        <w:t xml:space="preserve"> della variabile aleatoria) è un insieme finito.</w:t>
      </w:r>
    </w:p>
    <w:p w:rsidR="00B560CC" w:rsidRPr="00B560CC" w:rsidRDefault="00B560CC" w:rsidP="00B560CC">
      <w:pPr>
        <w:pStyle w:val="Nessunaspaziatura"/>
        <w:ind w:left="720"/>
        <w:rPr>
          <w:rFonts w:eastAsiaTheme="minorEastAsia"/>
        </w:rPr>
      </w:pPr>
      <m:oMathPara>
        <m:oMath>
          <m:r>
            <w:rPr>
              <w:rFonts w:ascii="Cambria Math" w:eastAsiaTheme="minorEastAsia" w:hAnsi="Cambria Math"/>
            </w:rPr>
            <m:t>X:</m:t>
          </m:r>
          <m:r>
            <m:rPr>
              <m:sty m:val="p"/>
            </m:rPr>
            <w:rPr>
              <w:rFonts w:ascii="Cambria Math" w:eastAsiaTheme="minorEastAsia" w:hAnsi="Cambria Math"/>
            </w:rPr>
            <m:t>Ω</m:t>
          </m:r>
          <m:r>
            <w:rPr>
              <w:rFonts w:ascii="Cambria Math" w:eastAsiaTheme="minorEastAsia" w:hAnsi="Cambria Math"/>
            </w:rPr>
            <m:t>→S     con   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oMath>
      </m:oMathPara>
    </w:p>
    <w:p w:rsidR="00B560CC" w:rsidRDefault="00B560CC" w:rsidP="00B560CC">
      <w:pPr>
        <w:pStyle w:val="Nessunaspaziatura"/>
        <w:rPr>
          <w:rFonts w:eastAsiaTheme="minorEastAsia"/>
        </w:rPr>
      </w:pPr>
    </w:p>
    <w:p w:rsidR="00B560CC" w:rsidRPr="00B560CC" w:rsidRDefault="00B560CC" w:rsidP="00B560CC">
      <w:pPr>
        <w:pStyle w:val="Nessunaspaziatura"/>
        <w:numPr>
          <w:ilvl w:val="1"/>
          <w:numId w:val="14"/>
        </w:numPr>
        <w:rPr>
          <w:rFonts w:eastAsiaTheme="minorEastAsia"/>
          <w:b/>
        </w:rPr>
      </w:pPr>
      <w:r w:rsidRPr="00B560CC">
        <w:rPr>
          <w:rFonts w:eastAsiaTheme="minorEastAsia"/>
          <w:b/>
        </w:rPr>
        <w:t>Distribuzione discreta di probabilità</w:t>
      </w:r>
      <w:r>
        <w:rPr>
          <w:rFonts w:eastAsiaTheme="minorEastAsia"/>
        </w:rPr>
        <w:t>: è rappresentata dall’elenco delle modalità che la variabile assume</w:t>
      </w:r>
    </w:p>
    <w:p w:rsidR="00B560CC" w:rsidRPr="00B560CC" w:rsidRDefault="00B87B63" w:rsidP="00B560CC">
      <w:pPr>
        <w:pStyle w:val="Nessunaspaziatura"/>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X=s</m:t>
                      </m:r>
                    </m:e>
                  </m:d>
                  <m:r>
                    <w:rPr>
                      <w:rFonts w:ascii="Cambria Math" w:eastAsiaTheme="minorEastAsia" w:hAnsi="Cambria Math"/>
                    </w:rPr>
                    <m:t>∀s∈S</m:t>
                  </m:r>
                </m:e>
                <m:e>
                  <m:r>
                    <w:rPr>
                      <w:rFonts w:ascii="Cambria Math" w:eastAsiaTheme="minorEastAsia" w:hAnsi="Cambria Math"/>
                    </w:rPr>
                    <m:t>0 altrimenti</m:t>
                  </m:r>
                </m:e>
              </m:eqArr>
            </m:e>
          </m:d>
        </m:oMath>
      </m:oMathPara>
    </w:p>
    <w:p w:rsidR="00B560CC" w:rsidRPr="00B560CC" w:rsidRDefault="00B560CC" w:rsidP="00B560CC">
      <w:pPr>
        <w:pStyle w:val="Nessunaspaziatura"/>
        <w:numPr>
          <w:ilvl w:val="1"/>
          <w:numId w:val="14"/>
        </w:numPr>
        <w:rPr>
          <w:rFonts w:eastAsiaTheme="minorEastAsia"/>
        </w:rPr>
      </w:pPr>
      <w:r>
        <w:rPr>
          <w:rFonts w:eastAsiaTheme="minorEastAsia"/>
          <w:b/>
        </w:rPr>
        <w:t xml:space="preserve">Funzione di ripartizione: </w:t>
      </w:r>
      <w:r w:rsidRPr="00B560CC">
        <w:rPr>
          <w:rFonts w:eastAsiaTheme="minorEastAsia"/>
        </w:rPr>
        <w:t>poiché non si conosce a priori il valore assunto da una variabile aleatoria, si può fare una valutazione probabilistica sui valori che assumerà usando la funzione di ripartizione. Essa è un numero reale compreso tra [0,1] e vale:</w:t>
      </w:r>
    </w:p>
    <w:p w:rsidR="00B560CC" w:rsidRPr="00B560CC" w:rsidRDefault="00B87B63" w:rsidP="00B560CC">
      <w:pPr>
        <w:pStyle w:val="Nessunaspaziatura"/>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s∈S s≤t</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e>
          </m:nary>
          <m:r>
            <w:rPr>
              <w:rFonts w:ascii="Cambria Math" w:eastAsiaTheme="minorEastAsia" w:hAnsi="Cambria Math"/>
            </w:rPr>
            <m:t xml:space="preserve">     ∀t</m:t>
          </m:r>
          <m:r>
            <m:rPr>
              <m:scr m:val="double-struck"/>
            </m:rPr>
            <w:rPr>
              <w:rFonts w:ascii="Cambria Math" w:eastAsiaTheme="minorEastAsia" w:hAnsi="Cambria Math"/>
            </w:rPr>
            <m:t>∈R</m:t>
          </m:r>
        </m:oMath>
      </m:oMathPara>
    </w:p>
    <w:p w:rsidR="00B560CC" w:rsidRDefault="00B560CC" w:rsidP="00B560CC">
      <w:pPr>
        <w:pStyle w:val="Nessunaspaziatura"/>
        <w:rPr>
          <w:rFonts w:eastAsiaTheme="minorEastAsia"/>
        </w:rPr>
      </w:pPr>
    </w:p>
    <w:p w:rsidR="00B560CC" w:rsidRDefault="00B560CC" w:rsidP="00E41FD0">
      <w:pPr>
        <w:pStyle w:val="Nessunaspaziatura"/>
        <w:numPr>
          <w:ilvl w:val="0"/>
          <w:numId w:val="14"/>
        </w:numPr>
      </w:pPr>
      <w:r w:rsidRPr="00C8553B">
        <w:rPr>
          <w:b/>
        </w:rPr>
        <w:t>Variabili aleatorie continue</w:t>
      </w:r>
      <w:r>
        <w:t>: una variabile aleatoria è continua se la corrispondente funzio</w:t>
      </w:r>
      <w:r w:rsidR="00C8553B">
        <w:t xml:space="preserve">ne di ripartizione è continua. È </w:t>
      </w:r>
      <w:r>
        <w:t>una variabile che può assumere qualsiasi valore (entro un certo intervallo).</w:t>
      </w:r>
      <w:r w:rsidR="00C8553B">
        <w:t xml:space="preserve"> </w:t>
      </w:r>
      <w:r>
        <w:t>Alcuni esempi di variabili aleatorie continue sono:</w:t>
      </w:r>
      <w:r w:rsidR="00C8553B">
        <w:t xml:space="preserve"> </w:t>
      </w:r>
      <w:r>
        <w:t>velocità di un mezzo</w:t>
      </w:r>
      <w:r w:rsidR="00C8553B">
        <w:t xml:space="preserve">, </w:t>
      </w:r>
      <w:r>
        <w:t>statura di una persona</w:t>
      </w:r>
      <w:r w:rsidR="00C8553B">
        <w:t>,</w:t>
      </w:r>
      <w:r>
        <w:t xml:space="preserve"> temperatura di un forno</w:t>
      </w:r>
    </w:p>
    <w:p w:rsidR="00C8553B" w:rsidRDefault="00C8553B" w:rsidP="00C8553B">
      <w:pPr>
        <w:pStyle w:val="Nessunaspaziatura"/>
        <w:numPr>
          <w:ilvl w:val="1"/>
          <w:numId w:val="14"/>
        </w:numPr>
      </w:pPr>
      <w:r w:rsidRPr="00C8553B">
        <w:rPr>
          <w:b/>
        </w:rPr>
        <w:t>Variabili aleatorie assolutamente continue</w:t>
      </w:r>
      <w:r>
        <w:t>: quando esiste il seguente integrale</w:t>
      </w:r>
    </w:p>
    <w:p w:rsidR="00C8553B" w:rsidRPr="00C8553B" w:rsidRDefault="00B87B63" w:rsidP="00C8553B">
      <w:pPr>
        <w:pStyle w:val="Nessunaspaziatura"/>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 ∀t</m:t>
              </m:r>
              <m:r>
                <m:rPr>
                  <m:scr m:val="double-struck"/>
                </m:rPr>
                <w:rPr>
                  <w:rFonts w:ascii="Cambria Math" w:hAnsi="Cambria Math"/>
                </w:rPr>
                <m:t>∈R</m:t>
              </m:r>
            </m:e>
          </m:nary>
        </m:oMath>
      </m:oMathPara>
    </w:p>
    <w:p w:rsidR="00C8553B" w:rsidRDefault="00C8553B" w:rsidP="00C8553B">
      <w:pPr>
        <w:pStyle w:val="Nessunaspaziatura"/>
        <w:ind w:left="1410"/>
        <w:jc w:val="both"/>
        <w:rPr>
          <w:rFonts w:eastAsiaTheme="minorEastAsia"/>
        </w:rPr>
      </w:pPr>
      <w:r>
        <w:rPr>
          <w:rFonts w:eastAsiaTheme="minorEastAsia"/>
        </w:rPr>
        <w:t xml:space="preserve">La derivata della funzione di ripartizione, se esiste, è detta </w:t>
      </w:r>
      <w:r>
        <w:rPr>
          <w:rFonts w:eastAsiaTheme="minorEastAsia"/>
          <w:b/>
        </w:rPr>
        <w:t>funzione densità di probabilità</w:t>
      </w:r>
      <w:r>
        <w:rPr>
          <w:rFonts w:eastAsiaTheme="minorEastAsia"/>
        </w:rPr>
        <w:t xml:space="preserve">, e deve essere uguale a 1, che indica il 100% delle probabilità </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=1</m:t>
            </m:r>
          </m:e>
        </m:nary>
      </m:oMath>
    </w:p>
    <w:p w:rsidR="00C8553B" w:rsidRDefault="00C8553B" w:rsidP="00C8553B">
      <w:pPr>
        <w:pStyle w:val="Nessunaspaziatura"/>
        <w:jc w:val="both"/>
        <w:rPr>
          <w:rFonts w:eastAsiaTheme="minorEastAsia"/>
        </w:rPr>
      </w:pPr>
    </w:p>
    <w:p w:rsidR="00C8553B" w:rsidRDefault="00C8553B" w:rsidP="00C8553B">
      <w:pPr>
        <w:pStyle w:val="Nessunaspaziatura"/>
        <w:jc w:val="both"/>
        <w:rPr>
          <w:rFonts w:eastAsiaTheme="minorEastAsia"/>
          <w:b/>
        </w:rPr>
      </w:pPr>
      <w:r>
        <w:rPr>
          <w:rFonts w:eastAsiaTheme="minorEastAsia"/>
          <w:b/>
        </w:rPr>
        <w:t>Indici di tendenza centrale per le variabili aleatorie</w:t>
      </w:r>
    </w:p>
    <w:p w:rsidR="00C8553B" w:rsidRDefault="00C8553B" w:rsidP="00C8553B">
      <w:pPr>
        <w:pStyle w:val="Nessunaspaziatura"/>
        <w:jc w:val="both"/>
      </w:pPr>
      <w:r w:rsidRPr="00C8553B">
        <w:t>Sintetizzano con un solo valore</w:t>
      </w:r>
      <w:r>
        <w:t xml:space="preserve"> aleatorio</w:t>
      </w:r>
      <w:r w:rsidRPr="00C8553B">
        <w:t xml:space="preserve"> le caratteristiche della distribuzione</w:t>
      </w:r>
      <w:r>
        <w:t>.</w:t>
      </w:r>
    </w:p>
    <w:p w:rsidR="00C8553B" w:rsidRDefault="00C8553B" w:rsidP="00C8553B">
      <w:pPr>
        <w:pStyle w:val="Nessunaspaziatura"/>
        <w:jc w:val="both"/>
      </w:pPr>
    </w:p>
    <w:p w:rsidR="00C8553B" w:rsidRDefault="00C8553B" w:rsidP="00C8553B">
      <w:pPr>
        <w:pStyle w:val="Nessunaspaziatura"/>
        <w:numPr>
          <w:ilvl w:val="0"/>
          <w:numId w:val="14"/>
        </w:numPr>
      </w:pPr>
      <w:r w:rsidRPr="00C8553B">
        <w:rPr>
          <w:b/>
        </w:rPr>
        <w:t>Valore atteso</w:t>
      </w:r>
      <w:r>
        <w:rPr>
          <w:b/>
        </w:rPr>
        <w:t xml:space="preserve"> (o media o speranza matematica)</w:t>
      </w:r>
      <w:r>
        <w:t>: rappresenta il valore previsto che si potrà verificare in un gran numero di prove; è definito come</w:t>
      </w:r>
    </w:p>
    <w:p w:rsidR="00C8553B" w:rsidRDefault="00C8553B" w:rsidP="00C8553B">
      <w:pPr>
        <w:pStyle w:val="Nessunaspaziatura"/>
        <w:numPr>
          <w:ilvl w:val="1"/>
          <w:numId w:val="14"/>
        </w:numPr>
        <w:jc w:val="both"/>
      </w:pPr>
      <w:r>
        <w:t>La sommatoria dei vari volumi s pesati con le singole probabilità di s</w:t>
      </w:r>
    </w:p>
    <w:p w:rsidR="00C8553B" w:rsidRPr="00C8553B" w:rsidRDefault="00C8553B" w:rsidP="00C8553B">
      <w:pPr>
        <w:pStyle w:val="Nessunaspaziatura"/>
        <w:jc w:val="both"/>
        <w:rPr>
          <w:rFonts w:eastAsiaTheme="minorEastAsia"/>
        </w:rPr>
      </w:pPr>
      <m:oMathPara>
        <m:oMath>
          <m:r>
            <w:rPr>
              <w:rFonts w:ascii="Cambria Math" w:hAnsi="Cambria Math"/>
            </w:rPr>
            <m:t>μ=E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s∈S</m:t>
              </m:r>
            </m:sub>
            <m:sup/>
            <m:e>
              <m:r>
                <w:rPr>
                  <w:rFonts w:ascii="Cambria Math" w:hAnsi="Cambria Math"/>
                </w:rPr>
                <m:t>sp(s)</m:t>
              </m:r>
            </m:e>
          </m:nary>
          <m:r>
            <w:rPr>
              <w:rFonts w:ascii="Cambria Math" w:hAnsi="Cambria Math"/>
            </w:rPr>
            <m:t xml:space="preserve">   con  S=supporto di X</m:t>
          </m:r>
        </m:oMath>
      </m:oMathPara>
    </w:p>
    <w:p w:rsidR="00C8553B" w:rsidRDefault="00C8553B" w:rsidP="00C8553B">
      <w:pPr>
        <w:pStyle w:val="Nessunaspaziatura"/>
        <w:numPr>
          <w:ilvl w:val="1"/>
          <w:numId w:val="14"/>
        </w:numPr>
        <w:jc w:val="both"/>
      </w:pPr>
      <w:r>
        <w:t>L’integrale definito della funzione densità di probabilità per ogni singolo valore</w:t>
      </w:r>
    </w:p>
    <w:p w:rsidR="00C8553B" w:rsidRPr="00C8553B" w:rsidRDefault="00C8553B" w:rsidP="00C8553B">
      <w:pPr>
        <w:pStyle w:val="Nessunaspaziatura"/>
        <w:jc w:val="both"/>
        <w:rPr>
          <w:rFonts w:eastAsiaTheme="minorEastAsia"/>
        </w:rPr>
      </w:pPr>
      <m:oMathPara>
        <m:oMath>
          <m:r>
            <w:rPr>
              <w:rFonts w:ascii="Cambria Math" w:hAnsi="Cambria Math"/>
            </w:rPr>
            <w:lastRenderedPageBreak/>
            <m:t>μ=E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uf</m:t>
              </m:r>
              <m:d>
                <m:dPr>
                  <m:ctrlPr>
                    <w:rPr>
                      <w:rFonts w:ascii="Cambria Math" w:hAnsi="Cambria Math"/>
                      <w:i/>
                    </w:rPr>
                  </m:ctrlPr>
                </m:dPr>
                <m:e>
                  <m:r>
                    <w:rPr>
                      <w:rFonts w:ascii="Cambria Math" w:hAnsi="Cambria Math"/>
                    </w:rPr>
                    <m:t>u</m:t>
                  </m:r>
                </m:e>
              </m:d>
              <m:r>
                <w:rPr>
                  <w:rFonts w:ascii="Cambria Math" w:hAnsi="Cambria Math"/>
                </w:rPr>
                <m:t>du</m:t>
              </m:r>
            </m:e>
          </m:nary>
        </m:oMath>
      </m:oMathPara>
    </w:p>
    <w:p w:rsidR="00C8553B" w:rsidRDefault="00C8553B" w:rsidP="00C8553B">
      <w:pPr>
        <w:pStyle w:val="Nessunaspaziatura"/>
        <w:jc w:val="both"/>
        <w:rPr>
          <w:rFonts w:eastAsiaTheme="minorEastAsia"/>
        </w:rPr>
      </w:pPr>
    </w:p>
    <w:p w:rsidR="00C8553B" w:rsidRDefault="00C8553B" w:rsidP="00C8553B">
      <w:pPr>
        <w:pStyle w:val="Nessunaspaziatura"/>
        <w:numPr>
          <w:ilvl w:val="0"/>
          <w:numId w:val="14"/>
        </w:numPr>
        <w:jc w:val="both"/>
      </w:pPr>
      <w:r>
        <w:rPr>
          <w:b/>
        </w:rPr>
        <w:t>Varianza</w:t>
      </w:r>
      <w:r>
        <w:t xml:space="preserve">: </w:t>
      </w:r>
      <w:r w:rsidR="00AF5E44">
        <w:t>misura la dispersione dei valori assunti da X rispetto al suo valore atteso; è definita come</w:t>
      </w:r>
    </w:p>
    <w:p w:rsidR="00AF5E44" w:rsidRPr="00AF5E44" w:rsidRDefault="00AF5E44" w:rsidP="00AF5E44">
      <w:pPr>
        <w:pStyle w:val="Nessunaspaziatura"/>
        <w:numPr>
          <w:ilvl w:val="1"/>
          <w:numId w:val="14"/>
        </w:numPr>
        <w:jc w:val="both"/>
      </w:pPr>
      <w:r>
        <w:t>Caso discreto</w:t>
      </w:r>
      <w:r>
        <w:tab/>
      </w:r>
      <w:r>
        <w:tab/>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s∈S</m:t>
            </m:r>
          </m:sub>
          <m:sup/>
          <m:e>
            <m:sSup>
              <m:sSupPr>
                <m:ctrlPr>
                  <w:rPr>
                    <w:rFonts w:ascii="Cambria Math" w:hAnsi="Cambria Math"/>
                    <w:i/>
                  </w:rPr>
                </m:ctrlPr>
              </m:sSupPr>
              <m:e>
                <m:d>
                  <m:dPr>
                    <m:ctrlPr>
                      <w:rPr>
                        <w:rFonts w:ascii="Cambria Math" w:hAnsi="Cambria Math"/>
                        <w:i/>
                      </w:rPr>
                    </m:ctrlPr>
                  </m:dPr>
                  <m:e>
                    <m:r>
                      <w:rPr>
                        <w:rFonts w:ascii="Cambria Math" w:hAnsi="Cambria Math"/>
                      </w:rPr>
                      <m:t>s-μ</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s</m:t>
                </m:r>
              </m:e>
            </m:d>
          </m:e>
        </m:nary>
      </m:oMath>
    </w:p>
    <w:p w:rsidR="00AF5E44" w:rsidRPr="00AF5E44" w:rsidRDefault="00AF5E44" w:rsidP="00AF5E44">
      <w:pPr>
        <w:pStyle w:val="Nessunaspaziatura"/>
        <w:numPr>
          <w:ilvl w:val="1"/>
          <w:numId w:val="14"/>
        </w:numPr>
        <w:jc w:val="both"/>
      </w:pPr>
      <w:r>
        <w:rPr>
          <w:rFonts w:eastAsiaTheme="minorEastAsia"/>
        </w:rPr>
        <w:t>Caso continuo</w:t>
      </w:r>
      <w:r>
        <w:rPr>
          <w:rFonts w:eastAsiaTheme="minorEastAsia"/>
        </w:rPr>
        <w:tab/>
      </w: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u-μ</m:t>
                    </m:r>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oMath>
    </w:p>
    <w:p w:rsidR="00AF5E44" w:rsidRDefault="00AF5E44" w:rsidP="00AF5E44">
      <w:pPr>
        <w:pStyle w:val="Nessunaspaziatura"/>
        <w:ind w:left="720"/>
        <w:rPr>
          <w:rFonts w:eastAsiaTheme="minorEastAsia"/>
        </w:rPr>
      </w:pPr>
      <w:r>
        <w:rPr>
          <w:rFonts w:eastAsiaTheme="minorEastAsia"/>
        </w:rPr>
        <w:t xml:space="preserve">Dove </w:t>
      </w:r>
      <m:oMath>
        <m:r>
          <w:rPr>
            <w:rFonts w:ascii="Cambria Math" w:eastAsiaTheme="minorEastAsia" w:hAnsi="Cambria Math"/>
          </w:rPr>
          <m:t>μ</m:t>
        </m:r>
      </m:oMath>
      <w:r>
        <w:rPr>
          <w:rFonts w:eastAsiaTheme="minorEastAsia"/>
        </w:rPr>
        <w:t xml:space="preserve"> è il valore atteso. Tanto più grande è la varianza, tanto più i valori X saranno lontani l’uno dall’altro; tanto più la varianza è piccola, tanto più i valori di X saranno vicini tra loro.</w:t>
      </w:r>
    </w:p>
    <w:p w:rsidR="00C00871" w:rsidRDefault="00C00871" w:rsidP="00AF5E44">
      <w:pPr>
        <w:pStyle w:val="Nessunaspaziatura"/>
        <w:ind w:left="720"/>
        <w:rPr>
          <w:rFonts w:eastAsiaTheme="minorEastAsia"/>
        </w:rPr>
      </w:pPr>
    </w:p>
    <w:p w:rsidR="00C00871" w:rsidRPr="00C00871" w:rsidRDefault="00C00871" w:rsidP="00C00871">
      <w:pPr>
        <w:pStyle w:val="Nessunaspaziatura"/>
        <w:numPr>
          <w:ilvl w:val="0"/>
          <w:numId w:val="14"/>
        </w:numPr>
      </w:pPr>
      <w:r>
        <w:rPr>
          <w:b/>
        </w:rPr>
        <w:t>Deviazione standard</w:t>
      </w:r>
      <w:r>
        <w:t>:</w:t>
      </w:r>
      <w:r>
        <w:tab/>
      </w:r>
      <w:r>
        <w:tab/>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rad>
      </m:oMath>
    </w:p>
    <w:p w:rsidR="00C00871" w:rsidRDefault="00C00871" w:rsidP="00C00871">
      <w:pPr>
        <w:pStyle w:val="Nessunaspaziatura"/>
      </w:pPr>
    </w:p>
    <w:p w:rsidR="00C00871" w:rsidRPr="00C00871" w:rsidRDefault="00C00871" w:rsidP="00C00871">
      <w:pPr>
        <w:pStyle w:val="Nessunaspaziatura"/>
        <w:rPr>
          <w:b/>
          <w:u w:val="single"/>
        </w:rPr>
      </w:pPr>
      <w:r w:rsidRPr="00C00871">
        <w:rPr>
          <w:b/>
          <w:u w:val="single"/>
        </w:rPr>
        <w:t>DISTRIBUZIONI NOTEVOLI</w:t>
      </w:r>
    </w:p>
    <w:p w:rsidR="00C00871" w:rsidRDefault="005F7791" w:rsidP="00C00871">
      <w:pPr>
        <w:pStyle w:val="Nessunaspaziatura"/>
      </w:pPr>
      <w:r>
        <w:t>L</w:t>
      </w:r>
      <w:r w:rsidRPr="005F7791">
        <w:t>a distribuzione è una rappresentazione del modo in cui le diverse modalità di un carattere si distribuiscono nelle unità statistiche che compongono il collettivo oggetto di studio.</w:t>
      </w:r>
    </w:p>
    <w:p w:rsidR="005F7791" w:rsidRDefault="005F7791" w:rsidP="00C00871">
      <w:pPr>
        <w:pStyle w:val="Nessunaspaziatura"/>
      </w:pPr>
    </w:p>
    <w:p w:rsidR="00E41FD0" w:rsidRDefault="00FA046B" w:rsidP="00E41FD0">
      <w:pPr>
        <w:pStyle w:val="Nessunaspaziatura"/>
        <w:numPr>
          <w:ilvl w:val="0"/>
          <w:numId w:val="14"/>
        </w:numPr>
      </w:pPr>
      <w:r w:rsidRPr="00FA046B">
        <w:rPr>
          <w:b/>
        </w:rPr>
        <w:t>Distribuzione di Bernoulli</w:t>
      </w:r>
      <w:r w:rsidR="00E41FD0">
        <w:t>: distribuzione di una variabile aleatoria X che segue l’andamento di una curva bernuilliana. In questa distribuzione di probabilità si fanno n prove ripetute e indipendenti e i risultati possibili di ciascuna prova possono essere soltanto successo o insuccesso. La funzione di ripartizione è</w:t>
      </w:r>
    </w:p>
    <w:p w:rsidR="00E41FD0" w:rsidRPr="00E41FD0" w:rsidRDefault="00B87B63" w:rsidP="00E41FD0">
      <w:pPr>
        <w:pStyle w:val="Nessunaspaziatura"/>
        <w:ind w:left="72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s≤t</m:t>
              </m:r>
            </m:sub>
            <m:sup/>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(s)</m:t>
              </m:r>
            </m:e>
          </m:nary>
        </m:oMath>
      </m:oMathPara>
    </w:p>
    <w:p w:rsidR="00E41FD0" w:rsidRDefault="00E41FD0" w:rsidP="00E41FD0">
      <w:pPr>
        <w:pStyle w:val="Nessunaspaziatura"/>
        <w:ind w:left="720"/>
      </w:pPr>
    </w:p>
    <w:p w:rsidR="00E41FD0" w:rsidRPr="00E41FD0" w:rsidRDefault="00E41FD0" w:rsidP="00E41FD0">
      <w:pPr>
        <w:pStyle w:val="Nessunaspaziatura"/>
        <w:numPr>
          <w:ilvl w:val="0"/>
          <w:numId w:val="14"/>
        </w:numPr>
      </w:pPr>
      <w:r w:rsidRPr="00E41FD0">
        <w:rPr>
          <w:b/>
        </w:rPr>
        <w:t>Distribuzione binomiale</w:t>
      </w:r>
      <w:r>
        <w:t xml:space="preserve">: siano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variabili bernuilliane, di uguale parametro p e stocasticamente indipendenti tra loro (</w:t>
      </w:r>
      <w:r w:rsidRPr="00E41FD0">
        <w:rPr>
          <w:rFonts w:eastAsiaTheme="minorEastAsia"/>
        </w:rPr>
        <w:t>l'indipendenza stocastica di due eventi A e B si ha quando il verificarsi di uno non modifica la probabilità di verificarsi dell'altro, ovvero quan</w:t>
      </w:r>
      <w:r>
        <w:rPr>
          <w:rFonts w:eastAsiaTheme="minorEastAsia"/>
        </w:rPr>
        <w:t xml:space="preserve">do la probabilità condizionata P(A|B) oppure </w:t>
      </w:r>
      <w:r w:rsidRPr="00E41FD0">
        <w:rPr>
          <w:rFonts w:eastAsiaTheme="minorEastAsia"/>
        </w:rPr>
        <w:t>P</w:t>
      </w:r>
      <w:r>
        <w:rPr>
          <w:rFonts w:eastAsiaTheme="minorEastAsia"/>
        </w:rPr>
        <w:t xml:space="preserve">(B|A) è pari rispettivamente a P(A) e </w:t>
      </w:r>
      <w:r w:rsidRPr="00E41FD0">
        <w:rPr>
          <w:rFonts w:eastAsiaTheme="minorEastAsia"/>
        </w:rPr>
        <w:t>P(B)</w:t>
      </w:r>
      <w:r>
        <w:rPr>
          <w:rFonts w:eastAsiaTheme="minorEastAsia"/>
        </w:rPr>
        <w:t xml:space="preserve">). Sara X la somma delle variabili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distribuita seconda una binomiale di parametri n e p</w:t>
      </w:r>
    </w:p>
    <w:p w:rsidR="00E41FD0" w:rsidRPr="00E41FD0" w:rsidRDefault="00E41FD0" w:rsidP="00E41FD0">
      <w:pPr>
        <w:pStyle w:val="Nessunaspaziatura"/>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oMath>
      </m:oMathPara>
    </w:p>
    <w:p w:rsidR="00E41FD0" w:rsidRDefault="00E41FD0" w:rsidP="00E41FD0">
      <w:pPr>
        <w:pStyle w:val="Nessunaspaziatura"/>
        <w:numPr>
          <w:ilvl w:val="1"/>
          <w:numId w:val="14"/>
        </w:numPr>
      </w:pPr>
      <w:r>
        <w:t>P(X=k) è la probabilità che X assuma valore k</w:t>
      </w:r>
    </w:p>
    <w:p w:rsidR="00E41FD0" w:rsidRDefault="00E41FD0" w:rsidP="00E41FD0">
      <w:pPr>
        <w:pStyle w:val="Nessunaspaziatura"/>
        <w:numPr>
          <w:ilvl w:val="1"/>
          <w:numId w:val="14"/>
        </w:numPr>
      </w:pPr>
      <w:r>
        <w:t>n è il numero di lanci o di variabili aleatorie X</w:t>
      </w:r>
    </w:p>
    <w:p w:rsidR="00E41FD0" w:rsidRDefault="00E41FD0" w:rsidP="00E41FD0">
      <w:pPr>
        <w:pStyle w:val="Nessunaspaziatura"/>
        <w:numPr>
          <w:ilvl w:val="1"/>
          <w:numId w:val="14"/>
        </w:numPr>
      </w:pPr>
      <w:r>
        <w:t>k è il numero di volte che si può presentare ogni singolo valore</w:t>
      </w:r>
    </w:p>
    <w:p w:rsidR="00E41FD0" w:rsidRPr="00E41FD0" w:rsidRDefault="00B87B63" w:rsidP="00E41FD0">
      <w:pPr>
        <w:pStyle w:val="Nessunaspaziatura"/>
        <w:numPr>
          <w:ilvl w:val="1"/>
          <w:numId w:val="14"/>
        </w:num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n-k</m:t>
                </m:r>
              </m:e>
            </m:d>
            <m:r>
              <w:rPr>
                <w:rFonts w:ascii="Cambria Math" w:hAnsi="Cambria Math"/>
              </w:rPr>
              <m:t>!k!</m:t>
            </m:r>
          </m:den>
        </m:f>
      </m:oMath>
    </w:p>
    <w:p w:rsidR="00E41FD0" w:rsidRDefault="00E41FD0" w:rsidP="00233151">
      <w:pPr>
        <w:pStyle w:val="Nessunaspaziatura"/>
        <w:ind w:left="708"/>
      </w:pPr>
      <w:r>
        <w:rPr>
          <w:rFonts w:eastAsiaTheme="minorEastAsia"/>
        </w:rPr>
        <w:t xml:space="preserve">Formula excel </w:t>
      </w:r>
      <w:r w:rsidRPr="004F02BB">
        <w:rPr>
          <w:rFonts w:eastAsiaTheme="minorEastAsia"/>
          <w:color w:val="FF0000"/>
        </w:rPr>
        <w:t>=</w:t>
      </w:r>
      <w:r w:rsidR="00233151">
        <w:rPr>
          <w:rFonts w:eastAsiaTheme="minorEastAsia"/>
          <w:color w:val="FF0000"/>
        </w:rPr>
        <w:t>DISTRIB.BINOM(num_successi;prove;probabilità_s;cumulativo</w:t>
      </w:r>
      <w:r w:rsidRPr="004F02BB">
        <w:rPr>
          <w:rFonts w:eastAsiaTheme="minorEastAsia"/>
          <w:color w:val="FF0000"/>
        </w:rPr>
        <w:t>)</w:t>
      </w:r>
      <w:r w:rsidR="00233151">
        <w:rPr>
          <w:rFonts w:eastAsiaTheme="minorEastAsia"/>
          <w:color w:val="FF0000"/>
        </w:rPr>
        <w:t xml:space="preserve"> </w:t>
      </w:r>
      <w:r w:rsidR="00233151">
        <w:t>se cumulativo = VERO viene distribuita la funzione di ripartizione, se FALSO viene restituita la distribuzione di probabilità</w:t>
      </w:r>
    </w:p>
    <w:p w:rsidR="00233151" w:rsidRDefault="00233151" w:rsidP="00233151">
      <w:pPr>
        <w:pStyle w:val="Nessunaspaziatura"/>
      </w:pPr>
    </w:p>
    <w:p w:rsidR="00233151" w:rsidRDefault="00233151" w:rsidP="00233151">
      <w:pPr>
        <w:pStyle w:val="Nessunaspaziatura"/>
        <w:numPr>
          <w:ilvl w:val="0"/>
          <w:numId w:val="14"/>
        </w:numPr>
        <w:rPr>
          <w:rFonts w:eastAsiaTheme="minorEastAsia"/>
        </w:rPr>
      </w:pPr>
      <w:r w:rsidRPr="00233151">
        <w:rPr>
          <w:rFonts w:eastAsiaTheme="minorEastAsia"/>
          <w:b/>
        </w:rPr>
        <w:t>Distribuzione di Poisson</w:t>
      </w:r>
      <w:r>
        <w:rPr>
          <w:rFonts w:eastAsiaTheme="minorEastAsia"/>
        </w:rPr>
        <w:t xml:space="preserve">: si ottiene quando si effettuano molte prove, ciascuna con bassa probabilità di successo. </w:t>
      </w:r>
      <w:r w:rsidRPr="00233151">
        <w:rPr>
          <w:rFonts w:eastAsiaTheme="minorEastAsia"/>
        </w:rPr>
        <w:t>Il grafico della distribuzione è suddiviso in un numero m</w:t>
      </w:r>
      <w:r>
        <w:rPr>
          <w:rFonts w:eastAsiaTheme="minorEastAsia"/>
        </w:rPr>
        <w:t>olto grande di sottointervalli</w:t>
      </w:r>
    </w:p>
    <w:p w:rsidR="00233151" w:rsidRDefault="00233151" w:rsidP="00233151">
      <w:pPr>
        <w:pStyle w:val="Nessunaspaziatura"/>
        <w:numPr>
          <w:ilvl w:val="1"/>
          <w:numId w:val="14"/>
        </w:numPr>
        <w:rPr>
          <w:rFonts w:eastAsiaTheme="minorEastAsia"/>
        </w:rPr>
      </w:pPr>
      <w:r w:rsidRPr="00233151">
        <w:rPr>
          <w:rFonts w:eastAsiaTheme="minorEastAsia"/>
        </w:rPr>
        <w:t>La</w:t>
      </w:r>
      <w:r>
        <w:rPr>
          <w:rFonts w:eastAsiaTheme="minorEastAsia"/>
        </w:rPr>
        <w:t xml:space="preserve"> </w:t>
      </w:r>
      <w:r w:rsidRPr="00233151">
        <w:rPr>
          <w:rFonts w:eastAsiaTheme="minorEastAsia"/>
        </w:rPr>
        <w:t xml:space="preserve">probabilità che si verifichi un evento in ogni </w:t>
      </w:r>
      <w:r>
        <w:rPr>
          <w:rFonts w:eastAsiaTheme="minorEastAsia"/>
        </w:rPr>
        <w:t>sottointervallo è molto piccola</w:t>
      </w:r>
    </w:p>
    <w:p w:rsidR="00233151" w:rsidRDefault="00233151" w:rsidP="00233151">
      <w:pPr>
        <w:pStyle w:val="Nessunaspaziatura"/>
        <w:numPr>
          <w:ilvl w:val="1"/>
          <w:numId w:val="14"/>
        </w:numPr>
        <w:rPr>
          <w:rFonts w:eastAsiaTheme="minorEastAsia"/>
        </w:rPr>
      </w:pPr>
      <w:r w:rsidRPr="00233151">
        <w:rPr>
          <w:rFonts w:eastAsiaTheme="minorEastAsia"/>
        </w:rPr>
        <w:t>La</w:t>
      </w:r>
      <w:r>
        <w:rPr>
          <w:rFonts w:eastAsiaTheme="minorEastAsia"/>
        </w:rPr>
        <w:t xml:space="preserve"> </w:t>
      </w:r>
      <w:r w:rsidRPr="00233151">
        <w:rPr>
          <w:rFonts w:eastAsiaTheme="minorEastAsia"/>
        </w:rPr>
        <w:t xml:space="preserve">probabilità che si verifichi un evento </w:t>
      </w:r>
      <w:r>
        <w:rPr>
          <w:rFonts w:eastAsiaTheme="minorEastAsia"/>
        </w:rPr>
        <w:t>è costante per tutti i sottointervalli</w:t>
      </w:r>
    </w:p>
    <w:p w:rsidR="00233151" w:rsidRDefault="00233151" w:rsidP="00233151">
      <w:pPr>
        <w:pStyle w:val="Nessunaspaziatura"/>
        <w:numPr>
          <w:ilvl w:val="1"/>
          <w:numId w:val="14"/>
        </w:numPr>
        <w:rPr>
          <w:rFonts w:eastAsiaTheme="minorEastAsia"/>
        </w:rPr>
      </w:pPr>
      <w:r>
        <w:rPr>
          <w:rFonts w:eastAsiaTheme="minorEastAsia"/>
        </w:rPr>
        <w:t>L’evento non si può verificare più di una volta in ciascuno dei sottointervalli</w:t>
      </w:r>
    </w:p>
    <w:p w:rsidR="00233151" w:rsidRDefault="00233151" w:rsidP="00233151">
      <w:pPr>
        <w:pStyle w:val="Nessunaspaziatura"/>
        <w:numPr>
          <w:ilvl w:val="1"/>
          <w:numId w:val="14"/>
        </w:numPr>
        <w:rPr>
          <w:rFonts w:eastAsiaTheme="minorEastAsia"/>
        </w:rPr>
      </w:pPr>
      <w:r>
        <w:rPr>
          <w:rFonts w:eastAsiaTheme="minorEastAsia"/>
        </w:rPr>
        <w:t>Gli eventi che si verificano in intervalli disgiunti sono indipendenti</w:t>
      </w:r>
    </w:p>
    <w:p w:rsidR="00233151" w:rsidRPr="00233151" w:rsidRDefault="00233151" w:rsidP="00233151">
      <w:pPr>
        <w:pStyle w:val="Nessunaspaziatura"/>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X=k</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-λ</m:t>
              </m:r>
            </m:sup>
          </m:sSup>
        </m:oMath>
      </m:oMathPara>
    </w:p>
    <w:p w:rsidR="00233151" w:rsidRDefault="00233151" w:rsidP="00233151">
      <w:pPr>
        <w:pStyle w:val="Nessunaspaziatura"/>
        <w:rPr>
          <w:rFonts w:eastAsiaTheme="minorEastAsia"/>
        </w:rPr>
      </w:pPr>
      <w:r>
        <w:rPr>
          <w:rFonts w:eastAsiaTheme="minorEastAsia"/>
        </w:rPr>
        <w:tab/>
      </w:r>
      <m:oMath>
        <m:r>
          <w:rPr>
            <w:rFonts w:ascii="Cambria Math" w:eastAsiaTheme="minorEastAsia" w:hAnsi="Cambria Math"/>
          </w:rPr>
          <m:t>λ</m:t>
        </m:r>
      </m:oMath>
      <w:r>
        <w:rPr>
          <w:rFonts w:eastAsiaTheme="minorEastAsia"/>
        </w:rPr>
        <w:t xml:space="preserve"> è parametro caratteristico sia del valore medio che della varianza. La funzione di ripartizione è</w:t>
      </w:r>
    </w:p>
    <w:p w:rsidR="00233151" w:rsidRPr="00233151" w:rsidRDefault="00B87B63" w:rsidP="00233151">
      <w:pPr>
        <w:pStyle w:val="Nessunaspaziatur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r>
                <m:rPr>
                  <m:scr m:val="double-struck"/>
                </m:rPr>
                <w:rPr>
                  <w:rFonts w:ascii="Cambria Math" w:eastAsiaTheme="minorEastAsia" w:hAnsi="Cambria Math"/>
                </w:rPr>
                <m:t xml:space="preserve">∈N </m:t>
              </m:r>
              <m:r>
                <w:rPr>
                  <w:rFonts w:ascii="Cambria Math" w:eastAsiaTheme="minorEastAsia" w:hAnsi="Cambria Math"/>
                </w:rPr>
                <m:t>k≤t</m:t>
              </m:r>
            </m: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k</m:t>
                      </m:r>
                    </m:sup>
                  </m:sSup>
                </m:num>
                <m:den>
                  <m:r>
                    <w:rPr>
                      <w:rFonts w:ascii="Cambria Math" w:eastAsiaTheme="minorEastAsia" w:hAnsi="Cambria Math"/>
                    </w:rPr>
                    <m:t>k!</m:t>
                  </m:r>
                </m:den>
              </m:f>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m:t>
              </m:r>
            </m:sup>
          </m:sSup>
          <m:r>
            <w:rPr>
              <w:rFonts w:ascii="Cambria Math" w:eastAsiaTheme="minorEastAsia" w:hAnsi="Cambria Math"/>
            </w:rPr>
            <m:t xml:space="preserve"> ∀t</m:t>
          </m:r>
          <m:r>
            <m:rPr>
              <m:scr m:val="double-struck"/>
            </m:rPr>
            <w:rPr>
              <w:rFonts w:ascii="Cambria Math" w:eastAsiaTheme="minorEastAsia" w:hAnsi="Cambria Math"/>
            </w:rPr>
            <m:t>∈R</m:t>
          </m:r>
        </m:oMath>
      </m:oMathPara>
    </w:p>
    <w:p w:rsidR="00E41FD0" w:rsidRDefault="00233151" w:rsidP="00233151">
      <w:pPr>
        <w:pStyle w:val="Nessunaspaziatura"/>
        <w:ind w:left="708"/>
      </w:pPr>
      <w:r w:rsidRPr="00233151">
        <w:rPr>
          <w:u w:val="single"/>
        </w:rPr>
        <w:t>Es:</w:t>
      </w:r>
      <w:r>
        <w:t xml:space="preserve"> Il titolare di una locanda rinomata per i suoi antipasti a base di pesce sta tenendo sotto controllo il ciclo di produzione per verificare quanti gamberetti vengono inseriti su ogni antipasto. Supponendo che tale numero segua una distribuzione Poissoniana con λ = 6 qual è la probabilità che in un particolare antipasto si trovino esattamente 5 gamberetti?</w:t>
      </w:r>
    </w:p>
    <w:p w:rsidR="00233151" w:rsidRPr="00233151" w:rsidRDefault="00233151" w:rsidP="00233151">
      <w:pPr>
        <w:pStyle w:val="Nessunaspaziatura"/>
        <w:ind w:left="708"/>
        <w:rPr>
          <w:rFonts w:eastAsiaTheme="minorEastAsia"/>
        </w:rPr>
      </w:pPr>
      <m:oMathPara>
        <m:oMath>
          <m:r>
            <w:rPr>
              <w:rFonts w:ascii="Cambria Math" w:hAnsi="Cambria Math"/>
            </w:rPr>
            <m:t>P</m:t>
          </m:r>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7776*0.0024</m:t>
              </m:r>
            </m:num>
            <m:den>
              <m:r>
                <w:rPr>
                  <w:rFonts w:ascii="Cambria Math" w:hAnsi="Cambria Math"/>
                </w:rPr>
                <m:t>120</m:t>
              </m:r>
            </m:den>
          </m:f>
          <m:r>
            <w:rPr>
              <w:rFonts w:ascii="Cambria Math" w:hAnsi="Cambria Math"/>
            </w:rPr>
            <m:t>=0.155</m:t>
          </m:r>
        </m:oMath>
      </m:oMathPara>
    </w:p>
    <w:p w:rsidR="00233151" w:rsidRDefault="00233151" w:rsidP="00233151">
      <w:pPr>
        <w:pStyle w:val="Nessunaspaziatura"/>
        <w:ind w:left="708"/>
      </w:pPr>
      <w:r>
        <w:rPr>
          <w:rFonts w:eastAsiaTheme="minorEastAsia"/>
        </w:rPr>
        <w:t xml:space="preserve">Formula excel </w:t>
      </w:r>
      <w:r w:rsidRPr="004F02BB">
        <w:rPr>
          <w:rFonts w:eastAsiaTheme="minorEastAsia"/>
          <w:color w:val="FF0000"/>
        </w:rPr>
        <w:t>=</w:t>
      </w:r>
      <w:r>
        <w:rPr>
          <w:rFonts w:eastAsiaTheme="minorEastAsia"/>
          <w:color w:val="FF0000"/>
        </w:rPr>
        <w:t>POISSON(x;media;cumulativo</w:t>
      </w:r>
      <w:r w:rsidRPr="004F02BB">
        <w:rPr>
          <w:rFonts w:eastAsiaTheme="minorEastAsia"/>
          <w:color w:val="FF0000"/>
        </w:rPr>
        <w:t>)</w:t>
      </w:r>
      <w:r>
        <w:rPr>
          <w:rFonts w:eastAsiaTheme="minorEastAsia"/>
          <w:color w:val="FF0000"/>
        </w:rPr>
        <w:t xml:space="preserve"> </w:t>
      </w:r>
      <w:r>
        <w:t>se cumulativo = VERO viene distribuita la funzione di ripartizione, se FALSO viene restituita la distribuzione di probabilità</w:t>
      </w:r>
    </w:p>
    <w:p w:rsidR="00233151" w:rsidRDefault="00233151" w:rsidP="00233151">
      <w:pPr>
        <w:pStyle w:val="Nessunaspaziatura"/>
        <w:ind w:left="708"/>
      </w:pPr>
    </w:p>
    <w:p w:rsidR="00233151" w:rsidRDefault="005D24A1" w:rsidP="000457A3">
      <w:pPr>
        <w:pStyle w:val="Nessunaspaziatura"/>
        <w:numPr>
          <w:ilvl w:val="0"/>
          <w:numId w:val="14"/>
        </w:numPr>
      </w:pPr>
      <w:r w:rsidRPr="005D24A1">
        <w:rPr>
          <w:b/>
        </w:rPr>
        <w:lastRenderedPageBreak/>
        <w:t>Distribuzione esponenziale</w:t>
      </w:r>
      <w:r>
        <w:t xml:space="preserve">: distribuzione </w:t>
      </w:r>
      <w:r w:rsidRPr="005D24A1">
        <w:t xml:space="preserve">importante nello studio di quelle variabili che descrivono i tempi di attesa </w:t>
      </w:r>
      <w:r>
        <w:t>al verificarsi di un evento (</w:t>
      </w:r>
      <w:r w:rsidRPr="005D24A1">
        <w:rPr>
          <w:u w:val="single"/>
        </w:rPr>
        <w:t>Es:</w:t>
      </w:r>
      <w:r w:rsidRPr="005D24A1">
        <w:t xml:space="preserve"> il tempo di attesa </w:t>
      </w:r>
      <w:r>
        <w:t>per arrivo trasporto</w:t>
      </w:r>
      <w:r w:rsidRPr="005D24A1">
        <w:t>)</w:t>
      </w:r>
      <w:r>
        <w:t xml:space="preserve">. Essa è l’unica distribuzione che verifica la </w:t>
      </w:r>
      <w:r w:rsidRPr="005D24A1">
        <w:rPr>
          <w:b/>
        </w:rPr>
        <w:t>proprietà di non memoria</w:t>
      </w:r>
      <w:r>
        <w:rPr>
          <w:b/>
        </w:rPr>
        <w:t xml:space="preserve"> </w:t>
      </w:r>
      <w:r>
        <w:t>(tiene conto solo dell’evento precedente a quello considerato). Questa distribuzione descrive la durata di vita di un fenomeno che non invecchia o privo di memoria.</w:t>
      </w:r>
    </w:p>
    <w:p w:rsidR="005D24A1" w:rsidRPr="005D24A1" w:rsidRDefault="005D24A1" w:rsidP="005D24A1">
      <w:pPr>
        <w:pStyle w:val="Nessunaspaziatura"/>
        <w:numPr>
          <w:ilvl w:val="1"/>
          <w:numId w:val="14"/>
        </w:numPr>
        <w:rPr>
          <w:rFonts w:eastAsiaTheme="minorEastAsia"/>
        </w:rPr>
      </w:pPr>
      <w:r>
        <w:rPr>
          <w:b/>
        </w:rPr>
        <w:t>Densità di probabilità</w:t>
      </w:r>
      <w:r>
        <w:rPr>
          <w:b/>
        </w:rPr>
        <w:tab/>
      </w:r>
      <w:r>
        <w:rPr>
          <w:b/>
        </w:rPr>
        <w:tab/>
      </w:r>
      <w:r>
        <w:rPr>
          <w:rFonts w:eastAsiaTheme="minorEastAsia"/>
          <w:b/>
        </w:rPr>
        <w:tab/>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se t&lt;0</m:t>
                </m:r>
              </m:e>
              <m:e>
                <m:r>
                  <w:rPr>
                    <w:rFonts w:ascii="Cambria Math" w:hAnsi="Cambria Math"/>
                  </w:rPr>
                  <m:t>λ</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-λt</m:t>
                        </m:r>
                      </m:e>
                    </m:d>
                    <m:r>
                      <w:rPr>
                        <w:rFonts w:ascii="Cambria Math" w:hAnsi="Cambria Math"/>
                      </w:rPr>
                      <m:t xml:space="preserve"> se t≥0</m:t>
                    </m:r>
                  </m:e>
                </m:func>
              </m:e>
            </m:eqArr>
          </m:e>
        </m:d>
      </m:oMath>
    </w:p>
    <w:p w:rsidR="005D24A1" w:rsidRDefault="005D24A1" w:rsidP="005D24A1">
      <w:pPr>
        <w:pStyle w:val="Nessunaspaziatura"/>
        <w:numPr>
          <w:ilvl w:val="1"/>
          <w:numId w:val="14"/>
        </w:numPr>
        <w:rPr>
          <w:rFonts w:eastAsiaTheme="minorEastAsia"/>
        </w:rPr>
      </w:pPr>
      <w:r>
        <w:rPr>
          <w:b/>
        </w:rPr>
        <w:t>Funzione di ripartizione</w:t>
      </w:r>
      <w:r>
        <w:rPr>
          <w:b/>
        </w:rPr>
        <w:tab/>
      </w:r>
      <w:r>
        <w:rPr>
          <w:b/>
        </w:rPr>
        <w:tab/>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se t&lt;0</m:t>
                </m:r>
              </m:e>
              <m:e>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-λt</m:t>
                        </m:r>
                      </m:e>
                    </m:d>
                    <m:r>
                      <w:rPr>
                        <w:rFonts w:ascii="Cambria Math" w:hAnsi="Cambria Math"/>
                      </w:rPr>
                      <m:t xml:space="preserve"> se t≥0</m:t>
                    </m:r>
                  </m:e>
                </m:func>
              </m:e>
            </m:eqArr>
          </m:e>
        </m:d>
      </m:oMath>
    </w:p>
    <w:p w:rsidR="005D24A1" w:rsidRDefault="005D24A1" w:rsidP="005D24A1">
      <w:pPr>
        <w:pStyle w:val="Nessunaspaziatura"/>
        <w:numPr>
          <w:ilvl w:val="1"/>
          <w:numId w:val="14"/>
        </w:numPr>
        <w:rPr>
          <w:rFonts w:eastAsiaTheme="minorEastAsia"/>
        </w:rPr>
      </w:pPr>
      <w:r>
        <w:rPr>
          <w:b/>
        </w:rPr>
        <w:t>Proprietà di non memoria</w:t>
      </w:r>
      <w:r>
        <w:rPr>
          <w:b/>
        </w:rPr>
        <w:tab/>
      </w:r>
      <w:r>
        <w:rPr>
          <w:b/>
        </w:rPr>
        <w:tab/>
      </w:r>
      <m:oMath>
        <m:r>
          <w:rPr>
            <w:rFonts w:ascii="Cambria Math" w:hAnsi="Cambria Math"/>
          </w:rPr>
          <m:t>P</m:t>
        </m:r>
        <m:d>
          <m:dPr>
            <m:ctrlPr>
              <w:rPr>
                <w:rFonts w:ascii="Cambria Math" w:hAnsi="Cambria Math"/>
                <w:i/>
              </w:rPr>
            </m:ctrlPr>
          </m:dPr>
          <m:e>
            <m:r>
              <w:rPr>
                <w:rFonts w:ascii="Cambria Math" w:hAnsi="Cambria Math"/>
              </w:rPr>
              <m:t>X&gt;s+t</m:t>
            </m:r>
          </m:e>
          <m:e>
            <m:r>
              <w:rPr>
                <w:rFonts w:ascii="Cambria Math" w:hAnsi="Cambria Math"/>
              </w:rPr>
              <m:t>X&gt;s</m:t>
            </m:r>
          </m:e>
        </m:d>
        <m:r>
          <w:rPr>
            <w:rFonts w:ascii="Cambria Math" w:hAnsi="Cambria Math"/>
          </w:rPr>
          <m:t>=P</m:t>
        </m:r>
        <m:d>
          <m:dPr>
            <m:ctrlPr>
              <w:rPr>
                <w:rFonts w:ascii="Cambria Math" w:hAnsi="Cambria Math"/>
                <w:i/>
              </w:rPr>
            </m:ctrlPr>
          </m:dPr>
          <m:e>
            <m:r>
              <w:rPr>
                <w:rFonts w:ascii="Cambria Math" w:hAnsi="Cambria Math"/>
              </w:rPr>
              <m:t>X&gt;s</m:t>
            </m:r>
          </m:e>
        </m:d>
        <m:r>
          <w:rPr>
            <w:rFonts w:ascii="Cambria Math" w:hAnsi="Cambria Math"/>
          </w:rPr>
          <m:t>∀t,s∈</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p>
    <w:p w:rsidR="005D24A1" w:rsidRPr="005D24A1" w:rsidRDefault="005D24A1" w:rsidP="005D24A1">
      <w:pPr>
        <w:pStyle w:val="Nessunaspaziatura"/>
        <w:ind w:left="1080"/>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X&gt;s+t</m:t>
            </m:r>
          </m:e>
          <m:e>
            <m:r>
              <w:rPr>
                <w:rFonts w:ascii="Cambria Math" w:hAnsi="Cambria Math"/>
              </w:rPr>
              <m:t>X&gt;s</m:t>
            </m:r>
          </m:e>
        </m:d>
      </m:oMath>
      <w:r>
        <w:rPr>
          <w:rFonts w:eastAsiaTheme="minorEastAsia"/>
        </w:rPr>
        <w:t xml:space="preserve"> è una probabilità condizionata, infatti l’evento che accade nel tempo s+t dipende da quello che accade al tempo s.</w:t>
      </w:r>
    </w:p>
    <w:p w:rsidR="00233151" w:rsidRDefault="00233151" w:rsidP="005D24A1">
      <w:pPr>
        <w:pStyle w:val="Nessunaspaziatura"/>
      </w:pPr>
    </w:p>
    <w:p w:rsidR="005D24A1" w:rsidRDefault="005D24A1" w:rsidP="005D24A1">
      <w:pPr>
        <w:pStyle w:val="Nessunaspaziatura"/>
      </w:pPr>
      <w:r w:rsidRPr="005D24A1">
        <w:rPr>
          <w:u w:val="single"/>
        </w:rPr>
        <w:t>Es:</w:t>
      </w:r>
      <w:r>
        <w:t xml:space="preserve"> Consideriamo il gioco del lotto ed indico con X la variabile aleatoria {numero minimo di estrazioni su una data ruota affinché esca il numero 34}. In questo caso s, t saranno numeri naturali.</w:t>
      </w:r>
    </w:p>
    <w:p w:rsidR="005D24A1" w:rsidRDefault="005D24A1" w:rsidP="005D24A1">
      <w:pPr>
        <w:pStyle w:val="Nessunaspaziatura"/>
        <w:numPr>
          <w:ilvl w:val="0"/>
          <w:numId w:val="14"/>
        </w:numPr>
      </w:pPr>
      <w:r>
        <w:t>P(X &gt; s) è la probabilità che nelle prime s prove non esca il numero 34;</w:t>
      </w:r>
    </w:p>
    <w:p w:rsidR="005D24A1" w:rsidRDefault="005D24A1" w:rsidP="005D24A1">
      <w:pPr>
        <w:pStyle w:val="Nessunaspaziatura"/>
        <w:numPr>
          <w:ilvl w:val="0"/>
          <w:numId w:val="14"/>
        </w:numPr>
      </w:pPr>
      <w:r>
        <w:t>P(X &gt; s + t) è la probabilità che nelle prime s + t prove non esca il numero 34;</w:t>
      </w:r>
    </w:p>
    <w:p w:rsidR="005D24A1" w:rsidRDefault="005D24A1" w:rsidP="005D24A1">
      <w:pPr>
        <w:pStyle w:val="Nessunaspaziatura"/>
        <w:numPr>
          <w:ilvl w:val="0"/>
          <w:numId w:val="14"/>
        </w:numPr>
      </w:pPr>
      <w:r>
        <w:t>P(X &gt; s + t |X &gt; s) è la probabilità che, supposte che nelle prime s prove non sia uscito il numero 34, nelle successive t non esca in numero 34.</w:t>
      </w:r>
    </w:p>
    <w:p w:rsidR="005D24A1" w:rsidRDefault="005D24A1" w:rsidP="005D24A1">
      <w:pPr>
        <w:pStyle w:val="Nessunaspaziatura"/>
      </w:pPr>
      <w:r>
        <w:t>La proprietà di non-memoria afferma che la probabilità che non si verifichi alcun successo (ovvero estrazione del numero 34) fino alla prova s + t (supposto che non si sia verificato nelle prime s prove) non dipende da s ossia da quanto si è atteso (ovvero il ritardo), ma solo dal numero t di prove ancora da effettuarsi. È come se, ad ogni estrazione, il numero 34 non avesse memoria di quello che è accaduto nel passato: infatti ogni numero ha sempre la stessa probabilità di essere estratto.</w:t>
      </w:r>
    </w:p>
    <w:p w:rsidR="005D24A1" w:rsidRDefault="005D24A1" w:rsidP="005D24A1">
      <w:pPr>
        <w:pStyle w:val="Nessunaspaziatura"/>
      </w:pPr>
    </w:p>
    <w:p w:rsidR="005D24A1" w:rsidRDefault="005D24A1" w:rsidP="000457A3">
      <w:pPr>
        <w:pStyle w:val="Nessunaspaziatura"/>
        <w:numPr>
          <w:ilvl w:val="0"/>
          <w:numId w:val="15"/>
        </w:numPr>
      </w:pPr>
      <w:r w:rsidRPr="005D24A1">
        <w:rPr>
          <w:b/>
        </w:rPr>
        <w:t xml:space="preserve">Distribuzione di Weibull: </w:t>
      </w:r>
      <w:r w:rsidRPr="005D24A1">
        <w:t xml:space="preserve">descrive la durata di vita per un fenomeno la cui probabilità </w:t>
      </w:r>
      <w:r w:rsidR="00D1189F">
        <w:t>di morire può variare nel tempo</w:t>
      </w:r>
      <w:r w:rsidRPr="005D24A1">
        <w:t xml:space="preserve">, in funzione di un parametro </w:t>
      </w:r>
      <m:oMath>
        <m:r>
          <w:rPr>
            <w:rFonts w:ascii="Cambria Math" w:hAnsi="Cambria Math"/>
          </w:rPr>
          <m:t>β</m:t>
        </m:r>
      </m:oMath>
      <w:r w:rsidR="00D1189F">
        <w:rPr>
          <w:rFonts w:eastAsiaTheme="minorEastAsia"/>
        </w:rPr>
        <w:t xml:space="preserve">. </w:t>
      </w:r>
      <w:r w:rsidRPr="005D24A1">
        <w:t xml:space="preserve">Quando il parametro </w:t>
      </w:r>
      <m:oMath>
        <m:r>
          <w:rPr>
            <w:rFonts w:ascii="Cambria Math" w:hAnsi="Cambria Math"/>
          </w:rPr>
          <m:t>β</m:t>
        </m:r>
      </m:oMath>
      <w:r w:rsidR="00D1189F" w:rsidRPr="005D24A1">
        <w:t xml:space="preserve"> </w:t>
      </w:r>
      <w:r w:rsidRPr="005D24A1">
        <w:t>è uguale a 1, la distribuzione di Weibull equivale alla distribuzione esponenziale.</w:t>
      </w:r>
    </w:p>
    <w:p w:rsidR="00D1189F" w:rsidRPr="005D24A1" w:rsidRDefault="00D1189F" w:rsidP="00D1189F">
      <w:pPr>
        <w:pStyle w:val="Nessunaspaziatura"/>
        <w:numPr>
          <w:ilvl w:val="1"/>
          <w:numId w:val="15"/>
        </w:numPr>
        <w:rPr>
          <w:rFonts w:eastAsiaTheme="minorEastAsia"/>
        </w:rPr>
      </w:pPr>
      <w:r>
        <w:rPr>
          <w:b/>
        </w:rPr>
        <w:t>Densità di probabilità</w:t>
      </w:r>
      <w:r>
        <w:rPr>
          <w:b/>
        </w:rPr>
        <w:tab/>
      </w:r>
      <w:r>
        <w:rPr>
          <w:b/>
        </w:rPr>
        <w:tab/>
      </w:r>
      <w:r>
        <w:rPr>
          <w:rFonts w:eastAsiaTheme="minorEastAsia"/>
          <w:b/>
        </w:rPr>
        <w:tab/>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se t&lt;0</m:t>
                </m:r>
              </m:e>
              <m:e>
                <m:r>
                  <w:rPr>
                    <w:rFonts w:ascii="Cambria Math" w:hAnsi="Cambria Math"/>
                  </w:rPr>
                  <m:t>αβ</m:t>
                </m:r>
                <m:sSup>
                  <m:sSupPr>
                    <m:ctrlPr>
                      <w:rPr>
                        <w:rFonts w:ascii="Cambria Math" w:hAnsi="Cambria Math"/>
                        <w:i/>
                      </w:rPr>
                    </m:ctrlPr>
                  </m:sSupPr>
                  <m:e>
                    <m:r>
                      <w:rPr>
                        <w:rFonts w:ascii="Cambria Math" w:hAnsi="Cambria Math"/>
                      </w:rPr>
                      <m:t>t</m:t>
                    </m:r>
                  </m:e>
                  <m:sup>
                    <m:r>
                      <w:rPr>
                        <w:rFonts w:ascii="Cambria Math" w:hAnsi="Cambria Math"/>
                      </w:rPr>
                      <m:t>β-1</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t</m:t>
                            </m:r>
                          </m:e>
                          <m:sup>
                            <m:r>
                              <w:rPr>
                                <w:rFonts w:ascii="Cambria Math" w:hAnsi="Cambria Math"/>
                              </w:rPr>
                              <m:t>β</m:t>
                            </m:r>
                          </m:sup>
                        </m:sSup>
                      </m:e>
                    </m:d>
                  </m:e>
                </m:func>
                <m:r>
                  <w:rPr>
                    <w:rFonts w:ascii="Cambria Math" w:hAnsi="Cambria Math"/>
                  </w:rPr>
                  <m:t xml:space="preserve"> se t≥0</m:t>
                </m:r>
              </m:e>
            </m:eqArr>
          </m:e>
        </m:d>
      </m:oMath>
    </w:p>
    <w:p w:rsidR="00D1189F" w:rsidRDefault="00D1189F" w:rsidP="00D1189F">
      <w:pPr>
        <w:pStyle w:val="Nessunaspaziatura"/>
        <w:numPr>
          <w:ilvl w:val="1"/>
          <w:numId w:val="15"/>
        </w:numPr>
        <w:rPr>
          <w:rFonts w:eastAsiaTheme="minorEastAsia"/>
        </w:rPr>
      </w:pPr>
      <w:r>
        <w:rPr>
          <w:b/>
        </w:rPr>
        <w:t>Funzione di ripartizione</w:t>
      </w:r>
      <w:r>
        <w:rPr>
          <w:b/>
        </w:rPr>
        <w:tab/>
      </w:r>
      <w:r>
        <w:rPr>
          <w:b/>
        </w:rPr>
        <w:tab/>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se t&lt;0</m:t>
                </m:r>
              </m:e>
              <m:e>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t</m:t>
                            </m:r>
                          </m:e>
                          <m:sup>
                            <m:r>
                              <w:rPr>
                                <w:rFonts w:ascii="Cambria Math" w:hAnsi="Cambria Math"/>
                              </w:rPr>
                              <m:t>β</m:t>
                            </m:r>
                          </m:sup>
                        </m:sSup>
                      </m:e>
                    </m:d>
                  </m:e>
                </m:func>
                <m:r>
                  <w:rPr>
                    <w:rFonts w:ascii="Cambria Math" w:hAnsi="Cambria Math"/>
                  </w:rPr>
                  <m:t xml:space="preserve"> se t≥0</m:t>
                </m:r>
              </m:e>
            </m:eqArr>
          </m:e>
        </m:d>
      </m:oMath>
    </w:p>
    <w:p w:rsidR="00DB2DA0" w:rsidRDefault="00DB2DA0" w:rsidP="00D1189F">
      <w:pPr>
        <w:pStyle w:val="Nessunaspaziatura"/>
        <w:numPr>
          <w:ilvl w:val="1"/>
          <w:numId w:val="15"/>
        </w:numPr>
        <w:rPr>
          <w:rFonts w:eastAsiaTheme="minorEastAsia"/>
        </w:rPr>
      </w:pPr>
      <w:r>
        <w:rPr>
          <w:b/>
        </w:rPr>
        <w:t>Funzione di affidabilità</w:t>
      </w:r>
      <w:r>
        <w:rPr>
          <w:b/>
        </w:rPr>
        <w:tab/>
      </w:r>
      <w:r>
        <w:rPr>
          <w:b/>
        </w:rPr>
        <w:tab/>
      </w:r>
      <w:r>
        <w:rPr>
          <w:b/>
        </w:rPr>
        <w:tab/>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X&gt;t</m:t>
            </m:r>
          </m:e>
        </m:d>
        <m:r>
          <w:rPr>
            <w:rFonts w:ascii="Cambria Math" w:hAnsi="Cambria Math"/>
          </w:rPr>
          <m:t>=1-P</m:t>
        </m:r>
        <m:d>
          <m:dPr>
            <m:ctrlPr>
              <w:rPr>
                <w:rFonts w:ascii="Cambria Math" w:hAnsi="Cambria Math"/>
                <w:i/>
              </w:rPr>
            </m:ctrlPr>
          </m:dPr>
          <m:e>
            <m:r>
              <w:rPr>
                <w:rFonts w:ascii="Cambria Math" w:hAnsi="Cambria Math"/>
              </w:rPr>
              <m:t>X≤t</m:t>
            </m:r>
          </m:e>
        </m:d>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(t)</m:t>
        </m:r>
      </m:oMath>
    </w:p>
    <w:p w:rsidR="00DB2DA0" w:rsidRDefault="00DB2DA0" w:rsidP="00DB2DA0">
      <w:pPr>
        <w:pStyle w:val="Nessunaspaziatura"/>
        <w:ind w:left="1440"/>
      </w:pPr>
      <w:r>
        <w:t xml:space="preserve">Questa è la probabilità che un componente si ancora funzionante al tempo t. </w:t>
      </w:r>
    </w:p>
    <w:p w:rsidR="00DB2DA0" w:rsidRDefault="00DB2DA0" w:rsidP="00DB2DA0">
      <w:pPr>
        <w:pStyle w:val="Nessunaspaziatura"/>
        <w:numPr>
          <w:ilvl w:val="1"/>
          <w:numId w:val="15"/>
        </w:numPr>
        <w:rPr>
          <w:rFonts w:eastAsiaTheme="minorEastAsia"/>
        </w:rPr>
      </w:pPr>
      <w:r>
        <w:rPr>
          <w:rFonts w:eastAsiaTheme="minorEastAsia"/>
          <w:b/>
        </w:rPr>
        <w:t>Funzione di intensità di rottura</w:t>
      </w:r>
      <w:r>
        <w:rPr>
          <w:rFonts w:eastAsiaTheme="minorEastAsia"/>
          <w:b/>
        </w:rPr>
        <w:tab/>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 oggetti guasti al tempo t</m:t>
            </m:r>
          </m:num>
          <m:den>
            <m:r>
              <w:rPr>
                <w:rFonts w:ascii="Cambria Math" w:eastAsiaTheme="minorEastAsia" w:hAnsi="Cambria Math"/>
              </w:rPr>
              <m:t>n° oggetti funzionanti al tempo 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(t)</m:t>
            </m:r>
          </m:den>
        </m:f>
      </m:oMath>
    </w:p>
    <w:p w:rsidR="00DB2DA0" w:rsidRDefault="00DB2DA0" w:rsidP="00DB2DA0">
      <w:pPr>
        <w:pStyle w:val="Nessunaspaziatura"/>
        <w:ind w:left="1440"/>
        <w:rPr>
          <w:rFonts w:eastAsiaTheme="minorEastAsia"/>
        </w:rPr>
      </w:pPr>
      <w:r>
        <w:rPr>
          <w:rFonts w:eastAsiaTheme="minorEastAsia"/>
        </w:rPr>
        <w:t xml:space="preserve">Questa funzione è il tasso di guasto; si può provare che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=αβ</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β-1</m:t>
            </m:r>
          </m:sup>
        </m:sSup>
      </m:oMath>
      <w:r>
        <w:rPr>
          <w:rFonts w:eastAsiaTheme="minorEastAsia"/>
        </w:rPr>
        <w:t xml:space="preserve"> da cui</w:t>
      </w:r>
    </w:p>
    <w:p w:rsidR="00DB2DA0" w:rsidRPr="00DB2DA0" w:rsidRDefault="00DB2DA0" w:rsidP="00DB2DA0">
      <w:pPr>
        <w:pStyle w:val="Nessunaspaziatura"/>
        <w:numPr>
          <w:ilvl w:val="2"/>
          <w:numId w:val="15"/>
        </w:numPr>
        <w:rPr>
          <w:rFonts w:eastAsiaTheme="minorEastAsia"/>
        </w:rPr>
      </w:pPr>
      <w:r w:rsidRPr="00DB2DA0">
        <w:rPr>
          <w:rFonts w:eastAsiaTheme="minorEastAsia"/>
        </w:rPr>
        <w:t>per β &lt; 1i l tasso di guasto diminuisce nel tempo(alta mortalità infantile)</w:t>
      </w:r>
    </w:p>
    <w:p w:rsidR="00DB2DA0" w:rsidRPr="00DB2DA0" w:rsidRDefault="00DB2DA0" w:rsidP="00DB2DA0">
      <w:pPr>
        <w:pStyle w:val="Nessunaspaziatura"/>
        <w:numPr>
          <w:ilvl w:val="2"/>
          <w:numId w:val="15"/>
        </w:numPr>
        <w:rPr>
          <w:rFonts w:eastAsiaTheme="minorEastAsia"/>
        </w:rPr>
      </w:pPr>
      <w:r w:rsidRPr="00DB2DA0">
        <w:rPr>
          <w:rFonts w:eastAsiaTheme="minorEastAsia"/>
        </w:rPr>
        <w:t>per β = 1i l tasso di guasto è invariante nel tempo(memoryless)</w:t>
      </w:r>
    </w:p>
    <w:p w:rsidR="005D24A1" w:rsidRPr="00DB2DA0" w:rsidRDefault="00DB2DA0" w:rsidP="00DB2DA0">
      <w:pPr>
        <w:pStyle w:val="Nessunaspaziatura"/>
        <w:numPr>
          <w:ilvl w:val="2"/>
          <w:numId w:val="15"/>
        </w:numPr>
      </w:pPr>
      <w:r w:rsidRPr="00DB2DA0">
        <w:rPr>
          <w:rFonts w:eastAsiaTheme="minorEastAsia"/>
        </w:rPr>
        <w:t>per β &gt; 1i l tasso di guasto aumenta con il tempo(invecchiamento)</w:t>
      </w:r>
    </w:p>
    <w:p w:rsidR="00DB2DA0" w:rsidRDefault="00DB2DA0" w:rsidP="00DB2DA0">
      <w:pPr>
        <w:pStyle w:val="Nessunaspaziatura"/>
        <w:ind w:left="720"/>
      </w:pPr>
      <w:r>
        <w:rPr>
          <w:rFonts w:eastAsiaTheme="minorEastAsia"/>
        </w:rPr>
        <w:t xml:space="preserve">Formula excel </w:t>
      </w:r>
      <w:r w:rsidRPr="004F02BB">
        <w:rPr>
          <w:rFonts w:eastAsiaTheme="minorEastAsia"/>
          <w:color w:val="FF0000"/>
        </w:rPr>
        <w:t>=</w:t>
      </w:r>
      <w:r>
        <w:rPr>
          <w:rFonts w:eastAsiaTheme="minorEastAsia"/>
          <w:color w:val="FF0000"/>
        </w:rPr>
        <w:t>WEIBULL(x;alfa;beta;cumulativo</w:t>
      </w:r>
      <w:r w:rsidRPr="004F02BB">
        <w:rPr>
          <w:rFonts w:eastAsiaTheme="minorEastAsia"/>
          <w:color w:val="FF0000"/>
        </w:rPr>
        <w:t>)</w:t>
      </w:r>
    </w:p>
    <w:p w:rsidR="00DB2DA0" w:rsidRDefault="00DB2DA0" w:rsidP="00DB2DA0">
      <w:pPr>
        <w:pStyle w:val="Nessunaspaziatura"/>
      </w:pPr>
    </w:p>
    <w:p w:rsidR="00DB2DA0" w:rsidRDefault="00DB2DA0" w:rsidP="000457A3">
      <w:pPr>
        <w:pStyle w:val="Nessunaspaziatura"/>
        <w:numPr>
          <w:ilvl w:val="0"/>
          <w:numId w:val="15"/>
        </w:numPr>
      </w:pPr>
      <w:r w:rsidRPr="000A32FA">
        <w:rPr>
          <w:b/>
        </w:rPr>
        <w:t>Distribuzione normale (o di Gauss):</w:t>
      </w:r>
      <w:r w:rsidR="000A32FA">
        <w:t xml:space="preserve"> </w:t>
      </w:r>
      <w:r w:rsidR="000A32FA" w:rsidRPr="000A32FA">
        <w:t>Descrive variabili casuali che tendono a concentrarsi attorno a un valor medio</w:t>
      </w:r>
      <w:r w:rsidR="000A32FA">
        <w:t xml:space="preserve">. Si ha che X </w:t>
      </w:r>
      <w:r w:rsidR="000A32FA" w:rsidRPr="000A32FA">
        <w:rPr>
          <w:rFonts w:ascii="Cambria Math" w:hAnsi="Cambria Math" w:cs="Cambria Math"/>
        </w:rPr>
        <w:t>≃</w:t>
      </w:r>
      <w:r w:rsidR="000A32FA">
        <w:t xml:space="preserve"> N(</w:t>
      </w:r>
      <w:r w:rsidR="000A32FA" w:rsidRPr="000A32FA">
        <w:rPr>
          <w:rFonts w:ascii="Calibri" w:hAnsi="Calibri" w:cs="Calibri"/>
        </w:rPr>
        <w:t>μ</w:t>
      </w:r>
      <w:r w:rsidR="000A32FA">
        <w:t>,</w:t>
      </w:r>
      <w:r w:rsidR="000A32FA" w:rsidRPr="000A32FA">
        <w:rPr>
          <w:rFonts w:ascii="Calibri" w:hAnsi="Calibri" w:cs="Calibri"/>
        </w:rPr>
        <w:t>σ</w:t>
      </w:r>
      <w:r w:rsidR="000A32FA">
        <w:t xml:space="preserve">) , ovvero che la variabile aleatoria X </w:t>
      </w:r>
      <w:r w:rsidR="000A32FA" w:rsidRPr="000A32FA">
        <w:rPr>
          <w:rFonts w:ascii="Calibri" w:hAnsi="Calibri" w:cs="Calibri"/>
        </w:rPr>
        <w:t>è</w:t>
      </w:r>
      <w:r w:rsidR="000A32FA">
        <w:t xml:space="preserve"> distribuita secondo una normale di parametri μ (valore atteso o media, E[X]) e σ (scarto quadratico medio, V[X]) se ha densità di probabilità uguale a</w:t>
      </w:r>
    </w:p>
    <w:p w:rsidR="000A32FA" w:rsidRPr="000A32FA" w:rsidRDefault="000A32FA" w:rsidP="000A32FA">
      <w:pPr>
        <w:pStyle w:val="Nessunaspaziatura"/>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0A32FA" w:rsidRPr="00815A49" w:rsidRDefault="000A32FA" w:rsidP="000A32FA">
      <w:pPr>
        <w:pStyle w:val="Nessunaspaziatura"/>
        <w:numPr>
          <w:ilvl w:val="1"/>
          <w:numId w:val="15"/>
        </w:numPr>
      </w:pPr>
      <w:r>
        <w:rPr>
          <w:b/>
        </w:rPr>
        <w:t>Funzione di ripartizione</w:t>
      </w:r>
      <w:r>
        <w:tab/>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t-μ</m:t>
                            </m:r>
                          </m:num>
                          <m:den>
                            <m:r>
                              <w:rPr>
                                <w:rFonts w:ascii="Cambria Math" w:hAnsi="Cambria Math"/>
                              </w:rPr>
                              <m:t>σ</m:t>
                            </m:r>
                          </m:den>
                        </m:f>
                      </m:e>
                    </m:d>
                  </m:e>
                  <m:sup>
                    <m:r>
                      <w:rPr>
                        <w:rFonts w:ascii="Cambria Math" w:hAnsi="Cambria Math"/>
                      </w:rPr>
                      <m:t>2</m:t>
                    </m:r>
                  </m:sup>
                </m:sSup>
              </m:sup>
            </m:sSup>
            <m:r>
              <w:rPr>
                <w:rFonts w:ascii="Cambria Math" w:hAnsi="Cambria Math"/>
              </w:rPr>
              <m:t>dt=P</m:t>
            </m:r>
            <m:d>
              <m:dPr>
                <m:ctrlPr>
                  <w:rPr>
                    <w:rFonts w:ascii="Cambria Math" w:hAnsi="Cambria Math"/>
                    <w:i/>
                  </w:rPr>
                </m:ctrlPr>
              </m:dPr>
              <m:e>
                <m:r>
                  <w:rPr>
                    <w:rFonts w:ascii="Cambria Math" w:hAnsi="Cambria Math"/>
                  </w:rPr>
                  <m:t>X≤t</m:t>
                </m:r>
              </m:e>
            </m:d>
          </m:e>
        </m:nary>
      </m:oMath>
    </w:p>
    <w:p w:rsidR="00815A49" w:rsidRDefault="00815A49" w:rsidP="00815A49">
      <w:pPr>
        <w:pStyle w:val="Nessunaspaziatura"/>
        <w:numPr>
          <w:ilvl w:val="1"/>
          <w:numId w:val="15"/>
        </w:numPr>
      </w:pPr>
      <w:r w:rsidRPr="00815A49">
        <w:t>X è una variabile casuale che prende valori in tutto l’asse dei numeri reali.</w:t>
      </w:r>
    </w:p>
    <w:p w:rsidR="00815A49" w:rsidRDefault="00815A49" w:rsidP="000457A3">
      <w:pPr>
        <w:pStyle w:val="Nessunaspaziatura"/>
        <w:numPr>
          <w:ilvl w:val="1"/>
          <w:numId w:val="15"/>
        </w:numPr>
      </w:pPr>
      <w:r>
        <w:t>La curva di Gauss ha una forma campanulare ed è simmetrica rispetto al valore atteso</w:t>
      </w:r>
    </w:p>
    <w:p w:rsidR="00815A49" w:rsidRPr="00815A49" w:rsidRDefault="00815A49" w:rsidP="00815A49">
      <w:pPr>
        <w:pStyle w:val="Nessunaspaziatura"/>
        <w:numPr>
          <w:ilvl w:val="1"/>
          <w:numId w:val="15"/>
        </w:numPr>
      </w:pPr>
      <w:r w:rsidRPr="00815A49">
        <w:t>La</w:t>
      </w:r>
      <w:r>
        <w:t xml:space="preserve"> curva ha un massimo in </w:t>
      </w:r>
      <m:oMath>
        <m:d>
          <m:dPr>
            <m:ctrlPr>
              <w:rPr>
                <w:rFonts w:ascii="Cambria Math" w:hAnsi="Cambria Math"/>
                <w:i/>
              </w:rPr>
            </m:ctrlPr>
          </m:dPr>
          <m:e>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e>
        </m:d>
      </m:oMath>
    </w:p>
    <w:p w:rsidR="00815A49" w:rsidRDefault="00815A49" w:rsidP="00815A49">
      <w:pPr>
        <w:pStyle w:val="Nessunaspaziatura"/>
        <w:numPr>
          <w:ilvl w:val="1"/>
          <w:numId w:val="15"/>
        </w:numPr>
      </w:pPr>
      <w:r w:rsidRPr="00815A49">
        <w:t>Gli indici di tendenza centrale</w:t>
      </w:r>
      <w:r>
        <w:t xml:space="preserve"> coincidono</w:t>
      </w:r>
    </w:p>
    <w:p w:rsidR="00815A49" w:rsidRPr="00815A49" w:rsidRDefault="00815A49" w:rsidP="00815A49">
      <w:pPr>
        <w:pStyle w:val="Nessunaspaziatura"/>
        <w:numPr>
          <w:ilvl w:val="1"/>
          <w:numId w:val="15"/>
        </w:numPr>
      </w:pPr>
      <w:r>
        <w:t xml:space="preserve">La curva è crescente in </w:t>
      </w:r>
      <m:oMath>
        <m:r>
          <w:rPr>
            <w:rFonts w:ascii="Cambria Math" w:hAnsi="Cambria Math"/>
          </w:rPr>
          <m:t>x&lt;μ</m:t>
        </m:r>
      </m:oMath>
    </w:p>
    <w:p w:rsidR="00815A49" w:rsidRDefault="00815A49" w:rsidP="00815A49">
      <w:pPr>
        <w:pStyle w:val="Nessunaspaziatura"/>
        <w:numPr>
          <w:ilvl w:val="1"/>
          <w:numId w:val="15"/>
        </w:numPr>
      </w:pPr>
      <w:r w:rsidRPr="00815A49">
        <w:t>Ha un asintoto orizzontale in y=0</w:t>
      </w:r>
    </w:p>
    <w:p w:rsidR="00815A49" w:rsidRPr="00815A49" w:rsidRDefault="00815A49" w:rsidP="00815A49">
      <w:pPr>
        <w:pStyle w:val="Nessunaspaziatura"/>
        <w:numPr>
          <w:ilvl w:val="1"/>
          <w:numId w:val="15"/>
        </w:numPr>
      </w:pPr>
      <w:r>
        <w:t xml:space="preserve">Il suo range interquartile copre un intervallo compreso tra </w:t>
      </w:r>
      <m:oMath>
        <m:r>
          <w:rPr>
            <w:rFonts w:ascii="Cambria Math" w:hAnsi="Cambria Math"/>
          </w:rPr>
          <m:t>μ-</m:t>
        </m:r>
        <m:f>
          <m:fPr>
            <m:ctrlPr>
              <w:rPr>
                <w:rFonts w:ascii="Cambria Math" w:hAnsi="Cambria Math"/>
                <w:i/>
              </w:rPr>
            </m:ctrlPr>
          </m:fPr>
          <m:num>
            <m:r>
              <w:rPr>
                <w:rFonts w:ascii="Cambria Math" w:hAnsi="Cambria Math"/>
              </w:rPr>
              <m:t>2</m:t>
            </m:r>
          </m:num>
          <m:den>
            <m:r>
              <w:rPr>
                <w:rFonts w:ascii="Cambria Math" w:hAnsi="Cambria Math"/>
              </w:rPr>
              <m:t>3σ</m:t>
            </m:r>
          </m:den>
        </m:f>
      </m:oMath>
      <w:r>
        <w:rPr>
          <w:rFonts w:eastAsiaTheme="minorEastAsia"/>
        </w:rPr>
        <w:t xml:space="preserve"> e </w:t>
      </w:r>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3σ</m:t>
            </m:r>
          </m:den>
        </m:f>
      </m:oMath>
    </w:p>
    <w:p w:rsidR="00815A49" w:rsidRDefault="00815A49" w:rsidP="00815A49">
      <w:pPr>
        <w:pStyle w:val="Nessunaspaziatura"/>
        <w:numPr>
          <w:ilvl w:val="1"/>
          <w:numId w:val="15"/>
        </w:numPr>
      </w:pPr>
      <w:r>
        <w:rPr>
          <w:rFonts w:eastAsiaTheme="minorEastAsia"/>
        </w:rPr>
        <w:t>L’area sottesa alla curva di Gauss è uguale a 1</w:t>
      </w:r>
    </w:p>
    <w:p w:rsidR="00815A49" w:rsidRDefault="00815A49" w:rsidP="000457A3">
      <w:pPr>
        <w:pStyle w:val="Nessunaspaziatura"/>
        <w:numPr>
          <w:ilvl w:val="0"/>
          <w:numId w:val="15"/>
        </w:numPr>
      </w:pPr>
      <w:r w:rsidRPr="00846183">
        <w:rPr>
          <w:b/>
        </w:rPr>
        <w:lastRenderedPageBreak/>
        <w:t>Distribuzione normale standardizzata</w:t>
      </w:r>
      <w:r>
        <w:t xml:space="preserve">: </w:t>
      </w:r>
      <w:r w:rsidR="00846183">
        <w:t>Una distribuzione di Gauss è standardizzata, quando le variabili casuali che lo costituiscono hanno varianza uguale a 1 e media o valore atteso uguale a 0. La funzione di ripartizione  è:</w:t>
      </w:r>
    </w:p>
    <w:p w:rsidR="00846183" w:rsidRPr="00846183" w:rsidRDefault="00846183" w:rsidP="00846183">
      <w:pPr>
        <w:pStyle w:val="Nessunaspaziatura"/>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eastAsiaTheme="minorEastAsia" w:hAnsi="Cambria Math"/>
            </w:rPr>
            <m:t xml:space="preserve">              </m:t>
          </m:r>
          <m:r>
            <w:rPr>
              <w:rFonts w:ascii="Cambria Math" w:hAnsi="Cambria Math"/>
            </w:rPr>
            <m:t>Z=</m:t>
          </m:r>
          <m:f>
            <m:fPr>
              <m:ctrlPr>
                <w:rPr>
                  <w:rFonts w:ascii="Cambria Math" w:hAnsi="Cambria Math"/>
                  <w:i/>
                </w:rPr>
              </m:ctrlPr>
            </m:fPr>
            <m:num>
              <m:d>
                <m:dPr>
                  <m:ctrlPr>
                    <w:rPr>
                      <w:rFonts w:ascii="Cambria Math" w:hAnsi="Cambria Math"/>
                      <w:i/>
                    </w:rPr>
                  </m:ctrlPr>
                </m:dPr>
                <m:e>
                  <m:r>
                    <w:rPr>
                      <w:rFonts w:ascii="Cambria Math" w:hAnsi="Cambria Math"/>
                    </w:rPr>
                    <m:t>x-μ</m:t>
                  </m:r>
                </m:e>
              </m:d>
            </m:num>
            <m:den>
              <m:r>
                <w:rPr>
                  <w:rFonts w:ascii="Cambria Math" w:hAnsi="Cambria Math"/>
                </w:rPr>
                <m:t>σ</m:t>
              </m:r>
            </m:den>
          </m:f>
        </m:oMath>
      </m:oMathPara>
    </w:p>
    <w:p w:rsidR="00846183" w:rsidRDefault="00846183" w:rsidP="00846183">
      <w:pPr>
        <w:pStyle w:val="Nessunaspaziatura"/>
        <w:ind w:left="720"/>
        <w:rPr>
          <w:rFonts w:eastAsiaTheme="minorEastAsia"/>
          <w:color w:val="FF0000"/>
        </w:rPr>
      </w:pPr>
      <w:r>
        <w:rPr>
          <w:rFonts w:eastAsiaTheme="minorEastAsia"/>
        </w:rPr>
        <w:t xml:space="preserve">Formula excel </w:t>
      </w:r>
      <w:r w:rsidRPr="004F02BB">
        <w:rPr>
          <w:rFonts w:eastAsiaTheme="minorEastAsia"/>
          <w:color w:val="FF0000"/>
        </w:rPr>
        <w:t>=</w:t>
      </w:r>
      <w:r>
        <w:rPr>
          <w:rFonts w:eastAsiaTheme="minorEastAsia"/>
          <w:color w:val="FF0000"/>
        </w:rPr>
        <w:t>DISTRIB.NORM(x;media;deviazione_standard;cumulativo</w:t>
      </w:r>
      <w:r w:rsidRPr="004F02BB">
        <w:rPr>
          <w:rFonts w:eastAsiaTheme="minorEastAsia"/>
          <w:color w:val="FF0000"/>
        </w:rPr>
        <w:t>)</w:t>
      </w:r>
    </w:p>
    <w:p w:rsidR="00846183" w:rsidRDefault="00846183" w:rsidP="00846183">
      <w:pPr>
        <w:pStyle w:val="Nessunaspaziatura"/>
        <w:rPr>
          <w:rFonts w:eastAsiaTheme="minorEastAsia"/>
          <w:color w:val="FF0000"/>
        </w:rPr>
      </w:pPr>
    </w:p>
    <w:p w:rsidR="00846183" w:rsidRDefault="00846183" w:rsidP="00846183">
      <w:pPr>
        <w:pStyle w:val="Nessunaspaziatura"/>
        <w:numPr>
          <w:ilvl w:val="0"/>
          <w:numId w:val="17"/>
        </w:numPr>
      </w:pPr>
      <w:r w:rsidRPr="00846183">
        <w:rPr>
          <w:b/>
        </w:rPr>
        <w:t>Distribuzione di chi-quadro</w:t>
      </w:r>
      <w:r>
        <w:t>: è impiegata per stimare la varianza; descrive la somma dei quadrati di alcune variabili aleatorie indipendenti, avente distribuzione normale standardizzata:</w:t>
      </w:r>
    </w:p>
    <w:p w:rsidR="00846183" w:rsidRPr="00846183" w:rsidRDefault="00B87B63" w:rsidP="00846183">
      <w:pPr>
        <w:pStyle w:val="Nessunaspaziatura"/>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oMath>
      </m:oMathPara>
    </w:p>
    <w:p w:rsidR="00846183" w:rsidRDefault="00846183" w:rsidP="00846183">
      <w:pPr>
        <w:pStyle w:val="Nessunaspaziatura"/>
        <w:ind w:left="705"/>
        <w:rPr>
          <w:rFonts w:eastAsiaTheme="minorEastAsia"/>
        </w:rPr>
      </w:pPr>
      <w:r>
        <w:rPr>
          <w:rFonts w:eastAsiaTheme="minorEastAsia"/>
        </w:rPr>
        <w:t>Dove n è il numero di gradi di libertà (prove o variabili aleatorie). Dato il valore atteso E[X]=n e la varianza V[X]=2n:</w:t>
      </w:r>
    </w:p>
    <w:p w:rsidR="00846183" w:rsidRDefault="00846183" w:rsidP="00846183">
      <w:pPr>
        <w:pStyle w:val="Nessunaspaziatura"/>
        <w:numPr>
          <w:ilvl w:val="1"/>
          <w:numId w:val="17"/>
        </w:numPr>
        <w:rPr>
          <w:rFonts w:eastAsiaTheme="minorEastAsia"/>
        </w:rPr>
      </w:pPr>
      <w:r>
        <w:rPr>
          <w:rFonts w:eastAsiaTheme="minorEastAsia"/>
          <w:b/>
        </w:rPr>
        <w:t>Densità di probabilità</w:t>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se t&lt;0</m:t>
                </m:r>
              </m:e>
              <m:e>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m:t>
                        </m:r>
                      </m:e>
                    </m:d>
                  </m:e>
                </m:func>
                <m:r>
                  <w:rPr>
                    <w:rFonts w:ascii="Cambria Math" w:eastAsiaTheme="minorEastAsia" w:hAnsi="Cambria Math"/>
                  </w:rPr>
                  <m:t>se t≥0</m:t>
                </m:r>
              </m:e>
            </m:eqArr>
          </m:e>
        </m:d>
      </m:oMath>
    </w:p>
    <w:p w:rsidR="00846183" w:rsidRDefault="00846183" w:rsidP="00846183">
      <w:pPr>
        <w:pStyle w:val="Nessunaspaziatura"/>
        <w:numPr>
          <w:ilvl w:val="1"/>
          <w:numId w:val="17"/>
        </w:numPr>
        <w:rPr>
          <w:rFonts w:eastAsiaTheme="minorEastAsia"/>
        </w:rPr>
      </w:pPr>
      <w:r>
        <w:rPr>
          <w:rFonts w:eastAsiaTheme="minorEastAsia"/>
          <w:b/>
        </w:rPr>
        <w:t>Funzione di ripartizione</w:t>
      </w:r>
      <w:r>
        <w:rPr>
          <w:rFonts w:eastAsiaTheme="minorEastAsia"/>
          <w:b/>
        </w:rPr>
        <w:tab/>
      </w:r>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α-1</m:t>
                </m:r>
              </m:sup>
            </m:sSup>
            <m:r>
              <w:rPr>
                <w:rFonts w:ascii="Cambria Math" w:eastAsiaTheme="minorEastAsia" w:hAnsi="Cambria Math"/>
              </w:rPr>
              <m:t>dx</m:t>
            </m:r>
          </m:e>
        </m:nary>
      </m:oMath>
      <w:r>
        <w:rPr>
          <w:rFonts w:eastAsiaTheme="minorEastAsia"/>
        </w:rPr>
        <w:t xml:space="preserve"> si chiama anche </w:t>
      </w:r>
      <w:r>
        <w:rPr>
          <w:rFonts w:eastAsiaTheme="minorEastAsia"/>
          <w:b/>
        </w:rPr>
        <w:t>funzione gamma di Eulero</w:t>
      </w:r>
    </w:p>
    <w:p w:rsidR="00846183" w:rsidRPr="00846183" w:rsidRDefault="00846183" w:rsidP="00846183">
      <w:pPr>
        <w:pStyle w:val="Nessunaspaziatura"/>
        <w:ind w:left="720"/>
        <w:rPr>
          <w:rFonts w:eastAsiaTheme="minorEastAsia"/>
        </w:rPr>
      </w:pPr>
      <w:r>
        <w:rPr>
          <w:rFonts w:eastAsiaTheme="minorEastAsia"/>
        </w:rPr>
        <w:t xml:space="preserve">Formula excel </w:t>
      </w:r>
      <w:r w:rsidRPr="004F02BB">
        <w:rPr>
          <w:rFonts w:eastAsiaTheme="minorEastAsia"/>
          <w:color w:val="FF0000"/>
        </w:rPr>
        <w:t>=</w:t>
      </w:r>
      <w:r>
        <w:rPr>
          <w:rFonts w:eastAsiaTheme="minorEastAsia"/>
          <w:color w:val="FF0000"/>
        </w:rPr>
        <w:t>DISTRIB.CHI(x;n_gradi_libertà</w:t>
      </w:r>
      <w:r w:rsidRPr="004F02BB">
        <w:rPr>
          <w:rFonts w:eastAsiaTheme="minorEastAsia"/>
          <w:color w:val="FF0000"/>
        </w:rPr>
        <w:t>)</w:t>
      </w:r>
    </w:p>
    <w:p w:rsidR="00815A49" w:rsidRDefault="00815A49" w:rsidP="005D24A1">
      <w:pPr>
        <w:pStyle w:val="Nessunaspaziatura"/>
      </w:pPr>
    </w:p>
    <w:p w:rsidR="00846183" w:rsidRDefault="00846183" w:rsidP="000457A3">
      <w:pPr>
        <w:pStyle w:val="Nessunaspaziatura"/>
        <w:numPr>
          <w:ilvl w:val="0"/>
          <w:numId w:val="17"/>
        </w:numPr>
      </w:pPr>
      <w:r w:rsidRPr="000457A3">
        <w:rPr>
          <w:b/>
        </w:rPr>
        <w:t xml:space="preserve">Distribuzione t di Student: </w:t>
      </w:r>
      <w:r w:rsidRPr="00846183">
        <w:t>È una distribuzione di probabilità continua che governa il rapporto tra due variabili aleatorie, dove la prima variabile ha una distri</w:t>
      </w:r>
      <w:r>
        <w:t xml:space="preserve">buzione normale standardizzata </w:t>
      </w:r>
      <w:r w:rsidRPr="00846183">
        <w:t>e la seconda variabile il cui quadrato aveva distribuzione CHIQUADRATO.</w:t>
      </w:r>
      <w:r w:rsidR="000457A3">
        <w:t xml:space="preserve"> Se da una distribuzione normale standardizzata prendo un piccolo campione, si noterà che esso sarà distribuito secondo una t di Student. Essa viene impiegata per la stima della media di una popolazione che segue la distribuzione normale.</w:t>
      </w:r>
    </w:p>
    <w:p w:rsidR="000457A3" w:rsidRPr="000457A3" w:rsidRDefault="000457A3" w:rsidP="000457A3">
      <w:pPr>
        <w:pStyle w:val="Nessunaspaziatura"/>
        <w:ind w:left="72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Z</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n</m:t>
                      </m:r>
                    </m:den>
                  </m:f>
                </m:e>
              </m:rad>
            </m:den>
          </m:f>
        </m:oMath>
      </m:oMathPara>
    </w:p>
    <w:p w:rsidR="000457A3" w:rsidRPr="000457A3" w:rsidRDefault="000457A3" w:rsidP="000457A3">
      <w:pPr>
        <w:pStyle w:val="Nessunaspaziatura"/>
        <w:numPr>
          <w:ilvl w:val="1"/>
          <w:numId w:val="17"/>
        </w:numPr>
      </w:pPr>
      <w:r>
        <w:t xml:space="preserve">Z = variabile aleatoria che segue la distribuzione normale standardizzata </w:t>
      </w:r>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rad>
          </m:den>
        </m:f>
      </m:oMath>
    </w:p>
    <w:p w:rsidR="000457A3" w:rsidRPr="000457A3" w:rsidRDefault="00B87B63" w:rsidP="000457A3">
      <w:pPr>
        <w:pStyle w:val="Nessunaspaziatura"/>
        <w:numPr>
          <w:ilvl w:val="1"/>
          <w:numId w:val="17"/>
        </w:numPr>
      </w:pP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0457A3">
        <w:rPr>
          <w:rFonts w:eastAsiaTheme="minorEastAsia"/>
        </w:rPr>
        <w:t xml:space="preserve"> è la distribuzione chi-quadro con n gradi di libertà</w:t>
      </w:r>
    </w:p>
    <w:p w:rsidR="000457A3" w:rsidRPr="000457A3" w:rsidRDefault="000457A3" w:rsidP="000457A3">
      <w:pPr>
        <w:pStyle w:val="Nessunaspaziatura"/>
        <w:numPr>
          <w:ilvl w:val="1"/>
          <w:numId w:val="17"/>
        </w:numPr>
      </w:pPr>
      <w:r w:rsidRPr="000457A3">
        <w:rPr>
          <w:b/>
        </w:rPr>
        <w:t>Densità di probabilità</w:t>
      </w:r>
      <w:r>
        <w:tab/>
      </w:r>
      <w:r>
        <w:tab/>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rPr>
                </m:ctrlPr>
              </m:dPr>
              <m:e>
                <m:f>
                  <m:fPr>
                    <m:ctrlPr>
                      <w:rPr>
                        <w:rFonts w:ascii="Cambria Math" w:hAnsi="Cambria Math"/>
                      </w:rPr>
                    </m:ctrlPr>
                  </m:fPr>
                  <m:num>
                    <m:r>
                      <m:rPr>
                        <m:sty m:val="p"/>
                      </m:rPr>
                      <w:rPr>
                        <w:rFonts w:ascii="Cambria Math" w:hAnsi="Cambria Math"/>
                      </w:rPr>
                      <m:t>n+1</m:t>
                    </m:r>
                  </m:num>
                  <m:den>
                    <m:r>
                      <m:rPr>
                        <m:sty m:val="p"/>
                      </m:rPr>
                      <w:rPr>
                        <w:rFonts w:ascii="Cambria Math" w:hAnsi="Cambria Math"/>
                      </w:rPr>
                      <m:t>2</m:t>
                    </m:r>
                  </m:den>
                </m:f>
                <m:ctrlPr>
                  <w:rPr>
                    <w:rFonts w:ascii="Cambria Math" w:hAnsi="Cambria Math"/>
                    <w:i/>
                  </w:rPr>
                </m:ctrlPr>
              </m:e>
            </m:d>
          </m:num>
          <m:den>
            <m:r>
              <m:rPr>
                <m:sty m:val="p"/>
              </m:rPr>
              <w:rPr>
                <w:rFonts w:ascii="Cambria Math" w:hAnsi="Cambria Math"/>
              </w:rPr>
              <m:t>Γ</m:t>
            </m:r>
            <m:d>
              <m:dPr>
                <m:ctrlPr>
                  <w:rPr>
                    <w:rFonts w:ascii="Cambria Math" w:hAnsi="Cambria Math"/>
                  </w:rPr>
                </m:ctrlPr>
              </m:dP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e>
            </m:d>
          </m:den>
        </m:f>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nπ</m:t>
                </m:r>
              </m:e>
            </m:rad>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n+1</m:t>
                </m:r>
              </m:e>
            </m:d>
          </m:sup>
        </m:sSup>
      </m:oMath>
    </w:p>
    <w:p w:rsidR="000457A3" w:rsidRPr="00846183" w:rsidRDefault="000457A3" w:rsidP="000457A3">
      <w:pPr>
        <w:pStyle w:val="Nessunaspaziatura"/>
        <w:ind w:left="720"/>
        <w:rPr>
          <w:rFonts w:eastAsiaTheme="minorEastAsia"/>
        </w:rPr>
      </w:pPr>
      <w:r>
        <w:rPr>
          <w:rFonts w:eastAsiaTheme="minorEastAsia"/>
        </w:rPr>
        <w:t xml:space="preserve">Formula excel </w:t>
      </w:r>
      <w:r w:rsidRPr="004F02BB">
        <w:rPr>
          <w:rFonts w:eastAsiaTheme="minorEastAsia"/>
          <w:color w:val="FF0000"/>
        </w:rPr>
        <w:t>=</w:t>
      </w:r>
      <w:r>
        <w:rPr>
          <w:rFonts w:eastAsiaTheme="minorEastAsia"/>
          <w:color w:val="FF0000"/>
        </w:rPr>
        <w:t>DISTRIB.T(x;n_gradi_libertà;coda</w:t>
      </w:r>
      <w:r w:rsidRPr="004F02BB">
        <w:rPr>
          <w:rFonts w:eastAsiaTheme="minorEastAsia"/>
          <w:color w:val="FF0000"/>
        </w:rPr>
        <w:t>)</w:t>
      </w:r>
    </w:p>
    <w:p w:rsidR="000457A3" w:rsidRDefault="000457A3" w:rsidP="000457A3">
      <w:pPr>
        <w:pStyle w:val="Nessunaspaziatura"/>
      </w:pPr>
    </w:p>
    <w:p w:rsidR="000457A3" w:rsidRPr="000457A3" w:rsidRDefault="000457A3" w:rsidP="000457A3">
      <w:pPr>
        <w:pStyle w:val="Nessunaspaziatura"/>
        <w:rPr>
          <w:b/>
          <w:u w:val="single"/>
        </w:rPr>
      </w:pPr>
      <w:r w:rsidRPr="000457A3">
        <w:rPr>
          <w:b/>
          <w:u w:val="single"/>
        </w:rPr>
        <w:t>TEOREMI DI CONVE</w:t>
      </w:r>
      <w:r>
        <w:rPr>
          <w:b/>
          <w:u w:val="single"/>
        </w:rPr>
        <w:t>RGE</w:t>
      </w:r>
      <w:r w:rsidRPr="000457A3">
        <w:rPr>
          <w:b/>
          <w:u w:val="single"/>
        </w:rPr>
        <w:t>NZA</w:t>
      </w:r>
    </w:p>
    <w:p w:rsidR="000457A3" w:rsidRDefault="000457A3" w:rsidP="000457A3">
      <w:pPr>
        <w:pStyle w:val="Nessunaspaziatura"/>
      </w:pPr>
      <w:r>
        <w:t>S</w:t>
      </w:r>
      <w:r w:rsidRPr="000457A3">
        <w:t xml:space="preserve">tudiano le condizioni sotto cui certe successioni di variabili casuali </w:t>
      </w:r>
      <w:r>
        <w:t xml:space="preserve">con comportamento incognito </w:t>
      </w:r>
      <w:r w:rsidRPr="000457A3">
        <w:t>di una certa distribuzione tendono ad altre distribuzioni</w:t>
      </w:r>
      <w:r>
        <w:t xml:space="preserve"> note</w:t>
      </w:r>
      <w:r w:rsidRPr="000457A3">
        <w:t>.</w:t>
      </w:r>
    </w:p>
    <w:p w:rsidR="000457A3" w:rsidRDefault="000457A3" w:rsidP="000457A3">
      <w:pPr>
        <w:pStyle w:val="Nessunaspaziatura"/>
      </w:pPr>
    </w:p>
    <w:p w:rsidR="000457A3" w:rsidRPr="000457A3" w:rsidRDefault="000457A3" w:rsidP="000457A3">
      <w:pPr>
        <w:pStyle w:val="Nessunaspaziatura"/>
        <w:rPr>
          <w:b/>
        </w:rPr>
      </w:pPr>
      <w:r w:rsidRPr="000457A3">
        <w:rPr>
          <w:b/>
        </w:rPr>
        <w:t>Legge dei grandi numeri</w:t>
      </w:r>
    </w:p>
    <w:p w:rsidR="000457A3" w:rsidRDefault="000457A3" w:rsidP="000457A3">
      <w:pPr>
        <w:pStyle w:val="Nessunaspaziatura"/>
      </w:pPr>
      <w:r>
        <w:t>La media calcolata a partire da un numero sufficiente di campioni è sufficientemente vicina alla media reale (media campionaria); essa migliora al crescere del numero di campioni (n).</w:t>
      </w:r>
    </w:p>
    <w:p w:rsidR="000457A3" w:rsidRDefault="00B87B63" w:rsidP="000457A3">
      <w:pPr>
        <w:pStyle w:val="Nessunaspaziatura"/>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sSup>
            <m:sSupPr>
              <m:ctrlPr>
                <w:rPr>
                  <w:rFonts w:ascii="Cambria Math" w:hAnsi="Cambria Math"/>
                  <w:i/>
                </w:rPr>
              </m:ctrlPr>
            </m:sSupPr>
            <m:e>
              <m:r>
                <w:rPr>
                  <w:rFonts w:ascii="Cambria Math" w:hAnsi="Cambria Math"/>
                </w:rPr>
                <m:t>⇒</m:t>
              </m:r>
            </m:e>
            <m:sup>
              <m:r>
                <w:rPr>
                  <w:rFonts w:ascii="Cambria Math" w:hAnsi="Cambria Math"/>
                </w:rPr>
                <m:t>d</m:t>
              </m:r>
            </m:sup>
          </m:sSup>
          <m:r>
            <w:rPr>
              <w:rFonts w:ascii="Cambria Math" w:hAnsi="Cambria Math"/>
            </w:rPr>
            <m:t xml:space="preserve"> M</m:t>
          </m:r>
        </m:oMath>
      </m:oMathPara>
    </w:p>
    <w:p w:rsidR="000457A3" w:rsidRDefault="000457A3" w:rsidP="000457A3">
      <w:pPr>
        <w:pStyle w:val="Nessunaspaziatura"/>
      </w:pPr>
      <w:r>
        <w:t>Con questa legge, prevedo probabilisticamente, la proporzione di successi in una sequenza di n realizzazioni indipendenti di un evento E</w:t>
      </w:r>
    </w:p>
    <w:p w:rsidR="000457A3" w:rsidRDefault="000457A3" w:rsidP="000457A3">
      <w:pPr>
        <w:pStyle w:val="Nessunaspaziatura"/>
      </w:pPr>
    </w:p>
    <w:p w:rsidR="000457A3" w:rsidRPr="000457A3" w:rsidRDefault="000457A3" w:rsidP="000457A3">
      <w:pPr>
        <w:pStyle w:val="Nessunaspaziatura"/>
        <w:rPr>
          <w:b/>
        </w:rPr>
      </w:pPr>
      <w:r w:rsidRPr="000457A3">
        <w:rPr>
          <w:b/>
        </w:rPr>
        <w:t>Teorema del limite centrale</w:t>
      </w:r>
    </w:p>
    <w:p w:rsidR="000E0404" w:rsidRDefault="000E0404" w:rsidP="000457A3">
      <w:pPr>
        <w:pStyle w:val="Nessunaspaziatura"/>
      </w:pPr>
      <w:r>
        <w:t>È possibile approssimare l</w:t>
      </w:r>
      <w:r w:rsidR="000457A3">
        <w:t xml:space="preserve">a somma di un gran numero di variabili casuali, indipendentemente dalla loro distribuzione, </w:t>
      </w:r>
      <w:r>
        <w:t>con una distribuzione normale i cui parametri sono μ (</w:t>
      </w:r>
      <w:r w:rsidR="000457A3">
        <w:t>valore atteso) e</w:t>
      </w:r>
      <w:r>
        <w:t xml:space="preserve"> </w:t>
      </w:r>
      <w:r w:rsidR="000457A3">
        <w:t>scarto quadratico medio pari a</w:t>
      </w:r>
    </w:p>
    <w:p w:rsidR="000E0404" w:rsidRDefault="000E0404" w:rsidP="000E0404">
      <w:pPr>
        <w:pStyle w:val="Nessunaspaziatura"/>
        <w:rPr>
          <w:rFonts w:eastAsiaTheme="minorEastAsia"/>
        </w:rPr>
      </w:pPr>
      <m:oMathPara>
        <m:oMath>
          <m:r>
            <w:rPr>
              <w:rFonts w:ascii="Cambria Math" w:eastAsiaTheme="minorEastAsia" w:hAnsi="Cambria Math"/>
            </w:rPr>
            <m:t>se=</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rsidR="000457A3" w:rsidRDefault="000E0404" w:rsidP="000457A3">
      <w:pPr>
        <w:pStyle w:val="Nessunaspaziatura"/>
      </w:pPr>
      <w:r>
        <w:rPr>
          <w:rFonts w:eastAsiaTheme="minorEastAsia"/>
        </w:rPr>
        <w:t xml:space="preserve">Che è </w:t>
      </w:r>
      <w:r w:rsidRPr="000E0404">
        <w:rPr>
          <w:rFonts w:eastAsiaTheme="minorEastAsia"/>
          <w:b/>
        </w:rPr>
        <w:t>l’</w:t>
      </w:r>
      <w:r>
        <w:rPr>
          <w:rFonts w:eastAsiaTheme="minorEastAsia"/>
          <w:b/>
        </w:rPr>
        <w:t xml:space="preserve">errore </w:t>
      </w:r>
      <w:r w:rsidRPr="000E0404">
        <w:rPr>
          <w:rFonts w:eastAsiaTheme="minorEastAsia"/>
          <w:b/>
        </w:rPr>
        <w:t>standard</w:t>
      </w:r>
      <w:r>
        <w:rPr>
          <w:rFonts w:eastAsiaTheme="minorEastAsia"/>
        </w:rPr>
        <w:t xml:space="preserve">, </w:t>
      </w:r>
      <w:r w:rsidRPr="000E0404">
        <w:rPr>
          <w:rFonts w:eastAsiaTheme="minorEastAsia"/>
        </w:rPr>
        <w:t>dove</w:t>
      </w:r>
      <w:r>
        <w:rPr>
          <w:rFonts w:eastAsiaTheme="minorEastAsia"/>
        </w:rPr>
        <w:t xml:space="preserve"> </w:t>
      </w:r>
      <m:oMath>
        <m:r>
          <w:rPr>
            <w:rFonts w:ascii="Cambria Math" w:eastAsiaTheme="minorEastAsia" w:hAnsi="Cambria Math"/>
          </w:rPr>
          <m:t>σ</m:t>
        </m:r>
      </m:oMath>
      <w:r>
        <w:rPr>
          <w:rFonts w:eastAsiaTheme="minorEastAsia"/>
        </w:rPr>
        <w:t xml:space="preserve"> è la deviazione standard </w:t>
      </w:r>
      <w:r w:rsidR="000457A3">
        <w:t>L’errore standard è il grado di certezza con il quale la media, calcolata da un campione</w:t>
      </w:r>
      <w:r>
        <w:t xml:space="preserve"> </w:t>
      </w:r>
      <w:r w:rsidR="000457A3">
        <w:t>casuale, stima la vera media della popolazione dalla quale il campione è stato tratto.</w:t>
      </w:r>
      <w:r>
        <w:t xml:space="preserve">  </w:t>
      </w:r>
      <w:r w:rsidR="000457A3">
        <w:t>La distribuzione della media campionaria può essere approssimata dalla distribuzione normale,</w:t>
      </w:r>
      <w:r>
        <w:t xml:space="preserve"> </w:t>
      </w:r>
      <w:r w:rsidR="000457A3">
        <w:t>con media pari alla media della popolazione μ e varianza data dalla varianza σ</w:t>
      </w:r>
      <w:r w:rsidR="000457A3" w:rsidRPr="000E0404">
        <w:rPr>
          <w:vertAlign w:val="superscript"/>
        </w:rPr>
        <w:t>2</w:t>
      </w:r>
      <w:r w:rsidR="000457A3">
        <w:t xml:space="preserve"> della</w:t>
      </w:r>
      <w:r>
        <w:t xml:space="preserve"> popolazione su n.</w:t>
      </w:r>
    </w:p>
    <w:p w:rsidR="000457A3" w:rsidRDefault="000457A3" w:rsidP="000457A3">
      <w:pPr>
        <w:pStyle w:val="Nessunaspaziatura"/>
      </w:pPr>
    </w:p>
    <w:p w:rsidR="008E45CC" w:rsidRDefault="008E45CC">
      <w:pPr>
        <w:rPr>
          <w:b/>
          <w:u w:val="single"/>
        </w:rPr>
      </w:pPr>
      <w:r>
        <w:rPr>
          <w:b/>
          <w:u w:val="single"/>
        </w:rPr>
        <w:br w:type="page"/>
      </w:r>
    </w:p>
    <w:p w:rsidR="000E0404" w:rsidRPr="000E0404" w:rsidRDefault="000E0404" w:rsidP="000457A3">
      <w:pPr>
        <w:pStyle w:val="Nessunaspaziatura"/>
        <w:rPr>
          <w:b/>
          <w:u w:val="single"/>
        </w:rPr>
      </w:pPr>
      <w:r w:rsidRPr="000E0404">
        <w:rPr>
          <w:b/>
          <w:u w:val="single"/>
        </w:rPr>
        <w:lastRenderedPageBreak/>
        <w:t>STATISTICA INFERENZIALE</w:t>
      </w:r>
    </w:p>
    <w:p w:rsidR="005D24A1" w:rsidRDefault="008E45CC" w:rsidP="005D24A1">
      <w:pPr>
        <w:pStyle w:val="Nessunaspaziatura"/>
      </w:pPr>
      <w:r>
        <w:t>Insieme di metodi con cui si cerca di trarre una conclusione sulla popolazione in base ad informazioni ricavate da un campione. Si estrae un campione di dati dalla popolazione, vengono eseguiti il calcolo delle statistiche campionare sul campione (media, ecc.) e si stimano i parametri dell’intera popolazione in base ai risultati dei campioni.</w:t>
      </w:r>
    </w:p>
    <w:p w:rsidR="008E45CC" w:rsidRDefault="008E45CC" w:rsidP="005D24A1">
      <w:pPr>
        <w:pStyle w:val="Nessunaspaziatura"/>
      </w:pPr>
    </w:p>
    <w:p w:rsidR="008E45CC" w:rsidRDefault="008E45CC" w:rsidP="005D24A1">
      <w:pPr>
        <w:pStyle w:val="Nessunaspaziatura"/>
      </w:pPr>
      <w:r>
        <w:rPr>
          <w:b/>
        </w:rPr>
        <w:t>Stime di parametri</w:t>
      </w:r>
    </w:p>
    <w:p w:rsidR="008E45CC" w:rsidRDefault="008E45CC" w:rsidP="008E45CC">
      <w:pPr>
        <w:pStyle w:val="Nessunaspaziatura"/>
      </w:pPr>
      <w:r>
        <w:t>Il comportamento della popolazione viene studiato attraverso i dati relativi ad un campione, un sottoinsieme rappresentativo della popolazione, di n unità. L’</w:t>
      </w:r>
      <w:r w:rsidRPr="008E45CC">
        <w:rPr>
          <w:b/>
        </w:rPr>
        <w:t>inferenza</w:t>
      </w:r>
      <w:r>
        <w:t xml:space="preserve"> è il processo attraverso il quale, da un campione significativo e non dai dati relativi a tutta la popolazione, si effettuano stime e verifiche delle ipotesi e da cui si deducono informazioni. Quando le caratteristiche che si vogliono individuare sono esprimibili numericamente (si possono contare, discrete), allora prendono il nome di </w:t>
      </w:r>
      <w:r w:rsidRPr="008E45CC">
        <w:rPr>
          <w:b/>
        </w:rPr>
        <w:t>parametri</w:t>
      </w:r>
      <w:r>
        <w:t>. I metodi principali della statistica inferenziale (o statistica induttiva) sono due:</w:t>
      </w:r>
    </w:p>
    <w:p w:rsidR="008E45CC" w:rsidRDefault="008E45CC" w:rsidP="008E45CC">
      <w:pPr>
        <w:pStyle w:val="Nessunaspaziatura"/>
        <w:numPr>
          <w:ilvl w:val="0"/>
          <w:numId w:val="17"/>
        </w:numPr>
      </w:pPr>
      <w:r w:rsidRPr="008E45CC">
        <w:rPr>
          <w:b/>
        </w:rPr>
        <w:t>Stima</w:t>
      </w:r>
      <w:r>
        <w:t>: il campione viene usato per stimare un parametro della popolazione e porta alla costruzione di un intervallo di fiducia per il suddetto parametro.</w:t>
      </w:r>
    </w:p>
    <w:p w:rsidR="008E45CC" w:rsidRDefault="008E45CC" w:rsidP="008E45CC">
      <w:pPr>
        <w:pStyle w:val="Nessunaspaziatura"/>
        <w:numPr>
          <w:ilvl w:val="0"/>
          <w:numId w:val="17"/>
        </w:numPr>
      </w:pPr>
      <w:r w:rsidRPr="008E45CC">
        <w:rPr>
          <w:b/>
        </w:rPr>
        <w:t>Test di ipotesi</w:t>
      </w:r>
      <w:r>
        <w:t>: si formula un'ipotesi parametrica o non parametrica, e la si verifica sui dati del campione.</w:t>
      </w:r>
    </w:p>
    <w:p w:rsidR="008E45CC" w:rsidRDefault="008E45CC" w:rsidP="008E45CC">
      <w:pPr>
        <w:pStyle w:val="Nessunaspaziatura"/>
      </w:pPr>
    </w:p>
    <w:p w:rsidR="008E45CC" w:rsidRDefault="008E45CC" w:rsidP="008E45CC">
      <w:pPr>
        <w:pStyle w:val="Nessunaspaziatura"/>
      </w:pPr>
      <w:r>
        <w:t xml:space="preserve">Il </w:t>
      </w:r>
      <w:r w:rsidRPr="008E45CC">
        <w:rPr>
          <w:b/>
        </w:rPr>
        <w:t>parametro</w:t>
      </w:r>
      <w:r>
        <w:t xml:space="preserve"> (la variabile casuale) è un valore numerico che descrive una caratteristica di una popolazione, ed è una grandezza associata ad una sua distribuzione (caratterizzata da un valore atteso e varianza). Una stima del parametro è una misura che descrive una caratteristica del campione Il processo che porta alla selezione delle n unità significative (costituiscono il campione) si chiama campionamento.</w:t>
      </w:r>
    </w:p>
    <w:p w:rsidR="008E45CC" w:rsidRDefault="008E45CC" w:rsidP="008E45CC">
      <w:pPr>
        <w:pStyle w:val="Nessunaspaziatura"/>
      </w:pPr>
    </w:p>
    <w:p w:rsidR="008E45CC" w:rsidRPr="008E45CC" w:rsidRDefault="008E45CC" w:rsidP="008E45CC">
      <w:pPr>
        <w:pStyle w:val="Nessunaspaziatura"/>
        <w:rPr>
          <w:b/>
        </w:rPr>
      </w:pPr>
      <w:r w:rsidRPr="008E45CC">
        <w:rPr>
          <w:b/>
        </w:rPr>
        <w:t>Strategie di campionamento</w:t>
      </w:r>
    </w:p>
    <w:p w:rsidR="008E45CC" w:rsidRDefault="008E45CC" w:rsidP="008E45CC">
      <w:pPr>
        <w:pStyle w:val="Nessunaspaziatura"/>
      </w:pPr>
      <w:r>
        <w:t>Distinguiamo tre tipi di campionamento:</w:t>
      </w:r>
    </w:p>
    <w:p w:rsidR="005A3DED" w:rsidRDefault="008E45CC" w:rsidP="008E45CC">
      <w:pPr>
        <w:pStyle w:val="Nessunaspaziatura"/>
        <w:numPr>
          <w:ilvl w:val="0"/>
          <w:numId w:val="18"/>
        </w:numPr>
      </w:pPr>
      <w:r w:rsidRPr="008E45CC">
        <w:rPr>
          <w:b/>
        </w:rPr>
        <w:t>Casuale</w:t>
      </w:r>
      <w:r>
        <w:t>: ogni unità della popolazione ha la stessa probabilità di e</w:t>
      </w:r>
      <w:r w:rsidR="005A3DED">
        <w:t>ntrare a far parte del campione, dato che la selezione avviene casualmente.</w:t>
      </w:r>
    </w:p>
    <w:p w:rsidR="005A3DED" w:rsidRDefault="008E45CC" w:rsidP="008E45CC">
      <w:pPr>
        <w:pStyle w:val="Nessunaspaziatura"/>
        <w:numPr>
          <w:ilvl w:val="0"/>
          <w:numId w:val="18"/>
        </w:numPr>
      </w:pPr>
      <w:r w:rsidRPr="005A3DED">
        <w:rPr>
          <w:b/>
        </w:rPr>
        <w:t>Stratificato</w:t>
      </w:r>
      <w:r>
        <w:t xml:space="preserve">: la popolazione viene suddivisa in sottogruppi, detti </w:t>
      </w:r>
      <w:r w:rsidRPr="005A3DED">
        <w:rPr>
          <w:b/>
        </w:rPr>
        <w:t>strati</w:t>
      </w:r>
      <w:r>
        <w:t>, in base ad una o</w:t>
      </w:r>
      <w:r w:rsidR="005A3DED">
        <w:t xml:space="preserve"> </w:t>
      </w:r>
      <w:r>
        <w:t>più variabili ausiliarie o di classificazione</w:t>
      </w:r>
      <w:r w:rsidR="005A3DED">
        <w:t xml:space="preserve"> </w:t>
      </w:r>
      <w:r>
        <w:t>(età, sesso,etc..). Da ciascun sottogruppo viene</w:t>
      </w:r>
      <w:r w:rsidR="005A3DED">
        <w:t xml:space="preserve"> </w:t>
      </w:r>
      <w:r>
        <w:t>estratto in maniera indipendente (e senza ripetizione) un campione di numerosità n.</w:t>
      </w:r>
    </w:p>
    <w:p w:rsidR="005A3DED" w:rsidRDefault="008E45CC" w:rsidP="00730FCF">
      <w:pPr>
        <w:pStyle w:val="Nessunaspaziatura"/>
        <w:numPr>
          <w:ilvl w:val="0"/>
          <w:numId w:val="18"/>
        </w:numPr>
      </w:pPr>
      <w:r w:rsidRPr="005A3DED">
        <w:rPr>
          <w:b/>
        </w:rPr>
        <w:t>A Grappoli</w:t>
      </w:r>
      <w:r>
        <w:t>:</w:t>
      </w:r>
      <w:r w:rsidR="005A3DED">
        <w:t xml:space="preserve"> la popolazione viene suddivisa in grappoli, ossia da gruppi di unità omog</w:t>
      </w:r>
      <w:r w:rsidR="004742A6">
        <w:t xml:space="preserve">enei per qualche </w:t>
      </w:r>
      <w:r w:rsidR="005A3DED">
        <w:t xml:space="preserve">caratteristica, </w:t>
      </w:r>
      <w:r>
        <w:t>dove l'unità</w:t>
      </w:r>
      <w:r w:rsidR="005A3DED">
        <w:t xml:space="preserve"> </w:t>
      </w:r>
      <w:r>
        <w:t xml:space="preserve">campionata è il grappolo. </w:t>
      </w:r>
    </w:p>
    <w:p w:rsidR="008E45CC" w:rsidRDefault="008E45CC" w:rsidP="008E45CC">
      <w:pPr>
        <w:pStyle w:val="Nessunaspaziatura"/>
      </w:pPr>
    </w:p>
    <w:p w:rsidR="005A3DED" w:rsidRPr="005A3DED" w:rsidRDefault="005A3DED" w:rsidP="008E45CC">
      <w:pPr>
        <w:pStyle w:val="Nessunaspaziatura"/>
        <w:rPr>
          <w:b/>
        </w:rPr>
      </w:pPr>
      <w:r w:rsidRPr="005A3DED">
        <w:rPr>
          <w:b/>
        </w:rPr>
        <w:t>Statistica campionaria</w:t>
      </w:r>
    </w:p>
    <w:p w:rsidR="005A3DED" w:rsidRDefault="005A3DED" w:rsidP="008E45CC">
      <w:pPr>
        <w:pStyle w:val="Nessunaspaziatura"/>
      </w:pPr>
      <w:r>
        <w:t>Variabile casuale che è funzione del campione aleatorio, cioè dipende solo dai dati del campione e non da variabili incognite</w:t>
      </w:r>
    </w:p>
    <w:p w:rsidR="005A3DED" w:rsidRPr="005A3DED" w:rsidRDefault="00B87B63" w:rsidP="008E45CC">
      <w:pPr>
        <w:pStyle w:val="Nessunaspaziatura"/>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A3DED" w:rsidRDefault="005A3DED" w:rsidP="008E45CC">
      <w:pPr>
        <w:pStyle w:val="Nessunaspaziatura"/>
        <w:rPr>
          <w:rFonts w:eastAsiaTheme="minorEastAsia"/>
        </w:rPr>
      </w:pPr>
    </w:p>
    <w:p w:rsidR="005A3DED" w:rsidRDefault="005A3DED" w:rsidP="005A3DED">
      <w:pPr>
        <w:pStyle w:val="Nessunaspaziatura"/>
        <w:numPr>
          <w:ilvl w:val="0"/>
          <w:numId w:val="19"/>
        </w:numPr>
      </w:pPr>
      <w:r>
        <w:rPr>
          <w:b/>
        </w:rPr>
        <w:t>Stimatore</w:t>
      </w:r>
      <w:r>
        <w:t>: statistica campionaria usata per stimare (dedurre informazioni) il parametro della popolazione.</w:t>
      </w:r>
    </w:p>
    <w:p w:rsidR="005A3DED" w:rsidRDefault="005A3DED" w:rsidP="005A3DED">
      <w:pPr>
        <w:pStyle w:val="Nessunaspaziatura"/>
      </w:pPr>
    </w:p>
    <w:p w:rsidR="005A3DED" w:rsidRDefault="005A3DED" w:rsidP="005A3DED">
      <w:pPr>
        <w:pStyle w:val="Nessunaspaziatura"/>
        <w:numPr>
          <w:ilvl w:val="0"/>
          <w:numId w:val="19"/>
        </w:numPr>
      </w:pPr>
      <w:r>
        <w:rPr>
          <w:b/>
        </w:rPr>
        <w:t>Distribuzioni campionarie</w:t>
      </w:r>
      <w:r w:rsidRPr="005A3DED">
        <w:t>:</w:t>
      </w:r>
      <w:r>
        <w:t xml:space="preserve"> sono le distribuzioni delle statistiche campionarie, ovvero delle distribuzioni di probabilità che dipendono dalle variabili casuali presenti nel campione preso in esame. Inoltre sono anche distribuzioni di valori di una statistica del campione (media, ecc.) ottenuta a partire da tutti i campioni possibili.</w:t>
      </w:r>
    </w:p>
    <w:p w:rsidR="005A3DED" w:rsidRDefault="005A3DED" w:rsidP="005A3DED">
      <w:pPr>
        <w:pStyle w:val="Nessunaspaziatura"/>
      </w:pPr>
    </w:p>
    <w:p w:rsidR="005A3DED" w:rsidRDefault="005A3DED" w:rsidP="005A3DED">
      <w:pPr>
        <w:pStyle w:val="Nessunaspaziatura"/>
        <w:numPr>
          <w:ilvl w:val="0"/>
          <w:numId w:val="19"/>
        </w:numPr>
      </w:pPr>
      <w:r w:rsidRPr="005A3DED">
        <w:rPr>
          <w:b/>
        </w:rPr>
        <w:t>Media campionaria</w:t>
      </w:r>
      <w:r>
        <w:t>: è la stima della media della popolazione</w:t>
      </w:r>
    </w:p>
    <w:p w:rsidR="005A3DED" w:rsidRPr="005A3DED" w:rsidRDefault="00B87B63" w:rsidP="005A3DED">
      <w:pPr>
        <w:pStyle w:val="Nessunaspaziatura"/>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num>
            <m:den>
              <m:r>
                <w:rPr>
                  <w:rFonts w:ascii="Cambria Math" w:hAnsi="Cambria Math"/>
                </w:rPr>
                <m:t>n</m:t>
              </m:r>
            </m:den>
          </m:f>
        </m:oMath>
      </m:oMathPara>
    </w:p>
    <w:p w:rsidR="005A3DED" w:rsidRDefault="005A3DED" w:rsidP="005A3DED">
      <w:pPr>
        <w:pStyle w:val="Nessunaspaziatura"/>
        <w:rPr>
          <w:rFonts w:eastAsiaTheme="minorEastAsia"/>
        </w:rPr>
      </w:pPr>
    </w:p>
    <w:p w:rsidR="005A3DED" w:rsidRDefault="005A3DED" w:rsidP="00730FCF">
      <w:pPr>
        <w:pStyle w:val="Nessunaspaziatura"/>
        <w:numPr>
          <w:ilvl w:val="0"/>
          <w:numId w:val="20"/>
        </w:numPr>
      </w:pPr>
      <w:r w:rsidRPr="000931C7">
        <w:rPr>
          <w:b/>
        </w:rPr>
        <w:t>Intervallo di confidenza della media campionaria</w:t>
      </w:r>
      <w:r>
        <w:t xml:space="preserve">: </w:t>
      </w:r>
      <w:r w:rsidR="000931C7">
        <w:t>è un intervallo di valori intorno alla media campionaria entro il quale si ritiene sia compreso il parametro in esame con un certo grado di confidenza.</w:t>
      </w:r>
    </w:p>
    <w:p w:rsidR="000931C7" w:rsidRDefault="000931C7" w:rsidP="000931C7">
      <w:pPr>
        <w:pStyle w:val="Nessunaspaziatura"/>
      </w:pPr>
    </w:p>
    <w:p w:rsidR="000931C7" w:rsidRDefault="000931C7" w:rsidP="000931C7">
      <w:pPr>
        <w:pStyle w:val="Nessunaspaziatura"/>
        <w:numPr>
          <w:ilvl w:val="0"/>
          <w:numId w:val="20"/>
        </w:numPr>
      </w:pPr>
      <w:r>
        <w:rPr>
          <w:b/>
        </w:rPr>
        <w:t>Varianza campionaria</w:t>
      </w:r>
      <w:r>
        <w:t>: è la varianza ristretta al campione preso in esame; la varianza della distribuzione è uguale al valore atteso campionario</w:t>
      </w:r>
    </w:p>
    <w:p w:rsidR="004742A6" w:rsidRPr="004742A6" w:rsidRDefault="00B87B63" w:rsidP="004742A6">
      <w:pPr>
        <w:pStyle w:val="Nessunaspaziatura"/>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e>
                <m:sup>
                  <m:r>
                    <w:rPr>
                      <w:rFonts w:ascii="Cambria Math" w:hAnsi="Cambria Math"/>
                    </w:rPr>
                    <m:t>2</m:t>
                  </m:r>
                </m:sup>
              </m:sSup>
            </m:e>
          </m:nary>
        </m:oMath>
      </m:oMathPara>
    </w:p>
    <w:p w:rsidR="004742A6" w:rsidRDefault="004742A6" w:rsidP="004742A6">
      <w:pPr>
        <w:pStyle w:val="Nessunaspaziatura"/>
        <w:ind w:left="720"/>
        <w:rPr>
          <w:rFonts w:eastAsiaTheme="minorEastAsia"/>
          <w:color w:val="FF0000"/>
        </w:rPr>
      </w:pPr>
      <w:r>
        <w:rPr>
          <w:rFonts w:eastAsiaTheme="minorEastAsia"/>
        </w:rPr>
        <w:t xml:space="preserve">Formula excel </w:t>
      </w:r>
      <w:r w:rsidRPr="004F02BB">
        <w:rPr>
          <w:rFonts w:eastAsiaTheme="minorEastAsia"/>
          <w:color w:val="FF0000"/>
        </w:rPr>
        <w:t>=</w:t>
      </w:r>
      <w:r>
        <w:rPr>
          <w:rFonts w:eastAsiaTheme="minorEastAsia"/>
          <w:color w:val="FF0000"/>
        </w:rPr>
        <w:t>DEV.ST(valori</w:t>
      </w:r>
      <w:r w:rsidRPr="004F02BB">
        <w:rPr>
          <w:rFonts w:eastAsiaTheme="minorEastAsia"/>
          <w:color w:val="FF0000"/>
        </w:rPr>
        <w:t>)</w:t>
      </w:r>
      <w:r>
        <w:rPr>
          <w:rFonts w:eastAsiaTheme="minorEastAsia"/>
          <w:color w:val="FF0000"/>
        </w:rPr>
        <w:t xml:space="preserve"> </w:t>
      </w:r>
      <w:r>
        <w:t xml:space="preserve">per i campioni; su tutta la popolazione </w:t>
      </w:r>
      <w:r w:rsidRPr="004F02BB">
        <w:rPr>
          <w:rFonts w:eastAsiaTheme="minorEastAsia"/>
          <w:color w:val="FF0000"/>
        </w:rPr>
        <w:t>=</w:t>
      </w:r>
      <w:r>
        <w:rPr>
          <w:rFonts w:eastAsiaTheme="minorEastAsia"/>
          <w:color w:val="FF0000"/>
        </w:rPr>
        <w:t>DEV.ST.POP(valori)</w:t>
      </w:r>
    </w:p>
    <w:p w:rsidR="004742A6" w:rsidRDefault="004742A6" w:rsidP="004742A6">
      <w:pPr>
        <w:pStyle w:val="Nessunaspaziatura"/>
        <w:rPr>
          <w:rFonts w:eastAsiaTheme="minorEastAsia"/>
          <w:color w:val="FF0000"/>
        </w:rPr>
      </w:pPr>
    </w:p>
    <w:p w:rsidR="004742A6" w:rsidRPr="004742A6" w:rsidRDefault="004742A6" w:rsidP="004742A6">
      <w:pPr>
        <w:pStyle w:val="Nessunaspaziatura"/>
        <w:rPr>
          <w:b/>
        </w:rPr>
      </w:pPr>
      <w:r w:rsidRPr="004742A6">
        <w:rPr>
          <w:b/>
        </w:rPr>
        <w:lastRenderedPageBreak/>
        <w:t>Stime e intervalli puntuali</w:t>
      </w:r>
    </w:p>
    <w:p w:rsidR="004742A6" w:rsidRDefault="004742A6" w:rsidP="004742A6">
      <w:pPr>
        <w:pStyle w:val="Nessunaspaziatura"/>
      </w:pPr>
      <w:r>
        <w:t>La stima del parametro di una popolazione</w:t>
      </w:r>
    </w:p>
    <w:p w:rsidR="004742A6" w:rsidRDefault="004742A6" w:rsidP="00730FCF">
      <w:pPr>
        <w:pStyle w:val="Nessunaspaziatura"/>
        <w:numPr>
          <w:ilvl w:val="0"/>
          <w:numId w:val="21"/>
        </w:numPr>
      </w:pPr>
      <w:r>
        <w:t xml:space="preserve">Se data da un solo numero, è chiamata </w:t>
      </w:r>
      <w:r w:rsidRPr="004742A6">
        <w:rPr>
          <w:b/>
        </w:rPr>
        <w:t>stima puntuale</w:t>
      </w:r>
      <w:r>
        <w:rPr>
          <w:b/>
        </w:rPr>
        <w:t xml:space="preserve"> </w:t>
      </w:r>
      <w:r>
        <w:t>(</w:t>
      </w:r>
      <w:r>
        <w:rPr>
          <w:u w:val="single"/>
        </w:rPr>
        <w:t>Es</w:t>
      </w:r>
      <w:r>
        <w:t>: la misura è 5.28 metri).</w:t>
      </w:r>
    </w:p>
    <w:p w:rsidR="004742A6" w:rsidRPr="004742A6" w:rsidRDefault="004742A6" w:rsidP="004742A6">
      <w:pPr>
        <w:pStyle w:val="Nessunaspaziatura"/>
        <w:numPr>
          <w:ilvl w:val="0"/>
          <w:numId w:val="21"/>
        </w:numPr>
      </w:pPr>
      <w:r>
        <w:t xml:space="preserve">Se data mediante due numeri che definiscono un intervallo (o range), si chiama </w:t>
      </w:r>
      <w:r w:rsidRPr="004742A6">
        <w:rPr>
          <w:b/>
        </w:rPr>
        <w:t>stima intervallare</w:t>
      </w:r>
      <w:r>
        <w:t xml:space="preserve"> (</w:t>
      </w:r>
      <w:r w:rsidRPr="004742A6">
        <w:rPr>
          <w:u w:val="single"/>
        </w:rPr>
        <w:t>Es</w:t>
      </w:r>
      <w:r>
        <w:t xml:space="preserve">: 5.28, </w:t>
      </w:r>
      <m:oMath>
        <m:r>
          <w:rPr>
            <w:rFonts w:ascii="Cambria Math" w:hAnsi="Cambria Math"/>
          </w:rPr>
          <m:t>±</m:t>
        </m:r>
      </m:oMath>
      <w:r>
        <w:t xml:space="preserve"> 0.03mt). In quest’ultimo caso, il secondo numero definisce l’ampiezza dell’intervallo. Più è ampio questo intervallo, maggiore è la probabilità di trovare il parametro (il range dell’esempio è [5.25, 5.31]).</w:t>
      </w:r>
    </w:p>
    <w:p w:rsidR="004742A6" w:rsidRDefault="004742A6" w:rsidP="004742A6">
      <w:pPr>
        <w:pStyle w:val="Nessunaspaziatura"/>
      </w:pPr>
    </w:p>
    <w:p w:rsidR="004742A6" w:rsidRDefault="004742A6" w:rsidP="004742A6">
      <w:pPr>
        <w:pStyle w:val="Nessunaspaziatura"/>
        <w:rPr>
          <w:b/>
        </w:rPr>
      </w:pPr>
      <w:r>
        <w:rPr>
          <w:b/>
        </w:rPr>
        <w:t>Intervallo di fiducia (o di confidenza)</w:t>
      </w:r>
    </w:p>
    <w:p w:rsidR="004742A6" w:rsidRDefault="004742A6" w:rsidP="004742A6">
      <w:pPr>
        <w:pStyle w:val="Nessunaspaziatura"/>
      </w:pPr>
      <w:r>
        <w:t xml:space="preserve">Un intervallo di fiducia è un intervallo di valori che ha una determinata probabilità di contenere il parametro oggetto di stima (valore atteso). Ad ogni intervallo di confidenza viene associato un </w:t>
      </w:r>
      <w:r w:rsidRPr="004742A6">
        <w:rPr>
          <w:b/>
        </w:rPr>
        <w:t>livello di confidenza</w:t>
      </w:r>
      <w:r>
        <w:t xml:space="preserve"> (1-</w:t>
      </w:r>
      <m:oMath>
        <m:r>
          <w:rPr>
            <w:rFonts w:ascii="Cambria Math" w:hAnsi="Cambria Math"/>
          </w:rPr>
          <m:t>α</m:t>
        </m:r>
      </m:oMath>
      <w:r>
        <w:t xml:space="preserve">) che rappresenta il grado di attendibilità del nostro intervallo. Gli intervalli di fiducia del 95% e del 99% sono quelli più comunemente usati. L’intervallo di fiducia è costruito sul valore della media campionaria </w:t>
      </w:r>
      <m:oMath>
        <m:acc>
          <m:accPr>
            <m:chr m:val="̅"/>
            <m:ctrlPr>
              <w:rPr>
                <w:rFonts w:ascii="Cambria Math" w:hAnsi="Cambria Math"/>
                <w:i/>
              </w:rPr>
            </m:ctrlPr>
          </m:accPr>
          <m:e>
            <m:r>
              <w:rPr>
                <w:rFonts w:ascii="Cambria Math" w:hAnsi="Cambria Math"/>
              </w:rPr>
              <m:t>X</m:t>
            </m:r>
          </m:e>
        </m:acc>
      </m:oMath>
      <w:r>
        <w:t xml:space="preserve"> ed ha un raggio pari a:</w:t>
      </w:r>
    </w:p>
    <w:p w:rsidR="004742A6" w:rsidRPr="004742A6" w:rsidRDefault="00B87B63" w:rsidP="004742A6">
      <w:pPr>
        <w:pStyle w:val="Nessunaspaziatura"/>
        <w:rPr>
          <w:rFonts w:eastAsiaTheme="minorEastAsia"/>
        </w:rPr>
      </w:pPr>
      <m:oMathPara>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rad>
        </m:oMath>
      </m:oMathPara>
    </w:p>
    <w:p w:rsidR="004742A6" w:rsidRDefault="004742A6" w:rsidP="004742A6">
      <w:pPr>
        <w:pStyle w:val="Nessunaspaziatura"/>
      </w:pPr>
      <w:r>
        <w:rPr>
          <w:rFonts w:eastAsiaTheme="minorEastAsia"/>
        </w:rPr>
        <w:t xml:space="preserve">Formula excel </w:t>
      </w:r>
      <w:r w:rsidRPr="004F02BB">
        <w:rPr>
          <w:rFonts w:eastAsiaTheme="minorEastAsia"/>
          <w:color w:val="FF0000"/>
        </w:rPr>
        <w:t>=</w:t>
      </w:r>
      <w:r>
        <w:rPr>
          <w:rFonts w:eastAsiaTheme="minorEastAsia"/>
          <w:color w:val="FF0000"/>
        </w:rPr>
        <w:t>CONFIDENZA(alfa,dev_standard,dimensioni</w:t>
      </w:r>
      <w:r w:rsidRPr="004F02BB">
        <w:rPr>
          <w:rFonts w:eastAsiaTheme="minorEastAsia"/>
          <w:color w:val="FF0000"/>
        </w:rPr>
        <w:t>)</w:t>
      </w:r>
      <w:r>
        <w:rPr>
          <w:rFonts w:eastAsiaTheme="minorEastAsia"/>
          <w:color w:val="FF0000"/>
        </w:rPr>
        <w:t xml:space="preserve"> </w:t>
      </w:r>
      <w:r>
        <w:t>successivamente, per ottenere l’estremo sinistro o destro si dovrà sottrarre o addizionare alla media il risultato appena ottenuto</w:t>
      </w:r>
    </w:p>
    <w:p w:rsidR="004742A6" w:rsidRDefault="004742A6" w:rsidP="004742A6">
      <w:pPr>
        <w:pStyle w:val="Nessunaspaziatura"/>
      </w:pPr>
    </w:p>
    <w:p w:rsidR="004742A6" w:rsidRDefault="004742A6" w:rsidP="004742A6">
      <w:pPr>
        <w:pStyle w:val="Nessunaspaziatura"/>
      </w:pPr>
      <w:r>
        <w:t>Distinguiamo 4 possibili scenari vincolati ai parametri media e varianza della popolazione</w:t>
      </w:r>
    </w:p>
    <w:p w:rsidR="004742A6" w:rsidRDefault="004742A6" w:rsidP="004742A6">
      <w:pPr>
        <w:pStyle w:val="Nessunaspaziatura"/>
      </w:pPr>
    </w:p>
    <w:p w:rsidR="004742A6" w:rsidRPr="00810E89" w:rsidRDefault="004742A6" w:rsidP="004742A6">
      <w:pPr>
        <w:pStyle w:val="Nessunaspaziatura"/>
        <w:numPr>
          <w:ilvl w:val="0"/>
          <w:numId w:val="23"/>
        </w:numPr>
      </w:pPr>
      <w:r>
        <w:rPr>
          <w:b/>
        </w:rPr>
        <w:t>Caso popolazione distribuita non normalmente e varianza nota</w:t>
      </w:r>
      <w:r>
        <w:t xml:space="preserve">: ricordando che la variabile aleatoria che funge da valore di probabilità </w:t>
      </w:r>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rad>
          </m:den>
        </m:f>
      </m:oMath>
      <w:r>
        <w:rPr>
          <w:rFonts w:eastAsiaTheme="minorEastAsia"/>
        </w:rPr>
        <w:t xml:space="preserve"> definiamo l’intervallo di confidenza come</w:t>
      </w:r>
    </w:p>
    <w:p w:rsidR="00810E89" w:rsidRPr="004742A6" w:rsidRDefault="00810E89" w:rsidP="00810E89">
      <w:pPr>
        <w:pStyle w:val="Nessunaspaziatura"/>
      </w:pPr>
    </w:p>
    <w:p w:rsidR="00810E89" w:rsidRPr="00810E89" w:rsidRDefault="00ED4987" w:rsidP="004742A6">
      <w:pPr>
        <w:pStyle w:val="Nessunaspaziatura"/>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&lt;μ&lt;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e>
          </m:d>
        </m:oMath>
      </m:oMathPara>
    </w:p>
    <w:p w:rsidR="00810E89" w:rsidRDefault="00810E89" w:rsidP="004742A6">
      <w:pPr>
        <w:pStyle w:val="Nessunaspaziatura"/>
        <w:rPr>
          <w:rFonts w:eastAsiaTheme="minorEastAsia"/>
        </w:rPr>
      </w:pPr>
    </w:p>
    <w:p w:rsidR="00810E89" w:rsidRPr="00810E89" w:rsidRDefault="00810E89" w:rsidP="00810E89">
      <w:pPr>
        <w:pStyle w:val="Nessunaspaziatura"/>
        <w:ind w:left="720"/>
        <w:rPr>
          <w:rFonts w:eastAsiaTheme="minorEastAsia"/>
        </w:rPr>
      </w:pPr>
      <w:r>
        <w:t>Dove</w:t>
      </w:r>
    </w:p>
    <w:p w:rsidR="004742A6" w:rsidRDefault="00810E89" w:rsidP="00810E89">
      <w:pPr>
        <w:pStyle w:val="Nessunaspaziatura"/>
        <w:numPr>
          <w:ilvl w:val="0"/>
          <w:numId w:val="24"/>
        </w:numPr>
        <w:rPr>
          <w:rFonts w:eastAsiaTheme="minorEastAsia"/>
        </w:rPr>
      </w:pPr>
      <w:r>
        <w:t xml:space="preserve">ciò che è minore di </w:t>
      </w:r>
      <m:oMath>
        <m:r>
          <w:rPr>
            <w:rFonts w:ascii="Cambria Math" w:hAnsi="Cambria Math"/>
          </w:rPr>
          <m:t>μ</m:t>
        </m:r>
      </m:oMath>
      <w:r>
        <w:rPr>
          <w:rFonts w:eastAsiaTheme="minorEastAsia"/>
        </w:rPr>
        <w:t xml:space="preserve"> è il limite fiduciale inferiore, mentre ciò che è maggiore di </w:t>
      </w:r>
      <m:oMath>
        <m:r>
          <w:rPr>
            <w:rFonts w:ascii="Cambria Math" w:hAnsi="Cambria Math"/>
          </w:rPr>
          <m:t>μ</m:t>
        </m:r>
      </m:oMath>
      <w:r>
        <w:rPr>
          <w:rFonts w:eastAsiaTheme="minorEastAsia"/>
        </w:rPr>
        <w:t xml:space="preserve"> è il limite fiduciale superiore.</w:t>
      </w:r>
    </w:p>
    <w:p w:rsidR="00810E89" w:rsidRDefault="00B87B63" w:rsidP="00810E89">
      <w:pPr>
        <w:pStyle w:val="Nessunaspaziatura"/>
        <w:numPr>
          <w:ilvl w:val="0"/>
          <w:numId w:val="24"/>
        </w:numPr>
        <w:rPr>
          <w:rFonts w:eastAsiaTheme="minorEastAsia"/>
        </w:rPr>
      </w:pPr>
      <m:oMath>
        <m:acc>
          <m:accPr>
            <m:chr m:val="̅"/>
            <m:ctrlPr>
              <w:rPr>
                <w:rFonts w:ascii="Cambria Math" w:hAnsi="Cambria Math"/>
                <w:i/>
              </w:rPr>
            </m:ctrlPr>
          </m:accPr>
          <m:e>
            <m:r>
              <w:rPr>
                <w:rFonts w:ascii="Cambria Math" w:hAnsi="Cambria Math"/>
              </w:rPr>
              <m:t>X</m:t>
            </m:r>
          </m:e>
        </m:acc>
      </m:oMath>
      <w:r w:rsidR="00810E89">
        <w:rPr>
          <w:rFonts w:eastAsiaTheme="minorEastAsia"/>
        </w:rPr>
        <w:t xml:space="preserve"> è la media campionaria e </w:t>
      </w:r>
      <m:oMath>
        <m:r>
          <w:rPr>
            <w:rFonts w:ascii="Cambria Math" w:eastAsiaTheme="minorEastAsia" w:hAnsi="Cambria Math"/>
          </w:rPr>
          <m:t>μ</m:t>
        </m:r>
      </m:oMath>
      <w:r w:rsidR="00810E89">
        <w:rPr>
          <w:rFonts w:eastAsiaTheme="minorEastAsia"/>
        </w:rPr>
        <w:t xml:space="preserve"> è la media della popolazione</w:t>
      </w:r>
    </w:p>
    <w:p w:rsidR="00810E89" w:rsidRDefault="00B87B63" w:rsidP="00810E89">
      <w:pPr>
        <w:pStyle w:val="Nessunaspaziatura"/>
        <w:numPr>
          <w:ilvl w:val="0"/>
          <w:numId w:val="24"/>
        </w:numPr>
        <w:rPr>
          <w:rFonts w:eastAsiaTheme="minorEastAsia"/>
        </w:rPr>
      </w:pP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sidR="00810E89">
        <w:rPr>
          <w:rFonts w:eastAsiaTheme="minorEastAsia"/>
        </w:rPr>
        <w:t xml:space="preserve"> è l’errore standard della media</w:t>
      </w:r>
    </w:p>
    <w:p w:rsidR="00810E89" w:rsidRDefault="00810E89" w:rsidP="00810E89">
      <w:pPr>
        <w:pStyle w:val="Nessunaspaziatura"/>
        <w:numPr>
          <w:ilvl w:val="0"/>
          <w:numId w:val="24"/>
        </w:numPr>
        <w:rPr>
          <w:rFonts w:eastAsiaTheme="minorEastAsia"/>
        </w:rPr>
      </w:pPr>
      <m:oMath>
        <m:r>
          <w:rPr>
            <w:rFonts w:ascii="Cambria Math" w:eastAsiaTheme="minorEastAsia" w:hAnsi="Cambria Math"/>
          </w:rPr>
          <m:t>α</m:t>
        </m:r>
      </m:oMath>
      <w:r>
        <w:rPr>
          <w:rFonts w:eastAsiaTheme="minorEastAsia"/>
        </w:rPr>
        <w:t xml:space="preserve"> è il livello di fiducia </w:t>
      </w:r>
    </w:p>
    <w:p w:rsidR="00810E89" w:rsidRDefault="00B87B63" w:rsidP="00810E89">
      <w:pPr>
        <w:pStyle w:val="Nessunaspaziatura"/>
        <w:numPr>
          <w:ilvl w:val="0"/>
          <w:numId w:val="24"/>
        </w:numPr>
        <w:rPr>
          <w:rFonts w:eastAsiaTheme="minorEastAsia"/>
        </w:rPr>
      </w:pP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sidR="00810E89">
        <w:rPr>
          <w:rFonts w:eastAsiaTheme="minorEastAsia"/>
        </w:rPr>
        <w:t xml:space="preserve"> è il quantile della normale di ordine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p>
    <w:p w:rsidR="00810E89" w:rsidRDefault="00810E89" w:rsidP="00810E89">
      <w:pPr>
        <w:pStyle w:val="Nessunaspaziatura"/>
        <w:rPr>
          <w:rFonts w:eastAsiaTheme="minorEastAsia"/>
        </w:rPr>
      </w:pPr>
    </w:p>
    <w:p w:rsidR="00810E89" w:rsidRDefault="00810E89" w:rsidP="00810E89">
      <w:pPr>
        <w:pStyle w:val="Nessunaspaziatura"/>
        <w:numPr>
          <w:ilvl w:val="0"/>
          <w:numId w:val="23"/>
        </w:numPr>
        <w:rPr>
          <w:rFonts w:eastAsiaTheme="minorEastAsia"/>
        </w:rPr>
      </w:pPr>
      <w:r w:rsidRPr="00810E89">
        <w:rPr>
          <w:rFonts w:eastAsiaTheme="minorEastAsia"/>
          <w:b/>
        </w:rPr>
        <w:t>Caso popolazione distribuita non normalmente e varianza sconosciuta</w:t>
      </w:r>
      <w:r>
        <w:rPr>
          <w:rFonts w:eastAsiaTheme="minorEastAsia"/>
        </w:rPr>
        <w:t>: come al caso 1 ma essendo la varianza sconosciuta di sostituisce la deviazione standard con una sua stuma</w:t>
      </w:r>
    </w:p>
    <w:p w:rsidR="00810E89" w:rsidRPr="00810E89" w:rsidRDefault="00B87B63" w:rsidP="00810E89">
      <w:pPr>
        <w:pStyle w:val="Nessunaspaziatur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X</m:t>
                              </m:r>
                            </m:e>
                          </m:acc>
                        </m:e>
                        <m:sub>
                          <m:r>
                            <w:rPr>
                              <w:rFonts w:ascii="Cambria Math" w:eastAsiaTheme="minorEastAsia" w:hAnsi="Cambria Math"/>
                            </w:rPr>
                            <m:t>n</m:t>
                          </m:r>
                        </m:sub>
                      </m:sSub>
                    </m:e>
                  </m:d>
                </m:e>
                <m:sup>
                  <m:r>
                    <w:rPr>
                      <w:rFonts w:ascii="Cambria Math" w:eastAsiaTheme="minorEastAsia" w:hAnsi="Cambria Math"/>
                    </w:rPr>
                    <m:t>2</m:t>
                  </m:r>
                </m:sup>
              </m:sSup>
            </m:e>
          </m:nary>
        </m:oMath>
      </m:oMathPara>
    </w:p>
    <w:p w:rsidR="00810E89" w:rsidRPr="00810E89" w:rsidRDefault="00810E89" w:rsidP="00810E89">
      <w:pPr>
        <w:pStyle w:val="Nessunaspaziatura"/>
        <w:rPr>
          <w:rFonts w:eastAsiaTheme="minorEastAsia"/>
        </w:rPr>
      </w:pPr>
    </w:p>
    <w:p w:rsidR="00810E89" w:rsidRDefault="00810E89" w:rsidP="00730FCF">
      <w:pPr>
        <w:pStyle w:val="Nessunaspaziatura"/>
        <w:numPr>
          <w:ilvl w:val="0"/>
          <w:numId w:val="23"/>
        </w:numPr>
        <w:rPr>
          <w:rFonts w:eastAsiaTheme="minorEastAsia"/>
        </w:rPr>
      </w:pPr>
      <w:r w:rsidRPr="00275594">
        <w:rPr>
          <w:rFonts w:eastAsiaTheme="minorEastAsia"/>
          <w:b/>
        </w:rPr>
        <w:t>Caso popolazione distribuita normalmente e varianza nota</w:t>
      </w:r>
      <w:r w:rsidRPr="00275594">
        <w:rPr>
          <w:rFonts w:eastAsiaTheme="minorEastAsia"/>
        </w:rPr>
        <w:t xml:space="preserve">: </w:t>
      </w:r>
      <w:r w:rsidR="00275594" w:rsidRPr="00275594">
        <w:rPr>
          <w:rFonts w:eastAsiaTheme="minorEastAsia"/>
        </w:rPr>
        <w:t>di opera come nel</w:t>
      </w:r>
      <w:r w:rsidRPr="00275594">
        <w:rPr>
          <w:rFonts w:eastAsiaTheme="minorEastAsia"/>
        </w:rPr>
        <w:t xml:space="preserve"> caso</w:t>
      </w:r>
      <w:r w:rsidR="00275594" w:rsidRPr="00275594">
        <w:rPr>
          <w:rFonts w:eastAsiaTheme="minorEastAsia"/>
        </w:rPr>
        <w:t xml:space="preserve"> 2</w:t>
      </w:r>
      <w:r w:rsidRPr="00275594">
        <w:rPr>
          <w:rFonts w:eastAsiaTheme="minorEastAsia"/>
        </w:rPr>
        <w:t>, con l’unica differenza che non vi sono restrizioni sulla numerosità del</w:t>
      </w:r>
      <w:r w:rsidR="00275594">
        <w:rPr>
          <w:rFonts w:eastAsiaTheme="minorEastAsia"/>
        </w:rPr>
        <w:t xml:space="preserve"> </w:t>
      </w:r>
      <w:r w:rsidRPr="00275594">
        <w:rPr>
          <w:rFonts w:eastAsiaTheme="minorEastAsia"/>
        </w:rPr>
        <w:t>campione. Infatti, nel 1° caso, n deve essere &gt;=30.</w:t>
      </w:r>
    </w:p>
    <w:p w:rsidR="00275594" w:rsidRDefault="00275594" w:rsidP="00275594">
      <w:pPr>
        <w:pStyle w:val="Nessunaspaziatura"/>
        <w:rPr>
          <w:rFonts w:eastAsiaTheme="minorEastAsia"/>
        </w:rPr>
      </w:pPr>
    </w:p>
    <w:p w:rsidR="00275594" w:rsidRDefault="00275594" w:rsidP="00275594">
      <w:pPr>
        <w:pStyle w:val="Nessunaspaziatura"/>
        <w:numPr>
          <w:ilvl w:val="0"/>
          <w:numId w:val="23"/>
        </w:numPr>
        <w:rPr>
          <w:rFonts w:eastAsiaTheme="minorEastAsia"/>
        </w:rPr>
      </w:pPr>
      <w:r w:rsidRPr="00275594">
        <w:rPr>
          <w:rFonts w:eastAsiaTheme="minorEastAsia"/>
          <w:b/>
        </w:rPr>
        <w:t>Caso popolazione normalmente distribuita e varianza sconosciuta</w:t>
      </w:r>
      <w:r>
        <w:rPr>
          <w:rFonts w:eastAsiaTheme="minorEastAsia"/>
        </w:rPr>
        <w:t>: si stima la varianza non nota della popolazione con il seguente stimatore</w:t>
      </w:r>
    </w:p>
    <w:p w:rsidR="00275594" w:rsidRDefault="00275594" w:rsidP="00275594">
      <w:pPr>
        <w:pStyle w:val="Nessunaspaziatura"/>
        <w:numPr>
          <w:ilvl w:val="0"/>
          <w:numId w:val="25"/>
        </w:numPr>
        <w:rPr>
          <w:rFonts w:eastAsiaTheme="minorEastAsia"/>
        </w:rPr>
      </w:pPr>
      <w:r>
        <w:rPr>
          <w:rFonts w:eastAsiaTheme="minorEastAsia"/>
          <w:b/>
        </w:rPr>
        <w:t>Varianza campionaria corretta</w:t>
      </w:r>
      <w:r>
        <w:rPr>
          <w:rFonts w:eastAsiaTheme="minorEastAsia"/>
        </w:rPr>
        <w:t xml:space="preserve">: </w:t>
      </w:r>
      <w:r>
        <w:rPr>
          <w:rFonts w:eastAsiaTheme="minorEastAsia"/>
        </w:rPr>
        <w:tab/>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n-1</m:t>
            </m:r>
          </m:den>
        </m:f>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2</m:t>
            </m:r>
          </m:sup>
        </m:sSubSup>
      </m:oMath>
    </w:p>
    <w:p w:rsidR="00275594" w:rsidRDefault="00275594" w:rsidP="00275594">
      <w:pPr>
        <w:pStyle w:val="Nessunaspaziatura"/>
        <w:ind w:left="708"/>
        <w:rPr>
          <w:rFonts w:eastAsiaTheme="minorEastAsia"/>
        </w:rPr>
      </w:pPr>
      <w:r>
        <w:rPr>
          <w:rFonts w:eastAsiaTheme="minorEastAsia"/>
        </w:rPr>
        <w:t>Alla luce di ciò, la probabilità che il valore atteso casa nell’intervallo di confidenza è</w:t>
      </w:r>
    </w:p>
    <w:p w:rsidR="00275594" w:rsidRPr="00ED4987" w:rsidRDefault="00275594" w:rsidP="00275594">
      <w:pPr>
        <w:pStyle w:val="Nessunaspaziatura"/>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n</m:t>
                      </m:r>
                    </m:sub>
                  </m:sSub>
                </m:num>
                <m:den>
                  <m:rad>
                    <m:radPr>
                      <m:degHide m:val="1"/>
                      <m:ctrlPr>
                        <w:rPr>
                          <w:rFonts w:ascii="Cambria Math" w:hAnsi="Cambria Math"/>
                          <w:i/>
                        </w:rPr>
                      </m:ctrlPr>
                    </m:radPr>
                    <m:deg/>
                    <m:e>
                      <m:r>
                        <w:rPr>
                          <w:rFonts w:ascii="Cambria Math" w:hAnsi="Cambria Math"/>
                        </w:rPr>
                        <m:t>n</m:t>
                      </m:r>
                    </m:e>
                  </m:rad>
                </m:den>
              </m:f>
            </m:e>
          </m:d>
          <m:r>
            <w:rPr>
              <w:rFonts w:ascii="Cambria Math" w:hAnsi="Cambria Math"/>
            </w:rPr>
            <m:t>&lt;μ&lt;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n</m:t>
                      </m:r>
                    </m:sub>
                  </m:sSub>
                </m:num>
                <m:den>
                  <m:rad>
                    <m:radPr>
                      <m:degHide m:val="1"/>
                      <m:ctrlPr>
                        <w:rPr>
                          <w:rFonts w:ascii="Cambria Math" w:hAnsi="Cambria Math"/>
                          <w:i/>
                        </w:rPr>
                      </m:ctrlPr>
                    </m:radPr>
                    <m:deg/>
                    <m:e>
                      <m:r>
                        <w:rPr>
                          <w:rFonts w:ascii="Cambria Math" w:hAnsi="Cambria Math"/>
                        </w:rPr>
                        <m:t>n</m:t>
                      </m:r>
                    </m:e>
                  </m:rad>
                </m:den>
              </m:f>
            </m:e>
          </m:d>
          <m:r>
            <w:rPr>
              <w:rFonts w:ascii="Cambria Math" w:hAnsi="Cambria Math"/>
            </w:rPr>
            <m:t>=1-α</m:t>
          </m:r>
        </m:oMath>
      </m:oMathPara>
    </w:p>
    <w:p w:rsidR="00ED4987" w:rsidRDefault="00ED4987" w:rsidP="00275594">
      <w:pPr>
        <w:pStyle w:val="Nessunaspaziatura"/>
        <w:rPr>
          <w:rFonts w:eastAsiaTheme="minorEastAsia"/>
        </w:rPr>
      </w:pPr>
      <w:r>
        <w:rPr>
          <w:rFonts w:eastAsiaTheme="minorEastAsia"/>
        </w:rPr>
        <w:tab/>
        <w:t xml:space="preserve">Per il calcolo del quantile </w:t>
      </w:r>
      <m:oMath>
        <m:sSub>
          <m:sSubPr>
            <m:ctrlPr>
              <w:rPr>
                <w:rFonts w:ascii="Cambria Math" w:hAnsi="Cambria Math"/>
                <w:i/>
              </w:rPr>
            </m:ctrlPr>
          </m:sSubPr>
          <m:e>
            <m:r>
              <w:rPr>
                <w:rFonts w:ascii="Cambria Math" w:hAnsi="Cambria Math"/>
              </w:rPr>
              <m:t>t</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eastAsiaTheme="minorEastAsia"/>
        </w:rPr>
        <w:t xml:space="preserve"> si usa la formula excel </w:t>
      </w:r>
      <w:r w:rsidRPr="00ED4987">
        <w:rPr>
          <w:rFonts w:eastAsiaTheme="minorEastAsia"/>
          <w:color w:val="FF0000"/>
        </w:rPr>
        <w:t>=INV.T(</w:t>
      </w:r>
      <m:oMath>
        <m:r>
          <w:rPr>
            <w:rFonts w:ascii="Cambria Math" w:eastAsiaTheme="minorEastAsia" w:hAnsi="Cambria Math"/>
            <w:color w:val="FF0000"/>
          </w:rPr>
          <m:t>α;n-1)</m:t>
        </m:r>
      </m:oMath>
    </w:p>
    <w:p w:rsidR="00ED4987" w:rsidRDefault="00ED4987" w:rsidP="00275594">
      <w:pPr>
        <w:pStyle w:val="Nessunaspaziatura"/>
        <w:rPr>
          <w:rFonts w:eastAsiaTheme="minorEastAsia"/>
        </w:rPr>
      </w:pPr>
    </w:p>
    <w:p w:rsidR="00ED4987" w:rsidRPr="00ED4987" w:rsidRDefault="00ED4987" w:rsidP="00275594">
      <w:pPr>
        <w:pStyle w:val="Nessunaspaziatura"/>
        <w:rPr>
          <w:rFonts w:eastAsiaTheme="minorEastAsia"/>
          <w:b/>
          <w:u w:val="single"/>
        </w:rPr>
      </w:pPr>
      <w:r w:rsidRPr="00ED4987">
        <w:rPr>
          <w:rFonts w:eastAsiaTheme="minorEastAsia"/>
          <w:b/>
          <w:u w:val="single"/>
        </w:rPr>
        <w:t>VERIFICA DI IPOTESI</w:t>
      </w:r>
    </w:p>
    <w:p w:rsidR="00730FCF" w:rsidRDefault="00730FCF" w:rsidP="00275594">
      <w:pPr>
        <w:pStyle w:val="Nessunaspaziatura"/>
        <w:rPr>
          <w:rFonts w:eastAsiaTheme="minorEastAsia"/>
        </w:rPr>
      </w:pPr>
      <w:r w:rsidRPr="00730FCF">
        <w:rPr>
          <w:rFonts w:eastAsiaTheme="minorEastAsia"/>
        </w:rPr>
        <w:t>Il test di verifica d'ipotesi si utilizza per verificare la bontà di un'ipotesi</w:t>
      </w:r>
      <w:r>
        <w:rPr>
          <w:rFonts w:eastAsiaTheme="minorEastAsia"/>
        </w:rPr>
        <w:t>. Terminologia:</w:t>
      </w:r>
    </w:p>
    <w:p w:rsidR="00730FCF" w:rsidRDefault="00730FCF" w:rsidP="00275594">
      <w:pPr>
        <w:pStyle w:val="Nessunaspaziatura"/>
        <w:rPr>
          <w:rFonts w:eastAsiaTheme="minorEastAsia"/>
        </w:rPr>
      </w:pPr>
    </w:p>
    <w:p w:rsidR="00730FCF" w:rsidRPr="00730FCF" w:rsidRDefault="00730FCF" w:rsidP="00730FCF">
      <w:pPr>
        <w:pStyle w:val="Nessunaspaziatura"/>
        <w:numPr>
          <w:ilvl w:val="0"/>
          <w:numId w:val="25"/>
        </w:numPr>
        <w:rPr>
          <w:rFonts w:eastAsiaTheme="minorEastAsia"/>
        </w:rPr>
      </w:pPr>
      <w:r w:rsidRPr="00730FCF">
        <w:rPr>
          <w:rFonts w:eastAsiaTheme="minorEastAsia"/>
          <w:b/>
        </w:rPr>
        <w:lastRenderedPageBreak/>
        <w:t>Ipotesi statistica:</w:t>
      </w:r>
      <w:r>
        <w:rPr>
          <w:rFonts w:eastAsiaTheme="minorEastAsia"/>
          <w:b/>
        </w:rPr>
        <w:t xml:space="preserve"> </w:t>
      </w:r>
      <w:r w:rsidRPr="00730FCF">
        <w:rPr>
          <w:rFonts w:eastAsiaTheme="minorEastAsia"/>
        </w:rPr>
        <w:t xml:space="preserve">È un’affermazione o congettura riguardante una o più caratteristiche di una distribuzione di probabilità di una variabile casuale. </w:t>
      </w:r>
      <w:r w:rsidRPr="00730FCF">
        <w:rPr>
          <w:rFonts w:eastAsiaTheme="minorEastAsia"/>
          <w:u w:val="single"/>
        </w:rPr>
        <w:t>Es:</w:t>
      </w:r>
      <w:r w:rsidRPr="00730FCF">
        <w:rPr>
          <w:rFonts w:eastAsiaTheme="minorEastAsia"/>
        </w:rPr>
        <w:t xml:space="preserve"> il voto medio degli studenti di un corso è 26</w:t>
      </w:r>
    </w:p>
    <w:p w:rsidR="00730FCF" w:rsidRDefault="00730FCF" w:rsidP="00275594">
      <w:pPr>
        <w:pStyle w:val="Nessunaspaziatura"/>
        <w:rPr>
          <w:rFonts w:eastAsiaTheme="minorEastAsia"/>
        </w:rPr>
      </w:pPr>
    </w:p>
    <w:p w:rsidR="00730FCF" w:rsidRPr="00730FCF" w:rsidRDefault="00730FCF" w:rsidP="00730FCF">
      <w:pPr>
        <w:pStyle w:val="Nessunaspaziatura"/>
        <w:numPr>
          <w:ilvl w:val="0"/>
          <w:numId w:val="25"/>
        </w:numPr>
        <w:rPr>
          <w:rFonts w:eastAsiaTheme="minorEastAsia"/>
        </w:rPr>
      </w:pPr>
      <w:r w:rsidRPr="00730FCF">
        <w:rPr>
          <w:rFonts w:eastAsiaTheme="minorEastAsia"/>
          <w:b/>
        </w:rPr>
        <w:t>Verifica di ipotesi:</w:t>
      </w:r>
      <w:r>
        <w:rPr>
          <w:rFonts w:eastAsiaTheme="minorEastAsia"/>
          <w:b/>
        </w:rPr>
        <w:t xml:space="preserve"> </w:t>
      </w:r>
      <w:r w:rsidRPr="00730FCF">
        <w:rPr>
          <w:rFonts w:eastAsiaTheme="minorEastAsia"/>
        </w:rPr>
        <w:t>È l’analisi statistica che consente di controllare che l’ipotesi statistica sia vera. È un metodo che si basa sullo studio delle differenze tra i risultati osservati e quelli che si aspetterebbe se una possibile ipotesi sulla distribuzione fosse vera.</w:t>
      </w:r>
    </w:p>
    <w:p w:rsidR="00730FCF" w:rsidRDefault="00730FCF" w:rsidP="00275594">
      <w:pPr>
        <w:pStyle w:val="Nessunaspaziatura"/>
        <w:rPr>
          <w:rFonts w:eastAsiaTheme="minorEastAsia"/>
        </w:rPr>
      </w:pPr>
    </w:p>
    <w:p w:rsidR="00730FCF" w:rsidRDefault="00730FCF" w:rsidP="00730FCF">
      <w:pPr>
        <w:pStyle w:val="Nessunaspaziatura"/>
        <w:numPr>
          <w:ilvl w:val="0"/>
          <w:numId w:val="25"/>
        </w:numPr>
        <w:rPr>
          <w:rFonts w:eastAsiaTheme="minorEastAsia"/>
        </w:rPr>
      </w:pPr>
      <w:r w:rsidRPr="00730FCF">
        <w:rPr>
          <w:rFonts w:eastAsiaTheme="minorEastAsia"/>
          <w:b/>
        </w:rPr>
        <w:t>Test di ipotesi</w:t>
      </w:r>
      <w:r>
        <w:rPr>
          <w:rFonts w:eastAsiaTheme="minorEastAsia"/>
        </w:rPr>
        <w:t>: metodo con cui lo sperimentatore effettua la verifica di ipotesi. Abbiamo due tipi di test:</w:t>
      </w:r>
    </w:p>
    <w:p w:rsidR="00730FCF" w:rsidRPr="00730FCF" w:rsidRDefault="00730FCF" w:rsidP="00730FCF">
      <w:pPr>
        <w:pStyle w:val="Nessunaspaziatura"/>
        <w:numPr>
          <w:ilvl w:val="1"/>
          <w:numId w:val="25"/>
        </w:numPr>
        <w:rPr>
          <w:rFonts w:eastAsiaTheme="minorEastAsia"/>
        </w:rPr>
      </w:pPr>
      <w:r w:rsidRPr="00730FCF">
        <w:rPr>
          <w:rFonts w:eastAsiaTheme="minorEastAsia"/>
          <w:b/>
        </w:rPr>
        <w:t>Test parametrici</w:t>
      </w:r>
      <w:r w:rsidRPr="00730FCF">
        <w:rPr>
          <w:rFonts w:eastAsiaTheme="minorEastAsia"/>
        </w:rPr>
        <w:t>: sono test effettuati sulla base di ipotesi relative ai parametri della distribuzione della popolazione, quali la media, varianza, ecc…</w:t>
      </w:r>
      <w:r>
        <w:rPr>
          <w:rFonts w:eastAsiaTheme="minorEastAsia"/>
        </w:rPr>
        <w:t xml:space="preserve"> </w:t>
      </w:r>
      <w:r w:rsidRPr="00730FCF">
        <w:rPr>
          <w:rFonts w:eastAsiaTheme="minorEastAsia"/>
        </w:rPr>
        <w:t>Tra questi test ricordiamo il test di Student.</w:t>
      </w:r>
    </w:p>
    <w:p w:rsidR="00730FCF" w:rsidRPr="00730FCF" w:rsidRDefault="00730FCF" w:rsidP="00730FCF">
      <w:pPr>
        <w:pStyle w:val="Nessunaspaziatura"/>
        <w:numPr>
          <w:ilvl w:val="1"/>
          <w:numId w:val="25"/>
        </w:numPr>
        <w:rPr>
          <w:rFonts w:eastAsiaTheme="minorEastAsia"/>
        </w:rPr>
      </w:pPr>
      <w:r w:rsidRPr="00730FCF">
        <w:rPr>
          <w:rFonts w:eastAsiaTheme="minorEastAsia"/>
          <w:b/>
        </w:rPr>
        <w:t>Test non parametrici</w:t>
      </w:r>
      <w:r w:rsidRPr="00730FCF">
        <w:rPr>
          <w:rFonts w:eastAsiaTheme="minorEastAsia"/>
        </w:rPr>
        <w:t>: sono test che si effettuano quando le caratteristiche della distribuzione della popolazione o parametri, quali ad esempio la media, varianza, ecc... non si conoscono o non sono esprimibili. L’assenza di questi parametri non aiuta ad identificare il tipo di distribuzione, quindi è necessario utilizzare metodi alternativi, ovvero dei test di tipo non parametrico. Tra questi, abbiamo il Test di Kolmogorov-Smirnov e il</w:t>
      </w:r>
      <w:r>
        <w:rPr>
          <w:rFonts w:eastAsiaTheme="minorEastAsia"/>
        </w:rPr>
        <w:t xml:space="preserve"> </w:t>
      </w:r>
      <w:r w:rsidRPr="00730FCF">
        <w:rPr>
          <w:rFonts w:eastAsiaTheme="minorEastAsia"/>
        </w:rPr>
        <w:t>test del Chi</w:t>
      </w:r>
      <w:r>
        <w:rPr>
          <w:rFonts w:eastAsiaTheme="minorEastAsia"/>
        </w:rPr>
        <w:t>-</w:t>
      </w:r>
      <w:r w:rsidRPr="00730FCF">
        <w:rPr>
          <w:rFonts w:eastAsiaTheme="minorEastAsia"/>
        </w:rPr>
        <w:t>quadro.</w:t>
      </w:r>
    </w:p>
    <w:p w:rsidR="00730FCF" w:rsidRDefault="00730FCF" w:rsidP="00275594">
      <w:pPr>
        <w:pStyle w:val="Nessunaspaziatura"/>
        <w:rPr>
          <w:rFonts w:eastAsiaTheme="minorEastAsia"/>
        </w:rPr>
      </w:pPr>
    </w:p>
    <w:p w:rsidR="00730FCF" w:rsidRPr="00730FCF" w:rsidRDefault="00730FCF" w:rsidP="00275594">
      <w:pPr>
        <w:pStyle w:val="Nessunaspaziatura"/>
        <w:rPr>
          <w:rFonts w:eastAsiaTheme="minorEastAsia"/>
          <w:b/>
        </w:rPr>
      </w:pPr>
      <w:r w:rsidRPr="00730FCF">
        <w:rPr>
          <w:rFonts w:eastAsiaTheme="minorEastAsia"/>
          <w:b/>
        </w:rPr>
        <w:t>Caratteristiche generali di un test di ipotesi</w:t>
      </w:r>
    </w:p>
    <w:p w:rsidR="00730FCF" w:rsidRDefault="00730FCF" w:rsidP="00275594">
      <w:pPr>
        <w:pStyle w:val="Nessunaspaziatura"/>
        <w:rPr>
          <w:rFonts w:eastAsiaTheme="minorEastAsia"/>
        </w:rPr>
      </w:pPr>
      <w:r>
        <w:rPr>
          <w:rFonts w:eastAsiaTheme="minorEastAsia"/>
        </w:rPr>
        <w:t>Gli elementi fondamentali di un test di ipotesi sono:</w:t>
      </w:r>
    </w:p>
    <w:p w:rsidR="00730FCF" w:rsidRDefault="00730FCF" w:rsidP="00730FCF">
      <w:pPr>
        <w:pStyle w:val="Nessunaspaziatura"/>
        <w:numPr>
          <w:ilvl w:val="0"/>
          <w:numId w:val="26"/>
        </w:numPr>
        <w:rPr>
          <w:rFonts w:eastAsiaTheme="minorEastAsia"/>
        </w:rPr>
      </w:pPr>
      <w:r w:rsidRPr="00730FCF">
        <w:rPr>
          <w:rFonts w:eastAsiaTheme="minorEastAsia"/>
        </w:rPr>
        <w:t>Una popolazione statistica su cui fare i test</w:t>
      </w:r>
    </w:p>
    <w:p w:rsidR="00730FCF" w:rsidRDefault="00730FCF" w:rsidP="00730FCF">
      <w:pPr>
        <w:pStyle w:val="Nessunaspaziatura"/>
        <w:numPr>
          <w:ilvl w:val="0"/>
          <w:numId w:val="26"/>
        </w:numPr>
        <w:rPr>
          <w:rFonts w:eastAsiaTheme="minorEastAsia"/>
        </w:rPr>
      </w:pPr>
      <w:r w:rsidRPr="00730FCF">
        <w:rPr>
          <w:rFonts w:eastAsiaTheme="minorEastAsia"/>
        </w:rPr>
        <w:t xml:space="preserve">Un </w:t>
      </w:r>
      <w:r w:rsidRPr="00730FCF">
        <w:rPr>
          <w:rFonts w:eastAsiaTheme="minorEastAsia"/>
          <w:b/>
        </w:rPr>
        <w:t xml:space="preserve">ipotesi nulla </w:t>
      </w:r>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0</m:t>
            </m:r>
          </m:sub>
        </m:sSub>
      </m:oMath>
      <w:r w:rsidRPr="00730FCF">
        <w:rPr>
          <w:rFonts w:eastAsiaTheme="minorEastAsia"/>
        </w:rPr>
        <w:t xml:space="preserve"> da convalidare su un campione scelto dalla</w:t>
      </w:r>
      <w:r>
        <w:rPr>
          <w:rFonts w:eastAsiaTheme="minorEastAsia"/>
        </w:rPr>
        <w:t xml:space="preserve"> </w:t>
      </w:r>
      <w:r w:rsidRPr="00730FCF">
        <w:rPr>
          <w:rFonts w:eastAsiaTheme="minorEastAsia"/>
        </w:rPr>
        <w:t>popolazione statistica su cui viene effettuato il test di ipotesi.</w:t>
      </w:r>
    </w:p>
    <w:p w:rsidR="00730FCF" w:rsidRDefault="00730FCF" w:rsidP="00730FCF">
      <w:pPr>
        <w:pStyle w:val="Nessunaspaziatura"/>
        <w:numPr>
          <w:ilvl w:val="0"/>
          <w:numId w:val="26"/>
        </w:numPr>
        <w:rPr>
          <w:rFonts w:eastAsiaTheme="minorEastAsia"/>
        </w:rPr>
      </w:pPr>
      <w:r w:rsidRPr="00730FCF">
        <w:rPr>
          <w:rFonts w:eastAsiaTheme="minorEastAsia"/>
        </w:rPr>
        <w:t xml:space="preserve">Un </w:t>
      </w:r>
      <w:r w:rsidRPr="00730FCF">
        <w:rPr>
          <w:rFonts w:eastAsiaTheme="minorEastAsia"/>
          <w:b/>
        </w:rPr>
        <w:t xml:space="preserve">ipotesi alternativa </w:t>
      </w:r>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1</m:t>
            </m:r>
          </m:sub>
        </m:sSub>
      </m:oMath>
      <w:r w:rsidRPr="00730FCF">
        <w:rPr>
          <w:rFonts w:eastAsiaTheme="minorEastAsia"/>
        </w:rPr>
        <w:t xml:space="preserve"> opposta all’ipotesi nulla e rappresenta la</w:t>
      </w:r>
      <w:r>
        <w:rPr>
          <w:rFonts w:eastAsiaTheme="minorEastAsia"/>
        </w:rPr>
        <w:t xml:space="preserve"> </w:t>
      </w:r>
      <w:r w:rsidRPr="00730FCF">
        <w:rPr>
          <w:rFonts w:eastAsiaTheme="minorEastAsia"/>
        </w:rPr>
        <w:t>conclusione raggiunta quando l’ipotesi nulla è rifiutata.</w:t>
      </w:r>
    </w:p>
    <w:p w:rsidR="00730FCF" w:rsidRDefault="00730FCF" w:rsidP="00730FCF">
      <w:pPr>
        <w:pStyle w:val="Nessunaspaziatura"/>
        <w:numPr>
          <w:ilvl w:val="0"/>
          <w:numId w:val="26"/>
        </w:numPr>
        <w:rPr>
          <w:rFonts w:eastAsiaTheme="minorEastAsia"/>
        </w:rPr>
      </w:pPr>
      <w:r w:rsidRPr="00730FCF">
        <w:rPr>
          <w:rFonts w:eastAsiaTheme="minorEastAsia"/>
        </w:rPr>
        <w:t xml:space="preserve">Una </w:t>
      </w:r>
      <w:r w:rsidRPr="00730FCF">
        <w:rPr>
          <w:rFonts w:eastAsiaTheme="minorEastAsia"/>
          <w:b/>
        </w:rPr>
        <w:t>distribuzione campionaria</w:t>
      </w:r>
      <w:r w:rsidRPr="00730FCF">
        <w:rPr>
          <w:rFonts w:eastAsiaTheme="minorEastAsia"/>
        </w:rPr>
        <w:t xml:space="preserve"> T = T(X</w:t>
      </w:r>
      <w:r w:rsidRPr="00730FCF">
        <w:rPr>
          <w:rFonts w:eastAsiaTheme="minorEastAsia"/>
          <w:vertAlign w:val="subscript"/>
        </w:rPr>
        <w:t>1</w:t>
      </w:r>
      <w:r w:rsidRPr="00730FCF">
        <w:rPr>
          <w:rFonts w:eastAsiaTheme="minorEastAsia"/>
        </w:rPr>
        <w:t>, ...,X</w:t>
      </w:r>
      <w:r w:rsidRPr="00730FCF">
        <w:rPr>
          <w:rFonts w:eastAsiaTheme="minorEastAsia"/>
          <w:vertAlign w:val="subscript"/>
        </w:rPr>
        <w:t>n</w:t>
      </w:r>
      <w:r w:rsidRPr="00730FCF">
        <w:rPr>
          <w:rFonts w:eastAsiaTheme="minorEastAsia"/>
        </w:rPr>
        <w:t>) di cui è nota la distribuzione quando H</w:t>
      </w:r>
      <w:r w:rsidRPr="00730FCF">
        <w:rPr>
          <w:rFonts w:eastAsiaTheme="minorEastAsia"/>
          <w:vertAlign w:val="subscript"/>
        </w:rPr>
        <w:t>0</w:t>
      </w:r>
      <w:r>
        <w:rPr>
          <w:rFonts w:eastAsiaTheme="minorEastAsia"/>
          <w:vertAlign w:val="subscript"/>
        </w:rPr>
        <w:t xml:space="preserve"> </w:t>
      </w:r>
      <w:r w:rsidRPr="00730FCF">
        <w:rPr>
          <w:rFonts w:eastAsiaTheme="minorEastAsia"/>
        </w:rPr>
        <w:t xml:space="preserve">è vera. Essa è divisa </w:t>
      </w:r>
      <w:r>
        <w:rPr>
          <w:rFonts w:eastAsiaTheme="minorEastAsia"/>
        </w:rPr>
        <w:t>in due regioni:</w:t>
      </w:r>
    </w:p>
    <w:p w:rsidR="004209CE" w:rsidRDefault="00730FCF" w:rsidP="00730FCF">
      <w:pPr>
        <w:pStyle w:val="Nessunaspaziatura"/>
        <w:numPr>
          <w:ilvl w:val="1"/>
          <w:numId w:val="26"/>
        </w:numPr>
        <w:rPr>
          <w:rFonts w:eastAsiaTheme="minorEastAsia"/>
        </w:rPr>
      </w:pPr>
      <w:r w:rsidRPr="004209CE">
        <w:rPr>
          <w:rFonts w:eastAsiaTheme="minorEastAsia"/>
        </w:rPr>
        <w:t xml:space="preserve">Una </w:t>
      </w:r>
      <w:r w:rsidRPr="004209CE">
        <w:rPr>
          <w:rFonts w:eastAsiaTheme="minorEastAsia"/>
          <w:b/>
        </w:rPr>
        <w:t>regione di accettazione</w:t>
      </w:r>
      <w:r w:rsidRPr="004209CE">
        <w:rPr>
          <w:rFonts w:eastAsiaTheme="minorEastAsia"/>
        </w:rPr>
        <w:t xml:space="preserve"> </w:t>
      </w:r>
      <m:oMath>
        <m:acc>
          <m:accPr>
            <m:chr m:val="̅"/>
            <m:ctrlPr>
              <w:rPr>
                <w:rFonts w:ascii="Cambria Math" w:eastAsiaTheme="minorEastAsia" w:hAnsi="Cambria Math"/>
                <w:b/>
                <w:i/>
              </w:rPr>
            </m:ctrlPr>
          </m:accPr>
          <m:e>
            <m:r>
              <m:rPr>
                <m:sty m:val="bi"/>
              </m:rPr>
              <w:rPr>
                <w:rFonts w:ascii="Cambria Math" w:eastAsiaTheme="minorEastAsia" w:hAnsi="Cambria Math"/>
              </w:rPr>
              <m:t>C</m:t>
            </m:r>
          </m:e>
        </m:acc>
      </m:oMath>
      <w:r w:rsidRPr="004209CE">
        <w:rPr>
          <w:rFonts w:eastAsiaTheme="minorEastAsia"/>
        </w:rPr>
        <w:t xml:space="preserve"> , ovvero l’insieme dei valori del test statistico che è</w:t>
      </w:r>
      <w:r w:rsidR="004209CE">
        <w:rPr>
          <w:rFonts w:eastAsiaTheme="minorEastAsia"/>
        </w:rPr>
        <w:t xml:space="preserve"> </w:t>
      </w:r>
      <w:r w:rsidRPr="004209CE">
        <w:rPr>
          <w:rFonts w:eastAsiaTheme="minorEastAsia"/>
        </w:rPr>
        <w:t>probabile si verifichino quando l’ipotesi nulla è vera.</w:t>
      </w:r>
    </w:p>
    <w:p w:rsidR="004209CE" w:rsidRDefault="00730FCF" w:rsidP="00730FCF">
      <w:pPr>
        <w:pStyle w:val="Nessunaspaziatura"/>
        <w:numPr>
          <w:ilvl w:val="1"/>
          <w:numId w:val="26"/>
        </w:numPr>
        <w:rPr>
          <w:rFonts w:eastAsiaTheme="minorEastAsia"/>
        </w:rPr>
      </w:pPr>
      <w:r w:rsidRPr="004209CE">
        <w:rPr>
          <w:rFonts w:eastAsiaTheme="minorEastAsia"/>
        </w:rPr>
        <w:t xml:space="preserve">Una </w:t>
      </w:r>
      <w:r w:rsidRPr="004209CE">
        <w:rPr>
          <w:rFonts w:eastAsiaTheme="minorEastAsia"/>
          <w:b/>
        </w:rPr>
        <w:t>regione critica C</w:t>
      </w:r>
      <w:r w:rsidRPr="004209CE">
        <w:rPr>
          <w:rFonts w:eastAsiaTheme="minorEastAsia"/>
        </w:rPr>
        <w:t>, ovvero l’insieme dei valori del test statistico che è probabile si</w:t>
      </w:r>
      <w:r w:rsidR="004209CE">
        <w:rPr>
          <w:rFonts w:eastAsiaTheme="minorEastAsia"/>
        </w:rPr>
        <w:t xml:space="preserve"> </w:t>
      </w:r>
      <w:r w:rsidRPr="004209CE">
        <w:rPr>
          <w:rFonts w:eastAsiaTheme="minorEastAsia"/>
        </w:rPr>
        <w:t>verifichino quando l’ipotesi nulla è falsa.</w:t>
      </w:r>
    </w:p>
    <w:p w:rsidR="004209CE" w:rsidRDefault="00730FCF" w:rsidP="00730FCF">
      <w:pPr>
        <w:pStyle w:val="Nessunaspaziatura"/>
        <w:numPr>
          <w:ilvl w:val="0"/>
          <w:numId w:val="27"/>
        </w:numPr>
        <w:rPr>
          <w:rFonts w:eastAsiaTheme="minorEastAsia"/>
        </w:rPr>
      </w:pPr>
      <w:r w:rsidRPr="004209CE">
        <w:rPr>
          <w:rFonts w:eastAsiaTheme="minorEastAsia"/>
        </w:rPr>
        <w:t xml:space="preserve">Un </w:t>
      </w:r>
      <w:r w:rsidRPr="004209CE">
        <w:rPr>
          <w:rFonts w:eastAsiaTheme="minorEastAsia"/>
          <w:b/>
        </w:rPr>
        <w:t>Livello di Significatività</w:t>
      </w:r>
      <w:r w:rsidRPr="004209CE">
        <w:rPr>
          <w:rFonts w:eastAsiaTheme="minorEastAsia"/>
        </w:rPr>
        <w:t xml:space="preserve"> (ampiezza del test) indicato con α, ovvero quel valore tale</w:t>
      </w:r>
      <w:r w:rsidR="004209CE">
        <w:rPr>
          <w:rFonts w:eastAsiaTheme="minorEastAsia"/>
        </w:rPr>
        <w:t xml:space="preserve"> che l’ipotesi nulla H</w:t>
      </w:r>
      <w:r w:rsidR="004209CE" w:rsidRPr="004209CE">
        <w:rPr>
          <w:rFonts w:eastAsiaTheme="minorEastAsia"/>
          <w:vertAlign w:val="subscript"/>
        </w:rPr>
        <w:t>0</w:t>
      </w:r>
      <w:r w:rsidR="004209CE">
        <w:rPr>
          <w:rFonts w:eastAsiaTheme="minorEastAsia"/>
        </w:rPr>
        <w:t xml:space="preserve"> viene rifiutata</w:t>
      </w:r>
      <w:r w:rsidRPr="004209CE">
        <w:rPr>
          <w:rFonts w:eastAsiaTheme="minorEastAsia"/>
        </w:rPr>
        <w:t>, quando questa è vera con probabilità α.</w:t>
      </w:r>
    </w:p>
    <w:p w:rsidR="00730FCF" w:rsidRDefault="00730FCF" w:rsidP="00730FCF">
      <w:pPr>
        <w:pStyle w:val="Nessunaspaziatura"/>
        <w:numPr>
          <w:ilvl w:val="0"/>
          <w:numId w:val="27"/>
        </w:numPr>
        <w:rPr>
          <w:rFonts w:eastAsiaTheme="minorEastAsia"/>
        </w:rPr>
      </w:pPr>
      <w:r w:rsidRPr="004209CE">
        <w:rPr>
          <w:rFonts w:eastAsiaTheme="minorEastAsia"/>
        </w:rPr>
        <w:t>Un valore critico o valore soglia</w:t>
      </w:r>
    </w:p>
    <w:p w:rsidR="004209CE" w:rsidRPr="004209CE" w:rsidRDefault="004209CE" w:rsidP="004209CE">
      <w:pPr>
        <w:pStyle w:val="Nessunaspaziatura"/>
        <w:rPr>
          <w:rFonts w:eastAsiaTheme="minorEastAsia"/>
        </w:rPr>
      </w:pPr>
      <w:r w:rsidRPr="004209CE">
        <w:rPr>
          <w:rFonts w:eastAsiaTheme="minorEastAsia"/>
        </w:rPr>
        <w:t>Da ricordare che una verifica di ipotesi non dice se la nostra ipotesi è vera o falsa, ma dice se l'ipotesi fatta è compatibile con i dati raccolti.</w:t>
      </w:r>
    </w:p>
    <w:p w:rsidR="00730FCF" w:rsidRDefault="00730FCF" w:rsidP="00275594">
      <w:pPr>
        <w:pStyle w:val="Nessunaspaziatura"/>
        <w:rPr>
          <w:rFonts w:eastAsiaTheme="minorEastAsia"/>
        </w:rPr>
      </w:pPr>
    </w:p>
    <w:p w:rsidR="004209CE" w:rsidRPr="003303C0" w:rsidRDefault="004209CE" w:rsidP="00275594">
      <w:pPr>
        <w:pStyle w:val="Nessunaspaziatura"/>
        <w:rPr>
          <w:rFonts w:eastAsiaTheme="minorEastAsia"/>
          <w:b/>
        </w:rPr>
      </w:pPr>
      <w:r w:rsidRPr="003303C0">
        <w:rPr>
          <w:rFonts w:eastAsiaTheme="minorEastAsia"/>
          <w:b/>
        </w:rPr>
        <w:t>Livello di significatività</w:t>
      </w:r>
    </w:p>
    <w:p w:rsidR="00E5067A" w:rsidRDefault="003C137B" w:rsidP="003C137B">
      <w:pPr>
        <w:pStyle w:val="Nessunaspaziatura"/>
        <w:rPr>
          <w:rFonts w:eastAsiaTheme="minorEastAsia"/>
        </w:rPr>
      </w:pPr>
      <w:r w:rsidRPr="003C137B">
        <w:rPr>
          <w:rFonts w:eastAsiaTheme="minorEastAsia"/>
        </w:rPr>
        <w:t>Relativamente al test statistico si può respingere o accettare l’ipotesi zero, ovvero l’ipotesi nulla</w:t>
      </w:r>
      <w:r>
        <w:rPr>
          <w:rFonts w:eastAsiaTheme="minorEastAsia"/>
        </w:rPr>
        <w:t xml:space="preserve"> </w:t>
      </w:r>
      <w:r w:rsidRPr="003C137B">
        <w:rPr>
          <w:rFonts w:eastAsiaTheme="minorEastAsia"/>
        </w:rPr>
        <w:t>potrebbe essere giusta ma potrebbe essere anche sbagliata.</w:t>
      </w:r>
      <w:r>
        <w:rPr>
          <w:rFonts w:eastAsiaTheme="minorEastAsia"/>
        </w:rPr>
        <w:t xml:space="preserve"> </w:t>
      </w:r>
      <w:r w:rsidRPr="003C137B">
        <w:rPr>
          <w:rFonts w:eastAsiaTheme="minorEastAsia"/>
        </w:rPr>
        <w:t xml:space="preserve">La probabilità di commettere questo errore si chiama </w:t>
      </w:r>
      <w:r w:rsidRPr="00E5067A">
        <w:rPr>
          <w:rFonts w:eastAsiaTheme="minorEastAsia"/>
          <w:b/>
        </w:rPr>
        <w:t xml:space="preserve">livello di significatività del test. </w:t>
      </w:r>
      <w:r w:rsidRPr="003C137B">
        <w:rPr>
          <w:rFonts w:eastAsiaTheme="minorEastAsia"/>
        </w:rPr>
        <w:t>Qu</w:t>
      </w:r>
      <w:r w:rsidR="00E5067A">
        <w:rPr>
          <w:rFonts w:eastAsiaTheme="minorEastAsia"/>
        </w:rPr>
        <w:t>esto livello di significatività</w:t>
      </w:r>
      <w:r w:rsidRPr="003C137B">
        <w:rPr>
          <w:rFonts w:eastAsiaTheme="minorEastAsia"/>
        </w:rPr>
        <w:t xml:space="preserve"> generalmente viene fissato ai</w:t>
      </w:r>
      <w:r>
        <w:rPr>
          <w:rFonts w:eastAsiaTheme="minorEastAsia"/>
        </w:rPr>
        <w:t xml:space="preserve"> </w:t>
      </w:r>
      <w:r w:rsidR="00E5067A">
        <w:rPr>
          <w:rFonts w:eastAsiaTheme="minorEastAsia"/>
        </w:rPr>
        <w:t>valori 0.05 (5%) o di 0.01(1%).</w:t>
      </w:r>
    </w:p>
    <w:p w:rsidR="00E5067A" w:rsidRDefault="00E5067A" w:rsidP="003C137B">
      <w:pPr>
        <w:pStyle w:val="Nessunaspaziatura"/>
        <w:rPr>
          <w:rFonts w:eastAsiaTheme="minorEastAsia"/>
          <w:u w:val="single"/>
        </w:rPr>
      </w:pPr>
    </w:p>
    <w:p w:rsidR="00E5067A" w:rsidRDefault="00E5067A" w:rsidP="003C137B">
      <w:pPr>
        <w:pStyle w:val="Nessunaspaziatura"/>
        <w:rPr>
          <w:rFonts w:eastAsiaTheme="minorEastAsia"/>
        </w:rPr>
      </w:pPr>
      <w:r w:rsidRPr="00E5067A">
        <w:rPr>
          <w:rFonts w:eastAsiaTheme="minorEastAsia"/>
          <w:u w:val="single"/>
        </w:rPr>
        <w:t>Es:</w:t>
      </w:r>
      <w:r>
        <w:rPr>
          <w:rFonts w:eastAsiaTheme="minorEastAsia"/>
        </w:rPr>
        <w:t xml:space="preserve"> </w:t>
      </w:r>
      <w:r w:rsidR="003C137B" w:rsidRPr="003C137B">
        <w:rPr>
          <w:rFonts w:eastAsiaTheme="minorEastAsia"/>
        </w:rPr>
        <w:t>se α = 0.05, c’è il 5% di probabilità di rifiutare l’ipotesi</w:t>
      </w:r>
      <w:r w:rsidR="003C137B">
        <w:rPr>
          <w:rFonts w:eastAsiaTheme="minorEastAsia"/>
        </w:rPr>
        <w:t xml:space="preserve"> </w:t>
      </w:r>
      <w:r w:rsidR="003C137B" w:rsidRPr="003C137B">
        <w:rPr>
          <w:rFonts w:eastAsiaTheme="minorEastAsia"/>
        </w:rPr>
        <w:t>quando dovrebbe essere accettata, ovvero si ha il 5% di probabilità di sbagliare e il 95% di</w:t>
      </w:r>
      <w:r w:rsidR="003C137B">
        <w:rPr>
          <w:rFonts w:eastAsiaTheme="minorEastAsia"/>
        </w:rPr>
        <w:t xml:space="preserve"> </w:t>
      </w:r>
      <w:r>
        <w:rPr>
          <w:rFonts w:eastAsiaTheme="minorEastAsia"/>
        </w:rPr>
        <w:t>prendere una decisione giusta.</w:t>
      </w:r>
    </w:p>
    <w:p w:rsidR="00E5067A" w:rsidRDefault="00E5067A" w:rsidP="003C137B">
      <w:pPr>
        <w:pStyle w:val="Nessunaspaziatura"/>
        <w:rPr>
          <w:rFonts w:eastAsiaTheme="minorEastAsia"/>
        </w:rPr>
      </w:pPr>
    </w:p>
    <w:p w:rsidR="003C137B" w:rsidRDefault="003C137B" w:rsidP="003C137B">
      <w:pPr>
        <w:pStyle w:val="Nessunaspaziatura"/>
        <w:rPr>
          <w:rFonts w:eastAsiaTheme="minorEastAsia"/>
        </w:rPr>
      </w:pPr>
      <w:r w:rsidRPr="003C137B">
        <w:rPr>
          <w:rFonts w:eastAsiaTheme="minorEastAsia"/>
        </w:rPr>
        <w:t>Esso rappresenta una stima quantitativa della probabilità che le</w:t>
      </w:r>
      <w:r>
        <w:rPr>
          <w:rFonts w:eastAsiaTheme="minorEastAsia"/>
        </w:rPr>
        <w:t xml:space="preserve"> </w:t>
      </w:r>
      <w:r w:rsidRPr="003C137B">
        <w:rPr>
          <w:rFonts w:eastAsiaTheme="minorEastAsia"/>
        </w:rPr>
        <w:t xml:space="preserve">differenze osservate siano dovute al caso. </w:t>
      </w:r>
      <w:r w:rsidR="00E5067A">
        <w:rPr>
          <w:rFonts w:eastAsiaTheme="minorEastAsia"/>
        </w:rPr>
        <w:t>Per prendere una decisione su H</w:t>
      </w:r>
      <w:r w:rsidR="00E5067A" w:rsidRPr="00E5067A">
        <w:rPr>
          <w:rFonts w:eastAsiaTheme="minorEastAsia"/>
          <w:vertAlign w:val="subscript"/>
        </w:rPr>
        <w:t>0</w:t>
      </w:r>
      <w:r w:rsidRPr="003C137B">
        <w:rPr>
          <w:rFonts w:eastAsiaTheme="minorEastAsia"/>
        </w:rPr>
        <w:t>, si dovrà</w:t>
      </w:r>
      <w:r>
        <w:rPr>
          <w:rFonts w:eastAsiaTheme="minorEastAsia"/>
        </w:rPr>
        <w:t xml:space="preserve"> </w:t>
      </w:r>
      <w:r w:rsidRPr="003C137B">
        <w:rPr>
          <w:rFonts w:eastAsiaTheme="minorEastAsia"/>
        </w:rPr>
        <w:t>determinare il valore critico (valore soglia). Quest’ultimo parametro separerà la regione di</w:t>
      </w:r>
      <w:r>
        <w:rPr>
          <w:rFonts w:eastAsiaTheme="minorEastAsia"/>
        </w:rPr>
        <w:t xml:space="preserve"> </w:t>
      </w:r>
      <w:r w:rsidRPr="003C137B">
        <w:rPr>
          <w:rFonts w:eastAsiaTheme="minorEastAsia"/>
        </w:rPr>
        <w:t>accettazione dalla regione di rifiuto. Il valore critico si evince da un’equazione in cui è presente la</w:t>
      </w:r>
      <w:r>
        <w:rPr>
          <w:rFonts w:eastAsiaTheme="minorEastAsia"/>
        </w:rPr>
        <w:t xml:space="preserve"> </w:t>
      </w:r>
      <w:r w:rsidRPr="00E5067A">
        <w:rPr>
          <w:rFonts w:eastAsiaTheme="minorEastAsia"/>
          <w:b/>
        </w:rPr>
        <w:t>regola di</w:t>
      </w:r>
      <w:r w:rsidR="00E5067A" w:rsidRPr="00E5067A">
        <w:rPr>
          <w:rFonts w:eastAsiaTheme="minorEastAsia"/>
          <w:b/>
        </w:rPr>
        <w:t xml:space="preserve"> rifiuto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e>
        </m:d>
        <m:r>
          <w:rPr>
            <w:rFonts w:ascii="Cambria Math" w:eastAsiaTheme="minorEastAsia" w:hAnsi="Cambria Math"/>
          </w:rPr>
          <m:t>&gt;k</m:t>
        </m:r>
      </m:oMath>
      <w:r w:rsidR="00E5067A">
        <w:rPr>
          <w:rFonts w:eastAsiaTheme="minorEastAsia"/>
        </w:rPr>
        <w:t>.</w:t>
      </w:r>
      <w:r w:rsidRPr="003C137B">
        <w:rPr>
          <w:rFonts w:eastAsiaTheme="minorEastAsia"/>
        </w:rPr>
        <w:t xml:space="preserve"> Dalla regola di rifiuto si ricaverà questa probabilità condizionata:</w:t>
      </w:r>
    </w:p>
    <w:p w:rsidR="003C137B" w:rsidRDefault="003C137B" w:rsidP="003C137B">
      <w:pPr>
        <w:pStyle w:val="Nessunaspaziatura"/>
        <w:rPr>
          <w:rFonts w:eastAsiaTheme="minorEastAsia"/>
        </w:rPr>
      </w:pPr>
    </w:p>
    <w:p w:rsidR="003C137B" w:rsidRDefault="003C137B" w:rsidP="003C137B">
      <w:pPr>
        <w:pStyle w:val="Nessunaspaziatura"/>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e>
              </m:d>
              <m:r>
                <w:rPr>
                  <w:rFonts w:ascii="Cambria Math" w:eastAsiaTheme="minorEastAsia" w:hAnsi="Cambria Math"/>
                </w:rPr>
                <m:t>&gt;k|</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d>
          <m:r>
            <w:rPr>
              <w:rFonts w:ascii="Cambria Math" w:eastAsiaTheme="minorEastAsia" w:hAnsi="Cambria Math"/>
            </w:rPr>
            <m:t>=α</m:t>
          </m:r>
        </m:oMath>
      </m:oMathPara>
    </w:p>
    <w:p w:rsidR="003C137B" w:rsidRDefault="003C137B" w:rsidP="004742A6">
      <w:pPr>
        <w:pStyle w:val="Nessunaspaziatura"/>
        <w:rPr>
          <w:rFonts w:eastAsiaTheme="minorEastAsia"/>
        </w:rPr>
      </w:pPr>
    </w:p>
    <w:p w:rsidR="004742A6" w:rsidRPr="005412D6" w:rsidRDefault="00E5067A" w:rsidP="004742A6">
      <w:pPr>
        <w:pStyle w:val="Nessunaspaziatura"/>
        <w:rPr>
          <w:b/>
        </w:rPr>
      </w:pPr>
      <w:r w:rsidRPr="005412D6">
        <w:rPr>
          <w:b/>
        </w:rPr>
        <w:t>Errori</w:t>
      </w:r>
    </w:p>
    <w:p w:rsidR="005412D6" w:rsidRDefault="005412D6" w:rsidP="005412D6">
      <w:pPr>
        <w:pStyle w:val="Nessunaspaziatura"/>
      </w:pPr>
      <w:r>
        <w:t>In un test si possono verificare due tipologie di errori, entrambi dipendenti dal livello di significatività α:</w:t>
      </w:r>
    </w:p>
    <w:p w:rsidR="005412D6" w:rsidRDefault="005412D6" w:rsidP="005412D6">
      <w:pPr>
        <w:pStyle w:val="Nessunaspaziatura"/>
        <w:numPr>
          <w:ilvl w:val="0"/>
          <w:numId w:val="28"/>
        </w:numPr>
      </w:pPr>
      <w:r w:rsidRPr="005412D6">
        <w:rPr>
          <w:b/>
        </w:rPr>
        <w:t>Errori di prima specie</w:t>
      </w:r>
      <w:r>
        <w:t>: seguito a errori statistici si rifiuta l’ipotesi H</w:t>
      </w:r>
      <w:r w:rsidRPr="005412D6">
        <w:rPr>
          <w:vertAlign w:val="subscript"/>
        </w:rPr>
        <w:t>0</w:t>
      </w:r>
      <w:r>
        <w:t xml:space="preserve"> quando questa invece è vera</w:t>
      </w:r>
    </w:p>
    <w:p w:rsidR="00E5067A" w:rsidRDefault="005412D6" w:rsidP="00F91AE5">
      <w:pPr>
        <w:pStyle w:val="Nessunaspaziatura"/>
        <w:numPr>
          <w:ilvl w:val="0"/>
          <w:numId w:val="28"/>
        </w:numPr>
      </w:pPr>
      <w:r w:rsidRPr="005412D6">
        <w:rPr>
          <w:b/>
        </w:rPr>
        <w:t>Errori di seconda specie</w:t>
      </w:r>
      <w:r>
        <w:t>: si accetta l’ipotesi H</w:t>
      </w:r>
      <w:r w:rsidRPr="005412D6">
        <w:rPr>
          <w:vertAlign w:val="subscript"/>
        </w:rPr>
        <w:t>0</w:t>
      </w:r>
      <w:r>
        <w:t xml:space="preserve"> quando questa invece è falsa</w:t>
      </w:r>
    </w:p>
    <w:p w:rsidR="005412D6" w:rsidRDefault="005412D6" w:rsidP="005412D6">
      <w:pPr>
        <w:pStyle w:val="Nessunaspaziatura"/>
      </w:pPr>
      <w:r>
        <w:lastRenderedPageBreak/>
        <w:t>A posteriori, ovvero dopo aver estratto il campione e presa una decisione con la statistica test, non ha senso parlare di probabilità di decisioni giuste o errate, in quanto non essendo nota l’ipotesi vera sulla popolazione si è già commesso di fatto un errore o si è già presa di fatto una decisione giusta.</w:t>
      </w:r>
    </w:p>
    <w:p w:rsidR="005412D6" w:rsidRDefault="005412D6" w:rsidP="005412D6">
      <w:pPr>
        <w:pStyle w:val="Nessunaspaziatura"/>
      </w:pPr>
    </w:p>
    <w:p w:rsidR="005412D6" w:rsidRPr="005412D6" w:rsidRDefault="005412D6" w:rsidP="005412D6">
      <w:pPr>
        <w:pStyle w:val="Nessunaspaziatura"/>
        <w:rPr>
          <w:b/>
        </w:rPr>
      </w:pPr>
      <w:r w:rsidRPr="005412D6">
        <w:rPr>
          <w:b/>
        </w:rPr>
        <w:t>Test parametrici sulla media di una popolazione statistica</w:t>
      </w:r>
    </w:p>
    <w:p w:rsidR="006826FB" w:rsidRPr="006826FB" w:rsidRDefault="006826FB" w:rsidP="006826FB">
      <w:pPr>
        <w:pStyle w:val="Nessunaspaziatura"/>
      </w:pPr>
    </w:p>
    <w:p w:rsidR="006826FB" w:rsidRDefault="006826FB" w:rsidP="006826FB">
      <w:pPr>
        <w:pStyle w:val="Nessunaspaziatura"/>
        <w:numPr>
          <w:ilvl w:val="0"/>
          <w:numId w:val="30"/>
        </w:numPr>
      </w:pPr>
      <w:r w:rsidRPr="006826FB">
        <w:rPr>
          <w:b/>
        </w:rPr>
        <w:t>Z test bilatero con varianza nota</w:t>
      </w:r>
      <w:r w:rsidRPr="006826FB">
        <w:t>: Est</w:t>
      </w:r>
      <w:r>
        <w:t>raiamo un campione aleatorio (X</w:t>
      </w:r>
      <w:r w:rsidRPr="006826FB">
        <w:rPr>
          <w:vertAlign w:val="subscript"/>
        </w:rPr>
        <w:t>1</w:t>
      </w:r>
      <w:r w:rsidRPr="006826FB">
        <w:t>,...,X</w:t>
      </w:r>
      <w:r w:rsidRPr="006826FB">
        <w:rPr>
          <w:vertAlign w:val="subscript"/>
        </w:rPr>
        <w:t>n</w:t>
      </w:r>
      <w:r w:rsidRPr="006826FB">
        <w:t>) proveniente da una</w:t>
      </w:r>
      <w:r>
        <w:t xml:space="preserve"> popolazione normale con media </w:t>
      </w:r>
      <m:oMath>
        <m:r>
          <w:rPr>
            <w:rFonts w:ascii="Cambria Math" w:hAnsi="Cambria Math"/>
          </w:rPr>
          <m:t>μ</m:t>
        </m:r>
      </m:oMath>
      <w:r w:rsidRPr="006826FB">
        <w:t xml:space="preserve"> incognita e varianza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6826FB">
        <w:t>nota. Vogliamo fare un test di verifica per trovare l'ipotesi nulla H</w:t>
      </w:r>
      <w:r w:rsidRPr="006826FB">
        <w:rPr>
          <w:vertAlign w:val="subscript"/>
        </w:rPr>
        <w:t>0</w:t>
      </w:r>
      <w:r w:rsidRPr="006826FB">
        <w:t xml:space="preserve"> e quella alternativa H</w:t>
      </w:r>
      <w:r w:rsidRPr="006826FB">
        <w:rPr>
          <w:vertAlign w:val="subscript"/>
        </w:rPr>
        <w:t>1</w:t>
      </w:r>
      <w:r w:rsidRPr="006826FB">
        <w:t xml:space="preserve">. Data una costante </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oMath>
      <w:r w:rsidRPr="006826FB">
        <w:t>, siccome la popolazione è normale, se fosse vera la H</w:t>
      </w:r>
      <w:r w:rsidRPr="006826FB">
        <w:rPr>
          <w:vertAlign w:val="subscript"/>
        </w:rPr>
        <w:t>0</w:t>
      </w:r>
      <w:r w:rsidRPr="006826FB">
        <w:t xml:space="preserve"> </w:t>
      </w:r>
    </w:p>
    <w:p w:rsidR="006826FB" w:rsidRDefault="006826FB" w:rsidP="006826FB">
      <w:pPr>
        <w:pStyle w:val="Nessunaspaziatura"/>
        <w:ind w:left="720"/>
      </w:pPr>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rad>
            </m:den>
          </m:f>
          <m:r>
            <w:rPr>
              <w:rFonts w:ascii="Cambria Math" w:hAnsi="Cambria Math"/>
            </w:rPr>
            <m:t>≅N</m:t>
          </m:r>
          <m:d>
            <m:dPr>
              <m:ctrlPr>
                <w:rPr>
                  <w:rFonts w:ascii="Cambria Math" w:hAnsi="Cambria Math"/>
                  <w:i/>
                </w:rPr>
              </m:ctrlPr>
            </m:dPr>
            <m:e>
              <m:r>
                <w:rPr>
                  <w:rFonts w:ascii="Cambria Math" w:hAnsi="Cambria Math"/>
                </w:rPr>
                <m:t>0,1</m:t>
              </m:r>
            </m:e>
          </m:d>
        </m:oMath>
      </m:oMathPara>
    </w:p>
    <w:p w:rsidR="006826FB" w:rsidRPr="006826FB" w:rsidRDefault="006826FB" w:rsidP="006826FB">
      <w:pPr>
        <w:pStyle w:val="Nessunaspaziatura"/>
        <w:ind w:left="720"/>
      </w:pPr>
      <w:r>
        <w:t>D</w:t>
      </w:r>
      <w:r w:rsidRPr="006826FB">
        <w:t xml:space="preserve">ove U dovrebbe essere distribuita secondo una normale standardizzata. Fissato un livello di significatività </w:t>
      </w:r>
      <m:oMath>
        <m:r>
          <w:rPr>
            <w:rFonts w:ascii="Cambria Math" w:hAnsi="Cambria Math"/>
          </w:rPr>
          <m:t>α</m:t>
        </m:r>
      </m:oMath>
    </w:p>
    <w:p w:rsidR="006826FB" w:rsidRDefault="006826FB" w:rsidP="006826FB">
      <w:pPr>
        <w:pStyle w:val="Nessunaspaziatura"/>
      </w:pPr>
    </w:p>
    <w:p w:rsidR="006826FB" w:rsidRPr="006826FB" w:rsidRDefault="00B87B63" w:rsidP="006826FB">
      <w:pPr>
        <w:pStyle w:val="Nessunaspaziatura"/>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se-</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&lt;U&lt;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xml:space="preserve">   accettiamo </m:t>
                  </m:r>
                  <m:sSub>
                    <m:sSubPr>
                      <m:ctrlPr>
                        <w:rPr>
                          <w:rFonts w:ascii="Cambria Math" w:hAnsi="Cambria Math"/>
                          <w:i/>
                        </w:rPr>
                      </m:ctrlPr>
                    </m:sSubPr>
                    <m:e>
                      <m:r>
                        <w:rPr>
                          <w:rFonts w:ascii="Cambria Math" w:hAnsi="Cambria Math"/>
                        </w:rPr>
                        <m:t>H</m:t>
                      </m:r>
                    </m:e>
                    <m:sub>
                      <m:r>
                        <w:rPr>
                          <w:rFonts w:ascii="Cambria Math" w:hAnsi="Cambria Math"/>
                        </w:rPr>
                        <m:t>0</m:t>
                      </m:r>
                    </m:sub>
                  </m:sSub>
                </m:e>
                <m:e>
                  <m:r>
                    <w:rPr>
                      <w:rFonts w:ascii="Cambria Math" w:hAnsi="Cambria Math"/>
                    </w:rPr>
                    <m:t>se U&lt;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∪U&gt;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xml:space="preserve">   rifiutiamo </m:t>
                  </m:r>
                  <m:sSub>
                    <m:sSubPr>
                      <m:ctrlPr>
                        <w:rPr>
                          <w:rFonts w:ascii="Cambria Math" w:hAnsi="Cambria Math"/>
                          <w:i/>
                        </w:rPr>
                      </m:ctrlPr>
                    </m:sSubPr>
                    <m:e>
                      <m:r>
                        <w:rPr>
                          <w:rFonts w:ascii="Cambria Math" w:hAnsi="Cambria Math"/>
                        </w:rPr>
                        <m:t>H</m:t>
                      </m:r>
                    </m:e>
                    <m:sub>
                      <m:r>
                        <w:rPr>
                          <w:rFonts w:ascii="Cambria Math" w:hAnsi="Cambria Math"/>
                        </w:rPr>
                        <m:t>0</m:t>
                      </m:r>
                    </m:sub>
                  </m:sSub>
                </m:e>
              </m:eqArr>
            </m:e>
          </m:d>
        </m:oMath>
      </m:oMathPara>
    </w:p>
    <w:p w:rsidR="006826FB" w:rsidRPr="006826FB" w:rsidRDefault="006826FB" w:rsidP="006826FB">
      <w:pPr>
        <w:pStyle w:val="Nessunaspaziatura"/>
      </w:pPr>
    </w:p>
    <w:p w:rsidR="006826FB" w:rsidRDefault="006826FB" w:rsidP="006826FB">
      <w:pPr>
        <w:pStyle w:val="Nessunaspaziatura"/>
        <w:numPr>
          <w:ilvl w:val="0"/>
          <w:numId w:val="30"/>
        </w:numPr>
      </w:pPr>
      <w:r w:rsidRPr="006826FB">
        <w:rPr>
          <w:b/>
        </w:rPr>
        <w:t>P-value</w:t>
      </w:r>
      <w:r>
        <w:t>:</w:t>
      </w:r>
      <w:r w:rsidRPr="006826FB">
        <w:t xml:space="preserve"> è il più basso livello di significatività a cui l'ipotesi nulla può essere rifiutata</w:t>
      </w:r>
      <w:r>
        <w:t xml:space="preserve"> </w:t>
      </w:r>
    </w:p>
    <w:p w:rsidR="006826FB" w:rsidRPr="006826FB" w:rsidRDefault="006826FB" w:rsidP="006826FB">
      <w:pPr>
        <w:pStyle w:val="Nessunaspaziatura"/>
        <w:ind w:left="720"/>
      </w:pPr>
      <m:oMathPara>
        <m:oMath>
          <m:r>
            <w:rPr>
              <w:rFonts w:ascii="Cambria Math" w:hAnsi="Cambria Math"/>
            </w:rPr>
            <m:t>p-value=2(1-</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(|U|))</m:t>
          </m:r>
        </m:oMath>
      </m:oMathPara>
    </w:p>
    <w:p w:rsidR="006826FB" w:rsidRPr="006826FB" w:rsidRDefault="006826FB" w:rsidP="006826FB">
      <w:pPr>
        <w:pStyle w:val="Nessunaspaziatura"/>
        <w:ind w:left="720"/>
        <w:rPr>
          <w:rFonts w:eastAsiaTheme="minorEastAsia"/>
        </w:rPr>
      </w:pPr>
      <w:r w:rsidRPr="006826FB">
        <w:t>Calcolato il p-value</w:t>
      </w:r>
      <w:r>
        <w:t xml:space="preserve"> (area delle due code) devo confrontarlo col livello di significatività </w:t>
      </w:r>
      <m:oMath>
        <m:r>
          <w:rPr>
            <w:rFonts w:ascii="Cambria Math" w:hAnsi="Cambria Math"/>
          </w:rPr>
          <m:t>α</m:t>
        </m:r>
      </m:oMath>
      <w:r>
        <w:rPr>
          <w:rFonts w:eastAsiaTheme="minorEastAsia"/>
        </w:rPr>
        <w:t xml:space="preserve"> del test</w:t>
      </w:r>
    </w:p>
    <w:p w:rsidR="006826FB" w:rsidRDefault="00B87B63" w:rsidP="006826FB">
      <w:pPr>
        <w:pStyle w:val="Nessunaspaziatura"/>
        <w:ind w:left="720"/>
        <w:jc w:val="cente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se p-value≥α l'ipotesi nulla va accettata al livello α</m:t>
                  </m:r>
                </m:e>
                <m:e>
                  <m:r>
                    <m:rPr>
                      <m:sty m:val="p"/>
                    </m:rPr>
                    <w:rPr>
                      <w:rFonts w:ascii="Cambria Math" w:hAnsi="Cambria Math"/>
                    </w:rPr>
                    <m:t>se p-value≤α l'ipotesi nulla va rigettata al livello α</m:t>
                  </m:r>
                </m:e>
              </m:eqArr>
            </m:e>
          </m:d>
        </m:oMath>
      </m:oMathPara>
    </w:p>
    <w:p w:rsidR="006826FB" w:rsidRDefault="006826FB" w:rsidP="006826FB">
      <w:pPr>
        <w:pStyle w:val="Nessunaspaziatura"/>
        <w:ind w:left="720"/>
      </w:pPr>
      <w:r w:rsidRPr="006826FB">
        <w:t>In parole povere, se il p-value è un numero molto piccolo allora si scarterà l'ipotesi nulla</w:t>
      </w:r>
    </w:p>
    <w:p w:rsidR="006826FB" w:rsidRDefault="006826FB" w:rsidP="006826FB">
      <w:pPr>
        <w:pStyle w:val="Nessunaspaziatura"/>
      </w:pPr>
    </w:p>
    <w:p w:rsidR="006826FB" w:rsidRDefault="006826FB" w:rsidP="00F91AE5">
      <w:pPr>
        <w:pStyle w:val="Nessunaspaziatura"/>
        <w:numPr>
          <w:ilvl w:val="0"/>
          <w:numId w:val="30"/>
        </w:numPr>
      </w:pPr>
      <w:r w:rsidRPr="006826FB">
        <w:rPr>
          <w:b/>
        </w:rPr>
        <w:t>Z test unilatero con varianza nota</w:t>
      </w:r>
      <w:r>
        <w:t>: si ragiona come al caso precedente, solo che la regione critica sarà ad una sola coda.</w:t>
      </w:r>
    </w:p>
    <w:p w:rsidR="006826FB" w:rsidRDefault="006826FB" w:rsidP="006826FB">
      <w:pPr>
        <w:pStyle w:val="Nessunaspaziatura"/>
      </w:pPr>
    </w:p>
    <w:p w:rsidR="006826FB" w:rsidRDefault="006826FB" w:rsidP="00F91AE5">
      <w:pPr>
        <w:pStyle w:val="Nessunaspaziatura"/>
        <w:numPr>
          <w:ilvl w:val="0"/>
          <w:numId w:val="30"/>
        </w:numPr>
      </w:pPr>
      <w:r w:rsidRPr="00F91AE5">
        <w:rPr>
          <w:b/>
        </w:rPr>
        <w:t>Test di student</w:t>
      </w:r>
      <w:r>
        <w:t xml:space="preserve">: </w:t>
      </w:r>
      <w:r w:rsidR="00F91AE5">
        <w:t xml:space="preserve">lo scopo di questo test è </w:t>
      </w:r>
      <w:r>
        <w:t>valuta</w:t>
      </w:r>
      <w:r w:rsidR="00F91AE5">
        <w:t>re</w:t>
      </w:r>
      <w:r>
        <w:t xml:space="preserve"> se la differenza fra due o più coppie dati</w:t>
      </w:r>
      <w:r w:rsidR="00F91AE5">
        <w:t xml:space="preserve"> (campioni)</w:t>
      </w:r>
      <w:r>
        <w:t xml:space="preserve"> è signif</w:t>
      </w:r>
      <w:r w:rsidR="00F91AE5">
        <w:t>icativa, ossia affermare che la differenza non è dovuta al caso ma esiste una reale diversità tra le medie delle due popolazioni da cui i campioni stessi derivano. L’ipotesi H</w:t>
      </w:r>
      <w:r w:rsidR="00F91AE5">
        <w:rPr>
          <w:vertAlign w:val="subscript"/>
        </w:rPr>
        <w:t>0</w:t>
      </w:r>
      <w:r w:rsidR="00F91AE5">
        <w:t xml:space="preserve"> è che la differenza è dovuta al caso; il test ci aiuta ad accettare o rifiutare questa ipotesi. Il tipo di confronto usato è la media della differenza di due campioni con una differenza data</w:t>
      </w:r>
      <w:r w:rsidR="00101B8D">
        <w:t xml:space="preserve"> usando la variabile aleatoria t</w:t>
      </w:r>
    </w:p>
    <w:p w:rsidR="00977243" w:rsidRDefault="00977243" w:rsidP="00977243">
      <w:pPr>
        <w:pStyle w:val="Nessunaspaziatura"/>
      </w:pPr>
    </w:p>
    <w:p w:rsidR="00977243" w:rsidRDefault="00977243" w:rsidP="00977243">
      <w:pPr>
        <w:pStyle w:val="Nessunaspaziatura"/>
        <w:ind w:left="720"/>
      </w:pPr>
      <m:oMathPara>
        <m:oMath>
          <m:r>
            <w:rPr>
              <w:rFonts w:ascii="Cambria Math" w:hAnsi="Cambria Math"/>
            </w:rPr>
            <m:t>t=</m:t>
          </m:r>
          <m:f>
            <m:fPr>
              <m:ctrlPr>
                <w:rPr>
                  <w:rFonts w:ascii="Cambria Math" w:hAnsi="Cambria Math"/>
                  <w:i/>
                </w:rPr>
              </m:ctrlPr>
            </m:fPr>
            <m:num>
              <m:r>
                <w:rPr>
                  <w:rFonts w:ascii="Cambria Math" w:hAnsi="Cambria Math"/>
                </w:rPr>
                <m:t>differenza fra medie campionarie</m:t>
              </m:r>
            </m:num>
            <m:den>
              <m:r>
                <w:rPr>
                  <w:rFonts w:ascii="Cambria Math" w:hAnsi="Cambria Math"/>
                </w:rPr>
                <m:t>errore standard della differenza fra medie campionarie</m:t>
              </m:r>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B</m:t>
                  </m:r>
                </m:sub>
              </m:sSub>
            </m:num>
            <m:den>
              <m:rad>
                <m:radPr>
                  <m:ctrlPr>
                    <w:rPr>
                      <w:rFonts w:ascii="Cambria Math" w:hAnsi="Cambria Math"/>
                      <w:i/>
                    </w:rPr>
                  </m:ctrlPr>
                </m:radPr>
                <m:deg>
                  <m:r>
                    <w:rPr>
                      <w:rFonts w:ascii="Cambria Math" w:hAnsi="Cambria Math"/>
                    </w:rPr>
                    <m:t>σ</m:t>
                  </m: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B</m:t>
                          </m:r>
                        </m:sub>
                      </m:sSub>
                    </m:den>
                  </m:f>
                </m:e>
              </m:rad>
            </m:den>
          </m:f>
        </m:oMath>
      </m:oMathPara>
    </w:p>
    <w:p w:rsidR="00977243" w:rsidRDefault="00977243" w:rsidP="00977243">
      <w:pPr>
        <w:pStyle w:val="Nessunaspaziatura"/>
        <w:ind w:left="720"/>
      </w:pPr>
      <w:r w:rsidRPr="00977243">
        <w:t xml:space="preserve">dove </w:t>
      </w: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S</m:t>
                        </m:r>
                      </m:e>
                    </m:acc>
                  </m:e>
                  <m:sub>
                    <m:r>
                      <w:rPr>
                        <w:rFonts w:ascii="Cambria Math" w:hAnsi="Cambria Math"/>
                      </w:rPr>
                      <m:t>A</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S</m:t>
                        </m:r>
                      </m:e>
                    </m:acc>
                  </m:e>
                  <m:sub>
                    <m:r>
                      <w:rPr>
                        <w:rFonts w:ascii="Cambria Math" w:hAnsi="Cambria Math"/>
                      </w:rPr>
                      <m:t>B</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m:t>
                </m:r>
              </m:den>
            </m:f>
          </m:e>
        </m:rad>
      </m:oMath>
      <w:r w:rsidRPr="00977243">
        <w:t xml:space="preserve">,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xml:space="preserve"> ed </m:t>
        </m:r>
        <m:sSub>
          <m:sSubPr>
            <m:ctrlPr>
              <w:rPr>
                <w:rFonts w:ascii="Cambria Math" w:hAnsi="Cambria Math"/>
                <w:i/>
              </w:rPr>
            </m:ctrlPr>
          </m:sSubPr>
          <m:e>
            <m:r>
              <w:rPr>
                <w:rFonts w:ascii="Cambria Math" w:hAnsi="Cambria Math"/>
              </w:rPr>
              <m:t>N</m:t>
            </m:r>
          </m:e>
          <m:sub>
            <m:r>
              <w:rPr>
                <w:rFonts w:ascii="Cambria Math" w:hAnsi="Cambria Math"/>
              </w:rPr>
              <m:t>B</m:t>
            </m:r>
          </m:sub>
        </m:sSub>
      </m:oMath>
      <w:r w:rsidRPr="00977243">
        <w:t xml:space="preserve"> sono la numerosità dei due campioni A e B, </w:t>
      </w:r>
      <m:oMath>
        <m:sSubSup>
          <m:sSubSupPr>
            <m:ctrlPr>
              <w:rPr>
                <w:rFonts w:ascii="Cambria Math" w:hAnsi="Cambria Math"/>
                <w:i/>
              </w:rPr>
            </m:ctrlPr>
          </m:sSubSupPr>
          <m:e>
            <m:r>
              <w:rPr>
                <w:rFonts w:ascii="Cambria Math" w:hAnsi="Cambria Math"/>
              </w:rPr>
              <m:t>S</m:t>
            </m:r>
          </m:e>
          <m:sub>
            <m:r>
              <w:rPr>
                <w:rFonts w:ascii="Cambria Math" w:hAnsi="Cambria Math"/>
              </w:rPr>
              <m:t>a</m:t>
            </m:r>
          </m:sub>
          <m:sup>
            <m:r>
              <w:rPr>
                <w:rFonts w:ascii="Cambria Math" w:hAnsi="Cambria Math"/>
              </w:rPr>
              <m:t>2</m:t>
            </m:r>
          </m:sup>
        </m:sSubSup>
        <m:r>
          <w:rPr>
            <w:rFonts w:ascii="Cambria Math" w:hAnsi="Cambria Math"/>
          </w:rPr>
          <m:t xml:space="preserve"> ed </m:t>
        </m:r>
        <m:sSubSup>
          <m:sSubSupPr>
            <m:ctrlPr>
              <w:rPr>
                <w:rFonts w:ascii="Cambria Math" w:hAnsi="Cambria Math"/>
                <w:i/>
              </w:rPr>
            </m:ctrlPr>
          </m:sSubSupPr>
          <m:e>
            <m:r>
              <w:rPr>
                <w:rFonts w:ascii="Cambria Math" w:hAnsi="Cambria Math"/>
              </w:rPr>
              <m:t>S</m:t>
            </m:r>
          </m:e>
          <m:sub>
            <m:r>
              <w:rPr>
                <w:rFonts w:ascii="Cambria Math" w:hAnsi="Cambria Math"/>
              </w:rPr>
              <m:t>B</m:t>
            </m:r>
          </m:sub>
          <m:sup>
            <m:r>
              <w:rPr>
                <w:rFonts w:ascii="Cambria Math" w:hAnsi="Cambria Math"/>
              </w:rPr>
              <m:t>2</m:t>
            </m:r>
          </m:sup>
        </m:sSubSup>
      </m:oMath>
      <w:r w:rsidRPr="00977243">
        <w:t xml:space="preserve"> sono le varianze campionare correte</w:t>
      </w:r>
      <w:r>
        <w:t>.</w:t>
      </w:r>
    </w:p>
    <w:p w:rsidR="00977243" w:rsidRPr="00977243" w:rsidRDefault="00977243" w:rsidP="00977243">
      <w:pPr>
        <w:pStyle w:val="Nessunaspaziatura"/>
        <w:ind w:left="720"/>
      </w:pPr>
      <w:r>
        <w:t xml:space="preserve">Formula excel </w:t>
      </w:r>
      <w:r w:rsidRPr="00977243">
        <w:rPr>
          <w:color w:val="FF0000"/>
        </w:rPr>
        <w:t>=TEST.T(matrice1;matrice2;coda;tipo)</w:t>
      </w:r>
      <w:r w:rsidRPr="00977243">
        <w:t>, dove coda può essere 1 o 2 a seconda del test a 1 o 2 code; tipo può essere 1 o 2 se accoppiato o moschedastico, 3 per eteroschedastico; se P&lt;=0.005 il test si accetta</w:t>
      </w:r>
      <w:r>
        <w:t>.</w:t>
      </w:r>
    </w:p>
    <w:p w:rsidR="00977243" w:rsidRDefault="00977243" w:rsidP="00977243">
      <w:pPr>
        <w:pStyle w:val="Nessunaspaziatura"/>
      </w:pPr>
    </w:p>
    <w:p w:rsidR="00977243" w:rsidRDefault="00977243" w:rsidP="00977243">
      <w:pPr>
        <w:pStyle w:val="Nessunaspaziatura"/>
        <w:rPr>
          <w:b/>
        </w:rPr>
      </w:pPr>
      <w:r w:rsidRPr="00977243">
        <w:rPr>
          <w:b/>
        </w:rPr>
        <w:t>Test non parametrici sulla bontà dell’adattamento</w:t>
      </w:r>
    </w:p>
    <w:p w:rsidR="00977243" w:rsidRDefault="00A526A3" w:rsidP="00A526A3">
      <w:pPr>
        <w:pStyle w:val="Nessunaspaziatura"/>
      </w:pPr>
      <w:r>
        <w:t>Quando non è noto come sono distribuiti i dati, si utilizzano i test non parametrici, chiamati anche bontà dell’adattamento perché verificano se una certa distribuzione è compatibile con i dati del campione. La nostra ipotesi H</w:t>
      </w:r>
      <w:r w:rsidRPr="00A526A3">
        <w:rPr>
          <w:vertAlign w:val="subscript"/>
        </w:rPr>
        <w:t>0</w:t>
      </w:r>
      <w:r>
        <w:t xml:space="preserve"> è accettata quando una data distribuzione si comporta nel modo da noi specificato. L’ipotesi alternativa H</w:t>
      </w:r>
      <w:r w:rsidRPr="00A526A3">
        <w:rPr>
          <w:vertAlign w:val="subscript"/>
        </w:rPr>
        <w:t>1</w:t>
      </w:r>
      <w:r>
        <w:t xml:space="preserve"> si ha quando la funzione di ripartizione da noi adattata è diversa per almeno un valore dalla funzione di ripartizione reale della distribuzione.</w:t>
      </w:r>
    </w:p>
    <w:p w:rsidR="00A526A3" w:rsidRDefault="00A526A3" w:rsidP="00A526A3">
      <w:pPr>
        <w:pStyle w:val="Nessunaspaziatura"/>
      </w:pPr>
    </w:p>
    <w:p w:rsidR="00A526A3" w:rsidRDefault="00A526A3" w:rsidP="00422322">
      <w:pPr>
        <w:pStyle w:val="Nessunaspaziatura"/>
        <w:numPr>
          <w:ilvl w:val="0"/>
          <w:numId w:val="36"/>
        </w:numPr>
      </w:pPr>
      <w:r w:rsidRPr="00A526A3">
        <w:rPr>
          <w:b/>
        </w:rPr>
        <w:t>Test di Kolmogorv-Smirnov</w:t>
      </w:r>
      <w:r>
        <w:t>: questo test confronta la densità di probabilità del campione osservato con quella ipotizzata e “risponde” alla domanda: questa popolazione è distribuita secondo un'assegnata probabilità o funzione di ripartizione? Tale test si volge con la seguente funzione di ripartizione empirica</w:t>
      </w:r>
    </w:p>
    <w:p w:rsidR="00A526A3" w:rsidRDefault="00A526A3" w:rsidP="00977243">
      <w:pPr>
        <w:pStyle w:val="Nessunaspaziatura"/>
      </w:pPr>
    </w:p>
    <w:p w:rsidR="00A526A3" w:rsidRPr="00977243" w:rsidRDefault="00A526A3" w:rsidP="00977243">
      <w:pPr>
        <w:pStyle w:val="Nessunaspaziatura"/>
      </w:pPr>
    </w:p>
    <w:p w:rsidR="00A526A3" w:rsidRDefault="00B87B63" w:rsidP="00A526A3">
      <w:pPr>
        <w:pStyle w:val="Nessunaspaziatura"/>
        <w:ind w:left="720"/>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X</m:t>
                </m:r>
              </m:e>
              <m:sub>
                <m:r>
                  <w:rPr>
                    <w:rFonts w:ascii="Cambria Math" w:hAnsi="Cambria Math"/>
                  </w:rPr>
                  <m:t>n</m:t>
                </m:r>
              </m:sub>
            </m:sSub>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U</m:t>
                </m:r>
              </m:e>
              <m:sub>
                <m:d>
                  <m:dPr>
                    <m:begChr m:val="["/>
                    <m:endChr m:val="]"/>
                    <m:ctrlPr>
                      <w:rPr>
                        <w:rFonts w:ascii="Cambria Math" w:hAnsi="Cambria Math"/>
                        <w:i/>
                      </w:rPr>
                    </m:ctrlPr>
                  </m:dPr>
                  <m:e>
                    <m:r>
                      <w:rPr>
                        <w:rFonts w:ascii="Cambria Math" w:hAnsi="Cambria Math"/>
                      </w:rPr>
                      <m:t>0,t</m:t>
                    </m:r>
                  </m:e>
                </m:d>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∀t</m:t>
            </m:r>
            <m:r>
              <m:rPr>
                <m:scr m:val="double-struck"/>
              </m:rPr>
              <w:rPr>
                <w:rFonts w:ascii="Cambria Math" w:hAnsi="Cambria Math"/>
              </w:rPr>
              <m:t>∈R</m:t>
            </m:r>
          </m:e>
        </m:nary>
      </m:oMath>
      <w:r w:rsidR="00977243" w:rsidRPr="00977243">
        <w:t xml:space="preserve"> con </w:t>
      </w:r>
      <m:oMath>
        <m:sSub>
          <m:sSubPr>
            <m:ctrlPr>
              <w:rPr>
                <w:rFonts w:ascii="Cambria Math" w:hAnsi="Cambria Math"/>
                <w:i/>
              </w:rPr>
            </m:ctrlPr>
          </m:sSubPr>
          <m:e>
            <m:r>
              <m:rPr>
                <m:scr m:val="double-struck"/>
              </m:rPr>
              <w:rPr>
                <w:rFonts w:ascii="Cambria Math" w:hAnsi="Cambria Math"/>
              </w:rPr>
              <m:t>U</m:t>
            </m:r>
          </m:e>
          <m:sub>
            <m:d>
              <m:dPr>
                <m:begChr m:val="["/>
                <m:endChr m:val="]"/>
                <m:ctrlPr>
                  <w:rPr>
                    <w:rFonts w:ascii="Cambria Math" w:hAnsi="Cambria Math"/>
                    <w:i/>
                  </w:rPr>
                </m:ctrlPr>
              </m:dPr>
              <m:e>
                <m:r>
                  <w:rPr>
                    <w:rFonts w:ascii="Cambria Math" w:hAnsi="Cambria Math"/>
                  </w:rPr>
                  <m:t>0,t</m:t>
                </m:r>
              </m:e>
            </m:d>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0.t</m:t>
                    </m:r>
                  </m:e>
                </m:d>
              </m:e>
              <m:e>
                <m:r>
                  <w:rPr>
                    <w:rFonts w:ascii="Cambria Math" w:hAnsi="Cambria Math"/>
                  </w:rPr>
                  <m:t>0 altrimenti</m:t>
                </m:r>
              </m:e>
            </m:eqArr>
          </m:e>
        </m:d>
      </m:oMath>
    </w:p>
    <w:p w:rsidR="00A526A3" w:rsidRDefault="00A526A3" w:rsidP="00A526A3">
      <w:pPr>
        <w:pStyle w:val="Nessunaspaziatura"/>
        <w:ind w:left="720"/>
      </w:pPr>
    </w:p>
    <w:p w:rsidR="00977243" w:rsidRDefault="00A526A3" w:rsidP="00A526A3">
      <w:pPr>
        <w:pStyle w:val="Nessunaspaziatura"/>
        <w:ind w:left="720"/>
        <w:rPr>
          <w:rFonts w:eastAsiaTheme="minorEastAsia"/>
        </w:rPr>
      </w:pPr>
      <w:r>
        <w:t>C</w:t>
      </w:r>
      <w:r w:rsidR="00977243" w:rsidRPr="00977243">
        <w:t xml:space="preserve">he è una </w:t>
      </w:r>
      <w:r w:rsidR="00977243" w:rsidRPr="00A526A3">
        <w:rPr>
          <w:b/>
        </w:rPr>
        <w:t>funzione indicatrice</w:t>
      </w:r>
      <w:r w:rsidR="00977243" w:rsidRPr="00977243">
        <w:t xml:space="preserve">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m:t>
        </m:r>
        <m:d>
          <m:dPr>
            <m:begChr m:val="{"/>
            <m:endChr m:val="}"/>
            <m:ctrlPr>
              <w:rPr>
                <w:rFonts w:ascii="Cambria Math" w:hAnsi="Cambria Math"/>
                <w:i/>
              </w:rPr>
            </m:ctrlPr>
          </m:dPr>
          <m:e>
            <m:r>
              <w:rPr>
                <w:rFonts w:ascii="Cambria Math" w:hAnsi="Cambria Math"/>
              </w:rPr>
              <m:t>0,1</m:t>
            </m:r>
          </m:e>
        </m:d>
      </m:oMath>
      <w:r>
        <w:rPr>
          <w:rFonts w:eastAsiaTheme="minorEastAsia"/>
        </w:rPr>
        <w:t xml:space="preserve"> che restituisce 1 se x appartiene ad A altrimenti 0. </w:t>
      </w:r>
      <w:r w:rsidRPr="00A526A3">
        <w:rPr>
          <w:rFonts w:eastAsiaTheme="minorEastAsia"/>
        </w:rPr>
        <w:t>La funzione di ripartizione di tale test genererà n differenze. Successivamente, si considererà</w:t>
      </w:r>
      <w:r>
        <w:rPr>
          <w:rFonts w:eastAsiaTheme="minorEastAsia"/>
        </w:rPr>
        <w:t xml:space="preserve"> </w:t>
      </w:r>
      <w:r w:rsidRPr="00A526A3">
        <w:rPr>
          <w:rFonts w:eastAsiaTheme="minorEastAsia"/>
        </w:rPr>
        <w:t>l’</w:t>
      </w:r>
      <w:r w:rsidRPr="00A526A3">
        <w:rPr>
          <w:rFonts w:eastAsiaTheme="minorEastAsia"/>
          <w:b/>
        </w:rPr>
        <w:t>estremo superiore</w:t>
      </w:r>
      <w:r w:rsidRPr="00A526A3">
        <w:rPr>
          <w:rFonts w:eastAsiaTheme="minorEastAsia"/>
        </w:rPr>
        <w:t xml:space="preserve"> di tali differenze, ossia il valore più grande. Questo valore verrà chiamato</w:t>
      </w:r>
    </w:p>
    <w:p w:rsidR="00A526A3" w:rsidRPr="00A526A3" w:rsidRDefault="00B87B63" w:rsidP="00A526A3">
      <w:pPr>
        <w:pStyle w:val="Nessunaspaziatura"/>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sup</m:t>
                  </m:r>
                </m:e>
                <m:lim>
                  <m:r>
                    <m:rPr>
                      <m:sty m:val="p"/>
                    </m:rPr>
                    <w:rPr>
                      <w:rFonts w:ascii="Cambria Math" w:hAnsi="Cambria Math"/>
                    </w:rPr>
                    <m:t>t∈</m:t>
                  </m:r>
                  <m:r>
                    <m:rPr>
                      <m:scr m:val="double-struck"/>
                      <m:sty m:val="p"/>
                    </m:rPr>
                    <w:rPr>
                      <w:rFonts w:ascii="Cambria Math" w:hAnsi="Cambria Math"/>
                    </w:rPr>
                    <m:t>R</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X</m:t>
                          </m:r>
                        </m:e>
                        <m:sub>
                          <m:r>
                            <w:rPr>
                              <w:rFonts w:ascii="Cambria Math" w:hAnsi="Cambria Math"/>
                            </w:rPr>
                            <m:t>n</m:t>
                          </m:r>
                        </m:sub>
                      </m:sSub>
                    </m:sub>
                  </m:sSub>
                  <m:d>
                    <m:dPr>
                      <m:ctrlPr>
                        <w:rPr>
                          <w:rFonts w:ascii="Cambria Math" w:hAnsi="Cambria Math"/>
                          <w:i/>
                        </w:rPr>
                      </m:ctrlPr>
                    </m:dPr>
                    <m:e>
                      <m:r>
                        <w:rPr>
                          <w:rFonts w:ascii="Cambria Math" w:hAnsi="Cambria Math"/>
                        </w:rPr>
                        <m:t>t</m:t>
                      </m:r>
                    </m:e>
                  </m:d>
                </m:e>
              </m:d>
            </m:e>
          </m:func>
        </m:oMath>
      </m:oMathPara>
    </w:p>
    <w:p w:rsidR="00977243" w:rsidRPr="00977243" w:rsidRDefault="00977243" w:rsidP="00A526A3">
      <w:pPr>
        <w:pStyle w:val="Nessunaspaziatura"/>
        <w:ind w:firstLine="708"/>
      </w:pPr>
      <w:r w:rsidRPr="00977243">
        <w:t xml:space="preserve">il quale restituisce il quantile </w:t>
      </w:r>
      <m:oMath>
        <m:sSub>
          <m:sSubPr>
            <m:ctrlPr>
              <w:rPr>
                <w:rFonts w:ascii="Cambria Math" w:hAnsi="Cambria Math"/>
                <w:i/>
              </w:rPr>
            </m:ctrlPr>
          </m:sSubPr>
          <m:e>
            <m:r>
              <w:rPr>
                <w:rFonts w:ascii="Cambria Math" w:hAnsi="Cambria Math"/>
              </w:rPr>
              <m:t>d</m:t>
            </m:r>
          </m:e>
          <m:sub>
            <m:r>
              <w:rPr>
                <w:rFonts w:ascii="Cambria Math" w:hAnsi="Cambria Math"/>
              </w:rPr>
              <m:t>1-α</m:t>
            </m:r>
          </m:sub>
        </m:sSub>
      </m:oMath>
    </w:p>
    <w:p w:rsidR="00977243" w:rsidRPr="00977243" w:rsidRDefault="00977243" w:rsidP="00977243">
      <w:pPr>
        <w:pStyle w:val="Nessunaspaziatura"/>
        <w:numPr>
          <w:ilvl w:val="2"/>
          <w:numId w:val="32"/>
        </w:numPr>
      </w:pPr>
      <w:r w:rsidRPr="00977243">
        <w:t xml:space="preserve">Se </w:t>
      </w:r>
      <m:oMath>
        <m:sSub>
          <m:sSubPr>
            <m:ctrlPr>
              <w:rPr>
                <w:rFonts w:ascii="Cambria Math" w:hAnsi="Cambria Math"/>
                <w:i/>
              </w:rPr>
            </m:ctrlPr>
          </m:sSubPr>
          <m:e>
            <m:r>
              <w:rPr>
                <w:rFonts w:ascii="Cambria Math" w:hAnsi="Cambria Math"/>
              </w:rPr>
              <m:t>d</m:t>
            </m:r>
          </m:e>
          <m:sub>
            <m:r>
              <w:rPr>
                <w:rFonts w:ascii="Cambria Math" w:hAnsi="Cambria Math"/>
              </w:rPr>
              <m:t>1-α</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&lt;1</m:t>
        </m:r>
      </m:oMath>
      <w:r w:rsidRPr="00977243">
        <w:t xml:space="preserve"> si rifiuta l’ipotesi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977243">
        <w:t xml:space="preserve"> con livello di fiducia </w:t>
      </w:r>
      <m:oMath>
        <m:r>
          <w:rPr>
            <w:rFonts w:ascii="Cambria Math" w:hAnsi="Cambria Math"/>
          </w:rPr>
          <m:t>α</m:t>
        </m:r>
      </m:oMath>
    </w:p>
    <w:p w:rsidR="00977243" w:rsidRPr="00A526A3" w:rsidRDefault="00977243" w:rsidP="00977243">
      <w:pPr>
        <w:pStyle w:val="Nessunaspaziatura"/>
        <w:numPr>
          <w:ilvl w:val="2"/>
          <w:numId w:val="32"/>
        </w:numPr>
      </w:pPr>
      <w:r w:rsidRPr="00977243">
        <w:t xml:space="preserve">Se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1-α</m:t>
            </m:r>
          </m:sub>
        </m:sSub>
      </m:oMath>
      <w:r w:rsidRPr="00977243">
        <w:t xml:space="preserve"> l’ipotesi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977243">
        <w:t xml:space="preserve"> viene accettata con livello di fiducia </w:t>
      </w:r>
      <m:oMath>
        <m:r>
          <w:rPr>
            <w:rFonts w:ascii="Cambria Math" w:hAnsi="Cambria Math"/>
          </w:rPr>
          <m:t>α</m:t>
        </m:r>
      </m:oMath>
    </w:p>
    <w:p w:rsidR="00A526A3" w:rsidRPr="00977243" w:rsidRDefault="00A526A3" w:rsidP="00A526A3">
      <w:pPr>
        <w:pStyle w:val="Nessunaspaziatura"/>
      </w:pPr>
    </w:p>
    <w:p w:rsidR="00A526A3" w:rsidRDefault="00977243" w:rsidP="00422322">
      <w:pPr>
        <w:pStyle w:val="Nessunaspaziatura"/>
        <w:numPr>
          <w:ilvl w:val="0"/>
          <w:numId w:val="32"/>
        </w:numPr>
      </w:pPr>
      <w:r w:rsidRPr="00E95478">
        <w:rPr>
          <w:b/>
        </w:rPr>
        <w:t>Test chi-quadro</w:t>
      </w:r>
      <w:r w:rsidR="00A526A3">
        <w:t>: Spesso i risultati ottenuti dall’analisi di campioni, non corrispondono con</w:t>
      </w:r>
      <w:r w:rsidR="00E95478">
        <w:t xml:space="preserve"> i risultati teorici attesi. </w:t>
      </w:r>
      <w:r w:rsidR="00E95478" w:rsidRPr="00E95478">
        <w:rPr>
          <w:u w:val="single"/>
        </w:rPr>
        <w:t>Es:</w:t>
      </w:r>
      <w:r w:rsidR="00E95478" w:rsidRPr="00E95478">
        <w:t xml:space="preserve"> </w:t>
      </w:r>
      <w:r w:rsidR="00A526A3">
        <w:t>lanciando u</w:t>
      </w:r>
      <w:r w:rsidR="00E95478">
        <w:t>na moneta non truccata 100 volte</w:t>
      </w:r>
      <w:r w:rsidR="00A526A3">
        <w:t>, teoricamente dovrebbero uscire 50</w:t>
      </w:r>
      <w:r w:rsidR="00E95478">
        <w:t xml:space="preserve"> </w:t>
      </w:r>
      <w:r w:rsidR="00A526A3">
        <w:t>teste e 50 croci, mentre nella realtà è quasi impossibile che questo accada</w:t>
      </w:r>
      <w:r w:rsidR="00E95478">
        <w:t xml:space="preserve">. </w:t>
      </w:r>
      <w:r w:rsidR="00A526A3">
        <w:t>Per mezzo del test del Chi</w:t>
      </w:r>
      <w:r w:rsidR="00E95478">
        <w:t>-</w:t>
      </w:r>
      <w:r w:rsidR="00A526A3">
        <w:t>Quadro,</w:t>
      </w:r>
      <w:r w:rsidR="00E95478">
        <w:t xml:space="preserve"> </w:t>
      </w:r>
      <w:r w:rsidR="00A526A3">
        <w:t>si può valutare la discrepanza esistente tra i risultati</w:t>
      </w:r>
      <w:r w:rsidR="00E95478">
        <w:t xml:space="preserve"> </w:t>
      </w:r>
      <w:r w:rsidR="00A526A3">
        <w:t>osservati e quelli teorici. Più precisamente, confronto la distribuzione di dati con una probabilità</w:t>
      </w:r>
      <w:r w:rsidR="00E95478">
        <w:t xml:space="preserve"> </w:t>
      </w:r>
      <w:r w:rsidR="00A526A3">
        <w:t>teorica.</w:t>
      </w:r>
      <w:r w:rsidR="00E95478">
        <w:t xml:space="preserve"> </w:t>
      </w:r>
      <w:r w:rsidR="00A526A3">
        <w:t xml:space="preserve">Chiameremo </w:t>
      </w:r>
      <w:r w:rsidR="00A526A3" w:rsidRPr="00E95478">
        <w:rPr>
          <w:b/>
        </w:rPr>
        <w:t>supporto di F(t)</w:t>
      </w:r>
      <w:r w:rsidR="00A526A3">
        <w:t xml:space="preserve"> l’intervallo in cui la funzione di ripartizione è diversa da 0.</w:t>
      </w:r>
      <w:r w:rsidR="00E95478">
        <w:t xml:space="preserve"> </w:t>
      </w:r>
      <w:r w:rsidR="00A526A3">
        <w:t>La formula generale per valutare quantitativamente la bontà dell’adattamento delle frequenze</w:t>
      </w:r>
      <w:r w:rsidR="00E95478">
        <w:t xml:space="preserve"> </w:t>
      </w:r>
      <w:r w:rsidR="00A526A3">
        <w:t>osservate alle frequenze attese è:</w:t>
      </w:r>
    </w:p>
    <w:p w:rsidR="00E95478" w:rsidRDefault="00977243" w:rsidP="00E95478">
      <w:pPr>
        <w:pStyle w:val="Nessunaspaziatura"/>
      </w:pPr>
      <m:oMathPara>
        <m:oMath>
          <m:r>
            <w:rPr>
              <w:rFonts w:ascii="Cambria Math" w:hAnsi="Cambria Math"/>
            </w:rPr>
            <m:t>W=</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den>
              </m:f>
              <m:r>
                <w:rPr>
                  <w:rFonts w:ascii="Cambria Math" w:hAnsi="Cambria Math"/>
                </w:rPr>
                <m:t>=n</m:t>
              </m:r>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k</m:t>
                      </m:r>
                    </m:sub>
                  </m:sSub>
                </m:den>
              </m:f>
            </m:e>
          </m:nary>
        </m:oMath>
      </m:oMathPara>
    </w:p>
    <w:p w:rsidR="00E95478" w:rsidRDefault="00977243" w:rsidP="00E95478">
      <w:pPr>
        <w:pStyle w:val="Nessunaspaziatura"/>
        <w:numPr>
          <w:ilvl w:val="0"/>
          <w:numId w:val="37"/>
        </w:numPr>
      </w:pPr>
      <w:r w:rsidRPr="00977243">
        <w:t>d</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E95478">
        <w:t xml:space="preserve"> è la frequenza osservata</w:t>
      </w:r>
    </w:p>
    <w:p w:rsidR="00E95478" w:rsidRDefault="00B87B63" w:rsidP="00E95478">
      <w:pPr>
        <w:pStyle w:val="Nessunaspaziatura"/>
        <w:numPr>
          <w:ilvl w:val="0"/>
          <w:numId w:val="37"/>
        </w:numPr>
      </w:pP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977243" w:rsidRPr="00977243">
        <w:t xml:space="preserve"> è la probabilità che ogni </w:t>
      </w:r>
      <w:r w:rsidR="00E95478">
        <w:t>singolo valore cada in un caso</w:t>
      </w:r>
    </w:p>
    <w:p w:rsidR="00E95478" w:rsidRDefault="00977243" w:rsidP="00E95478">
      <w:pPr>
        <w:pStyle w:val="Nessunaspaziatura"/>
        <w:numPr>
          <w:ilvl w:val="0"/>
          <w:numId w:val="37"/>
        </w:numPr>
      </w:pPr>
      <m:oMath>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k</m:t>
            </m:r>
          </m:sub>
        </m:sSub>
      </m:oMath>
      <w:r w:rsidR="00E95478">
        <w:t xml:space="preserve"> è la frequenza attesa</w:t>
      </w:r>
    </w:p>
    <w:p w:rsidR="00E95478" w:rsidRDefault="00B87B63" w:rsidP="00E95478">
      <w:pPr>
        <w:pStyle w:val="Nessunaspaziatura"/>
        <w:numPr>
          <w:ilvl w:val="0"/>
          <w:numId w:val="37"/>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n</m:t>
            </m:r>
          </m:den>
        </m:f>
      </m:oMath>
      <w:r w:rsidR="00E95478">
        <w:t xml:space="preserve"> è la probabilità empirica.</w:t>
      </w:r>
    </w:p>
    <w:p w:rsidR="00977243" w:rsidRPr="00977243" w:rsidRDefault="00E95478" w:rsidP="00E95478">
      <w:pPr>
        <w:pStyle w:val="Nessunaspaziatura"/>
        <w:ind w:left="708"/>
      </w:pPr>
      <w:r>
        <w:t xml:space="preserve">Formula excel </w:t>
      </w:r>
      <w:r w:rsidR="00977243" w:rsidRPr="00E95478">
        <w:rPr>
          <w:color w:val="FF0000"/>
        </w:rPr>
        <w:t xml:space="preserve">=TEST.CHI(int_effettivo;int_previsto) </w:t>
      </w:r>
      <w:r w:rsidR="00977243" w:rsidRPr="00977243">
        <w:t xml:space="preserve">restituisce il p-value </w:t>
      </w:r>
      <w:r>
        <w:t>il quale</w:t>
      </w:r>
      <w:r w:rsidR="00977243" w:rsidRPr="00977243">
        <w:t xml:space="preserve"> se</w:t>
      </w:r>
      <w:r>
        <w:t xml:space="preserve"> è</w:t>
      </w:r>
      <w:r w:rsidR="00977243" w:rsidRPr="00977243">
        <w:t xml:space="preserve"> maggiore di un </w:t>
      </w:r>
      <m:oMath>
        <m:r>
          <w:rPr>
            <w:rFonts w:ascii="Cambria Math" w:hAnsi="Cambria Math"/>
          </w:rPr>
          <m:t>α</m:t>
        </m:r>
      </m:oMath>
      <w:r>
        <w:rPr>
          <w:rFonts w:eastAsiaTheme="minorEastAsia"/>
        </w:rPr>
        <w:t xml:space="preserve"> </w:t>
      </w:r>
      <w:r w:rsidR="00977243" w:rsidRPr="00977243">
        <w:t>si rifiuta l’ipotesi nulla</w:t>
      </w:r>
      <w:r>
        <w:t>.</w:t>
      </w:r>
    </w:p>
    <w:p w:rsidR="00977243" w:rsidRPr="00977243" w:rsidRDefault="00977243" w:rsidP="00977243">
      <w:pPr>
        <w:pStyle w:val="Nessunaspaziatura"/>
      </w:pPr>
    </w:p>
    <w:p w:rsidR="00977243" w:rsidRPr="00977243" w:rsidRDefault="00977243" w:rsidP="00977243">
      <w:pPr>
        <w:pStyle w:val="Nessunaspaziatura"/>
        <w:rPr>
          <w:b/>
          <w:u w:val="single"/>
        </w:rPr>
      </w:pPr>
      <w:r w:rsidRPr="00977243">
        <w:rPr>
          <w:b/>
          <w:u w:val="single"/>
        </w:rPr>
        <w:t>GENERAZIONE DI NUMERI CASUALI</w:t>
      </w:r>
    </w:p>
    <w:p w:rsidR="00E95478" w:rsidRDefault="00DB324D" w:rsidP="00977243">
      <w:pPr>
        <w:pStyle w:val="Nessunaspaziatura"/>
      </w:pPr>
      <w:r>
        <w:t>I generatori di numeri casuali (</w:t>
      </w:r>
      <w:r>
        <w:rPr>
          <w:b/>
        </w:rPr>
        <w:t>RNG</w:t>
      </w:r>
      <w:r>
        <w:t xml:space="preserve"> – Random Number Generator) sono fondamentali per varie applicazioni: esperimenti statistici, analisi di algoritmi, simulazione di sistemi stocastici, analisi numerica basata su metodi Monte Carlo, algoritmi probabilistici, computer games (</w:t>
      </w:r>
      <w:r>
        <w:rPr>
          <w:u w:val="single"/>
        </w:rPr>
        <w:t>Es:</w:t>
      </w:r>
      <w:r>
        <w:t xml:space="preserve"> Virtual Casinò), crittografia, protocolli di comunicazione sicura, …</w:t>
      </w:r>
    </w:p>
    <w:p w:rsidR="00DB324D" w:rsidRDefault="00DB324D" w:rsidP="00977243">
      <w:pPr>
        <w:pStyle w:val="Nessunaspaziatura"/>
      </w:pPr>
    </w:p>
    <w:p w:rsidR="00E95478" w:rsidRPr="00DB324D" w:rsidRDefault="00DB324D" w:rsidP="00977243">
      <w:pPr>
        <w:pStyle w:val="Nessunaspaziatura"/>
        <w:rPr>
          <w:b/>
        </w:rPr>
      </w:pPr>
      <w:r w:rsidRPr="00DB324D">
        <w:rPr>
          <w:b/>
        </w:rPr>
        <w:t>Generazione dei numeri casuali con densità di probabilità uniforme</w:t>
      </w:r>
    </w:p>
    <w:p w:rsidR="00704061" w:rsidRDefault="00704061" w:rsidP="00704061">
      <w:pPr>
        <w:pStyle w:val="Nessunaspaziatura"/>
      </w:pPr>
      <w:r>
        <w:t>I numeri casuali possono derivare da:</w:t>
      </w:r>
    </w:p>
    <w:p w:rsidR="00704061" w:rsidRDefault="00704061" w:rsidP="00704061">
      <w:pPr>
        <w:pStyle w:val="Nessunaspaziatura"/>
        <w:numPr>
          <w:ilvl w:val="0"/>
          <w:numId w:val="38"/>
        </w:numPr>
      </w:pPr>
      <w:r>
        <w:t>fenomeni naturali (ad es. tempo di decadimento delle particelle α nell’uranio)</w:t>
      </w:r>
    </w:p>
    <w:p w:rsidR="00704061" w:rsidRDefault="00704061" w:rsidP="00704061">
      <w:pPr>
        <w:pStyle w:val="Nessunaspaziatura"/>
        <w:numPr>
          <w:ilvl w:val="0"/>
          <w:numId w:val="38"/>
        </w:numPr>
      </w:pPr>
      <w:r>
        <w:t>algoritmi matematici che simulano i fenomeni naturali</w:t>
      </w:r>
    </w:p>
    <w:p w:rsidR="00704061" w:rsidRDefault="00704061" w:rsidP="00704061">
      <w:pPr>
        <w:pStyle w:val="Nessunaspaziatura"/>
      </w:pPr>
      <w:r>
        <w:t xml:space="preserve">Questi algoritmi hanno carattere </w:t>
      </w:r>
      <w:r w:rsidRPr="00704061">
        <w:rPr>
          <w:b/>
        </w:rPr>
        <w:t>deterministico</w:t>
      </w:r>
      <w:r>
        <w:t>, ovvero a parità di seme iniziale la sequenza di output è sempre la stessa. Inoltre la sequenza di numeri generata si ripete con un periodo T, per questo si parla di numeri pseudocasuali. Un buon RNG deve avere:</w:t>
      </w:r>
    </w:p>
    <w:p w:rsidR="00704061" w:rsidRDefault="00704061" w:rsidP="00704061">
      <w:pPr>
        <w:pStyle w:val="Nessunaspaziatura"/>
        <w:numPr>
          <w:ilvl w:val="0"/>
          <w:numId w:val="39"/>
        </w:numPr>
      </w:pPr>
      <w:r>
        <w:t>periodo T molto grande</w:t>
      </w:r>
    </w:p>
    <w:p w:rsidR="00704061" w:rsidRDefault="00704061" w:rsidP="00704061">
      <w:pPr>
        <w:pStyle w:val="Nessunaspaziatura"/>
        <w:numPr>
          <w:ilvl w:val="0"/>
          <w:numId w:val="39"/>
        </w:numPr>
      </w:pPr>
      <w:r>
        <w:t>generazione efficiente dei numeri: veloce e uso di poche risorse</w:t>
      </w:r>
    </w:p>
    <w:p w:rsidR="00704061" w:rsidRDefault="00704061" w:rsidP="00704061">
      <w:pPr>
        <w:pStyle w:val="Nessunaspaziatura"/>
        <w:numPr>
          <w:ilvl w:val="0"/>
          <w:numId w:val="39"/>
        </w:numPr>
      </w:pPr>
      <w:r>
        <w:t>sequenza riproducibile</w:t>
      </w:r>
    </w:p>
    <w:p w:rsidR="00E95478" w:rsidRDefault="00704061" w:rsidP="00704061">
      <w:pPr>
        <w:pStyle w:val="Nessunaspaziatura"/>
        <w:numPr>
          <w:ilvl w:val="0"/>
          <w:numId w:val="39"/>
        </w:numPr>
      </w:pPr>
      <w:r>
        <w:t>portabilità del codice</w:t>
      </w:r>
    </w:p>
    <w:p w:rsidR="00704061" w:rsidRPr="00977243" w:rsidRDefault="00704061" w:rsidP="00977243">
      <w:pPr>
        <w:pStyle w:val="Nessunaspaziatura"/>
      </w:pPr>
    </w:p>
    <w:p w:rsidR="00704061" w:rsidRDefault="00977243" w:rsidP="00977243">
      <w:pPr>
        <w:pStyle w:val="Nessunaspaziatura"/>
        <w:numPr>
          <w:ilvl w:val="0"/>
          <w:numId w:val="33"/>
        </w:numPr>
      </w:pPr>
      <w:r w:rsidRPr="00704061">
        <w:rPr>
          <w:b/>
        </w:rPr>
        <w:t>RNG basato su ricorrenze lineari</w:t>
      </w:r>
      <w:r w:rsidR="00704061">
        <w:t>: dato dalla formula</w:t>
      </w:r>
      <w:r w:rsidRPr="00977243">
        <w:t xml:space="preserve"> </w:t>
      </w:r>
    </w:p>
    <w:p w:rsidR="00704061" w:rsidRPr="00704061" w:rsidRDefault="00B87B63" w:rsidP="00704061">
      <w:pPr>
        <w:pStyle w:val="Nessunaspaziatura"/>
        <w:ind w:left="72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n-j</m:t>
                  </m:r>
                </m:sub>
              </m:sSub>
            </m:e>
          </m:d>
          <m:r>
            <w:rPr>
              <w:rFonts w:ascii="Cambria Math" w:hAnsi="Cambria Math"/>
            </w:rPr>
            <m:t xml:space="preserve"> mod P</m:t>
          </m:r>
        </m:oMath>
      </m:oMathPara>
    </w:p>
    <w:p w:rsidR="00977243" w:rsidRPr="00704061" w:rsidRDefault="00977243" w:rsidP="00704061">
      <w:pPr>
        <w:pStyle w:val="Nessunaspaziatura"/>
        <w:ind w:left="720"/>
        <w:rPr>
          <w:rFonts w:eastAsiaTheme="minorEastAsia"/>
        </w:rPr>
      </w:pPr>
      <w:r w:rsidRPr="00977243">
        <w:t xml:space="preserve">questo RNG è caratterizzato da un periodo T che è </w:t>
      </w:r>
      <m:oMath>
        <m:r>
          <w:rPr>
            <w:rFonts w:ascii="Cambria Math" w:hAnsi="Cambria Math"/>
          </w:rPr>
          <m:t>T≤</m:t>
        </m:r>
        <m:sSup>
          <m:sSupPr>
            <m:ctrlPr>
              <w:rPr>
                <w:rFonts w:ascii="Cambria Math" w:hAnsi="Cambria Math"/>
                <w:i/>
              </w:rPr>
            </m:ctrlPr>
          </m:sSupPr>
          <m:e>
            <m:r>
              <w:rPr>
                <w:rFonts w:ascii="Cambria Math" w:hAnsi="Cambria Math"/>
              </w:rPr>
              <m:t>p</m:t>
            </m:r>
          </m:e>
          <m:sup>
            <m:r>
              <w:rPr>
                <w:rFonts w:ascii="Cambria Math" w:hAnsi="Cambria Math"/>
              </w:rPr>
              <m:t>j+1</m:t>
            </m:r>
          </m:sup>
        </m:sSup>
      </m:oMath>
    </w:p>
    <w:p w:rsidR="00704061" w:rsidRDefault="00704061" w:rsidP="00704061">
      <w:pPr>
        <w:pStyle w:val="Nessunaspaziatura"/>
      </w:pPr>
    </w:p>
    <w:p w:rsidR="00704061" w:rsidRPr="00704061" w:rsidRDefault="00704061" w:rsidP="00704061">
      <w:pPr>
        <w:pStyle w:val="Nessunaspaziatura"/>
        <w:rPr>
          <w:b/>
        </w:rPr>
      </w:pPr>
      <w:r w:rsidRPr="00704061">
        <w:rPr>
          <w:b/>
        </w:rPr>
        <w:t>Test statistici per i numeri casuali</w:t>
      </w:r>
    </w:p>
    <w:p w:rsidR="00704061" w:rsidRPr="00977243" w:rsidRDefault="00704061" w:rsidP="00704061">
      <w:pPr>
        <w:pStyle w:val="Nessunaspaziatura"/>
      </w:pPr>
      <w:r w:rsidRPr="00704061">
        <w:t>Sono test aventi lo scopo di verificare la corretta generazione dei numeri casuali</w:t>
      </w:r>
    </w:p>
    <w:p w:rsidR="00977243" w:rsidRDefault="00977243" w:rsidP="00977243">
      <w:pPr>
        <w:pStyle w:val="Nessunaspaziatura"/>
        <w:numPr>
          <w:ilvl w:val="0"/>
          <w:numId w:val="33"/>
        </w:numPr>
      </w:pPr>
      <w:r w:rsidRPr="00704061">
        <w:rPr>
          <w:b/>
        </w:rPr>
        <w:t>Uniformità</w:t>
      </w:r>
      <w:r w:rsidR="00704061">
        <w:t>:</w:t>
      </w:r>
      <w:r w:rsidRPr="00977243">
        <w:t xml:space="preserve"> divido l’intervallo [0,1] in k intervalli disgiunti, l’ipotesi da verificare è che in ogni intervall</w:t>
      </w:r>
      <w:r w:rsidR="00704061">
        <w:t xml:space="preserve">o cadano lo stesso numero di valori </w:t>
      </w:r>
      <w:r w:rsidRPr="00977243">
        <w:t>casuali</w:t>
      </w:r>
      <w:r w:rsidR="00704061">
        <w:t>.</w:t>
      </w:r>
    </w:p>
    <w:p w:rsidR="00704061" w:rsidRDefault="00704061" w:rsidP="00704061">
      <w:pPr>
        <w:pStyle w:val="Nessunaspaziatura"/>
      </w:pPr>
    </w:p>
    <w:p w:rsidR="00704061" w:rsidRPr="00977243" w:rsidRDefault="00704061" w:rsidP="00704061">
      <w:pPr>
        <w:pStyle w:val="Nessunaspaziatura"/>
      </w:pPr>
    </w:p>
    <w:p w:rsidR="00977243" w:rsidRDefault="00977243" w:rsidP="00977243">
      <w:pPr>
        <w:pStyle w:val="Nessunaspaziatura"/>
        <w:numPr>
          <w:ilvl w:val="0"/>
          <w:numId w:val="33"/>
        </w:numPr>
      </w:pPr>
      <w:r w:rsidRPr="00704061">
        <w:rPr>
          <w:b/>
        </w:rPr>
        <w:lastRenderedPageBreak/>
        <w:t>Test per il gradi di casualità</w:t>
      </w:r>
      <w:r w:rsidR="00704061">
        <w:t>: si dividono in:</w:t>
      </w:r>
    </w:p>
    <w:p w:rsidR="00704061" w:rsidRPr="00977243" w:rsidRDefault="00704061" w:rsidP="00704061">
      <w:pPr>
        <w:pStyle w:val="Nessunaspaziatura"/>
      </w:pPr>
    </w:p>
    <w:p w:rsidR="00977243" w:rsidRDefault="00704061" w:rsidP="00977243">
      <w:pPr>
        <w:pStyle w:val="Nessunaspaziatura"/>
        <w:numPr>
          <w:ilvl w:val="1"/>
          <w:numId w:val="33"/>
        </w:numPr>
      </w:pPr>
      <w:r w:rsidRPr="00704061">
        <w:rPr>
          <w:b/>
        </w:rPr>
        <w:t>Up and down test</w:t>
      </w:r>
      <w:r>
        <w:t xml:space="preserve">: </w:t>
      </w:r>
      <w:r w:rsidR="00977243" w:rsidRPr="00977243">
        <w:t>data una sequenza N di numeri casuali, si assegna 1 se il nume</w:t>
      </w:r>
      <w:r>
        <w:t>ro incrementa, 0 se decrementa</w:t>
      </w:r>
    </w:p>
    <w:p w:rsidR="00704061" w:rsidRDefault="00704061" w:rsidP="00704061">
      <w:pPr>
        <w:pStyle w:val="Nessunaspaziatura"/>
        <w:jc w:val="center"/>
      </w:pPr>
      <w:r>
        <w:rPr>
          <w:noProof/>
          <w:lang w:eastAsia="it-IT"/>
        </w:rPr>
        <w:drawing>
          <wp:inline distT="0" distB="0" distL="0" distR="0">
            <wp:extent cx="4572000" cy="71238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40072"/>
                    <a:stretch/>
                  </pic:blipFill>
                  <pic:spPr bwMode="auto">
                    <a:xfrm>
                      <a:off x="0" y="0"/>
                      <a:ext cx="4572000" cy="712382"/>
                    </a:xfrm>
                    <a:prstGeom prst="rect">
                      <a:avLst/>
                    </a:prstGeom>
                    <a:noFill/>
                    <a:ln>
                      <a:noFill/>
                    </a:ln>
                    <a:extLst>
                      <a:ext uri="{53640926-AAD7-44D8-BBD7-CCE9431645EC}">
                        <a14:shadowObscured xmlns:a14="http://schemas.microsoft.com/office/drawing/2010/main"/>
                      </a:ext>
                    </a:extLst>
                  </pic:spPr>
                </pic:pic>
              </a:graphicData>
            </a:graphic>
          </wp:inline>
        </w:drawing>
      </w:r>
    </w:p>
    <w:p w:rsidR="00704061" w:rsidRDefault="00704061" w:rsidP="00704061">
      <w:pPr>
        <w:pStyle w:val="Nessunaspaziatura"/>
        <w:ind w:left="708" w:firstLine="708"/>
      </w:pPr>
      <w:r>
        <w:t>La sequenza di 1,0 che ho è 1 0 1 1 1 0, ovvero ho</w:t>
      </w:r>
    </w:p>
    <w:p w:rsidR="00704061" w:rsidRDefault="00704061" w:rsidP="00704061">
      <w:pPr>
        <w:pStyle w:val="Nessunaspaziatura"/>
        <w:numPr>
          <w:ilvl w:val="0"/>
          <w:numId w:val="40"/>
        </w:numPr>
      </w:pPr>
      <w:r>
        <w:t>Run Up di lunghezza 1</w:t>
      </w:r>
    </w:p>
    <w:p w:rsidR="00704061" w:rsidRDefault="00704061" w:rsidP="00704061">
      <w:pPr>
        <w:pStyle w:val="Nessunaspaziatura"/>
        <w:numPr>
          <w:ilvl w:val="0"/>
          <w:numId w:val="40"/>
        </w:numPr>
      </w:pPr>
      <w:r>
        <w:t>Run down di lunghezza 1</w:t>
      </w:r>
    </w:p>
    <w:p w:rsidR="00704061" w:rsidRDefault="00704061" w:rsidP="00704061">
      <w:pPr>
        <w:pStyle w:val="Nessunaspaziatura"/>
        <w:numPr>
          <w:ilvl w:val="0"/>
          <w:numId w:val="40"/>
        </w:numPr>
      </w:pPr>
      <w:r>
        <w:t>Run Up di lunghezza 3</w:t>
      </w:r>
    </w:p>
    <w:p w:rsidR="00704061" w:rsidRDefault="00704061" w:rsidP="00704061">
      <w:pPr>
        <w:pStyle w:val="Nessunaspaziatura"/>
        <w:numPr>
          <w:ilvl w:val="0"/>
          <w:numId w:val="40"/>
        </w:numPr>
      </w:pPr>
      <w:r>
        <w:t>Run down di lunghezza 1</w:t>
      </w:r>
    </w:p>
    <w:p w:rsidR="00704061" w:rsidRDefault="00704061" w:rsidP="00704061">
      <w:pPr>
        <w:pStyle w:val="Nessunaspaziatura"/>
        <w:ind w:left="1416"/>
      </w:pPr>
      <w:r>
        <w:t>U</w:t>
      </w:r>
      <w:r w:rsidRPr="00977243">
        <w:t xml:space="preserve">na buona sequenza </w:t>
      </w:r>
      <w:r>
        <w:t xml:space="preserve">di numeri casuali </w:t>
      </w:r>
      <w:r w:rsidRPr="00977243">
        <w:t>non deve avere una run di numero elevato</w:t>
      </w:r>
    </w:p>
    <w:p w:rsidR="00704061" w:rsidRPr="00977243" w:rsidRDefault="00704061" w:rsidP="00704061">
      <w:pPr>
        <w:pStyle w:val="Nessunaspaziatura"/>
        <w:ind w:left="1416"/>
      </w:pPr>
    </w:p>
    <w:p w:rsidR="004668AA" w:rsidRDefault="00704061" w:rsidP="00977243">
      <w:pPr>
        <w:pStyle w:val="Nessunaspaziatura"/>
        <w:numPr>
          <w:ilvl w:val="1"/>
          <w:numId w:val="33"/>
        </w:numPr>
      </w:pPr>
      <w:r w:rsidRPr="00704061">
        <w:rPr>
          <w:b/>
        </w:rPr>
        <w:t>Gap test</w:t>
      </w:r>
      <w:r>
        <w:t>:</w:t>
      </w:r>
      <w:r w:rsidR="00977243" w:rsidRPr="00977243">
        <w:t xml:space="preserve"> dati dei numeri casuali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i=1,…,N</m:t>
        </m:r>
      </m:oMath>
      <w:r w:rsidR="00977243" w:rsidRPr="00977243">
        <w:t xml:space="preserve"> diremo che ogni sottosuccessione </w:t>
      </w:r>
      <w:r w:rsidR="004668AA">
        <w:t xml:space="preserve">di r+1 numeri casuali rappresenta un gap o divario di lunghezza r se </w:t>
      </w:r>
    </w:p>
    <w:p w:rsidR="004668AA" w:rsidRPr="004668AA" w:rsidRDefault="00B87B63" w:rsidP="004668AA">
      <w:pPr>
        <w:pStyle w:val="Nessunaspaziatura"/>
        <w:ind w:left="144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e </m:t>
                  </m:r>
                  <m:sSub>
                    <m:sSubPr>
                      <m:ctrlPr>
                        <w:rPr>
                          <w:rFonts w:ascii="Cambria Math" w:hAnsi="Cambria Math"/>
                          <w:i/>
                        </w:rPr>
                      </m:ctrlPr>
                    </m:sSubPr>
                    <m:e>
                      <m:r>
                        <w:rPr>
                          <w:rFonts w:ascii="Cambria Math" w:hAnsi="Cambria Math"/>
                        </w:rPr>
                        <m:t>x</m:t>
                      </m:r>
                    </m:e>
                    <m:sub>
                      <m:r>
                        <w:rPr>
                          <w:rFonts w:ascii="Cambria Math" w:hAnsi="Cambria Math"/>
                        </w:rPr>
                        <m:t>j+r</m:t>
                      </m:r>
                    </m:sub>
                  </m:sSub>
                  <m:r>
                    <w:rPr>
                      <w:rFonts w:ascii="Cambria Math" w:hAnsi="Cambria Math"/>
                    </w:rPr>
                    <m:t xml:space="preserve">        stanno tra α e β</m:t>
                  </m:r>
                  <m:d>
                    <m:dPr>
                      <m:ctrlPr>
                        <w:rPr>
                          <w:rFonts w:ascii="Cambria Math" w:hAnsi="Cambria Math"/>
                          <w:i/>
                        </w:rPr>
                      </m:ctrlPr>
                    </m:dPr>
                    <m:e>
                      <m:r>
                        <w:rPr>
                          <w:rFonts w:ascii="Cambria Math" w:hAnsi="Cambria Math"/>
                        </w:rPr>
                        <m:t>0≤α&lt;β≤1</m:t>
                      </m:r>
                    </m:e>
                  </m:d>
                </m:e>
                <m:e>
                  <m:sSub>
                    <m:sSubPr>
                      <m:ctrlPr>
                        <w:rPr>
                          <w:rFonts w:ascii="Cambria Math" w:hAnsi="Cambria Math"/>
                          <w:i/>
                        </w:rPr>
                      </m:ctrlPr>
                    </m:sSubPr>
                    <m:e>
                      <m:r>
                        <w:rPr>
                          <w:rFonts w:ascii="Cambria Math" w:hAnsi="Cambria Math"/>
                        </w:rPr>
                        <m:t>x</m:t>
                      </m:r>
                    </m:e>
                    <m:sub>
                      <m:r>
                        <w:rPr>
                          <w:rFonts w:ascii="Cambria Math" w:hAnsi="Cambria Math"/>
                        </w:rPr>
                        <m:t>j+i</m:t>
                      </m:r>
                    </m:sub>
                  </m:sSub>
                  <m:r>
                    <w:rPr>
                      <w:rFonts w:ascii="Cambria Math" w:hAnsi="Cambria Math"/>
                    </w:rPr>
                    <m:t xml:space="preserve"> i=1,…,r-1           non stanno in </m:t>
                  </m:r>
                  <m:d>
                    <m:dPr>
                      <m:begChr m:val="["/>
                      <m:endChr m:val="]"/>
                      <m:ctrlPr>
                        <w:rPr>
                          <w:rFonts w:ascii="Cambria Math" w:hAnsi="Cambria Math"/>
                          <w:i/>
                        </w:rPr>
                      </m:ctrlPr>
                    </m:dPr>
                    <m:e>
                      <m:r>
                        <w:rPr>
                          <w:rFonts w:ascii="Cambria Math" w:hAnsi="Cambria Math"/>
                        </w:rPr>
                        <m:t>α,β</m:t>
                      </m:r>
                    </m:e>
                  </m:d>
                </m:e>
              </m:eqArr>
            </m:e>
          </m:d>
        </m:oMath>
      </m:oMathPara>
    </w:p>
    <w:p w:rsidR="00977243" w:rsidRDefault="006B132A" w:rsidP="006B132A">
      <w:pPr>
        <w:pStyle w:val="Nessunaspaziatura"/>
        <w:ind w:left="1440"/>
        <w:rPr>
          <w:rFonts w:eastAsiaTheme="minorEastAsia"/>
        </w:rPr>
      </w:pPr>
      <w:r>
        <w:t>Per avere una buona sequenza di numeri casuali si è calcolato che la probabilità di ottenere un gap di lunghezza r è</w:t>
      </w:r>
      <w:r w:rsidR="00977243" w:rsidRPr="00977243">
        <w:t xml:space="preserve"> </w:t>
      </w:r>
      <w:r>
        <w:tab/>
      </w:r>
      <w:r>
        <w:tab/>
      </w:r>
      <w:r>
        <w:tab/>
      </w:r>
      <m:oMath>
        <m: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0.9</m:t>
                </m:r>
              </m:e>
            </m:d>
          </m:e>
          <m:sup>
            <m:r>
              <w:rPr>
                <w:rFonts w:ascii="Cambria Math" w:hAnsi="Cambria Math"/>
              </w:rPr>
              <m:t>r</m:t>
            </m:r>
          </m:sup>
        </m:sSup>
        <m:d>
          <m:dPr>
            <m:ctrlPr>
              <w:rPr>
                <w:rFonts w:ascii="Cambria Math" w:hAnsi="Cambria Math"/>
                <w:i/>
              </w:rPr>
            </m:ctrlPr>
          </m:dPr>
          <m:e>
            <m:r>
              <w:rPr>
                <w:rFonts w:ascii="Cambria Math" w:hAnsi="Cambria Math"/>
              </w:rPr>
              <m:t>0.1</m:t>
            </m:r>
          </m:e>
        </m:d>
      </m:oMath>
    </w:p>
    <w:p w:rsidR="006B132A" w:rsidRDefault="006B132A" w:rsidP="006B132A">
      <w:pPr>
        <w:pStyle w:val="Nessunaspaziatura"/>
        <w:rPr>
          <w:rFonts w:eastAsiaTheme="minorEastAsia"/>
        </w:rPr>
      </w:pPr>
    </w:p>
    <w:p w:rsidR="006B132A" w:rsidRDefault="006B132A" w:rsidP="006B132A">
      <w:pPr>
        <w:pStyle w:val="Nessunaspaziatura"/>
        <w:rPr>
          <w:rFonts w:eastAsiaTheme="minorEastAsia"/>
          <w:b/>
        </w:rPr>
      </w:pPr>
      <w:r w:rsidRPr="006B132A">
        <w:rPr>
          <w:rFonts w:eastAsiaTheme="minorEastAsia"/>
          <w:b/>
        </w:rPr>
        <w:t>Generazione di numeri casuali con assegnata densità di probabilità</w:t>
      </w:r>
    </w:p>
    <w:p w:rsidR="009F0EBA" w:rsidRPr="006B132A" w:rsidRDefault="009F0EBA" w:rsidP="006B132A">
      <w:pPr>
        <w:pStyle w:val="Nessunaspaziatura"/>
        <w:rPr>
          <w:rFonts w:eastAsiaTheme="minorEastAsia"/>
          <w:b/>
        </w:rPr>
      </w:pPr>
    </w:p>
    <w:p w:rsidR="009F0EBA" w:rsidRDefault="00977243" w:rsidP="00977243">
      <w:pPr>
        <w:pStyle w:val="Nessunaspaziatura"/>
        <w:numPr>
          <w:ilvl w:val="0"/>
          <w:numId w:val="34"/>
        </w:numPr>
      </w:pPr>
      <w:r w:rsidRPr="009F0EBA">
        <w:rPr>
          <w:b/>
        </w:rPr>
        <w:t>Tecnica diretta</w:t>
      </w:r>
      <w:r w:rsidR="009F0EBA">
        <w:t>:</w:t>
      </w:r>
      <w:r w:rsidRPr="00977243">
        <w:t xml:space="preserve"> dato un numero casuale uniforme </w:t>
      </w:r>
      <m:oMath>
        <m:r>
          <w:rPr>
            <w:rFonts w:ascii="Cambria Math" w:hAnsi="Cambria Math"/>
          </w:rPr>
          <m:t>r∈</m:t>
        </m:r>
        <m:d>
          <m:dPr>
            <m:begChr m:val="["/>
            <m:endChr m:val="]"/>
            <m:ctrlPr>
              <w:rPr>
                <w:rFonts w:ascii="Cambria Math" w:hAnsi="Cambria Math"/>
                <w:i/>
              </w:rPr>
            </m:ctrlPr>
          </m:dPr>
          <m:e>
            <m:r>
              <w:rPr>
                <w:rFonts w:ascii="Cambria Math" w:hAnsi="Cambria Math"/>
              </w:rPr>
              <m:t>0,1</m:t>
            </m:r>
          </m:e>
        </m:d>
      </m:oMath>
      <w:r w:rsidRPr="00977243">
        <w:t xml:space="preserve">, in corrispondenza cerco un numero </w:t>
      </w: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∈[a,b]</m:t>
        </m:r>
      </m:oMath>
      <w:r w:rsidRPr="00977243">
        <w:t xml:space="preserve"> tale che  </w:t>
      </w:r>
    </w:p>
    <w:p w:rsidR="009F0EBA" w:rsidRPr="009F0EBA" w:rsidRDefault="00977243" w:rsidP="009F0EBA">
      <w:pPr>
        <w:pStyle w:val="Nessunaspaziatura"/>
        <w:ind w:left="720"/>
        <w:rPr>
          <w:rFonts w:eastAsiaTheme="minorEastAsia"/>
        </w:rPr>
      </w:pPr>
      <m:oMathPara>
        <m:oMath>
          <m:r>
            <w:rPr>
              <w:rFonts w:ascii="Cambria Math" w:hAnsi="Cambria Math"/>
            </w:rPr>
            <m:t>r=F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m:t>
          </m:r>
          <m:nary>
            <m:naryPr>
              <m:limLoc m:val="subSup"/>
              <m:ctrlPr>
                <w:rPr>
                  <w:rFonts w:ascii="Cambria Math" w:hAnsi="Cambria Math"/>
                  <w:i/>
                </w:rPr>
              </m:ctrlPr>
            </m:naryPr>
            <m:sub>
              <m:r>
                <w:rPr>
                  <w:rFonts w:ascii="Cambria Math" w:hAnsi="Cambria Math"/>
                </w:rPr>
                <m:t>a</m:t>
              </m:r>
            </m:sub>
            <m:sup>
              <m:sSub>
                <m:sSubPr>
                  <m:ctrlPr>
                    <w:rPr>
                      <w:rFonts w:ascii="Cambria Math" w:hAnsi="Cambria Math"/>
                      <w:i/>
                    </w:rPr>
                  </m:ctrlPr>
                </m:sSubPr>
                <m:e>
                  <m:r>
                    <w:rPr>
                      <w:rFonts w:ascii="Cambria Math" w:hAnsi="Cambria Math"/>
                    </w:rPr>
                    <m:t>x</m:t>
                  </m:r>
                </m:e>
                <m:sub>
                  <m:r>
                    <w:rPr>
                      <w:rFonts w:ascii="Cambria Math" w:hAnsi="Cambria Math"/>
                    </w:rPr>
                    <m:t>r</m:t>
                  </m:r>
                </m:sub>
              </m:sSub>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F0EBA" w:rsidRDefault="00977243" w:rsidP="009F0EBA">
      <w:pPr>
        <w:pStyle w:val="Nessunaspaziatura"/>
        <w:ind w:left="720"/>
      </w:pPr>
      <w:r w:rsidRPr="00977243">
        <w:t xml:space="preserve"> dove </w:t>
      </w: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(r)</m:t>
        </m:r>
      </m:oMath>
      <w:r w:rsidR="009F0EBA">
        <w:rPr>
          <w:rFonts w:eastAsiaTheme="minorEastAsia"/>
        </w:rPr>
        <w:t>.</w:t>
      </w:r>
      <w:r w:rsidR="009F0EBA">
        <w:t xml:space="preserve"> Data P(x) la densità di probabilità associata a x, avremo</w:t>
      </w:r>
      <w:r w:rsidRPr="00977243">
        <w:t xml:space="preserve"> </w:t>
      </w:r>
    </w:p>
    <w:p w:rsidR="00977243" w:rsidRPr="009F0EBA" w:rsidRDefault="00977243" w:rsidP="009F0EBA">
      <w:pPr>
        <w:pStyle w:val="Nessunaspaziatura"/>
        <w:ind w:left="720"/>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dx=dr=dF=</m:t>
        </m:r>
        <m:f>
          <m:fPr>
            <m:ctrlPr>
              <w:rPr>
                <w:rFonts w:ascii="Cambria Math" w:hAnsi="Cambria Math"/>
                <w:i/>
              </w:rPr>
            </m:ctrlPr>
          </m:fPr>
          <m:num>
            <m:r>
              <w:rPr>
                <w:rFonts w:ascii="Cambria Math" w:hAnsi="Cambria Math"/>
              </w:rPr>
              <m:t>dF</m:t>
            </m:r>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dx⇒P</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w:r w:rsidRPr="00977243">
        <w:t xml:space="preserve">   </w:t>
      </w:r>
      <m:oMath>
        <m:r>
          <w:rPr>
            <w:rFonts w:ascii="Cambria Math" w:hAnsi="Cambria Math"/>
          </w:rPr>
          <m:t>r=</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a</m:t>
                </m:r>
              </m:sub>
              <m:sup>
                <m:sSub>
                  <m:sSubPr>
                    <m:ctrlPr>
                      <w:rPr>
                        <w:rFonts w:ascii="Cambria Math" w:hAnsi="Cambria Math"/>
                        <w:i/>
                      </w:rPr>
                    </m:ctrlPr>
                  </m:sSubPr>
                  <m:e>
                    <m:r>
                      <w:rPr>
                        <w:rFonts w:ascii="Cambria Math" w:hAnsi="Cambria Math"/>
                      </w:rPr>
                      <m:t>x</m:t>
                    </m:r>
                  </m:e>
                  <m:sub>
                    <m:r>
                      <w:rPr>
                        <w:rFonts w:ascii="Cambria Math" w:hAnsi="Cambria Math"/>
                      </w:rPr>
                      <m:t>r</m:t>
                    </m:r>
                  </m:sub>
                </m:sSub>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num>
          <m:den>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den>
        </m:f>
      </m:oMath>
    </w:p>
    <w:p w:rsidR="009F0EBA" w:rsidRPr="00977243" w:rsidRDefault="009F0EBA" w:rsidP="009F0EBA">
      <w:pPr>
        <w:pStyle w:val="Nessunaspaziatura"/>
      </w:pPr>
    </w:p>
    <w:p w:rsidR="009F0EBA" w:rsidRPr="009F0EBA" w:rsidRDefault="00977243" w:rsidP="00977243">
      <w:pPr>
        <w:pStyle w:val="Nessunaspaziatura"/>
        <w:numPr>
          <w:ilvl w:val="0"/>
          <w:numId w:val="34"/>
        </w:numPr>
      </w:pPr>
      <w:r w:rsidRPr="009F0EBA">
        <w:rPr>
          <w:b/>
        </w:rPr>
        <w:t>Tecnica di reiezione</w:t>
      </w:r>
      <w:r w:rsidR="009F0EBA">
        <w:t>:</w:t>
      </w:r>
      <w:r w:rsidRPr="00977243">
        <w:t xml:space="preserve"> dati due 2 numeri casuali con distribuzione uniforme in [0,1] si calcola </w:t>
      </w:r>
    </w:p>
    <w:p w:rsidR="00977243" w:rsidRDefault="00B87B63" w:rsidP="009F0EBA">
      <w:pPr>
        <w:pStyle w:val="Nessunaspaziatura"/>
        <w:ind w:left="720"/>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d>
          <m:dPr>
            <m:ctrlPr>
              <w:rPr>
                <w:rFonts w:ascii="Cambria Math" w:hAnsi="Cambria Math"/>
                <w:i/>
              </w:rPr>
            </m:ctrlPr>
          </m:dPr>
          <m:e>
            <m:r>
              <w:rPr>
                <w:rFonts w:ascii="Cambria Math" w:hAnsi="Cambria Math"/>
              </w:rPr>
              <m:t>b-a</m:t>
            </m:r>
          </m:e>
        </m:d>
        <m:sSub>
          <m:sSubPr>
            <m:ctrlPr>
              <w:rPr>
                <w:rFonts w:ascii="Cambria Math" w:hAnsi="Cambria Math"/>
                <w:i/>
              </w:rPr>
            </m:ctrlPr>
          </m:sSubPr>
          <m:e>
            <m:r>
              <w:rPr>
                <w:rFonts w:ascii="Cambria Math" w:hAnsi="Cambria Math"/>
              </w:rPr>
              <m:t>r</m:t>
            </m:r>
          </m:e>
          <m:sub>
            <m:r>
              <w:rPr>
                <w:rFonts w:ascii="Cambria Math" w:hAnsi="Cambria Math"/>
              </w:rPr>
              <m:t>1</m:t>
            </m:r>
          </m:sub>
        </m:sSub>
      </m:oMath>
      <w:r w:rsidR="009F0EBA">
        <w:rPr>
          <w:rFonts w:eastAsiaTheme="minorEastAsia"/>
        </w:rPr>
        <w:t xml:space="preserve"> </w:t>
      </w:r>
      <w:r w:rsidR="009F0EBA">
        <w:rPr>
          <w:rFonts w:eastAsiaTheme="minorEastAsia"/>
        </w:rPr>
        <w:tab/>
      </w:r>
      <w:r w:rsidR="00977243" w:rsidRPr="00977243">
        <w:t>,</w:t>
      </w:r>
      <w:r w:rsidR="009F0EBA">
        <w:tab/>
      </w:r>
      <w:r w:rsidR="00977243" w:rsidRPr="00977243">
        <w:t xml:space="preserve"> </w:t>
      </w:r>
      <w:r w:rsidR="009F0EBA">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r>
          <w:rPr>
            <w:rFonts w:ascii="Cambria Math" w:hAnsi="Cambria Math"/>
          </w:rPr>
          <m:t>C</m:t>
        </m:r>
      </m:oMath>
    </w:p>
    <w:p w:rsidR="009F0EBA" w:rsidRDefault="009F0EBA" w:rsidP="009F0EBA">
      <w:pPr>
        <w:pStyle w:val="Nessunaspaziatura"/>
        <w:ind w:left="720"/>
        <w:rPr>
          <w:rFonts w:eastAsiaTheme="minorEastAsia"/>
        </w:rPr>
      </w:pPr>
      <w:r>
        <w:rPr>
          <w:rFonts w:eastAsiaTheme="minorEastAsia"/>
        </w:rPr>
        <w:t xml:space="preserve">Che sono ancora numeri casuali con distribuzione uniforme; se accade che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allora si prende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come nuovo numero casuale con distribuzione f(x). </w:t>
      </w:r>
      <w:r w:rsidRPr="009F0EBA">
        <w:rPr>
          <w:rFonts w:eastAsiaTheme="minorEastAsia"/>
        </w:rPr>
        <w:t>In pratica si scarta x</w:t>
      </w:r>
      <w:r w:rsidRPr="009F0EBA">
        <w:rPr>
          <w:rFonts w:eastAsiaTheme="minorEastAsia"/>
          <w:vertAlign w:val="subscript"/>
        </w:rPr>
        <w:t>1</w:t>
      </w:r>
      <w:r w:rsidRPr="009F0EBA">
        <w:rPr>
          <w:rFonts w:eastAsiaTheme="minorEastAsia"/>
        </w:rPr>
        <w:t xml:space="preserve"> se cade nella parte che sta fuori della f(x), altrimenti si accetta.</w:t>
      </w:r>
    </w:p>
    <w:p w:rsidR="009F0EBA" w:rsidRDefault="009F0EBA" w:rsidP="009F0EBA">
      <w:pPr>
        <w:pStyle w:val="Nessunaspaziatura"/>
        <w:ind w:left="720"/>
        <w:rPr>
          <w:rFonts w:eastAsiaTheme="minorEastAsia"/>
        </w:rPr>
      </w:pPr>
    </w:p>
    <w:p w:rsidR="009F0EBA" w:rsidRDefault="009F0EBA" w:rsidP="00422322">
      <w:pPr>
        <w:pStyle w:val="Nessunaspaziatura"/>
        <w:numPr>
          <w:ilvl w:val="0"/>
          <w:numId w:val="34"/>
        </w:numPr>
      </w:pPr>
      <w:r w:rsidRPr="00652E33">
        <w:rPr>
          <w:b/>
        </w:rPr>
        <w:t>Tecnica combinata</w:t>
      </w:r>
      <w:r>
        <w:t xml:space="preserve">: </w:t>
      </w:r>
      <w:r w:rsidR="00652E33">
        <w:t>Sia g(x) una seconda densità di probabilità abbastanza semplice per permettere la generazione di numeri casuali distribuita secondo essa e tale che</w:t>
      </w:r>
    </w:p>
    <w:p w:rsidR="00652E33" w:rsidRDefault="00652E33" w:rsidP="00652E33">
      <w:pPr>
        <w:pStyle w:val="Nessunaspaziatura"/>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&lt;kg(x)</m:t>
        </m:r>
      </m:oMath>
      <w:r>
        <w:rPr>
          <w:rFonts w:eastAsiaTheme="minorEastAsia"/>
        </w:rPr>
        <w:tab/>
      </w:r>
      <w:r>
        <w:rPr>
          <w:rFonts w:eastAsiaTheme="minorEastAsia"/>
        </w:rPr>
        <w:tab/>
      </w:r>
      <m:oMath>
        <m:r>
          <w:rPr>
            <w:rFonts w:ascii="Cambria Math" w:eastAsiaTheme="minorEastAsia" w:hAnsi="Cambria Math"/>
          </w:rPr>
          <m:t>x∈[a,b]</m:t>
        </m:r>
      </m:oMath>
    </w:p>
    <w:p w:rsidR="00652E33" w:rsidRPr="009F0EBA" w:rsidRDefault="00652E33" w:rsidP="00652E33">
      <w:pPr>
        <w:pStyle w:val="Nessunaspaziatura"/>
        <w:ind w:left="705"/>
      </w:pPr>
      <w:r>
        <w:rPr>
          <w:rFonts w:eastAsiaTheme="minorEastAsia"/>
        </w:rPr>
        <w:t xml:space="preserve">Generiamo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numero casuale con densità di probabilità g(x) 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con distribuzione uniforme </w:t>
      </w:r>
      <m:oMath>
        <m:r>
          <w:rPr>
            <w:rFonts w:ascii="Cambria Math" w:eastAsiaTheme="minorEastAsia" w:hAnsi="Cambria Math"/>
          </w:rPr>
          <m:t>∈[0,1]</m:t>
        </m:r>
      </m:oMath>
      <w:r>
        <w:rPr>
          <w:rFonts w:eastAsiaTheme="minorEastAsia"/>
        </w:rPr>
        <w:t xml:space="preserve">; 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kg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&lt;f(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si accetta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altrimenti rigenera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w:t>
      </w:r>
      <w:r w:rsidRPr="00652E33">
        <w:rPr>
          <w:rFonts w:eastAsiaTheme="minorEastAsia"/>
        </w:rPr>
        <w:t>Al solito si scarta x</w:t>
      </w:r>
      <w:r w:rsidRPr="00652E33">
        <w:rPr>
          <w:rFonts w:eastAsiaTheme="minorEastAsia"/>
          <w:vertAlign w:val="subscript"/>
        </w:rPr>
        <w:t>1</w:t>
      </w:r>
      <w:r w:rsidRPr="00652E33">
        <w:rPr>
          <w:rFonts w:eastAsiaTheme="minorEastAsia"/>
        </w:rPr>
        <w:t xml:space="preserve"> se cade nella parte evidenziata, ma adesso la zona di scarto è più piccola.</w:t>
      </w:r>
    </w:p>
    <w:p w:rsidR="009F0EBA" w:rsidRDefault="009F0EBA" w:rsidP="009F0EBA">
      <w:pPr>
        <w:pStyle w:val="Nessunaspaziatura"/>
      </w:pPr>
    </w:p>
    <w:p w:rsidR="00652E33" w:rsidRPr="00652E33" w:rsidRDefault="00652E33" w:rsidP="009F0EBA">
      <w:pPr>
        <w:pStyle w:val="Nessunaspaziatura"/>
        <w:rPr>
          <w:b/>
        </w:rPr>
      </w:pPr>
      <w:r w:rsidRPr="00652E33">
        <w:rPr>
          <w:b/>
        </w:rPr>
        <w:t>Metodo Monte Carlo</w:t>
      </w:r>
      <w:r w:rsidR="00422322">
        <w:rPr>
          <w:b/>
        </w:rPr>
        <w:t xml:space="preserve"> (o metodo MC)</w:t>
      </w:r>
    </w:p>
    <w:p w:rsidR="00652E33" w:rsidRDefault="00CA1B24" w:rsidP="00422322">
      <w:pPr>
        <w:pStyle w:val="Nessunaspaziatura"/>
      </w:pPr>
      <w:r w:rsidRPr="00CA1B24">
        <w:t xml:space="preserve">L'algoritmo Monte Carlo è un metodo numerico che viene utilizzato per trovare le soluzioni di problemi matematici, che possono avere molte variabili </w:t>
      </w:r>
      <w:r>
        <w:t xml:space="preserve">aleatorie </w:t>
      </w:r>
      <w:r w:rsidRPr="00CA1B24">
        <w:t xml:space="preserve">e che non possono essere risolti facilmente, per esempio </w:t>
      </w:r>
      <w:r>
        <w:t xml:space="preserve">con </w:t>
      </w:r>
      <w:r w:rsidRPr="00CA1B24">
        <w:t>il calcolo integrale. L'efficienza di questo metodo aumenta rispetto agli altri metodi quando la dimensione del problema cresce.</w:t>
      </w:r>
      <w:r w:rsidR="00422322">
        <w:t xml:space="preserve"> Fa parte della famiglia dei metodi statistici non parametrici, ed è usato per trarre stime attraverso simulazioni basate su algoritmi.</w:t>
      </w:r>
      <w:r>
        <w:t xml:space="preserve"> </w:t>
      </w:r>
    </w:p>
    <w:p w:rsidR="00652E33" w:rsidRDefault="00652E33" w:rsidP="009F0EBA">
      <w:pPr>
        <w:pStyle w:val="Nessunaspaziatura"/>
      </w:pPr>
    </w:p>
    <w:p w:rsidR="00CA1B24" w:rsidRDefault="00CA1B24" w:rsidP="00CA1B24">
      <w:pPr>
        <w:pStyle w:val="Nessunaspaziatura"/>
      </w:pPr>
      <w:r>
        <w:t>Non c'è un solo metodo Monte Carlo; tuttavia, tutti gli approcci che adottano MC tendono a seguire un particolare schema:</w:t>
      </w:r>
    </w:p>
    <w:p w:rsidR="00CA1B24" w:rsidRDefault="00CA1B24" w:rsidP="00CA1B24">
      <w:pPr>
        <w:pStyle w:val="Nessunaspaziatura"/>
      </w:pPr>
    </w:p>
    <w:p w:rsidR="00CA1B24" w:rsidRDefault="00CA1B24" w:rsidP="00CA1B24">
      <w:pPr>
        <w:pStyle w:val="Nessunaspaziatura"/>
        <w:numPr>
          <w:ilvl w:val="0"/>
          <w:numId w:val="43"/>
        </w:numPr>
      </w:pPr>
      <w:r>
        <w:t>Definire un dominio di possibili dati in input.</w:t>
      </w:r>
    </w:p>
    <w:p w:rsidR="00CA1B24" w:rsidRDefault="00CA1B24" w:rsidP="00CA1B24">
      <w:pPr>
        <w:pStyle w:val="Nessunaspaziatura"/>
        <w:numPr>
          <w:ilvl w:val="0"/>
          <w:numId w:val="43"/>
        </w:numPr>
      </w:pPr>
      <w:r>
        <w:lastRenderedPageBreak/>
        <w:t>Generare input casuali dal dominio con una certa distribuzione di probabilità determinate.</w:t>
      </w:r>
    </w:p>
    <w:p w:rsidR="00CA1B24" w:rsidRDefault="00CA1B24" w:rsidP="00CA1B24">
      <w:pPr>
        <w:pStyle w:val="Nessunaspaziatura"/>
        <w:numPr>
          <w:ilvl w:val="0"/>
          <w:numId w:val="43"/>
        </w:numPr>
      </w:pPr>
      <w:r>
        <w:t>Eseguire un calcolo deterministico utilizzando i dati in ingresso (input).</w:t>
      </w:r>
    </w:p>
    <w:p w:rsidR="00CA1B24" w:rsidRDefault="00CA1B24" w:rsidP="00CA1B24">
      <w:pPr>
        <w:pStyle w:val="Nessunaspaziatura"/>
        <w:numPr>
          <w:ilvl w:val="0"/>
          <w:numId w:val="43"/>
        </w:numPr>
      </w:pPr>
      <w:r>
        <w:t>Aggregare i risultati dei calcoli singoli nel risultato finale.</w:t>
      </w:r>
    </w:p>
    <w:p w:rsidR="00CA1B24" w:rsidRDefault="00CA1B24" w:rsidP="00CA1B24">
      <w:pPr>
        <w:pStyle w:val="Nessunaspaziatura"/>
      </w:pPr>
    </w:p>
    <w:p w:rsidR="00CA1B24" w:rsidRDefault="00CA1B24" w:rsidP="00CA1B24">
      <w:pPr>
        <w:pStyle w:val="Nessunaspaziatura"/>
      </w:pPr>
      <w:r w:rsidRPr="00CA1B24">
        <w:rPr>
          <w:u w:val="single"/>
        </w:rPr>
        <w:t>Es:</w:t>
      </w:r>
      <w:r>
        <w:t xml:space="preserve"> </w:t>
      </w:r>
      <w:r w:rsidRPr="00CA1B24">
        <w:t>Il metodo Monte Carlo può essere illustrato come una Battaglia navale. Prima un giocatore fa alcuni colpi a caso. Successivamente il giocatore applica alcuni algoritmi (es. la corazzata è di quattro punti nella direzione verticale o orizzontale). Infine, sulla base dei risultati del campionamento casuale e degli algoritmi il giocatore può determinare le posizioni probabili delle navi degli altri giocatori.</w:t>
      </w:r>
    </w:p>
    <w:p w:rsidR="00CA1B24" w:rsidRPr="00977243" w:rsidRDefault="00CA1B24" w:rsidP="009F0EBA">
      <w:pPr>
        <w:pStyle w:val="Nessunaspaziatura"/>
      </w:pPr>
    </w:p>
    <w:p w:rsidR="00977243" w:rsidRPr="00422322" w:rsidRDefault="00977243" w:rsidP="00977243">
      <w:pPr>
        <w:pStyle w:val="Nessunaspaziatura"/>
        <w:numPr>
          <w:ilvl w:val="0"/>
          <w:numId w:val="34"/>
        </w:numPr>
      </w:pPr>
      <w:r w:rsidRPr="00422322">
        <w:rPr>
          <w:b/>
        </w:rPr>
        <w:t>Integrazione Monte Carlo</w:t>
      </w:r>
      <w:r w:rsidR="00CA1B24">
        <w:rPr>
          <w:b/>
        </w:rPr>
        <w:t>:</w:t>
      </w:r>
      <w:r w:rsidRPr="00977243">
        <w:t xml:space="preserve"> </w:t>
      </w:r>
      <w:r w:rsidR="00422322">
        <w:rPr>
          <w:rFonts w:eastAsiaTheme="minorEastAsia"/>
        </w:rPr>
        <w:tab/>
      </w:r>
      <w:r w:rsidR="00422322">
        <w:rPr>
          <w:rFonts w:eastAsiaTheme="minorEastAsia"/>
        </w:rPr>
        <w:tab/>
      </w:r>
      <m:oMath>
        <m:r>
          <w:rPr>
            <w:rFonts w:ascii="Cambria Math" w:hAnsi="Cambria Math"/>
          </w:rPr>
          <m:t>E∝</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∀d</m:t>
        </m:r>
      </m:oMath>
    </w:p>
    <w:p w:rsidR="00422322" w:rsidRDefault="00422322" w:rsidP="00422322">
      <w:pPr>
        <w:pStyle w:val="Nessunaspaziatura"/>
        <w:ind w:left="720"/>
      </w:pPr>
      <w:r>
        <w:t>Nel caso d = 1 tutti gli algoritmi numerici lavorano meglio del MC, mentre per d sufficientemente grande il MC ne batte qualcuno</w:t>
      </w:r>
    </w:p>
    <w:p w:rsidR="00CA1B24" w:rsidRDefault="00CA1B24" w:rsidP="00422322">
      <w:pPr>
        <w:pStyle w:val="Nessunaspaziatura"/>
        <w:ind w:left="720"/>
      </w:pPr>
    </w:p>
    <w:p w:rsidR="00CA1B24" w:rsidRPr="00A57BEA" w:rsidRDefault="00CA1B24" w:rsidP="00CA1B24">
      <w:pPr>
        <w:pStyle w:val="Nessunaspaziatura"/>
        <w:numPr>
          <w:ilvl w:val="0"/>
          <w:numId w:val="34"/>
        </w:numPr>
      </w:pPr>
      <w:r w:rsidRPr="00CA1B24">
        <w:rPr>
          <w:b/>
        </w:rPr>
        <w:t>Metodo MC Hit or Miss</w:t>
      </w:r>
      <w:r>
        <w:t xml:space="preserve">: sia f(x) definita in [a,b] e limitata, cioè </w:t>
      </w:r>
      <m:oMath>
        <m:r>
          <w:rPr>
            <w:rFonts w:ascii="Cambria Math" w:hAnsi="Cambria Math"/>
          </w:rPr>
          <m:t>∃c</m:t>
        </m:r>
        <m:r>
          <m:rPr>
            <m:scr m:val="double-struck"/>
          </m:rPr>
          <w:rPr>
            <w:rFonts w:ascii="Cambria Math" w:hAnsi="Cambria Math"/>
          </w:rPr>
          <m:t>∈R :</m:t>
        </m:r>
        <m:r>
          <w:rPr>
            <w:rFonts w:ascii="Cambria Math" w:hAnsi="Cambria Math"/>
          </w:rPr>
          <m:t>0≤f</m:t>
        </m:r>
        <m:d>
          <m:dPr>
            <m:ctrlPr>
              <w:rPr>
                <w:rFonts w:ascii="Cambria Math" w:hAnsi="Cambria Math"/>
                <w:i/>
              </w:rPr>
            </m:ctrlPr>
          </m:dPr>
          <m:e>
            <m:r>
              <w:rPr>
                <w:rFonts w:ascii="Cambria Math" w:hAnsi="Cambria Math"/>
              </w:rPr>
              <m:t>x</m:t>
            </m:r>
          </m:e>
        </m:d>
        <m:r>
          <w:rPr>
            <w:rFonts w:ascii="Cambria Math" w:hAnsi="Cambria Math"/>
          </w:rPr>
          <m:t>≤c</m:t>
        </m:r>
      </m:oMath>
      <w:r w:rsidR="00A57BEA">
        <w:rPr>
          <w:rFonts w:eastAsiaTheme="minorEastAsia"/>
        </w:rPr>
        <w:t xml:space="preserve">, la probabilità p che il vettore (x,y) di numeri casuali uniformemente distribuiti in </w:t>
      </w:r>
      <m:oMath>
        <m:r>
          <m:rPr>
            <m:sty m:val="p"/>
          </m:rPr>
          <w:rPr>
            <w:rFonts w:ascii="Cambria Math" w:eastAsiaTheme="minorEastAsia" w:hAnsi="Cambria Math"/>
          </w:rPr>
          <m:t>Ω</m:t>
        </m:r>
      </m:oMath>
      <w:r w:rsidR="00A57BEA">
        <w:rPr>
          <w:rFonts w:eastAsiaTheme="minorEastAsia"/>
        </w:rPr>
        <w:t>, cada sotto la curva f(x) è</w:t>
      </w:r>
    </w:p>
    <w:p w:rsidR="00A57BEA" w:rsidRPr="00A57BEA" w:rsidRDefault="00A57BEA" w:rsidP="00A57BEA">
      <w:pPr>
        <w:pStyle w:val="Nessunaspaziatura"/>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area S</m:t>
              </m:r>
            </m:num>
            <m:den>
              <m:r>
                <w:rPr>
                  <w:rFonts w:ascii="Cambria Math" w:hAnsi="Cambria Math"/>
                </w:rPr>
                <m:t xml:space="preserve">area </m:t>
              </m:r>
              <m:r>
                <m:rPr>
                  <m:sty m:val="p"/>
                </m:rPr>
                <w:rPr>
                  <w:rFonts w:ascii="Cambria Math" w:hAnsi="Cambria Math"/>
                </w:rPr>
                <m:t>Ω</m:t>
              </m:r>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num>
            <m:den>
              <m:r>
                <w:rPr>
                  <w:rFonts w:ascii="Cambria Math" w:hAnsi="Cambria Math"/>
                </w:rPr>
                <m:t>c(b-a)</m:t>
              </m:r>
            </m:den>
          </m:f>
        </m:oMath>
      </m:oMathPara>
    </w:p>
    <w:p w:rsidR="00A57BEA" w:rsidRDefault="00A57BEA" w:rsidP="00A57BEA">
      <w:pPr>
        <w:pStyle w:val="Nessunaspaziatura"/>
        <w:numPr>
          <w:ilvl w:val="1"/>
          <w:numId w:val="34"/>
        </w:numPr>
      </w:pPr>
      <w:r>
        <w:t>Algoritmo</w:t>
      </w:r>
      <w:r w:rsidR="00B60B6F">
        <w:t xml:space="preserve"> MC</w:t>
      </w:r>
      <w:r>
        <w:t xml:space="preserve"> Hit or Miss:</w:t>
      </w:r>
    </w:p>
    <w:p w:rsidR="00A57BEA" w:rsidRPr="00A57BEA" w:rsidRDefault="00A57BEA" w:rsidP="00A57BEA">
      <w:pPr>
        <w:pStyle w:val="Nessunaspaziatura"/>
        <w:numPr>
          <w:ilvl w:val="0"/>
          <w:numId w:val="45"/>
        </w:numPr>
      </w:pPr>
      <w:r>
        <w:t xml:space="preserve">Generare una successione di 2N numeri casuali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 xml:space="preserve">  i=1,2,…,</m:t>
        </m:r>
        <m:r>
          <m:rPr>
            <m:scr m:val="double-struck"/>
          </m:rPr>
          <w:rPr>
            <w:rFonts w:ascii="Cambria Math" w:hAnsi="Cambria Math"/>
          </w:rPr>
          <m:t>N</m:t>
        </m:r>
      </m:oMath>
    </w:p>
    <w:p w:rsidR="00A57BEA" w:rsidRPr="00B60B6F" w:rsidRDefault="00B60B6F" w:rsidP="00A57BEA">
      <w:pPr>
        <w:pStyle w:val="Nessunaspaziatura"/>
        <w:numPr>
          <w:ilvl w:val="0"/>
          <w:numId w:val="45"/>
        </w:numPr>
      </w:pPr>
      <w:r>
        <w:t xml:space="preserve">Disporre i numeri casuali in N coppie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m:t>
                </m:r>
              </m:sup>
            </m:sSubSup>
          </m:e>
        </m:d>
        <m:r>
          <w:rPr>
            <w:rFonts w:ascii="Cambria Math" w:eastAsiaTheme="minorEastAsia"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m:t>
                </m:r>
              </m:sup>
            </m:sSubSup>
          </m:e>
        </m:d>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m:t>
            </m:r>
          </m:sup>
        </m:sSubSup>
        <m:r>
          <w:rPr>
            <w:rFonts w:ascii="Cambria Math" w:hAnsi="Cambria Math"/>
          </w:rPr>
          <m:t>)</m:t>
        </m:r>
      </m:oMath>
      <w:r>
        <w:rPr>
          <w:rFonts w:eastAsiaTheme="minorEastAsia"/>
        </w:rPr>
        <w:t xml:space="preserve"> in modo che ogni numero casuale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rPr>
          <w:rFonts w:eastAsiaTheme="minorEastAsia"/>
        </w:rPr>
        <w:t xml:space="preserve"> è usato una sola volta</w:t>
      </w:r>
    </w:p>
    <w:p w:rsidR="00B60B6F" w:rsidRPr="00B60B6F" w:rsidRDefault="00B60B6F" w:rsidP="00A57BEA">
      <w:pPr>
        <w:pStyle w:val="Nessunaspaziatura"/>
        <w:numPr>
          <w:ilvl w:val="0"/>
          <w:numId w:val="45"/>
        </w:numPr>
        <w:rPr>
          <w:rFonts w:eastAsiaTheme="minorEastAsia"/>
        </w:rPr>
      </w:pPr>
      <w:r>
        <w:rPr>
          <w:rFonts w:eastAsiaTheme="minorEastAsia"/>
        </w:rPr>
        <w:t xml:space="preserve">Calcolare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b-a</m:t>
            </m:r>
          </m:e>
        </m:d>
      </m:oMath>
      <w:r>
        <w:rPr>
          <w:rFonts w:eastAsiaTheme="minorEastAsia"/>
        </w:rPr>
        <w:t xml:space="preserve"> 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w:t>
      </w:r>
      <m:oMath>
        <m:r>
          <w:rPr>
            <w:rFonts w:ascii="Cambria Math" w:hAnsi="Cambria Math"/>
          </w:rPr>
          <m:t>i=1,2,…,</m:t>
        </m:r>
        <m:r>
          <m:rPr>
            <m:scr m:val="double-struck"/>
          </m:rPr>
          <w:rPr>
            <w:rFonts w:ascii="Cambria Math" w:hAnsi="Cambria Math"/>
          </w:rPr>
          <m:t>N</m:t>
        </m:r>
      </m:oMath>
    </w:p>
    <w:p w:rsidR="00B60B6F" w:rsidRDefault="00B60B6F" w:rsidP="00A57BEA">
      <w:pPr>
        <w:pStyle w:val="Nessunaspaziatura"/>
        <w:numPr>
          <w:ilvl w:val="0"/>
          <w:numId w:val="45"/>
        </w:numPr>
        <w:rPr>
          <w:rFonts w:eastAsiaTheme="minorEastAsia"/>
        </w:rPr>
      </w:pPr>
      <w:r>
        <w:rPr>
          <w:rFonts w:eastAsiaTheme="minorEastAsia"/>
        </w:rPr>
        <w:t xml:space="preserve">Contare il n° di volte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oMath>
      <w:r>
        <w:rPr>
          <w:rFonts w:eastAsiaTheme="minorEastAsia"/>
        </w:rPr>
        <w:t xml:space="preserve"> in cui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p>
    <w:p w:rsidR="00B60B6F" w:rsidRDefault="00B60B6F" w:rsidP="00A57BEA">
      <w:pPr>
        <w:pStyle w:val="Nessunaspaziatura"/>
        <w:numPr>
          <w:ilvl w:val="0"/>
          <w:numId w:val="45"/>
        </w:numPr>
        <w:rPr>
          <w:rFonts w:eastAsiaTheme="minorEastAsia"/>
        </w:rPr>
      </w:pPr>
      <w:r>
        <w:rPr>
          <w:rFonts w:eastAsiaTheme="minorEastAsia"/>
        </w:rPr>
        <w:t>Stimare l’integrale I con</w:t>
      </w:r>
      <w:r>
        <w:rPr>
          <w:rFonts w:eastAsiaTheme="minorEastAsia"/>
        </w:rPr>
        <w:tab/>
      </w:r>
      <m:oMath>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b-a</m:t>
            </m:r>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num>
          <m:den>
            <m:r>
              <w:rPr>
                <w:rFonts w:ascii="Cambria Math" w:eastAsiaTheme="minorEastAsia" w:hAnsi="Cambria Math"/>
              </w:rPr>
              <m:t>N</m:t>
            </m:r>
          </m:den>
        </m:f>
      </m:oMath>
    </w:p>
    <w:p w:rsidR="00B60B6F" w:rsidRDefault="00B60B6F" w:rsidP="00A57BEA">
      <w:pPr>
        <w:pStyle w:val="Nessunaspaziatura"/>
        <w:numPr>
          <w:ilvl w:val="0"/>
          <w:numId w:val="45"/>
        </w:numPr>
        <w:rPr>
          <w:rFonts w:eastAsiaTheme="minorEastAsia"/>
        </w:rPr>
      </w:pPr>
      <w:r>
        <w:rPr>
          <w:rFonts w:eastAsiaTheme="minorEastAsia"/>
        </w:rPr>
        <w:t xml:space="preserve">Fissato il livello di fiducia </w:t>
      </w:r>
      <m:oMath>
        <m:r>
          <w:rPr>
            <w:rFonts w:ascii="Cambria Math" w:eastAsiaTheme="minorEastAsia" w:hAnsi="Cambria Math"/>
          </w:rPr>
          <m:t>α</m:t>
        </m:r>
      </m:oMath>
      <w:r>
        <w:rPr>
          <w:rFonts w:eastAsiaTheme="minorEastAsia"/>
        </w:rPr>
        <w:t>, calcolare l’intervallo di confidenza con</w:t>
      </w:r>
    </w:p>
    <w:p w:rsidR="00B60B6F" w:rsidRPr="00B60B6F" w:rsidRDefault="00B87B63" w:rsidP="00B60B6F">
      <w:pPr>
        <w:pStyle w:val="Nessunaspaziatura"/>
        <w:ind w:left="1800"/>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ad>
                <m:radPr>
                  <m:degHide m:val="1"/>
                  <m:ctrlPr>
                    <w:rPr>
                      <w:rFonts w:ascii="Cambria Math" w:eastAsiaTheme="minorEastAsia" w:hAnsi="Cambria Math"/>
                      <w:i/>
                    </w:rPr>
                  </m:ctrlPr>
                </m:radPr>
                <m:deg/>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p</m:t>
                              </m:r>
                            </m:e>
                          </m:acc>
                        </m:e>
                      </m:d>
                    </m:num>
                    <m:den>
                      <m:r>
                        <w:rPr>
                          <w:rFonts w:ascii="Cambria Math" w:eastAsiaTheme="minorEastAsia" w:hAnsi="Cambria Math"/>
                        </w:rPr>
                        <m:t>N</m:t>
                      </m:r>
                    </m:den>
                  </m:f>
                </m:e>
              </m:rad>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 xml:space="preserve">c , </m:t>
              </m:r>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ad>
                <m:radPr>
                  <m:degHide m:val="1"/>
                  <m:ctrlPr>
                    <w:rPr>
                      <w:rFonts w:ascii="Cambria Math" w:eastAsiaTheme="minorEastAsia" w:hAnsi="Cambria Math"/>
                      <w:i/>
                    </w:rPr>
                  </m:ctrlPr>
                </m:radPr>
                <m:deg/>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p</m:t>
                              </m:r>
                            </m:e>
                          </m:acc>
                        </m:e>
                      </m:d>
                    </m:num>
                    <m:den>
                      <m:r>
                        <w:rPr>
                          <w:rFonts w:ascii="Cambria Math" w:eastAsiaTheme="minorEastAsia" w:hAnsi="Cambria Math"/>
                        </w:rPr>
                        <m:t>N</m:t>
                      </m:r>
                    </m:den>
                  </m:f>
                </m:e>
              </m:rad>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c</m:t>
              </m:r>
            </m:e>
          </m:d>
        </m:oMath>
      </m:oMathPara>
    </w:p>
    <w:p w:rsidR="00B60B6F" w:rsidRDefault="00B60B6F" w:rsidP="00B60B6F">
      <w:pPr>
        <w:pStyle w:val="Nessunaspaziatura"/>
        <w:rPr>
          <w:rFonts w:eastAsiaTheme="minorEastAsia"/>
        </w:rPr>
      </w:pPr>
    </w:p>
    <w:p w:rsidR="00B60B6F" w:rsidRDefault="00B60B6F" w:rsidP="00B60B6F">
      <w:pPr>
        <w:pStyle w:val="Nessunaspaziatura"/>
        <w:numPr>
          <w:ilvl w:val="0"/>
          <w:numId w:val="34"/>
        </w:numPr>
        <w:rPr>
          <w:rFonts w:eastAsiaTheme="minorEastAsia"/>
        </w:rPr>
      </w:pPr>
      <w:r w:rsidRPr="00B60B6F">
        <w:rPr>
          <w:rFonts w:eastAsiaTheme="minorEastAsia"/>
          <w:b/>
        </w:rPr>
        <w:t>Metodo MC Sample-Man:</w:t>
      </w:r>
      <w:r>
        <w:rPr>
          <w:rFonts w:eastAsiaTheme="minorEastAsia"/>
        </w:rPr>
        <w:t xml:space="preserve"> si riscrive l’integrale come</w:t>
      </w:r>
      <w:r>
        <w:rPr>
          <w:rFonts w:eastAsiaTheme="minorEastAsia"/>
        </w:rPr>
        <w:tab/>
      </w:r>
      <m:oMath>
        <m:r>
          <w:rPr>
            <w:rFonts w:ascii="Cambria Math" w:eastAsiaTheme="minorEastAsia" w:hAnsi="Cambria Math"/>
          </w:rPr>
          <m:t>I=</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m:t>
                </m:r>
                <m:d>
                  <m:dPr>
                    <m:ctrlPr>
                      <w:rPr>
                        <w:rFonts w:ascii="Cambria Math" w:hAnsi="Cambria Math"/>
                        <w:i/>
                      </w:rPr>
                    </m:ctrlPr>
                  </m:dPr>
                  <m:e>
                    <m:r>
                      <w:rPr>
                        <w:rFonts w:ascii="Cambria Math" w:hAnsi="Cambria Math"/>
                      </w:rPr>
                      <m:t>x</m:t>
                    </m:r>
                  </m:e>
                </m:d>
              </m:den>
            </m:f>
            <m:r>
              <w:rPr>
                <w:rFonts w:ascii="Cambria Math" w:hAnsi="Cambria Math"/>
              </w:rPr>
              <m:t>g(x)dx</m:t>
            </m:r>
          </m:e>
        </m:nary>
      </m:oMath>
      <w:r>
        <w:rPr>
          <w:rFonts w:eastAsiaTheme="minorEastAsia"/>
        </w:rPr>
        <w:t xml:space="preserve"> ne segue che </w:t>
      </w:r>
      <m:oMath>
        <m:r>
          <w:rPr>
            <w:rFonts w:ascii="Cambria Math" w:eastAsiaTheme="minorEastAsia" w:hAnsi="Cambria Math"/>
          </w:rPr>
          <m:t>I=E</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den>
            </m:f>
          </m:e>
        </m:d>
      </m:oMath>
      <w:r>
        <w:rPr>
          <w:rFonts w:eastAsiaTheme="minorEastAsia"/>
        </w:rPr>
        <w:t xml:space="preserve"> dove x è una variabile casuale distribuita con funzione di distribuzione g(x). Assumiamo quindi</w:t>
      </w:r>
    </w:p>
    <w:p w:rsidR="00B60B6F" w:rsidRPr="00B60B6F" w:rsidRDefault="00B60B6F" w:rsidP="00B60B6F">
      <w:pPr>
        <w:pStyle w:val="Nessunaspaziatura"/>
        <w:ind w:left="7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b-a</m:t>
                      </m:r>
                    </m:den>
                  </m:f>
                  <m:r>
                    <w:rPr>
                      <w:rFonts w:ascii="Cambria Math" w:eastAsiaTheme="minorEastAsia" w:hAnsi="Cambria Math"/>
                    </w:rPr>
                    <m:t xml:space="preserve"> , a&lt;x&lt;b</m:t>
                  </m:r>
                </m:e>
                <m:e>
                  <m:r>
                    <w:rPr>
                      <w:rFonts w:ascii="Cambria Math" w:eastAsiaTheme="minorEastAsia" w:hAnsi="Cambria Math"/>
                    </w:rPr>
                    <m:t>0    altrimenti</m:t>
                  </m:r>
                </m:e>
              </m:eqArr>
            </m:e>
          </m:d>
        </m:oMath>
      </m:oMathPara>
    </w:p>
    <w:p w:rsidR="00B60B6F" w:rsidRDefault="00B60B6F" w:rsidP="00B60B6F">
      <w:pPr>
        <w:pStyle w:val="Nessunaspaziatura"/>
        <w:numPr>
          <w:ilvl w:val="1"/>
          <w:numId w:val="34"/>
        </w:numPr>
      </w:pPr>
      <w:r>
        <w:t>Algoritmo MC Sample-Mean:</w:t>
      </w:r>
    </w:p>
    <w:p w:rsidR="00B60B6F" w:rsidRPr="00B60B6F" w:rsidRDefault="00B60B6F" w:rsidP="00B60B6F">
      <w:pPr>
        <w:pStyle w:val="Nessunaspaziatura"/>
        <w:numPr>
          <w:ilvl w:val="0"/>
          <w:numId w:val="46"/>
        </w:numPr>
      </w:pPr>
      <w:r>
        <w:t xml:space="preserve">Generare una sequenza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Pr>
          <w:rFonts w:eastAsiaTheme="minorEastAsia"/>
        </w:rPr>
        <w:t xml:space="preserve"> di N numeri casuali uniformi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p>
    <w:p w:rsidR="00B60B6F" w:rsidRPr="00B60B6F" w:rsidRDefault="00B87B63" w:rsidP="00B60B6F">
      <w:pPr>
        <w:pStyle w:val="Nessunaspaziatura"/>
        <w:numPr>
          <w:ilvl w:val="0"/>
          <w:numId w:val="46"/>
        </w:num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b-a</m:t>
            </m:r>
          </m:e>
        </m:d>
        <m:r>
          <w:rPr>
            <w:rFonts w:ascii="Cambria Math" w:hAnsi="Cambria Math"/>
          </w:rPr>
          <m:t xml:space="preserve">   i=1,…,</m:t>
        </m:r>
        <m:r>
          <m:rPr>
            <m:scr m:val="double-struck"/>
          </m:rPr>
          <w:rPr>
            <w:rFonts w:ascii="Cambria Math" w:hAnsi="Cambria Math"/>
          </w:rPr>
          <m:t>N</m:t>
        </m:r>
      </m:oMath>
    </w:p>
    <w:p w:rsidR="00B60B6F" w:rsidRDefault="00B60B6F" w:rsidP="00B60B6F">
      <w:pPr>
        <w:pStyle w:val="Nessunaspaziatura"/>
        <w:numPr>
          <w:ilvl w:val="0"/>
          <w:numId w:val="46"/>
        </w:numPr>
      </w:pPr>
      <w:r>
        <w:rPr>
          <w:rFonts w:eastAsiaTheme="minorEastAsia"/>
        </w:rPr>
        <w:t xml:space="preserve">Calcolare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e quindi</w:t>
      </w:r>
    </w:p>
    <w:p w:rsidR="00B60B6F" w:rsidRPr="00B60B6F" w:rsidRDefault="00B87B63" w:rsidP="00B60B6F">
      <w:pPr>
        <w:pStyle w:val="Nessunaspaziatura"/>
        <w:ind w:left="1800"/>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b-a</m:t>
              </m:r>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nary>
        </m:oMath>
      </m:oMathPara>
    </w:p>
    <w:p w:rsidR="00307CC5" w:rsidRPr="00307CC5" w:rsidRDefault="00307CC5" w:rsidP="00307CC5">
      <w:pPr>
        <w:pStyle w:val="Nessunaspaziatura"/>
        <w:rPr>
          <w:rFonts w:eastAsiaTheme="minorEastAsia"/>
        </w:rPr>
      </w:pPr>
    </w:p>
    <w:p w:rsidR="00B60B6F" w:rsidRPr="00307CC5" w:rsidRDefault="00307CC5" w:rsidP="00307CC5">
      <w:pPr>
        <w:pStyle w:val="Nessunaspaziatura"/>
        <w:numPr>
          <w:ilvl w:val="0"/>
          <w:numId w:val="34"/>
        </w:numPr>
        <w:rPr>
          <w:rFonts w:eastAsiaTheme="minorEastAsia"/>
          <w:b/>
        </w:rPr>
      </w:pPr>
      <w:r w:rsidRPr="00307CC5">
        <w:rPr>
          <w:rFonts w:eastAsiaTheme="minorEastAsia"/>
          <w:b/>
        </w:rPr>
        <w:t>Tecniche di riduzione della varianza</w:t>
      </w:r>
      <w:r>
        <w:rPr>
          <w:rFonts w:eastAsiaTheme="minorEastAsia"/>
        </w:rPr>
        <w:t>: Esistono diverse tecniche per ridurre la varianza, ma in generale vale la regola che s</w:t>
      </w:r>
      <w:r w:rsidRPr="00307CC5">
        <w:rPr>
          <w:rFonts w:eastAsiaTheme="minorEastAsia"/>
        </w:rPr>
        <w:t>i può ridurre la varianza solo se si hanno informazioni sul problema da trattare.</w:t>
      </w:r>
    </w:p>
    <w:p w:rsidR="00307CC5" w:rsidRPr="00307CC5" w:rsidRDefault="00307CC5" w:rsidP="00307CC5">
      <w:pPr>
        <w:pStyle w:val="Nessunaspaziatura"/>
        <w:rPr>
          <w:rFonts w:eastAsiaTheme="minorEastAsia"/>
          <w:b/>
        </w:rPr>
      </w:pPr>
    </w:p>
    <w:p w:rsidR="00307CC5" w:rsidRDefault="00307CC5" w:rsidP="00840C24">
      <w:pPr>
        <w:pStyle w:val="Nessunaspaziatura"/>
        <w:numPr>
          <w:ilvl w:val="1"/>
          <w:numId w:val="34"/>
        </w:numPr>
        <w:rPr>
          <w:rFonts w:eastAsiaTheme="minorEastAsia"/>
        </w:rPr>
      </w:pPr>
      <w:r w:rsidRPr="00307CC5">
        <w:rPr>
          <w:rFonts w:eastAsiaTheme="minorEastAsia"/>
          <w:b/>
        </w:rPr>
        <w:t>Importance sampling</w:t>
      </w:r>
      <w:r w:rsidRPr="00307CC5">
        <w:rPr>
          <w:rFonts w:eastAsiaTheme="minorEastAsia"/>
        </w:rPr>
        <w:t>: l’idea principale di questa tecnica consiste nel concentrare la distribuzione dei punti del campione nella parte di D che è più importante invece di distribuirli uniformemente in D. L’integrale</w:t>
      </w:r>
      <w:r>
        <w:rPr>
          <w:rFonts w:eastAsiaTheme="minorEastAsia"/>
        </w:rPr>
        <w:t xml:space="preserve"> </w:t>
      </w:r>
      <w:r w:rsidRPr="00307CC5">
        <w:rPr>
          <w:rFonts w:eastAsiaTheme="minorEastAsia"/>
        </w:rPr>
        <w:t>si può quindi scrivere:</w:t>
      </w:r>
      <w:r>
        <w:rPr>
          <w:rFonts w:eastAsiaTheme="minorEastAsia"/>
        </w:rPr>
        <w:tab/>
      </w:r>
      <m:oMath>
        <m:r>
          <w:rPr>
            <w:rFonts w:ascii="Cambria Math" w:eastAsiaTheme="minorEastAsia" w:hAnsi="Cambria Math"/>
          </w:rPr>
          <m:t>I=</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dx=E</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den>
                </m:f>
              </m:e>
            </m:d>
            <m:r>
              <w:rPr>
                <w:rFonts w:ascii="Cambria Math" w:eastAsiaTheme="minorEastAsia" w:hAnsi="Cambria Math"/>
              </w:rPr>
              <m:t xml:space="preserve"> </m:t>
            </m:r>
          </m:e>
        </m:nary>
        <m:r>
          <w:rPr>
            <w:rFonts w:ascii="Cambria Math" w:eastAsiaTheme="minorEastAsia" w:hAnsi="Cambria Math"/>
          </w:rPr>
          <m:t>,</m:t>
        </m:r>
      </m:oMath>
      <w:r>
        <w:rPr>
          <w:rFonts w:eastAsiaTheme="minorEastAsia"/>
        </w:rPr>
        <w:t xml:space="preserve"> </w:t>
      </w:r>
      <w:r>
        <w:rPr>
          <w:rFonts w:eastAsiaTheme="minorEastAsia"/>
        </w:rPr>
        <w:tab/>
        <w:t xml:space="preserve">quindi la stima di I è </w:t>
      </w:r>
    </w:p>
    <w:p w:rsidR="00307CC5" w:rsidRPr="00307CC5" w:rsidRDefault="00307CC5" w:rsidP="00307CC5">
      <w:pPr>
        <w:pStyle w:val="Nessunaspaziatura"/>
        <w:ind w:left="1800"/>
        <w:rPr>
          <w:rFonts w:eastAsiaTheme="minorEastAsia"/>
        </w:rPr>
      </w:pPr>
      <m:oMath>
        <m:r>
          <w:rPr>
            <w:rFonts w:ascii="Cambria Math" w:eastAsiaTheme="minorEastAsia" w:hAnsi="Cambria Math"/>
          </w:rPr>
          <m:t>ξ=</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   E</m:t>
        </m:r>
        <m:d>
          <m:dPr>
            <m:begChr m:val="["/>
            <m:endChr m:val="]"/>
            <m:ctrlPr>
              <w:rPr>
                <w:rFonts w:ascii="Cambria Math" w:eastAsiaTheme="minorEastAsia" w:hAnsi="Cambria Math"/>
                <w:i/>
              </w:rPr>
            </m:ctrlPr>
          </m:dPr>
          <m:e>
            <m:r>
              <m:rPr>
                <m:sty m:val="p"/>
              </m:rPr>
              <w:rPr>
                <w:rFonts w:ascii="Cambria Math" w:eastAsiaTheme="minorEastAsia" w:hAnsi="Cambria Math"/>
              </w:rPr>
              <m:t>ξ</m:t>
            </m:r>
            <m:ctrlPr>
              <w:rPr>
                <w:rFonts w:ascii="Cambria Math" w:eastAsiaTheme="minorEastAsia" w:hAnsi="Cambria Math"/>
              </w:rPr>
            </m:ctrlPr>
          </m:e>
        </m:d>
        <m:r>
          <m:rPr>
            <m:sty m:val="p"/>
          </m:rPr>
          <w:rPr>
            <w:rFonts w:ascii="Cambria Math" w:eastAsiaTheme="minorEastAsia" w:hAnsi="Cambria Math"/>
          </w:rPr>
          <m:t>=I</m:t>
        </m:r>
      </m:oMath>
      <w:r>
        <w:rPr>
          <w:rFonts w:eastAsiaTheme="minorEastAsia"/>
        </w:rPr>
        <w:t xml:space="preserve"> </w:t>
      </w:r>
      <w:r>
        <w:rPr>
          <w:rFonts w:eastAsiaTheme="minorEastAsia"/>
        </w:rPr>
        <w:tab/>
        <w:t>con varianza</w:t>
      </w:r>
      <w:r>
        <w:rPr>
          <w:rFonts w:eastAsiaTheme="minorEastAsia"/>
        </w:rPr>
        <w:tab/>
        <w:t xml:space="preserve">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sup>
                    <m:r>
                      <w:rPr>
                        <w:rFonts w:ascii="Cambria Math" w:eastAsiaTheme="minorEastAsia" w:hAnsi="Cambria Math"/>
                      </w:rPr>
                      <m:t>2</m:t>
                    </m:r>
                  </m:sup>
                </m:sSup>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dx-</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 xml:space="preserve"> </m:t>
            </m:r>
          </m:e>
        </m:nary>
      </m:oMath>
      <w:r>
        <w:rPr>
          <w:rFonts w:eastAsiaTheme="minorEastAsia"/>
        </w:rPr>
        <w:t xml:space="preserve"> calcolato con la formula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num>
                <m:den>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en>
              </m:f>
            </m:e>
          </m:nary>
        </m:oMath>
      </m:oMathPara>
    </w:p>
    <w:p w:rsidR="00307CC5" w:rsidRPr="00307CC5" w:rsidRDefault="00307CC5" w:rsidP="00307CC5">
      <w:pPr>
        <w:pStyle w:val="Nessunaspaziatura"/>
        <w:ind w:left="1800"/>
        <w:rPr>
          <w:rFonts w:eastAsiaTheme="minorEastAsia"/>
        </w:rPr>
      </w:pPr>
    </w:p>
    <w:p w:rsidR="00307CC5" w:rsidRDefault="00307CC5" w:rsidP="00840C24">
      <w:pPr>
        <w:pStyle w:val="Nessunaspaziatura"/>
        <w:numPr>
          <w:ilvl w:val="1"/>
          <w:numId w:val="34"/>
        </w:numPr>
        <w:rPr>
          <w:rFonts w:eastAsiaTheme="minorEastAsia"/>
        </w:rPr>
      </w:pPr>
      <w:r w:rsidRPr="00307CC5">
        <w:rPr>
          <w:rFonts w:eastAsiaTheme="minorEastAsia"/>
          <w:b/>
        </w:rPr>
        <w:lastRenderedPageBreak/>
        <w:t>Control variates:</w:t>
      </w:r>
      <w:r w:rsidRPr="00307CC5">
        <w:rPr>
          <w:rFonts w:eastAsiaTheme="minorEastAsia"/>
        </w:rPr>
        <w:t xml:space="preserve"> in questo caso si cerca di migliorare la varianza confrontando con qualche modello analitico noto.</w:t>
      </w:r>
      <w:r>
        <w:rPr>
          <w:rFonts w:eastAsiaTheme="minorEastAsia"/>
        </w:rPr>
        <w:t xml:space="preserve"> </w:t>
      </w:r>
      <w:r w:rsidRPr="00307CC5">
        <w:rPr>
          <w:rFonts w:eastAsiaTheme="minorEastAsia"/>
        </w:rPr>
        <w:t>Siano Y e C due variabili random tali che</w:t>
      </w:r>
      <w:r>
        <w:rPr>
          <w:rFonts w:eastAsiaTheme="minorEastAsia"/>
        </w:rPr>
        <w:tab/>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m:t>
            </m:r>
          </m:sub>
        </m:sSub>
      </m:oMath>
      <w:r>
        <w:rPr>
          <w:rFonts w:eastAsiaTheme="minorEastAsia"/>
        </w:rPr>
        <w:t xml:space="preserve"> allora </w:t>
      </w:r>
      <m:oMath>
        <m:r>
          <w:rPr>
            <w:rFonts w:ascii="Cambria Math" w:eastAsiaTheme="minorEastAsia" w:hAnsi="Cambria Math"/>
          </w:rPr>
          <m:t>∀β</m:t>
        </m:r>
        <m:r>
          <m:rPr>
            <m:scr m:val="double-struck"/>
          </m:rPr>
          <w:rPr>
            <w:rFonts w:ascii="Cambria Math" w:eastAsiaTheme="minorEastAsia" w:hAnsi="Cambria Math"/>
          </w:rPr>
          <m:t>∈R</m:t>
        </m:r>
      </m:oMath>
      <w:r>
        <w:rPr>
          <w:rFonts w:eastAsiaTheme="minorEastAsia"/>
        </w:rPr>
        <w:t xml:space="preserve"> definisco</w:t>
      </w:r>
    </w:p>
    <w:p w:rsidR="00307CC5" w:rsidRPr="00307CC5" w:rsidRDefault="00307CC5" w:rsidP="00307CC5">
      <w:pPr>
        <w:pStyle w:val="Nessunaspaziatura"/>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=Y-β</m:t>
          </m:r>
          <m:d>
            <m:dPr>
              <m:ctrlPr>
                <w:rPr>
                  <w:rFonts w:ascii="Cambria Math" w:eastAsiaTheme="minorEastAsia" w:hAnsi="Cambria Math"/>
                  <w:i/>
                </w:rPr>
              </m:ctrlPr>
            </m:d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m:t>
                  </m:r>
                </m:sub>
              </m:sSub>
            </m:e>
          </m:d>
          <m:r>
            <w:rPr>
              <w:rFonts w:ascii="Cambria Math" w:eastAsiaTheme="minorEastAsia" w:hAnsi="Cambria Math"/>
            </w:rPr>
            <m:t>=Y+β</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m:t>
                  </m:r>
                </m:sub>
              </m:sSub>
              <m:r>
                <w:rPr>
                  <w:rFonts w:ascii="Cambria Math" w:eastAsiaTheme="minorEastAsia" w:hAnsi="Cambria Math"/>
                </w:rPr>
                <m:t>-C</m:t>
              </m:r>
            </m:e>
          </m:d>
          <m:r>
            <w:rPr>
              <w:rFonts w:ascii="Cambria Math" w:eastAsiaTheme="minorEastAsia" w:hAnsi="Cambria Math"/>
            </w:rPr>
            <m:t xml:space="preserve">     :      E</m:t>
          </m:r>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β</m:t>
                  </m:r>
                </m:e>
              </m:d>
            </m:e>
          </m:d>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Y</m:t>
              </m:r>
            </m:e>
          </m:d>
        </m:oMath>
      </m:oMathPara>
    </w:p>
    <w:p w:rsidR="00307CC5" w:rsidRDefault="00307CC5" w:rsidP="00307CC5">
      <w:pPr>
        <w:pStyle w:val="Nessunaspaziatura"/>
        <w:rPr>
          <w:rFonts w:eastAsiaTheme="minorEastAsia"/>
        </w:rPr>
      </w:pPr>
    </w:p>
    <w:p w:rsidR="00307CC5" w:rsidRDefault="00307CC5" w:rsidP="00307CC5">
      <w:pPr>
        <w:pStyle w:val="Nessunaspaziatura"/>
        <w:numPr>
          <w:ilvl w:val="1"/>
          <w:numId w:val="34"/>
        </w:numPr>
        <w:rPr>
          <w:rFonts w:eastAsiaTheme="minorEastAsia"/>
        </w:rPr>
      </w:pPr>
      <w:r>
        <w:rPr>
          <w:rFonts w:eastAsiaTheme="minorEastAsia"/>
          <w:b/>
        </w:rPr>
        <w:t>Stratified sampling:</w:t>
      </w:r>
      <w:r>
        <w:rPr>
          <w:rFonts w:eastAsiaTheme="minorEastAsia"/>
        </w:rPr>
        <w:t xml:space="preserve"> </w:t>
      </w:r>
      <w:r w:rsidRPr="00307CC5">
        <w:rPr>
          <w:rFonts w:eastAsiaTheme="minorEastAsia"/>
        </w:rPr>
        <w:t>Si suddivide la regione di integrazione D in m sotto regioni disgiunte D</w:t>
      </w:r>
      <w:r w:rsidRPr="00307CC5">
        <w:rPr>
          <w:rFonts w:eastAsiaTheme="minorEastAsia"/>
          <w:vertAlign w:val="subscript"/>
        </w:rPr>
        <w:t>i</w:t>
      </w:r>
      <w:r w:rsidRPr="00307CC5">
        <w:rPr>
          <w:rFonts w:eastAsiaTheme="minorEastAsia"/>
        </w:rPr>
        <w:t>, cioè</w:t>
      </w:r>
    </w:p>
    <w:p w:rsidR="00307CC5" w:rsidRPr="001D322C" w:rsidRDefault="00B87B63" w:rsidP="00307CC5">
      <w:pPr>
        <w:pStyle w:val="Nessunaspaziatura"/>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=0   i≠j ⇒D=</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oMath>
      </m:oMathPara>
    </w:p>
    <w:p w:rsidR="001D322C" w:rsidRDefault="001D322C" w:rsidP="001D322C">
      <w:pPr>
        <w:pStyle w:val="Nessunaspaziatura"/>
        <w:ind w:left="708" w:firstLine="708"/>
        <w:rPr>
          <w:rFonts w:eastAsiaTheme="minorEastAsia"/>
        </w:rPr>
      </w:pPr>
      <w:r>
        <w:rPr>
          <w:rFonts w:eastAsiaTheme="minorEastAsia"/>
        </w:rPr>
        <w:t>E quindi</w:t>
      </w:r>
      <w:r>
        <w:rPr>
          <w:rFonts w:eastAsiaTheme="minorEastAsia"/>
        </w:rPr>
        <w:tab/>
      </w:r>
      <m:oMath>
        <m:r>
          <w:rPr>
            <w:rFonts w:ascii="Cambria Math" w:eastAsiaTheme="minorEastAsia" w:hAnsi="Cambria Math"/>
          </w:rPr>
          <m:t>I=</m:t>
        </m:r>
        <m:nary>
          <m:naryPr>
            <m:limLoc m:val="subSup"/>
            <m:ctrlPr>
              <w:rPr>
                <w:rFonts w:ascii="Cambria Math" w:eastAsiaTheme="minorEastAsia" w:hAnsi="Cambria Math"/>
                <w:i/>
              </w:rPr>
            </m:ctrlPr>
          </m:naryPr>
          <m:sub>
            <m:r>
              <w:rPr>
                <w:rFonts w:ascii="Cambria Math" w:eastAsiaTheme="minorEastAsia" w:hAnsi="Cambria Math"/>
              </w:rPr>
              <m:t>D</m:t>
            </m:r>
          </m:sub>
          <m:sup/>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ub>
                  <m:sup/>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e>
            </m:nary>
          </m:e>
        </m:nary>
      </m:oMath>
    </w:p>
    <w:p w:rsidR="001D322C" w:rsidRDefault="001D322C" w:rsidP="001D322C">
      <w:pPr>
        <w:pStyle w:val="Nessunaspaziatura"/>
        <w:ind w:left="708" w:firstLine="708"/>
        <w:rPr>
          <w:rFonts w:eastAsiaTheme="minorEastAsia"/>
        </w:rPr>
      </w:pPr>
    </w:p>
    <w:p w:rsidR="001D322C" w:rsidRDefault="001D322C" w:rsidP="00840C24">
      <w:pPr>
        <w:pStyle w:val="Nessunaspaziatura"/>
        <w:numPr>
          <w:ilvl w:val="1"/>
          <w:numId w:val="34"/>
        </w:numPr>
        <w:rPr>
          <w:rFonts w:eastAsiaTheme="minorEastAsia"/>
        </w:rPr>
      </w:pPr>
      <w:r w:rsidRPr="00D701BF">
        <w:rPr>
          <w:rFonts w:eastAsiaTheme="minorEastAsia"/>
          <w:b/>
        </w:rPr>
        <w:t>Antithetic variates</w:t>
      </w:r>
      <w:r w:rsidR="00D701BF" w:rsidRPr="00D701BF">
        <w:rPr>
          <w:rFonts w:eastAsiaTheme="minorEastAsia"/>
        </w:rPr>
        <w:t>: Con questa tecnica si cercano due stimatori unbiased dell’integrale I, tale che abbiano una forte correlazione negativa.</w:t>
      </w:r>
      <w:r w:rsidR="00D701BF">
        <w:rPr>
          <w:rFonts w:eastAsiaTheme="minorEastAsia"/>
        </w:rPr>
        <w:t xml:space="preserve"> </w:t>
      </w:r>
      <w:r w:rsidR="00D701BF" w:rsidRPr="00D701BF">
        <w:rPr>
          <w:rFonts w:eastAsiaTheme="minorEastAsia"/>
        </w:rPr>
        <w:t xml:space="preserve">Siano Y ′ e Y ′′ due stimatori unbiased di </w:t>
      </w:r>
      <w:r w:rsidR="00D701BF">
        <w:rPr>
          <w:rFonts w:eastAsiaTheme="minorEastAsia"/>
        </w:rPr>
        <w:t xml:space="preserve">I cioè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oMath>
      <w:r w:rsidR="00D701BF">
        <w:rPr>
          <w:rFonts w:eastAsiaTheme="minorEastAsia"/>
        </w:rPr>
        <w:t>; calcolando la varianza ad essi e troviamo</w:t>
      </w:r>
    </w:p>
    <w:p w:rsidR="00D701BF" w:rsidRPr="00D701BF" w:rsidRDefault="00D701BF" w:rsidP="00D701BF">
      <w:pPr>
        <w:pStyle w:val="Nessunaspaziatura"/>
        <w:ind w:left="720"/>
        <w:rPr>
          <w:rFonts w:eastAsiaTheme="minorEastAsia"/>
        </w:rPr>
      </w:pPr>
      <m:oMathPara>
        <m:oMath>
          <m:r>
            <w:rPr>
              <w:rFonts w:ascii="Cambria Math" w:eastAsiaTheme="minorEastAsia" w:hAnsi="Cambria Math"/>
            </w:rPr>
            <m:t>V</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V</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V</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V</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Cov(</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oMath>
      </m:oMathPara>
    </w:p>
    <w:p w:rsidR="00D701BF" w:rsidRPr="00D701BF" w:rsidRDefault="00D701BF" w:rsidP="00D701BF">
      <w:pPr>
        <w:pStyle w:val="Nessunaspaziatura"/>
        <w:rPr>
          <w:rFonts w:eastAsiaTheme="minorEastAsia"/>
        </w:rPr>
      </w:pPr>
      <w:r>
        <w:rPr>
          <w:rFonts w:eastAsiaTheme="minorEastAsia"/>
        </w:rPr>
        <w:tab/>
      </w:r>
      <w:r>
        <w:rPr>
          <w:rFonts w:eastAsiaTheme="minorEastAsia"/>
        </w:rPr>
        <w:tab/>
        <w:t>Se Cov(Y’,Y’’)&lt;0 allora la varianza diminuisce.</w:t>
      </w:r>
    </w:p>
    <w:p w:rsidR="00977243" w:rsidRPr="00977243" w:rsidRDefault="00977243" w:rsidP="00977243">
      <w:pPr>
        <w:pStyle w:val="Nessunaspaziatura"/>
      </w:pPr>
    </w:p>
    <w:p w:rsidR="00977243" w:rsidRDefault="00D701BF" w:rsidP="00977243">
      <w:pPr>
        <w:pStyle w:val="Nessunaspaziatura"/>
        <w:rPr>
          <w:b/>
          <w:u w:val="single"/>
        </w:rPr>
      </w:pPr>
      <w:r>
        <w:rPr>
          <w:b/>
          <w:u w:val="single"/>
        </w:rPr>
        <w:t>CATENE</w:t>
      </w:r>
      <w:r w:rsidR="00977243" w:rsidRPr="00977243">
        <w:rPr>
          <w:b/>
          <w:u w:val="single"/>
        </w:rPr>
        <w:t xml:space="preserve"> DI MARKOV</w:t>
      </w:r>
    </w:p>
    <w:p w:rsidR="00977243" w:rsidRDefault="00840C24" w:rsidP="00840C24">
      <w:pPr>
        <w:pStyle w:val="Nessunaspaziatura"/>
      </w:pPr>
      <w:r w:rsidRPr="00840C24">
        <w:t>Un processo di Markov è un processo stocastico (cioè che varia nel tempo in modo casuale) nel quale la probabilità che determina il passaggio ad uno stato di sistema dipende unicamente dallo stato di sistema immediatamente precedente (proprietà di Markov) e non dal come si è giunti a tale stato (in quest'ultima ipotesi si pa</w:t>
      </w:r>
      <w:r>
        <w:t>rla di processo non markoviano); lo stato futuro del sistema dipende solo da quello presente e non dalla sua storia.</w:t>
      </w:r>
    </w:p>
    <w:p w:rsidR="00840C24" w:rsidRDefault="00840C24" w:rsidP="00977243">
      <w:pPr>
        <w:pStyle w:val="Nessunaspaziatura"/>
      </w:pPr>
    </w:p>
    <w:p w:rsidR="00840C24" w:rsidRPr="00840C24" w:rsidRDefault="00840C24" w:rsidP="00840C24">
      <w:pPr>
        <w:pStyle w:val="Nessunaspaziatura"/>
        <w:numPr>
          <w:ilvl w:val="0"/>
          <w:numId w:val="34"/>
        </w:numPr>
      </w:pPr>
      <w:r w:rsidRPr="00840C24">
        <w:rPr>
          <w:b/>
        </w:rPr>
        <w:t>Proprietà di Markov</w:t>
      </w:r>
      <w:r>
        <w:t xml:space="preserve">: dato lo stato corrente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 la distribuzione di ogni stato futuro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y</m:t>
            </m:r>
          </m:sub>
        </m:sSub>
      </m:oMath>
      <w:r>
        <w:rPr>
          <w:rFonts w:eastAsiaTheme="minorEastAsia"/>
        </w:rPr>
        <w:t xml:space="preserve"> (y&gt;t) non dipende dalla sua storia passata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:u&lt;t</m:t>
            </m:r>
          </m:e>
        </m:d>
        <m:r>
          <w:rPr>
            <w:rFonts w:ascii="Cambria Math" w:eastAsiaTheme="minorEastAsia" w:hAnsi="Cambria Math"/>
          </w:rPr>
          <m:t xml:space="preserve"> </m:t>
        </m:r>
      </m:oMath>
      <w:r>
        <w:rPr>
          <w:rFonts w:eastAsiaTheme="minorEastAsia"/>
        </w:rPr>
        <w:t xml:space="preserve">ma solo da quello presente (linea temporale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y</m:t>
            </m:r>
          </m:sub>
        </m:sSub>
      </m:oMath>
      <w:r>
        <w:rPr>
          <w:rFonts w:eastAsiaTheme="minorEastAsia"/>
        </w:rPr>
        <w:t>)</w:t>
      </w:r>
    </w:p>
    <w:p w:rsidR="00840C24" w:rsidRPr="00840C24" w:rsidRDefault="00840C24" w:rsidP="00840C24">
      <w:pPr>
        <w:pStyle w:val="Nessunaspaziatura"/>
        <w:ind w:left="720"/>
      </w:pPr>
    </w:p>
    <w:p w:rsidR="00840C24" w:rsidRDefault="00840C24" w:rsidP="00840C24">
      <w:pPr>
        <w:pStyle w:val="Nessunaspaziatura"/>
        <w:numPr>
          <w:ilvl w:val="0"/>
          <w:numId w:val="34"/>
        </w:numPr>
      </w:pPr>
      <w:r>
        <w:rPr>
          <w:b/>
        </w:rPr>
        <w:t xml:space="preserve">Spazio degli stati: </w:t>
      </w:r>
      <w:r>
        <w:t xml:space="preserve">è l’insieme dei valori presi dalle variabili casuali </w:t>
      </w:r>
      <m:oMath>
        <m:sSub>
          <m:sSubPr>
            <m:ctrlPr>
              <w:rPr>
                <w:rFonts w:ascii="Cambria Math" w:hAnsi="Cambria Math"/>
                <w:i/>
              </w:rPr>
            </m:ctrlPr>
          </m:sSubPr>
          <m:e>
            <m:r>
              <w:rPr>
                <w:rFonts w:ascii="Cambria Math" w:hAnsi="Cambria Math"/>
              </w:rPr>
              <m:t>X</m:t>
            </m:r>
          </m:e>
          <m:sub>
            <m:r>
              <w:rPr>
                <w:rFonts w:ascii="Cambria Math" w:hAnsi="Cambria Math"/>
              </w:rPr>
              <m:t>t</m:t>
            </m:r>
          </m:sub>
        </m:sSub>
      </m:oMath>
    </w:p>
    <w:p w:rsidR="00840C24" w:rsidRDefault="00840C24" w:rsidP="00840C24">
      <w:pPr>
        <w:pStyle w:val="Nessunaspaziatura"/>
        <w:ind w:left="720"/>
      </w:pPr>
    </w:p>
    <w:p w:rsidR="00840C24" w:rsidRDefault="00840C24" w:rsidP="00840C24">
      <w:pPr>
        <w:pStyle w:val="Nessunaspaziatura"/>
        <w:numPr>
          <w:ilvl w:val="0"/>
          <w:numId w:val="34"/>
        </w:numPr>
      </w:pPr>
      <w:r w:rsidRPr="00840C24">
        <w:rPr>
          <w:b/>
        </w:rPr>
        <w:t>Catena di Markov a tempo discreto (DTCM)</w:t>
      </w:r>
      <w:r>
        <w:t>:</w:t>
      </w:r>
      <w:r w:rsidRPr="00977243">
        <w:t xml:space="preserve"> </w:t>
      </w:r>
      <w:r>
        <w:t xml:space="preserve">Noi saremo interessati a studiare processi stocastici con spazio degli stati discreti (0,1,2,..,) ed in cui anche il parametro t </w:t>
      </w:r>
      <w:r w:rsidRPr="00840C24">
        <w:rPr>
          <w:rFonts w:ascii="Cambria Math" w:hAnsi="Cambria Math" w:cs="Cambria Math"/>
        </w:rPr>
        <w:t>∈</w:t>
      </w:r>
      <w:r>
        <w:t xml:space="preserve"> N sia discreto. In tal caso il processo sarà detto DTCM. Quindi se il sistema si trova nello stato n, il suo stato al tempo n+1 non dipende dagli stati 0,1,2,…,n-1</w:t>
      </w:r>
    </w:p>
    <w:p w:rsidR="00977243" w:rsidRPr="00840C24" w:rsidRDefault="00977243" w:rsidP="00840C24">
      <w:pPr>
        <w:pStyle w:val="Nessunaspaziatura"/>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=j</m:t>
              </m:r>
            </m:e>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=j</m:t>
              </m:r>
            </m:e>
            <m:e>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840C24" w:rsidRPr="00977243" w:rsidRDefault="00840C24" w:rsidP="00840C24">
      <w:pPr>
        <w:pStyle w:val="Nessunaspaziatura"/>
      </w:pPr>
    </w:p>
    <w:p w:rsidR="00840C24" w:rsidRDefault="00977243" w:rsidP="00977243">
      <w:pPr>
        <w:pStyle w:val="Nessunaspaziatura"/>
        <w:numPr>
          <w:ilvl w:val="0"/>
          <w:numId w:val="35"/>
        </w:numPr>
      </w:pPr>
      <w:r w:rsidRPr="00840C24">
        <w:rPr>
          <w:b/>
        </w:rPr>
        <w:t>Probabilità di transizione ad un passo</w:t>
      </w:r>
      <w:r w:rsidR="00840C24">
        <w:t xml:space="preserve">: descrive l’evoluzione dello schema attraverso una matrice Q i cuoi elementi </w:t>
      </w:r>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(n)</m:t>
        </m:r>
      </m:oMath>
      <w:r w:rsidR="00840C24">
        <w:rPr>
          <w:rFonts w:eastAsiaTheme="minorEastAsia"/>
        </w:rPr>
        <w:t xml:space="preserve"> ci disono che il sistema si muoverà nello stato j al tempo successivo n+1, supposto che al tempo n si trovi nello stato i</w:t>
      </w:r>
    </w:p>
    <w:p w:rsidR="00977243" w:rsidRPr="00840C24" w:rsidRDefault="00B87B63" w:rsidP="00840C24">
      <w:pPr>
        <w:pStyle w:val="Nessunaspaziatura"/>
        <w:ind w:left="72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d>
            <m:dPr>
              <m:ctrlPr>
                <w:rPr>
                  <w:rFonts w:ascii="Cambria Math" w:hAnsi="Cambria Math"/>
                  <w:i/>
                </w:rPr>
              </m:ctrlPr>
            </m:dPr>
            <m:e>
              <m:r>
                <w:rPr>
                  <w:rFonts w:ascii="Cambria Math" w:hAnsi="Cambria Math"/>
                </w:rPr>
                <m:t>n</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=j</m:t>
              </m:r>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=i</m:t>
              </m:r>
            </m:e>
          </m:d>
          <m:r>
            <w:rPr>
              <w:rFonts w:ascii="Cambria Math" w:hAnsi="Cambria Math"/>
            </w:rPr>
            <m:t xml:space="preserve"> , i,j,n=0,1,2,…</m:t>
          </m:r>
        </m:oMath>
      </m:oMathPara>
    </w:p>
    <w:p w:rsidR="00840C24" w:rsidRDefault="00840C24" w:rsidP="00840C24">
      <w:pPr>
        <w:pStyle w:val="Nessunaspaziatura"/>
        <w:ind w:left="720"/>
      </w:pPr>
    </w:p>
    <w:p w:rsidR="00840C24" w:rsidRPr="008D2CA4" w:rsidRDefault="00840C24" w:rsidP="008D2CA4">
      <w:pPr>
        <w:pStyle w:val="Nessunaspaziatura"/>
        <w:numPr>
          <w:ilvl w:val="0"/>
          <w:numId w:val="35"/>
        </w:numPr>
      </w:pPr>
      <w:r w:rsidRPr="00840C24">
        <w:rPr>
          <w:b/>
        </w:rPr>
        <w:t>Definizione temporale omogenea</w:t>
      </w:r>
      <w:r>
        <w:t>: se questa probabilità di transizione non dipende dall’istante di tempo, cioè</w:t>
      </w:r>
      <w:r w:rsidR="008D2CA4">
        <w:t xml:space="preserve"> </w:t>
      </w:r>
      <w:r w:rsidR="008D2CA4">
        <w:rPr>
          <w:rFonts w:eastAsiaTheme="minorEastAsia"/>
        </w:rPr>
        <w:tab/>
      </w:r>
      <w:r w:rsidR="008D2CA4">
        <w:rPr>
          <w:rFonts w:eastAsiaTheme="minorEastAsia"/>
        </w:rPr>
        <w:tab/>
      </w:r>
      <w:r w:rsidR="008D2CA4">
        <w:rPr>
          <w:rFonts w:eastAsiaTheme="minorEastAsia"/>
        </w:rPr>
        <w:tab/>
      </w:r>
      <w:r w:rsidR="008D2CA4">
        <w:rPr>
          <w:rFonts w:eastAsiaTheme="minorEastAsia"/>
        </w:rPr>
        <w:tab/>
      </w:r>
      <w:r w:rsidR="008D2CA4">
        <w:rPr>
          <w:rFonts w:eastAsiaTheme="minorEastAsia"/>
        </w:rPr>
        <w:tab/>
      </w:r>
      <m:oMath>
        <m:sSub>
          <m:sSubPr>
            <m:ctrlPr>
              <w:rPr>
                <w:rFonts w:ascii="Cambria Math" w:hAnsi="Cambria Math"/>
                <w:i/>
              </w:rPr>
            </m:ctrlPr>
          </m:sSubPr>
          <m:e>
            <m:r>
              <w:rPr>
                <w:rFonts w:ascii="Cambria Math" w:hAnsi="Cambria Math"/>
              </w:rPr>
              <m:t>q</m:t>
            </m:r>
          </m:e>
          <m:sub>
            <m:r>
              <w:rPr>
                <w:rFonts w:ascii="Cambria Math" w:hAnsi="Cambria Math"/>
              </w:rPr>
              <m:t>i,j</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 xml:space="preserve">   , i,j,n=0,1,…</m:t>
        </m:r>
      </m:oMath>
      <w:r w:rsidR="008D2CA4">
        <w:rPr>
          <w:rFonts w:eastAsiaTheme="minorEastAsia"/>
        </w:rPr>
        <w:t xml:space="preserve">  </w:t>
      </w:r>
    </w:p>
    <w:p w:rsidR="008D2CA4" w:rsidRDefault="008D2CA4" w:rsidP="008D2CA4">
      <w:pPr>
        <w:pStyle w:val="Nessunaspaziatura"/>
        <w:ind w:left="720"/>
      </w:pPr>
      <w:r>
        <w:t>Poiché’ il sistema deve essere in qualche stato ad ogni tempo di osservazione, ne segue che la somma degli elementi di ogni riga della matrice sia uguale a uno.</w:t>
      </w:r>
    </w:p>
    <w:p w:rsidR="008D2CA4" w:rsidRDefault="008D2CA4" w:rsidP="008D2CA4">
      <w:pPr>
        <w:pStyle w:val="Nessunaspaziatura"/>
      </w:pPr>
    </w:p>
    <w:p w:rsidR="008D2CA4" w:rsidRDefault="008D2CA4" w:rsidP="008D2CA4">
      <w:pPr>
        <w:pStyle w:val="Nessunaspaziatura"/>
      </w:pPr>
      <w:r>
        <w:t xml:space="preserve">Un modo per rappresentare una catena di Markov è con un </w:t>
      </w:r>
      <w:r w:rsidRPr="008D2CA4">
        <w:rPr>
          <w:b/>
        </w:rPr>
        <w:t>grafo orientato</w:t>
      </w:r>
      <w:r>
        <w:t xml:space="preserve"> (o diretto) in cui i vertici corrispondono agli stati della catena e gli archi mostrano le probabilità di transizione non nulle.</w:t>
      </w:r>
    </w:p>
    <w:p w:rsidR="008D2CA4" w:rsidRDefault="008D2CA4" w:rsidP="008D2CA4">
      <w:pPr>
        <w:pStyle w:val="Nessunaspaziatura"/>
      </w:pPr>
    </w:p>
    <w:p w:rsidR="008D2CA4" w:rsidRDefault="008D2CA4" w:rsidP="008D2CA4">
      <w:pPr>
        <w:pStyle w:val="Nessunaspaziatura"/>
        <w:jc w:val="center"/>
      </w:pPr>
      <w:r>
        <w:rPr>
          <w:noProof/>
          <w:lang w:eastAsia="it-IT"/>
        </w:rPr>
        <w:drawing>
          <wp:inline distT="0" distB="0" distL="0" distR="0">
            <wp:extent cx="2551814" cy="1673747"/>
            <wp:effectExtent l="0" t="0" r="127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0801" cy="1679642"/>
                    </a:xfrm>
                    <a:prstGeom prst="rect">
                      <a:avLst/>
                    </a:prstGeom>
                    <a:noFill/>
                    <a:ln>
                      <a:noFill/>
                    </a:ln>
                  </pic:spPr>
                </pic:pic>
              </a:graphicData>
            </a:graphic>
          </wp:inline>
        </w:drawing>
      </w:r>
    </w:p>
    <w:p w:rsidR="008D2CA4" w:rsidRPr="008D2CA4" w:rsidRDefault="008D2CA4" w:rsidP="008D2CA4">
      <w:pPr>
        <w:pStyle w:val="Nessunaspaziatura"/>
        <w:rPr>
          <w:b/>
        </w:rPr>
      </w:pPr>
      <w:r w:rsidRPr="008D2CA4">
        <w:rPr>
          <w:b/>
        </w:rPr>
        <w:lastRenderedPageBreak/>
        <w:t>Calcolo leggi congiunte</w:t>
      </w:r>
    </w:p>
    <w:p w:rsidR="008D2CA4" w:rsidRDefault="006C251B" w:rsidP="006C251B">
      <w:pPr>
        <w:pStyle w:val="Nessunaspaziatura"/>
      </w:pPr>
      <w:r>
        <w:t>Consideriamo adesso la transizione fatta dalla catena di Markov in due passi. Poiché’ la catena è temporalmente omogenea, le corrispondenti probabilità non dipendono dall’indice temporale. Definiamo</w:t>
      </w:r>
    </w:p>
    <w:p w:rsidR="006C251B" w:rsidRDefault="00B87B63" w:rsidP="006C251B">
      <w:pPr>
        <w:pStyle w:val="Nessunaspaziatura"/>
      </w:pPr>
      <m:oMathPara>
        <m:oMath>
          <m:sSubSup>
            <m:sSubSupPr>
              <m:ctrlPr>
                <w:rPr>
                  <w:rFonts w:ascii="Cambria Math" w:hAnsi="Cambria Math"/>
                  <w:i/>
                </w:rPr>
              </m:ctrlPr>
            </m:sSubSupPr>
            <m:e>
              <m:r>
                <w:rPr>
                  <w:rFonts w:ascii="Cambria Math" w:hAnsi="Cambria Math"/>
                </w:rPr>
                <m:t>q</m:t>
              </m:r>
            </m:e>
            <m:sub>
              <m:r>
                <w:rPr>
                  <w:rFonts w:ascii="Cambria Math" w:hAnsi="Cambria Math"/>
                </w:rPr>
                <m:t>i,j</m:t>
              </m:r>
            </m:sub>
            <m:sup>
              <m:r>
                <w:rPr>
                  <w:rFonts w:ascii="Cambria Math" w:hAnsi="Cambria Math"/>
                </w:rPr>
                <m:t>2</m:t>
              </m:r>
            </m:sup>
          </m:sSub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=j</m:t>
              </m:r>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=1</m:t>
              </m:r>
            </m:e>
          </m:d>
          <m:r>
            <w:rPr>
              <w:rFonts w:ascii="Cambria Math" w:hAnsi="Cambria Math"/>
            </w:rPr>
            <m:t>, i,j,n=0,1…</m:t>
          </m:r>
        </m:oMath>
      </m:oMathPara>
    </w:p>
    <w:p w:rsidR="006C251B" w:rsidRPr="006C251B" w:rsidRDefault="006C251B" w:rsidP="006C251B">
      <w:pPr>
        <w:pStyle w:val="Nessunaspaziatura"/>
      </w:pPr>
      <w:r>
        <w:t>Se ci vogliamo muovere da uno stato i ad uno j in due passi, la catena deve transitare da uno stato intermedio k, dopo il primo passo. Quindi per la proprietà di Markov diventa</w:t>
      </w:r>
    </w:p>
    <w:p w:rsidR="00977243" w:rsidRPr="006C251B" w:rsidRDefault="00B87B63" w:rsidP="006C251B">
      <w:pPr>
        <w:pStyle w:val="Nessunaspaziatura"/>
        <w:ind w:left="72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,kqkj</m:t>
              </m:r>
            </m:e>
          </m:nary>
        </m:oMath>
      </m:oMathPara>
    </w:p>
    <w:p w:rsidR="006C251B" w:rsidRPr="006C251B" w:rsidRDefault="006C251B" w:rsidP="006C251B">
      <w:pPr>
        <w:pStyle w:val="Nessunaspaziatura"/>
        <w:rPr>
          <w:rFonts w:eastAsiaTheme="minorEastAsia"/>
        </w:rPr>
      </w:pPr>
    </w:p>
    <w:p w:rsidR="006C251B" w:rsidRDefault="00977243" w:rsidP="00977243">
      <w:pPr>
        <w:pStyle w:val="Nessunaspaziatura"/>
        <w:numPr>
          <w:ilvl w:val="0"/>
          <w:numId w:val="35"/>
        </w:numPr>
      </w:pPr>
      <w:r w:rsidRPr="006C251B">
        <w:rPr>
          <w:b/>
        </w:rPr>
        <w:t>Teorema probabilità di transizione da uno stato i ad uno j ad s passi</w:t>
      </w:r>
      <w:r w:rsidR="006C251B">
        <w:t>: in generale vale che</w:t>
      </w:r>
      <w:r w:rsidRPr="00977243">
        <w:t xml:space="preserve"> </w:t>
      </w:r>
    </w:p>
    <w:p w:rsidR="00977243" w:rsidRPr="006C251B" w:rsidRDefault="00B87B63" w:rsidP="006C251B">
      <w:pPr>
        <w:pStyle w:val="Nessunaspaziatura"/>
        <w:ind w:left="720"/>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i,j</m:t>
              </m:r>
            </m:sub>
            <m:sup>
              <m:r>
                <w:rPr>
                  <w:rFonts w:ascii="Cambria Math" w:hAnsi="Cambria Math"/>
                </w:rPr>
                <m:t>s</m:t>
              </m:r>
            </m:sup>
          </m:sSub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=j</m:t>
              </m:r>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=i</m:t>
              </m:r>
            </m:e>
          </m:d>
          <m:r>
            <w:rPr>
              <w:rFonts w:ascii="Cambria Math" w:hAnsi="Cambria Math"/>
            </w:rPr>
            <m:t>, s=1,2,..</m:t>
          </m:r>
        </m:oMath>
      </m:oMathPara>
    </w:p>
    <w:p w:rsidR="006C251B" w:rsidRDefault="006C251B" w:rsidP="006C251B">
      <w:pPr>
        <w:pStyle w:val="Nessunaspaziatura"/>
        <w:ind w:firstLine="708"/>
        <w:rPr>
          <w:rFonts w:eastAsiaTheme="minorEastAsia"/>
        </w:rPr>
      </w:pPr>
      <w:r>
        <w:t xml:space="preserve">Allora la matrice di transizione </w:t>
      </w:r>
      <m:oMath>
        <m:sSup>
          <m:sSupPr>
            <m:ctrlPr>
              <w:rPr>
                <w:rFonts w:ascii="Cambria Math" w:hAnsi="Cambria Math"/>
                <w:i/>
              </w:rPr>
            </m:ctrlPr>
          </m:sSupPr>
          <m:e>
            <m:r>
              <w:rPr>
                <w:rFonts w:ascii="Cambria Math" w:hAnsi="Cambria Math"/>
              </w:rPr>
              <m:t>Q</m:t>
            </m:r>
          </m:e>
          <m:sup>
            <m:r>
              <w:rPr>
                <w:rFonts w:ascii="Cambria Math" w:hAnsi="Cambria Math"/>
              </w:rPr>
              <m:t>(s)</m:t>
            </m:r>
          </m:sup>
        </m:sSup>
      </m:oMath>
      <w:r>
        <w:rPr>
          <w:rFonts w:eastAsiaTheme="minorEastAsia"/>
        </w:rPr>
        <w:t xml:space="preserve"> i cui elementi sono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m:t>
            </m:r>
          </m:sub>
          <m:sup>
            <m:r>
              <w:rPr>
                <w:rFonts w:ascii="Cambria Math" w:eastAsiaTheme="minorEastAsia" w:hAnsi="Cambria Math"/>
              </w:rPr>
              <m:t>(s)</m:t>
            </m:r>
          </m:sup>
        </m:sSubSup>
      </m:oMath>
      <w:r>
        <w:rPr>
          <w:rFonts w:eastAsiaTheme="minorEastAsia"/>
        </w:rPr>
        <w:t xml:space="preserve"> è data da</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(s)</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s</m:t>
            </m:r>
          </m:sup>
        </m:sSup>
      </m:oMath>
    </w:p>
    <w:p w:rsidR="006C251B" w:rsidRDefault="006C251B" w:rsidP="006C251B">
      <w:pPr>
        <w:pStyle w:val="Nessunaspaziatura"/>
        <w:rPr>
          <w:rFonts w:eastAsiaTheme="minorEastAsia"/>
        </w:rPr>
      </w:pPr>
    </w:p>
    <w:p w:rsidR="006C251B" w:rsidRPr="006C251B" w:rsidRDefault="006C251B" w:rsidP="006C251B">
      <w:pPr>
        <w:pStyle w:val="Nessunaspaziatura"/>
        <w:rPr>
          <w:rFonts w:eastAsiaTheme="minorEastAsia"/>
          <w:b/>
        </w:rPr>
      </w:pPr>
      <w:r w:rsidRPr="006C251B">
        <w:rPr>
          <w:rFonts w:eastAsiaTheme="minorEastAsia"/>
          <w:b/>
        </w:rPr>
        <w:t>Classificazione degli stati</w:t>
      </w:r>
    </w:p>
    <w:p w:rsidR="00E64366" w:rsidRDefault="00E64366" w:rsidP="00E64366">
      <w:pPr>
        <w:pStyle w:val="Nessunaspaziatura"/>
      </w:pPr>
      <w:r>
        <w:t xml:space="preserve">Sia E l’insieme degli stati di una catena di Markov e </w:t>
      </w:r>
      <m:oMath>
        <m:r>
          <w:rPr>
            <w:rFonts w:ascii="Cambria Math" w:hAnsi="Cambria Math"/>
          </w:rPr>
          <m:t>C⊂E</m:t>
        </m:r>
      </m:oMath>
    </w:p>
    <w:p w:rsidR="00E64366" w:rsidRDefault="00E64366" w:rsidP="00277F47">
      <w:pPr>
        <w:pStyle w:val="Nessunaspaziatura"/>
        <w:numPr>
          <w:ilvl w:val="0"/>
          <w:numId w:val="35"/>
        </w:numPr>
      </w:pPr>
      <w:r>
        <w:t xml:space="preserve">Se i, j </w:t>
      </w:r>
      <w:r w:rsidRPr="00E64366">
        <w:rPr>
          <w:rFonts w:ascii="Cambria Math" w:hAnsi="Cambria Math" w:cs="Cambria Math"/>
        </w:rPr>
        <w:t>∈</w:t>
      </w:r>
      <w:r>
        <w:t xml:space="preserve"> E diciamo che </w:t>
      </w:r>
      <w:r w:rsidRPr="00277F47">
        <w:rPr>
          <w:b/>
        </w:rPr>
        <w:t>i comunica con</w:t>
      </w:r>
      <w:r>
        <w:t xml:space="preserve"> j (ovvero i </w:t>
      </w:r>
      <w:r w:rsidRPr="00E64366">
        <w:rPr>
          <w:rFonts w:ascii="Calibri" w:hAnsi="Calibri" w:cs="Calibri"/>
        </w:rPr>
        <w:t>→</w:t>
      </w:r>
      <w:r>
        <w:t xml:space="preserve"> j) se esiste n &gt; 0 tale che </w:t>
      </w:r>
      <m:oMath>
        <m:sSubSup>
          <m:sSubSupPr>
            <m:ctrlPr>
              <w:rPr>
                <w:rFonts w:ascii="Cambria Math" w:hAnsi="Cambria Math"/>
                <w:i/>
              </w:rPr>
            </m:ctrlPr>
          </m:sSubSupPr>
          <m:e>
            <m:r>
              <w:rPr>
                <w:rFonts w:ascii="Cambria Math" w:hAnsi="Cambria Math"/>
              </w:rPr>
              <m:t>q</m:t>
            </m:r>
          </m:e>
          <m:sub>
            <m:r>
              <w:rPr>
                <w:rFonts w:ascii="Cambria Math" w:hAnsi="Cambria Math"/>
              </w:rPr>
              <m:t>i,j</m:t>
            </m:r>
          </m:sub>
          <m:sup>
            <m:r>
              <w:rPr>
                <w:rFonts w:ascii="Cambria Math" w:hAnsi="Cambria Math"/>
              </w:rPr>
              <m:t>n</m:t>
            </m:r>
          </m:sup>
        </m:sSubSup>
        <m:r>
          <w:rPr>
            <w:rFonts w:ascii="Cambria Math" w:hAnsi="Cambria Math"/>
          </w:rPr>
          <m:t xml:space="preserve"> &gt;0</m:t>
        </m:r>
      </m:oMath>
      <w:r w:rsidR="00277F47">
        <w:t xml:space="preserve">. </w:t>
      </w:r>
      <w:r w:rsidR="00277F47" w:rsidRPr="00277F47">
        <w:t>Questo equivale al fatto che esista un percorso che porta dallo stato i allo stato j in n passi.</w:t>
      </w:r>
    </w:p>
    <w:p w:rsidR="00277F47" w:rsidRDefault="00E64366" w:rsidP="00BD3877">
      <w:pPr>
        <w:pStyle w:val="Nessunaspaziatura"/>
        <w:numPr>
          <w:ilvl w:val="0"/>
          <w:numId w:val="35"/>
        </w:numPr>
      </w:pPr>
      <w:r>
        <w:t xml:space="preserve">Un sottoinsieme di stati C si dice </w:t>
      </w:r>
      <w:r w:rsidRPr="00277F47">
        <w:rPr>
          <w:b/>
        </w:rPr>
        <w:t>chiuso</w:t>
      </w:r>
      <w:r>
        <w:t xml:space="preserve"> se gli stati di C non comunicano</w:t>
      </w:r>
      <w:r w:rsidR="00277F47">
        <w:t xml:space="preserve"> </w:t>
      </w:r>
      <w:r>
        <w:t>con gli stati che stanno fuori di C (ovvero del complementare di C).</w:t>
      </w:r>
    </w:p>
    <w:p w:rsidR="00277F47" w:rsidRDefault="00E64366" w:rsidP="00E64366">
      <w:pPr>
        <w:pStyle w:val="Nessunaspaziatura"/>
        <w:numPr>
          <w:ilvl w:val="0"/>
          <w:numId w:val="35"/>
        </w:numPr>
      </w:pPr>
      <w:r>
        <w:t xml:space="preserve">Un sottoinsieme di stati C chiuso si dice </w:t>
      </w:r>
      <w:r w:rsidRPr="00277F47">
        <w:rPr>
          <w:b/>
        </w:rPr>
        <w:t>irriducibile</w:t>
      </w:r>
      <w:r>
        <w:t xml:space="preserve"> se tutti i suoi stati</w:t>
      </w:r>
      <w:r w:rsidR="00277F47">
        <w:t xml:space="preserve"> </w:t>
      </w:r>
      <w:r>
        <w:t>comunicano tra loro.</w:t>
      </w:r>
    </w:p>
    <w:p w:rsidR="00277F47" w:rsidRDefault="00E64366" w:rsidP="00277F47">
      <w:pPr>
        <w:pStyle w:val="Nessunaspaziatura"/>
        <w:numPr>
          <w:ilvl w:val="0"/>
          <w:numId w:val="35"/>
        </w:numPr>
      </w:pPr>
      <w:r>
        <w:t xml:space="preserve">Una catena di Markov si dice </w:t>
      </w:r>
      <w:r w:rsidRPr="00277F47">
        <w:rPr>
          <w:b/>
        </w:rPr>
        <w:t>irriducibile</w:t>
      </w:r>
      <w:r>
        <w:t xml:space="preserve"> se tutti i suoi stati comunicano</w:t>
      </w:r>
      <w:r w:rsidR="00277F47">
        <w:t xml:space="preserve"> tra loro, ovvero se E è</w:t>
      </w:r>
      <w:r>
        <w:t xml:space="preserve"> l’unica classe irriducibile</w:t>
      </w:r>
    </w:p>
    <w:p w:rsidR="00277F47" w:rsidRDefault="00E64366" w:rsidP="00E64366">
      <w:pPr>
        <w:pStyle w:val="Nessunaspaziatura"/>
        <w:numPr>
          <w:ilvl w:val="0"/>
          <w:numId w:val="35"/>
        </w:numPr>
      </w:pPr>
      <w:r>
        <w:t xml:space="preserve">Uno stato di una catena di Markov si dice </w:t>
      </w:r>
      <w:r w:rsidRPr="00277F47">
        <w:rPr>
          <w:b/>
        </w:rPr>
        <w:t>assorbente</w:t>
      </w:r>
      <w:r>
        <w:t xml:space="preserve"> se costituisce da solo</w:t>
      </w:r>
      <w:r w:rsidR="00277F47">
        <w:t xml:space="preserve"> </w:t>
      </w:r>
      <w:r>
        <w:t>una classe irriducibile.</w:t>
      </w:r>
    </w:p>
    <w:p w:rsidR="00277F47" w:rsidRDefault="00E64366" w:rsidP="00E64366">
      <w:pPr>
        <w:pStyle w:val="Nessunaspaziatura"/>
        <w:numPr>
          <w:ilvl w:val="0"/>
          <w:numId w:val="35"/>
        </w:numPr>
      </w:pPr>
      <w:r>
        <w:t>Un</w:t>
      </w:r>
      <w:r w:rsidR="00277F47">
        <w:t>o</w:t>
      </w:r>
      <w:r>
        <w:t xml:space="preserve"> stato i di una catena di Markov si dice </w:t>
      </w:r>
      <w:r w:rsidRPr="00277F47">
        <w:rPr>
          <w:b/>
        </w:rPr>
        <w:t>ricorrente</w:t>
      </w:r>
      <w:r>
        <w:t xml:space="preserve"> se il sistema essendo</w:t>
      </w:r>
      <w:r w:rsidR="00277F47">
        <w:t xml:space="preserve"> </w:t>
      </w:r>
      <w:r>
        <w:t xml:space="preserve">stato una volta in i, la catena </w:t>
      </w:r>
      <w:r w:rsidR="00277F47">
        <w:t>ritornerà</w:t>
      </w:r>
      <w:r>
        <w:t xml:space="preserve"> in i con </w:t>
      </w:r>
      <w:r w:rsidR="00277F47">
        <w:t>probabilità</w:t>
      </w:r>
      <w:r>
        <w:t xml:space="preserve"> uno. Se indichiamo con </w:t>
      </w:r>
      <m:oMath>
        <m:sSub>
          <m:sSubPr>
            <m:ctrlPr>
              <w:rPr>
                <w:rFonts w:ascii="Cambria Math" w:hAnsi="Cambria Math"/>
                <w:i/>
              </w:rPr>
            </m:ctrlPr>
          </m:sSubPr>
          <m:e>
            <m:r>
              <w:rPr>
                <w:rFonts w:ascii="Cambria Math" w:hAnsi="Cambria Math"/>
              </w:rPr>
              <m:t>p</m:t>
            </m:r>
          </m:e>
          <m:sub>
            <m:r>
              <w:rPr>
                <w:rFonts w:ascii="Cambria Math" w:hAnsi="Cambria Math"/>
              </w:rPr>
              <m:t>ii</m:t>
            </m:r>
          </m:sub>
        </m:sSub>
      </m:oMath>
      <w:r>
        <w:t xml:space="preserve"> questa</w:t>
      </w:r>
      <w:r w:rsidR="00277F47">
        <w:t xml:space="preserve"> probabilità</w:t>
      </w:r>
      <w:r>
        <w:t>, avremo che ρ</w:t>
      </w:r>
      <w:r w:rsidRPr="00277F47">
        <w:rPr>
          <w:vertAlign w:val="subscript"/>
        </w:rPr>
        <w:t>ii</w:t>
      </w:r>
      <w:r>
        <w:t xml:space="preserve"> = 1.</w:t>
      </w:r>
    </w:p>
    <w:p w:rsidR="006C251B" w:rsidRDefault="00E64366" w:rsidP="00636352">
      <w:pPr>
        <w:pStyle w:val="Nessunaspaziatura"/>
        <w:numPr>
          <w:ilvl w:val="0"/>
          <w:numId w:val="35"/>
        </w:numPr>
      </w:pPr>
      <w:r>
        <w:t xml:space="preserve">Un stato i di una catena di Markov che non </w:t>
      </w:r>
      <w:r w:rsidR="00277F47">
        <w:t>è</w:t>
      </w:r>
      <w:r>
        <w:t xml:space="preserve"> ricorrente si dice </w:t>
      </w:r>
      <w:r w:rsidRPr="00277F47">
        <w:rPr>
          <w:b/>
        </w:rPr>
        <w:t>transitorio</w:t>
      </w:r>
      <w:r>
        <w:t>,</w:t>
      </w:r>
      <w:r w:rsidR="00277F47">
        <w:t xml:space="preserve"> </w:t>
      </w:r>
      <w:r>
        <w:t>e in questo caso ρ</w:t>
      </w:r>
      <w:r w:rsidRPr="00277F47">
        <w:rPr>
          <w:vertAlign w:val="subscript"/>
        </w:rPr>
        <w:t xml:space="preserve">ii </w:t>
      </w:r>
      <w:r>
        <w:t>&lt; 1</w:t>
      </w:r>
    </w:p>
    <w:p w:rsidR="00277F47" w:rsidRDefault="00277F47" w:rsidP="0052706D">
      <w:pPr>
        <w:pStyle w:val="Nessunaspaziatura"/>
        <w:numPr>
          <w:ilvl w:val="0"/>
          <w:numId w:val="35"/>
        </w:numPr>
      </w:pPr>
      <w:r>
        <w:t xml:space="preserve">Uno stato j di una catena di Markov si dice </w:t>
      </w:r>
      <w:r w:rsidRPr="00277F47">
        <w:rPr>
          <w:b/>
        </w:rPr>
        <w:t>periodico</w:t>
      </w:r>
      <w:r>
        <w:t xml:space="preserve"> con periodo m &gt;1, se i ritorni consecutivi allo stato j avvengono solamente con multipli di m passi, cioè</w:t>
      </w:r>
    </w:p>
    <w:p w:rsidR="00277F47" w:rsidRPr="00277F47" w:rsidRDefault="00277F47" w:rsidP="00277F47">
      <w:pPr>
        <w:pStyle w:val="Nessunaspaziatura"/>
        <w:rPr>
          <w:rFonts w:eastAsiaTheme="minorEastAsia"/>
        </w:rPr>
      </w:pPr>
      <m:oMathPara>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 xml:space="preserve">=j </m:t>
              </m:r>
            </m:e>
          </m:d>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=j)=0 , se s≠mk   per qualche k≥1</m:t>
          </m:r>
        </m:oMath>
      </m:oMathPara>
    </w:p>
    <w:p w:rsidR="00277F47" w:rsidRPr="00977243" w:rsidRDefault="00277F47" w:rsidP="00277F47">
      <w:pPr>
        <w:pStyle w:val="Nessunaspaziatura"/>
      </w:pPr>
      <w:r>
        <w:rPr>
          <w:rFonts w:eastAsiaTheme="minorEastAsia"/>
        </w:rPr>
        <w:tab/>
        <w:t xml:space="preserve">Se non esiste </w:t>
      </w:r>
      <w:r w:rsidRPr="00277F47">
        <w:rPr>
          <w:rFonts w:eastAsiaTheme="minorEastAsia"/>
        </w:rPr>
        <w:t xml:space="preserve">qualche m&gt;1 che soddisfi la relazione precedente, la catena si dirà </w:t>
      </w:r>
      <w:r w:rsidRPr="00277F47">
        <w:rPr>
          <w:rFonts w:eastAsiaTheme="minorEastAsia"/>
          <w:b/>
        </w:rPr>
        <w:t>aperiodica</w:t>
      </w:r>
      <w:r w:rsidRPr="00277F47">
        <w:rPr>
          <w:rFonts w:eastAsiaTheme="minorEastAsia"/>
        </w:rPr>
        <w:t>.</w:t>
      </w:r>
    </w:p>
    <w:p w:rsidR="005412D6" w:rsidRDefault="005412D6" w:rsidP="005412D6">
      <w:pPr>
        <w:pStyle w:val="Nessunaspaziatura"/>
      </w:pPr>
    </w:p>
    <w:p w:rsidR="00277F47" w:rsidRPr="00277F47" w:rsidRDefault="00277F47" w:rsidP="005412D6">
      <w:pPr>
        <w:pStyle w:val="Nessunaspaziatura"/>
        <w:rPr>
          <w:b/>
        </w:rPr>
      </w:pPr>
      <w:r w:rsidRPr="00277F47">
        <w:rPr>
          <w:b/>
        </w:rPr>
        <w:t>Probabilità invarianti</w:t>
      </w:r>
    </w:p>
    <w:p w:rsidR="00277F47" w:rsidRDefault="00CF7CC1" w:rsidP="00CF7CC1">
      <w:pPr>
        <w:pStyle w:val="Nessunaspaziatura"/>
        <w:numPr>
          <w:ilvl w:val="0"/>
          <w:numId w:val="47"/>
        </w:numPr>
        <w:rPr>
          <w:rFonts w:eastAsiaTheme="minorEastAsia"/>
        </w:rPr>
      </w:pPr>
      <w:r>
        <w:t xml:space="preserve">Sia v una probabilità su E, allora essa si dice </w:t>
      </w:r>
      <w:r w:rsidRPr="00CF7CC1">
        <w:rPr>
          <w:b/>
        </w:rPr>
        <w:t>invariante o stazionaria</w:t>
      </w:r>
      <w:r>
        <w:t xml:space="preserve"> se accade che </w:t>
      </w:r>
      <m:oMath>
        <m:r>
          <w:rPr>
            <w:rFonts w:ascii="Cambria Math" w:hAnsi="Cambria Math"/>
          </w:rPr>
          <m:t>v = vQ</m:t>
        </m:r>
      </m:oMath>
    </w:p>
    <w:p w:rsidR="00CF7CC1" w:rsidRDefault="00CF7CC1" w:rsidP="00E02052">
      <w:pPr>
        <w:pStyle w:val="Nessunaspaziatura"/>
        <w:numPr>
          <w:ilvl w:val="0"/>
          <w:numId w:val="47"/>
        </w:numPr>
        <w:rPr>
          <w:rFonts w:eastAsiaTheme="minorEastAsia"/>
        </w:rPr>
      </w:pPr>
      <w:r w:rsidRPr="00CF7CC1">
        <w:rPr>
          <w:rFonts w:eastAsiaTheme="minorEastAsia"/>
        </w:rPr>
        <w:t xml:space="preserve">Una matrice di transizione Q si dice </w:t>
      </w:r>
      <w:r w:rsidRPr="00CF7CC1">
        <w:rPr>
          <w:rFonts w:eastAsiaTheme="minorEastAsia"/>
          <w:b/>
        </w:rPr>
        <w:t>regolare</w:t>
      </w:r>
      <w:r w:rsidRPr="00CF7CC1">
        <w:rPr>
          <w:rFonts w:eastAsiaTheme="minorEastAsia"/>
        </w:rPr>
        <w:t xml:space="preserve"> se esiste un intero pos</w:t>
      </w:r>
      <w:r>
        <w:rPr>
          <w:rFonts w:eastAsiaTheme="minorEastAsia"/>
        </w:rPr>
        <w:t>i</w:t>
      </w:r>
      <w:r w:rsidRPr="00CF7CC1">
        <w:rPr>
          <w:rFonts w:eastAsiaTheme="minorEastAsia"/>
        </w:rPr>
        <w:t>tivo m</w:t>
      </w:r>
      <w:r>
        <w:rPr>
          <w:rFonts w:eastAsiaTheme="minorEastAsia"/>
        </w:rPr>
        <w:t xml:space="preserve"> </w:t>
      </w:r>
      <w:r w:rsidRPr="00CF7CC1">
        <w:rPr>
          <w:rFonts w:eastAsiaTheme="minorEastAsia"/>
        </w:rPr>
        <w:t>tale che</w:t>
      </w: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m:t>
            </m:r>
          </m:sub>
          <m:sup>
            <m:r>
              <w:rPr>
                <w:rFonts w:ascii="Cambria Math" w:eastAsiaTheme="minorEastAsia" w:hAnsi="Cambria Math"/>
              </w:rPr>
              <m:t>m</m:t>
            </m:r>
          </m:sup>
        </m:sSubSup>
        <m:r>
          <w:rPr>
            <w:rFonts w:ascii="Cambria Math" w:eastAsiaTheme="minorEastAsia" w:hAnsi="Cambria Math"/>
          </w:rPr>
          <m:t>&gt;0, ∀i,j∈E</m:t>
        </m:r>
      </m:oMath>
    </w:p>
    <w:p w:rsidR="00CF7CC1" w:rsidRDefault="00CF7CC1" w:rsidP="00CF7CC1">
      <w:pPr>
        <w:pStyle w:val="Nessunaspaziatura"/>
        <w:numPr>
          <w:ilvl w:val="0"/>
          <w:numId w:val="47"/>
        </w:numPr>
        <w:rPr>
          <w:rFonts w:eastAsiaTheme="minorEastAsia"/>
        </w:rPr>
      </w:pPr>
      <w:r w:rsidRPr="00CF7CC1">
        <w:rPr>
          <w:rFonts w:eastAsiaTheme="minorEastAsia"/>
        </w:rPr>
        <w:t>Una catena di Markov si dice regolare se è tale la sua matrice di transizione.</w:t>
      </w:r>
    </w:p>
    <w:p w:rsidR="00CF7CC1" w:rsidRPr="00CF7CC1" w:rsidRDefault="00CF7CC1" w:rsidP="0033014A">
      <w:pPr>
        <w:pStyle w:val="Nessunaspaziatura"/>
        <w:numPr>
          <w:ilvl w:val="0"/>
          <w:numId w:val="47"/>
        </w:numPr>
        <w:rPr>
          <w:rFonts w:eastAsiaTheme="minorEastAsia"/>
        </w:rPr>
      </w:pPr>
      <w:r w:rsidRPr="00CF7CC1">
        <w:rPr>
          <w:rFonts w:eastAsiaTheme="minorEastAsia"/>
          <w:b/>
        </w:rPr>
        <w:t>Criterio di regolarità</w:t>
      </w:r>
      <w:r w:rsidRPr="00CF7CC1">
        <w:rPr>
          <w:rFonts w:eastAsiaTheme="minorEastAsia"/>
        </w:rPr>
        <w:t>: se tutti gli stati comunicano tra loro e se inoltre esiste</w:t>
      </w:r>
      <w:r>
        <w:rPr>
          <w:rFonts w:eastAsiaTheme="minorEastAsia"/>
        </w:rPr>
        <w:t xml:space="preserve"> </w:t>
      </w:r>
      <w:r w:rsidRPr="00CF7CC1">
        <w:rPr>
          <w:rFonts w:eastAsiaTheme="minorEastAsia"/>
        </w:rPr>
        <w:t xml:space="preserve">h </w:t>
      </w:r>
      <w:r w:rsidRPr="00CF7CC1">
        <w:rPr>
          <w:rFonts w:ascii="Cambria Math" w:eastAsiaTheme="minorEastAsia" w:hAnsi="Cambria Math" w:cs="Cambria Math"/>
        </w:rPr>
        <w:t>∈</w:t>
      </w:r>
      <w:r w:rsidRPr="00CF7CC1">
        <w:rPr>
          <w:rFonts w:eastAsiaTheme="minorEastAsia"/>
        </w:rPr>
        <w:t xml:space="preserve"> E tale che q</w:t>
      </w:r>
      <w:r w:rsidRPr="00CF7CC1">
        <w:rPr>
          <w:rFonts w:eastAsiaTheme="minorEastAsia"/>
          <w:vertAlign w:val="subscript"/>
        </w:rPr>
        <w:t>hh</w:t>
      </w:r>
      <w:r w:rsidRPr="00CF7CC1">
        <w:rPr>
          <w:rFonts w:eastAsiaTheme="minorEastAsia"/>
        </w:rPr>
        <w:t xml:space="preserve"> &gt; 0 allora la catena è regolare.</w:t>
      </w:r>
    </w:p>
    <w:p w:rsidR="00CF7CC1" w:rsidRDefault="00CF7CC1" w:rsidP="00CF7CC1">
      <w:pPr>
        <w:pStyle w:val="Nessunaspaziatura"/>
        <w:rPr>
          <w:rFonts w:eastAsiaTheme="minorEastAsia"/>
        </w:rPr>
      </w:pPr>
    </w:p>
    <w:p w:rsidR="00CF7CC1" w:rsidRPr="00CF7CC1" w:rsidRDefault="00CF7CC1" w:rsidP="00CF7CC1">
      <w:pPr>
        <w:pStyle w:val="Nessunaspaziatura"/>
        <w:rPr>
          <w:rFonts w:eastAsiaTheme="minorEastAsia"/>
          <w:b/>
        </w:rPr>
      </w:pPr>
      <w:r w:rsidRPr="00CF7CC1">
        <w:rPr>
          <w:rFonts w:eastAsiaTheme="minorEastAsia"/>
          <w:b/>
        </w:rPr>
        <w:t>Stato stazionario</w:t>
      </w:r>
    </w:p>
    <w:p w:rsidR="00CF7CC1" w:rsidRDefault="00267A5C" w:rsidP="00267A5C">
      <w:pPr>
        <w:pStyle w:val="Nessunaspaziatura"/>
        <w:rPr>
          <w:rFonts w:eastAsiaTheme="minorEastAsia"/>
        </w:rPr>
      </w:pPr>
      <w:r w:rsidRPr="00267A5C">
        <w:rPr>
          <w:rFonts w:eastAsiaTheme="minorEastAsia"/>
        </w:rPr>
        <w:t>Vogliamo studiare una catena di Markov per tempi molto grandi. Quando l’istante di osservazione</w:t>
      </w:r>
      <w:r>
        <w:rPr>
          <w:rFonts w:eastAsiaTheme="minorEastAsia"/>
        </w:rPr>
        <w:t xml:space="preserve"> </w:t>
      </w:r>
      <w:r w:rsidRPr="00267A5C">
        <w:rPr>
          <w:rFonts w:eastAsiaTheme="minorEastAsia"/>
        </w:rPr>
        <w:t>è molto lontano dal punto iniziale, la probabilità di trovare la catena in uno stato j,</w:t>
      </w:r>
      <w:r>
        <w:rPr>
          <w:rFonts w:eastAsiaTheme="minorEastAsia"/>
        </w:rPr>
        <w:t xml:space="preserve"> </w:t>
      </w:r>
      <w:r w:rsidRPr="00267A5C">
        <w:rPr>
          <w:rFonts w:eastAsiaTheme="minorEastAsia"/>
        </w:rPr>
        <w:t>p</w:t>
      </w:r>
      <w:r w:rsidRPr="00267A5C">
        <w:rPr>
          <w:rFonts w:eastAsiaTheme="minorEastAsia"/>
          <w:vertAlign w:val="subscript"/>
        </w:rPr>
        <w:t>j</w:t>
      </w:r>
      <w:r w:rsidRPr="00267A5C">
        <w:rPr>
          <w:rFonts w:eastAsiaTheme="minorEastAsia"/>
        </w:rPr>
        <w:t>, non dipende dallo stato iniziale</w:t>
      </w:r>
    </w:p>
    <w:p w:rsidR="00267A5C" w:rsidRPr="00267A5C" w:rsidRDefault="00B87B63" w:rsidP="00267A5C">
      <w:pPr>
        <w:pStyle w:val="Nessunaspaziatura"/>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=j </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=i)=</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 xml:space="preserve"> , j=0,1,…</m:t>
                  </m:r>
                </m:e>
              </m:func>
            </m:e>
          </m:func>
        </m:oMath>
      </m:oMathPara>
    </w:p>
    <w:p w:rsidR="00267A5C" w:rsidRDefault="00267A5C" w:rsidP="00267A5C">
      <w:pPr>
        <w:pStyle w:val="Nessunaspaziatura"/>
        <w:rPr>
          <w:rFonts w:eastAsiaTheme="minorEastAsia"/>
        </w:rPr>
      </w:pPr>
      <w:r w:rsidRPr="00267A5C">
        <w:rPr>
          <w:rFonts w:eastAsiaTheme="minorEastAsia"/>
        </w:rPr>
        <w:t>Quando le probabilità limite p</w:t>
      </w:r>
      <w:r w:rsidRPr="00267A5C">
        <w:rPr>
          <w:rFonts w:eastAsiaTheme="minorEastAsia"/>
          <w:vertAlign w:val="subscript"/>
        </w:rPr>
        <w:t>j</w:t>
      </w:r>
      <w:r w:rsidRPr="00267A5C">
        <w:rPr>
          <w:rFonts w:eastAsiaTheme="minorEastAsia"/>
        </w:rPr>
        <w:t xml:space="preserve"> esistono (e la loro somma fa uno), esse si chiamano </w:t>
      </w:r>
      <w:r w:rsidRPr="00C46D0E">
        <w:rPr>
          <w:rFonts w:eastAsiaTheme="minorEastAsia"/>
          <w:b/>
        </w:rPr>
        <w:t>distribuzione</w:t>
      </w:r>
      <w:r w:rsidR="00C46D0E" w:rsidRPr="00C46D0E">
        <w:rPr>
          <w:rFonts w:eastAsiaTheme="minorEastAsia"/>
          <w:b/>
        </w:rPr>
        <w:t xml:space="preserve"> </w:t>
      </w:r>
      <w:r w:rsidRPr="00C46D0E">
        <w:rPr>
          <w:rFonts w:eastAsiaTheme="minorEastAsia"/>
          <w:b/>
        </w:rPr>
        <w:t>di equilibri</w:t>
      </w:r>
      <w:r w:rsidRPr="00C46D0E">
        <w:rPr>
          <w:rFonts w:eastAsiaTheme="minorEastAsia"/>
        </w:rPr>
        <w:t xml:space="preserve">o o </w:t>
      </w:r>
      <w:r w:rsidRPr="005E512D">
        <w:rPr>
          <w:rFonts w:eastAsiaTheme="minorEastAsia"/>
          <w:b/>
        </w:rPr>
        <w:t>distribuzioni dello stato stazionario</w:t>
      </w:r>
      <w:r w:rsidRPr="00267A5C">
        <w:rPr>
          <w:rFonts w:eastAsiaTheme="minorEastAsia"/>
        </w:rPr>
        <w:t xml:space="preserve"> di una catena di Markov.</w:t>
      </w:r>
      <w:r w:rsidR="00C46D0E">
        <w:rPr>
          <w:rFonts w:eastAsiaTheme="minorEastAsia"/>
        </w:rPr>
        <w:t xml:space="preserve"> </w:t>
      </w:r>
      <w:r w:rsidRPr="00267A5C">
        <w:rPr>
          <w:rFonts w:eastAsiaTheme="minorEastAsia"/>
        </w:rPr>
        <w:t xml:space="preserve">Il problema principale della teoria delle catene di Markov </w:t>
      </w:r>
      <w:r w:rsidR="00C46D0E" w:rsidRPr="00267A5C">
        <w:rPr>
          <w:rFonts w:eastAsiaTheme="minorEastAsia"/>
        </w:rPr>
        <w:t>è</w:t>
      </w:r>
      <w:r w:rsidRPr="00267A5C">
        <w:rPr>
          <w:rFonts w:eastAsiaTheme="minorEastAsia"/>
        </w:rPr>
        <w:t xml:space="preserve"> di sapere se esiste una distribuzione</w:t>
      </w:r>
      <w:r w:rsidR="00C46D0E">
        <w:rPr>
          <w:rFonts w:eastAsiaTheme="minorEastAsia"/>
        </w:rPr>
        <w:t xml:space="preserve"> </w:t>
      </w:r>
      <w:r w:rsidRPr="00267A5C">
        <w:rPr>
          <w:rFonts w:eastAsiaTheme="minorEastAsia"/>
        </w:rPr>
        <w:t>di equilibrio ed in tal caso determinarla.</w:t>
      </w:r>
    </w:p>
    <w:p w:rsidR="00C46D0E" w:rsidRDefault="00C46D0E" w:rsidP="005E512D">
      <w:pPr>
        <w:pStyle w:val="Nessunaspaziatura"/>
        <w:rPr>
          <w:rFonts w:eastAsiaTheme="minorEastAsia"/>
        </w:rPr>
      </w:pPr>
      <w:r w:rsidRPr="00C46D0E">
        <w:rPr>
          <w:rFonts w:eastAsiaTheme="minorEastAsia"/>
        </w:rPr>
        <w:t>Data una catena di Markov il cui insieme degli stati sia finito e pari a N, se inoltre la matrice di transizione Q è regolare, allora esiste ed è unica la probabilità</w:t>
      </w:r>
      <w:r>
        <w:rPr>
          <w:rFonts w:eastAsiaTheme="minorEastAsia"/>
        </w:rPr>
        <w:t xml:space="preserve"> </w:t>
      </w:r>
      <w:r w:rsidRPr="00C46D0E">
        <w:rPr>
          <w:rFonts w:eastAsiaTheme="minorEastAsia"/>
        </w:rPr>
        <w:t>invariante p = (p</w:t>
      </w:r>
      <w:r w:rsidRPr="00C46D0E">
        <w:rPr>
          <w:rFonts w:eastAsiaTheme="minorEastAsia"/>
          <w:vertAlign w:val="subscript"/>
        </w:rPr>
        <w:t>1</w:t>
      </w:r>
      <w:r w:rsidRPr="00C46D0E">
        <w:rPr>
          <w:rFonts w:eastAsiaTheme="minorEastAsia"/>
        </w:rPr>
        <w:t>, p</w:t>
      </w:r>
      <w:r w:rsidRPr="00C46D0E">
        <w:rPr>
          <w:rFonts w:eastAsiaTheme="minorEastAsia"/>
          <w:vertAlign w:val="subscript"/>
        </w:rPr>
        <w:t>2</w:t>
      </w:r>
      <w:r w:rsidRPr="00C46D0E">
        <w:rPr>
          <w:rFonts w:eastAsiaTheme="minorEastAsia"/>
        </w:rPr>
        <w:t>, .., p</w:t>
      </w:r>
      <w:r w:rsidRPr="00C46D0E">
        <w:rPr>
          <w:rFonts w:eastAsiaTheme="minorEastAsia"/>
          <w:vertAlign w:val="subscript"/>
        </w:rPr>
        <w:t>N</w:t>
      </w:r>
      <w:r w:rsidRPr="00C46D0E">
        <w:rPr>
          <w:rFonts w:eastAsiaTheme="minorEastAsia"/>
        </w:rPr>
        <w:t>) di Q tale che</w:t>
      </w:r>
    </w:p>
    <w:p w:rsidR="00C46D0E" w:rsidRPr="00C46D0E" w:rsidRDefault="00B87B63" w:rsidP="00C46D0E">
      <w:pPr>
        <w:pStyle w:val="Nessunaspaziatura"/>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func>
        </m:oMath>
      </m:oMathPara>
    </w:p>
    <w:p w:rsidR="00C46D0E" w:rsidRDefault="00C46D0E" w:rsidP="00C46D0E">
      <w:pPr>
        <w:pStyle w:val="Nessunaspaziatura"/>
        <w:rPr>
          <w:rFonts w:eastAsiaTheme="minorEastAsia"/>
        </w:rPr>
      </w:pPr>
    </w:p>
    <w:p w:rsidR="00C46D0E" w:rsidRPr="00C46D0E" w:rsidRDefault="00C46D0E" w:rsidP="00C46D0E">
      <w:pPr>
        <w:pStyle w:val="Nessunaspaziatura"/>
        <w:rPr>
          <w:rFonts w:eastAsiaTheme="minorEastAsia"/>
          <w:b/>
        </w:rPr>
      </w:pPr>
      <w:r w:rsidRPr="00C46D0E">
        <w:rPr>
          <w:rFonts w:eastAsiaTheme="minorEastAsia"/>
          <w:b/>
        </w:rPr>
        <w:t>Algoritmo di Metropolis</w:t>
      </w:r>
    </w:p>
    <w:p w:rsidR="00C46D0E" w:rsidRPr="005E512D" w:rsidRDefault="00C46D0E" w:rsidP="00B00860">
      <w:pPr>
        <w:pStyle w:val="Nessunaspaziatura"/>
        <w:numPr>
          <w:ilvl w:val="0"/>
          <w:numId w:val="48"/>
        </w:numPr>
        <w:rPr>
          <w:rFonts w:eastAsiaTheme="minorEastAsia"/>
        </w:rPr>
      </w:pPr>
      <w:r w:rsidRPr="005E512D">
        <w:rPr>
          <w:rFonts w:eastAsiaTheme="minorEastAsia"/>
          <w:b/>
        </w:rPr>
        <w:t>Bilancio dettagliato</w:t>
      </w:r>
      <w:r w:rsidRPr="005E512D">
        <w:rPr>
          <w:rFonts w:eastAsiaTheme="minorEastAsia"/>
        </w:rPr>
        <w:t xml:space="preserve">: una probabilità p su E si dice </w:t>
      </w:r>
      <w:r w:rsidRPr="005E512D">
        <w:rPr>
          <w:rFonts w:eastAsiaTheme="minorEastAsia"/>
          <w:b/>
        </w:rPr>
        <w:t>reversibile</w:t>
      </w:r>
      <w:r w:rsidRPr="005E512D">
        <w:rPr>
          <w:rFonts w:eastAsiaTheme="minorEastAsia"/>
        </w:rPr>
        <w:t xml:space="preserve"> se accade che</w:t>
      </w:r>
      <w:r w:rsidR="005E512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ji</m:t>
            </m:r>
          </m:sub>
        </m:sSub>
        <m:r>
          <w:rPr>
            <w:rFonts w:ascii="Cambria Math" w:eastAsiaTheme="minorEastAsia" w:hAnsi="Cambria Math"/>
          </w:rPr>
          <m:t xml:space="preserve">, </m:t>
        </m:r>
        <m:r>
          <w:rPr>
            <w:rFonts w:ascii="Cambria Math" w:eastAsiaTheme="minorEastAsia" w:hAnsi="Cambria Math" w:cs="Cambria Math"/>
          </w:rPr>
          <m:t>∀</m:t>
        </m:r>
        <m:r>
          <w:rPr>
            <w:rFonts w:ascii="Cambria Math" w:eastAsiaTheme="minorEastAsia" w:hAnsi="Cambria Math"/>
          </w:rPr>
          <m:t xml:space="preserve">i, j </m:t>
        </m:r>
        <m:r>
          <w:rPr>
            <w:rFonts w:ascii="Cambria Math" w:eastAsiaTheme="minorEastAsia" w:hAnsi="Cambria Math" w:cs="Cambria Math"/>
          </w:rPr>
          <m:t>∈</m:t>
        </m:r>
        <m:r>
          <w:rPr>
            <w:rFonts w:ascii="Cambria Math" w:eastAsiaTheme="minorEastAsia" w:hAnsi="Cambria Math"/>
          </w:rPr>
          <m:t xml:space="preserve"> E</m:t>
        </m:r>
      </m:oMath>
    </w:p>
    <w:p w:rsidR="00C46D0E" w:rsidRDefault="00C46D0E" w:rsidP="00C46D0E">
      <w:pPr>
        <w:pStyle w:val="Nessunaspaziatura"/>
        <w:numPr>
          <w:ilvl w:val="0"/>
          <w:numId w:val="48"/>
        </w:numPr>
        <w:rPr>
          <w:rFonts w:eastAsiaTheme="minorEastAsia"/>
        </w:rPr>
      </w:pPr>
      <w:r w:rsidRPr="00C46D0E">
        <w:rPr>
          <w:rFonts w:eastAsiaTheme="minorEastAsia"/>
        </w:rPr>
        <w:t>Se p è reversibile allora è anche invariante.</w:t>
      </w:r>
    </w:p>
    <w:p w:rsidR="00C46D0E" w:rsidRPr="00C46D0E" w:rsidRDefault="00C46D0E" w:rsidP="00246C1A">
      <w:pPr>
        <w:pStyle w:val="Nessunaspaziatura"/>
        <w:numPr>
          <w:ilvl w:val="0"/>
          <w:numId w:val="48"/>
        </w:numPr>
        <w:rPr>
          <w:rFonts w:eastAsiaTheme="minorEastAsia"/>
        </w:rPr>
      </w:pPr>
      <w:r w:rsidRPr="00C46D0E">
        <w:rPr>
          <w:rFonts w:eastAsiaTheme="minorEastAsia"/>
          <w:b/>
        </w:rPr>
        <w:t>Teorema di Metropolis, Rosenbluth e Teller:</w:t>
      </w:r>
      <w:r w:rsidRPr="00C46D0E">
        <w:rPr>
          <w:rFonts w:eastAsiaTheme="minorEastAsia"/>
        </w:rPr>
        <w:t xml:space="preserve"> se X</w:t>
      </w:r>
      <w:r w:rsidRPr="00C46D0E">
        <w:rPr>
          <w:rFonts w:eastAsiaTheme="minorEastAsia"/>
          <w:vertAlign w:val="subscript"/>
        </w:rPr>
        <w:t>n</w:t>
      </w:r>
      <w:r w:rsidRPr="00C46D0E">
        <w:rPr>
          <w:rFonts w:eastAsiaTheme="minorEastAsia"/>
        </w:rPr>
        <w:t xml:space="preserve"> è una catena di Markov con matrice di</w:t>
      </w:r>
      <w:r>
        <w:rPr>
          <w:rFonts w:eastAsiaTheme="minorEastAsia"/>
        </w:rPr>
        <w:t xml:space="preserve"> transizione P, </w:t>
      </w:r>
      <w:r w:rsidRPr="00C46D0E">
        <w:rPr>
          <w:rFonts w:eastAsiaTheme="minorEastAsia"/>
        </w:rPr>
        <w:t>allora X</w:t>
      </w:r>
      <w:r w:rsidRPr="00C46D0E">
        <w:rPr>
          <w:rFonts w:eastAsiaTheme="minorEastAsia"/>
          <w:vertAlign w:val="subscript"/>
        </w:rPr>
        <w:t>n</w:t>
      </w:r>
      <w:r>
        <w:rPr>
          <w:rFonts w:eastAsiaTheme="minorEastAsia"/>
        </w:rPr>
        <w:t xml:space="preserve"> converge a π per </w:t>
      </w:r>
      <m:oMath>
        <m:r>
          <w:rPr>
            <w:rFonts w:ascii="Cambria Math" w:eastAsiaTheme="minorEastAsia" w:hAnsi="Cambria Math"/>
          </w:rPr>
          <m:t>n→∞</m:t>
        </m:r>
      </m:oMath>
      <w:r w:rsidRPr="00C46D0E">
        <w:rPr>
          <w:rFonts w:eastAsiaTheme="minorEastAsia"/>
        </w:rPr>
        <w:t>.</w:t>
      </w:r>
    </w:p>
    <w:sectPr w:rsidR="00C46D0E" w:rsidRPr="00C46D0E" w:rsidSect="002F430A">
      <w:footerReference w:type="default" r:id="rId14"/>
      <w:pgSz w:w="11906" w:h="16838"/>
      <w:pgMar w:top="720" w:right="720" w:bottom="720" w:left="720" w:header="0"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B63" w:rsidRDefault="00B87B63" w:rsidP="004A43AE">
      <w:pPr>
        <w:spacing w:after="0" w:line="240" w:lineRule="auto"/>
      </w:pPr>
      <w:r>
        <w:separator/>
      </w:r>
    </w:p>
  </w:endnote>
  <w:endnote w:type="continuationSeparator" w:id="0">
    <w:p w:rsidR="00B87B63" w:rsidRDefault="00B87B63" w:rsidP="004A43AE">
      <w:pPr>
        <w:spacing w:after="0" w:line="240" w:lineRule="auto"/>
      </w:pPr>
      <w:r>
        <w:continuationSeparator/>
      </w:r>
    </w:p>
  </w:endnote>
  <w:endnote w:type="continuationNotice" w:id="1">
    <w:p w:rsidR="00B87B63" w:rsidRDefault="00B87B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934439"/>
      <w:docPartObj>
        <w:docPartGallery w:val="Page Numbers (Bottom of Page)"/>
        <w:docPartUnique/>
      </w:docPartObj>
    </w:sdtPr>
    <w:sdtEndPr/>
    <w:sdtContent>
      <w:p w:rsidR="00840C24" w:rsidRDefault="00840C24">
        <w:pPr>
          <w:pStyle w:val="Pidipagina"/>
          <w:jc w:val="right"/>
        </w:pPr>
        <w:r>
          <w:fldChar w:fldCharType="begin"/>
        </w:r>
        <w:r>
          <w:instrText>PAGE   \* MERGEFORMAT</w:instrText>
        </w:r>
        <w:r>
          <w:fldChar w:fldCharType="separate"/>
        </w:r>
        <w:r w:rsidR="000069EB">
          <w:rPr>
            <w:noProof/>
          </w:rPr>
          <w:t>1</w:t>
        </w:r>
        <w:r>
          <w:fldChar w:fldCharType="end"/>
        </w:r>
      </w:p>
    </w:sdtContent>
  </w:sdt>
  <w:p w:rsidR="00840C24" w:rsidRDefault="00840C2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B63" w:rsidRDefault="00B87B63" w:rsidP="004A43AE">
      <w:pPr>
        <w:spacing w:after="0" w:line="240" w:lineRule="auto"/>
      </w:pPr>
      <w:r>
        <w:separator/>
      </w:r>
    </w:p>
  </w:footnote>
  <w:footnote w:type="continuationSeparator" w:id="0">
    <w:p w:rsidR="00B87B63" w:rsidRDefault="00B87B63" w:rsidP="004A43AE">
      <w:pPr>
        <w:spacing w:after="0" w:line="240" w:lineRule="auto"/>
      </w:pPr>
      <w:r>
        <w:continuationSeparator/>
      </w:r>
    </w:p>
  </w:footnote>
  <w:footnote w:type="continuationNotice" w:id="1">
    <w:p w:rsidR="00B87B63" w:rsidRDefault="00B87B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4674"/>
    <w:multiLevelType w:val="hybridMultilevel"/>
    <w:tmpl w:val="0CCC2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121438"/>
    <w:multiLevelType w:val="hybridMultilevel"/>
    <w:tmpl w:val="09DEDC14"/>
    <w:lvl w:ilvl="0" w:tplc="04100005">
      <w:start w:val="1"/>
      <w:numFmt w:val="bullet"/>
      <w:lvlText w:val=""/>
      <w:lvlJc w:val="left"/>
      <w:pPr>
        <w:ind w:left="2136" w:hanging="360"/>
      </w:pPr>
      <w:rPr>
        <w:rFonts w:ascii="Wingdings" w:hAnsi="Wingdings"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37A1472"/>
    <w:multiLevelType w:val="hybridMultilevel"/>
    <w:tmpl w:val="1B143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41067F"/>
    <w:multiLevelType w:val="hybridMultilevel"/>
    <w:tmpl w:val="D86E72AE"/>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4" w15:restartNumberingAfterBreak="0">
    <w:nsid w:val="0968078A"/>
    <w:multiLevelType w:val="hybridMultilevel"/>
    <w:tmpl w:val="184093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ED7FD4"/>
    <w:multiLevelType w:val="hybridMultilevel"/>
    <w:tmpl w:val="4172272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D0F1782"/>
    <w:multiLevelType w:val="hybridMultilevel"/>
    <w:tmpl w:val="E7C4C9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0DB633F8"/>
    <w:multiLevelType w:val="hybridMultilevel"/>
    <w:tmpl w:val="2B5E0C5A"/>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23F2B86"/>
    <w:multiLevelType w:val="hybridMultilevel"/>
    <w:tmpl w:val="E0FCE7E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38D376D"/>
    <w:multiLevelType w:val="hybridMultilevel"/>
    <w:tmpl w:val="93F6D6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9028C1"/>
    <w:multiLevelType w:val="hybridMultilevel"/>
    <w:tmpl w:val="799241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9D531AE"/>
    <w:multiLevelType w:val="hybridMultilevel"/>
    <w:tmpl w:val="FF6A29C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25987CB7"/>
    <w:multiLevelType w:val="hybridMultilevel"/>
    <w:tmpl w:val="829C26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9207706"/>
    <w:multiLevelType w:val="hybridMultilevel"/>
    <w:tmpl w:val="BBC874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8C220F"/>
    <w:multiLevelType w:val="hybridMultilevel"/>
    <w:tmpl w:val="175A4F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2B686234"/>
    <w:multiLevelType w:val="hybridMultilevel"/>
    <w:tmpl w:val="7FC2D2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CB341F"/>
    <w:multiLevelType w:val="hybridMultilevel"/>
    <w:tmpl w:val="FA6EF8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E2D1DEC"/>
    <w:multiLevelType w:val="hybridMultilevel"/>
    <w:tmpl w:val="DF7AD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F190E8E"/>
    <w:multiLevelType w:val="hybridMultilevel"/>
    <w:tmpl w:val="EABCBF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2093911"/>
    <w:multiLevelType w:val="hybridMultilevel"/>
    <w:tmpl w:val="E74AA4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441029"/>
    <w:multiLevelType w:val="hybridMultilevel"/>
    <w:tmpl w:val="5C023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59A2158"/>
    <w:multiLevelType w:val="hybridMultilevel"/>
    <w:tmpl w:val="E4809F52"/>
    <w:lvl w:ilvl="0" w:tplc="0410000F">
      <w:start w:val="1"/>
      <w:numFmt w:val="decimal"/>
      <w:lvlText w:val="%1."/>
      <w:lvlJc w:val="left"/>
      <w:pPr>
        <w:ind w:left="2880" w:hanging="360"/>
      </w:p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tentative="1">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22" w15:restartNumberingAfterBreak="0">
    <w:nsid w:val="38BD690F"/>
    <w:multiLevelType w:val="hybridMultilevel"/>
    <w:tmpl w:val="6C1612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A47061C"/>
    <w:multiLevelType w:val="hybridMultilevel"/>
    <w:tmpl w:val="2F60E83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3D6F790D"/>
    <w:multiLevelType w:val="hybridMultilevel"/>
    <w:tmpl w:val="8A78B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D7B5661"/>
    <w:multiLevelType w:val="hybridMultilevel"/>
    <w:tmpl w:val="F3A6D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00843F0"/>
    <w:multiLevelType w:val="hybridMultilevel"/>
    <w:tmpl w:val="43B6FC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0C62185"/>
    <w:multiLevelType w:val="hybridMultilevel"/>
    <w:tmpl w:val="5490AB38"/>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8" w15:restartNumberingAfterBreak="0">
    <w:nsid w:val="41785645"/>
    <w:multiLevelType w:val="hybridMultilevel"/>
    <w:tmpl w:val="CF8A8B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5B16BA6"/>
    <w:multiLevelType w:val="hybridMultilevel"/>
    <w:tmpl w:val="683C34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0" w15:restartNumberingAfterBreak="0">
    <w:nsid w:val="49690B23"/>
    <w:multiLevelType w:val="hybridMultilevel"/>
    <w:tmpl w:val="49FEF9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9772006"/>
    <w:multiLevelType w:val="hybridMultilevel"/>
    <w:tmpl w:val="8632CB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9AD2BDC"/>
    <w:multiLevelType w:val="hybridMultilevel"/>
    <w:tmpl w:val="A4421B9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15:restartNumberingAfterBreak="0">
    <w:nsid w:val="4FA77532"/>
    <w:multiLevelType w:val="hybridMultilevel"/>
    <w:tmpl w:val="883263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05639FD"/>
    <w:multiLevelType w:val="hybridMultilevel"/>
    <w:tmpl w:val="A7E8EF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3703788"/>
    <w:multiLevelType w:val="hybridMultilevel"/>
    <w:tmpl w:val="1B3AE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6" w15:restartNumberingAfterBreak="0">
    <w:nsid w:val="539A0829"/>
    <w:multiLevelType w:val="hybridMultilevel"/>
    <w:tmpl w:val="6E3423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75822EC"/>
    <w:multiLevelType w:val="hybridMultilevel"/>
    <w:tmpl w:val="BCF803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7A93B40"/>
    <w:multiLevelType w:val="hybridMultilevel"/>
    <w:tmpl w:val="6584E4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9" w15:restartNumberingAfterBreak="0">
    <w:nsid w:val="59765E08"/>
    <w:multiLevelType w:val="hybridMultilevel"/>
    <w:tmpl w:val="600C2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B6F091C"/>
    <w:multiLevelType w:val="hybridMultilevel"/>
    <w:tmpl w:val="6F58F4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9181513"/>
    <w:multiLevelType w:val="hybridMultilevel"/>
    <w:tmpl w:val="48E25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DD6043C"/>
    <w:multiLevelType w:val="hybridMultilevel"/>
    <w:tmpl w:val="3AD6AC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E8663C4"/>
    <w:multiLevelType w:val="hybridMultilevel"/>
    <w:tmpl w:val="288290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4" w15:restartNumberingAfterBreak="0">
    <w:nsid w:val="6FFF6BC5"/>
    <w:multiLevelType w:val="hybridMultilevel"/>
    <w:tmpl w:val="82CEA2A8"/>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5" w15:restartNumberingAfterBreak="0">
    <w:nsid w:val="71B216D2"/>
    <w:multiLevelType w:val="hybridMultilevel"/>
    <w:tmpl w:val="7700A6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36946B0"/>
    <w:multiLevelType w:val="hybridMultilevel"/>
    <w:tmpl w:val="02C0F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F095E06"/>
    <w:multiLevelType w:val="hybridMultilevel"/>
    <w:tmpl w:val="D11EE7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7"/>
  </w:num>
  <w:num w:numId="2">
    <w:abstractNumId w:val="4"/>
  </w:num>
  <w:num w:numId="3">
    <w:abstractNumId w:val="42"/>
  </w:num>
  <w:num w:numId="4">
    <w:abstractNumId w:val="9"/>
  </w:num>
  <w:num w:numId="5">
    <w:abstractNumId w:val="13"/>
  </w:num>
  <w:num w:numId="6">
    <w:abstractNumId w:val="8"/>
  </w:num>
  <w:num w:numId="7">
    <w:abstractNumId w:val="2"/>
  </w:num>
  <w:num w:numId="8">
    <w:abstractNumId w:val="26"/>
  </w:num>
  <w:num w:numId="9">
    <w:abstractNumId w:val="33"/>
  </w:num>
  <w:num w:numId="10">
    <w:abstractNumId w:val="29"/>
  </w:num>
  <w:num w:numId="11">
    <w:abstractNumId w:val="22"/>
  </w:num>
  <w:num w:numId="12">
    <w:abstractNumId w:val="41"/>
  </w:num>
  <w:num w:numId="13">
    <w:abstractNumId w:val="28"/>
  </w:num>
  <w:num w:numId="14">
    <w:abstractNumId w:val="12"/>
  </w:num>
  <w:num w:numId="15">
    <w:abstractNumId w:val="5"/>
  </w:num>
  <w:num w:numId="16">
    <w:abstractNumId w:val="23"/>
  </w:num>
  <w:num w:numId="17">
    <w:abstractNumId w:val="15"/>
  </w:num>
  <w:num w:numId="18">
    <w:abstractNumId w:val="24"/>
  </w:num>
  <w:num w:numId="19">
    <w:abstractNumId w:val="25"/>
  </w:num>
  <w:num w:numId="20">
    <w:abstractNumId w:val="30"/>
  </w:num>
  <w:num w:numId="21">
    <w:abstractNumId w:val="45"/>
  </w:num>
  <w:num w:numId="22">
    <w:abstractNumId w:val="40"/>
  </w:num>
  <w:num w:numId="23">
    <w:abstractNumId w:val="18"/>
  </w:num>
  <w:num w:numId="24">
    <w:abstractNumId w:val="32"/>
  </w:num>
  <w:num w:numId="25">
    <w:abstractNumId w:val="7"/>
  </w:num>
  <w:num w:numId="26">
    <w:abstractNumId w:val="16"/>
  </w:num>
  <w:num w:numId="27">
    <w:abstractNumId w:val="20"/>
  </w:num>
  <w:num w:numId="28">
    <w:abstractNumId w:val="36"/>
  </w:num>
  <w:num w:numId="29">
    <w:abstractNumId w:val="10"/>
  </w:num>
  <w:num w:numId="30">
    <w:abstractNumId w:val="37"/>
  </w:num>
  <w:num w:numId="31">
    <w:abstractNumId w:val="43"/>
  </w:num>
  <w:num w:numId="32">
    <w:abstractNumId w:val="35"/>
  </w:num>
  <w:num w:numId="33">
    <w:abstractNumId w:val="14"/>
  </w:num>
  <w:num w:numId="34">
    <w:abstractNumId w:val="38"/>
  </w:num>
  <w:num w:numId="35">
    <w:abstractNumId w:val="6"/>
  </w:num>
  <w:num w:numId="36">
    <w:abstractNumId w:val="19"/>
  </w:num>
  <w:num w:numId="37">
    <w:abstractNumId w:val="11"/>
  </w:num>
  <w:num w:numId="38">
    <w:abstractNumId w:val="39"/>
  </w:num>
  <w:num w:numId="39">
    <w:abstractNumId w:val="31"/>
  </w:num>
  <w:num w:numId="40">
    <w:abstractNumId w:val="1"/>
  </w:num>
  <w:num w:numId="41">
    <w:abstractNumId w:val="44"/>
  </w:num>
  <w:num w:numId="42">
    <w:abstractNumId w:val="47"/>
  </w:num>
  <w:num w:numId="43">
    <w:abstractNumId w:val="34"/>
  </w:num>
  <w:num w:numId="44">
    <w:abstractNumId w:val="21"/>
  </w:num>
  <w:num w:numId="45">
    <w:abstractNumId w:val="27"/>
  </w:num>
  <w:num w:numId="46">
    <w:abstractNumId w:val="3"/>
  </w:num>
  <w:num w:numId="47">
    <w:abstractNumId w:val="0"/>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C28"/>
    <w:rsid w:val="000069EB"/>
    <w:rsid w:val="000314C9"/>
    <w:rsid w:val="00031850"/>
    <w:rsid w:val="000457A3"/>
    <w:rsid w:val="000931C7"/>
    <w:rsid w:val="000A32FA"/>
    <w:rsid w:val="000D430E"/>
    <w:rsid w:val="000E0404"/>
    <w:rsid w:val="00100C40"/>
    <w:rsid w:val="00101B8D"/>
    <w:rsid w:val="00154C99"/>
    <w:rsid w:val="00181FAF"/>
    <w:rsid w:val="001D322C"/>
    <w:rsid w:val="00233151"/>
    <w:rsid w:val="00250DE7"/>
    <w:rsid w:val="00267A5C"/>
    <w:rsid w:val="00272E72"/>
    <w:rsid w:val="00275594"/>
    <w:rsid w:val="00277F47"/>
    <w:rsid w:val="002F430A"/>
    <w:rsid w:val="0030543D"/>
    <w:rsid w:val="00307CC5"/>
    <w:rsid w:val="003303C0"/>
    <w:rsid w:val="00385189"/>
    <w:rsid w:val="003A3B7B"/>
    <w:rsid w:val="003B3355"/>
    <w:rsid w:val="003C0E39"/>
    <w:rsid w:val="003C137B"/>
    <w:rsid w:val="004209CE"/>
    <w:rsid w:val="00422322"/>
    <w:rsid w:val="0043665D"/>
    <w:rsid w:val="004668AA"/>
    <w:rsid w:val="004742A6"/>
    <w:rsid w:val="004A43AE"/>
    <w:rsid w:val="004D5EAC"/>
    <w:rsid w:val="004F02BB"/>
    <w:rsid w:val="005175D4"/>
    <w:rsid w:val="00520553"/>
    <w:rsid w:val="005412D6"/>
    <w:rsid w:val="005769B4"/>
    <w:rsid w:val="00594210"/>
    <w:rsid w:val="005A3DED"/>
    <w:rsid w:val="005D24A1"/>
    <w:rsid w:val="005E12C0"/>
    <w:rsid w:val="005E512D"/>
    <w:rsid w:val="005F7791"/>
    <w:rsid w:val="006233FE"/>
    <w:rsid w:val="00652E33"/>
    <w:rsid w:val="006826FB"/>
    <w:rsid w:val="00685790"/>
    <w:rsid w:val="006B132A"/>
    <w:rsid w:val="006C251B"/>
    <w:rsid w:val="006C28AC"/>
    <w:rsid w:val="00704061"/>
    <w:rsid w:val="00730FCF"/>
    <w:rsid w:val="007509F5"/>
    <w:rsid w:val="00781DA4"/>
    <w:rsid w:val="007F3998"/>
    <w:rsid w:val="00810E89"/>
    <w:rsid w:val="00815A49"/>
    <w:rsid w:val="00840C24"/>
    <w:rsid w:val="00840D4A"/>
    <w:rsid w:val="00846183"/>
    <w:rsid w:val="00873F26"/>
    <w:rsid w:val="0088196C"/>
    <w:rsid w:val="00884CF6"/>
    <w:rsid w:val="008B7124"/>
    <w:rsid w:val="008D2CA4"/>
    <w:rsid w:val="008D4477"/>
    <w:rsid w:val="008E45CC"/>
    <w:rsid w:val="00967FF6"/>
    <w:rsid w:val="00977243"/>
    <w:rsid w:val="00977C28"/>
    <w:rsid w:val="009A30F5"/>
    <w:rsid w:val="009B161D"/>
    <w:rsid w:val="009E19BC"/>
    <w:rsid w:val="009F0EBA"/>
    <w:rsid w:val="00A15484"/>
    <w:rsid w:val="00A341D5"/>
    <w:rsid w:val="00A526A3"/>
    <w:rsid w:val="00A55118"/>
    <w:rsid w:val="00A55324"/>
    <w:rsid w:val="00A57BEA"/>
    <w:rsid w:val="00AF5E44"/>
    <w:rsid w:val="00B437E9"/>
    <w:rsid w:val="00B560CC"/>
    <w:rsid w:val="00B60B6F"/>
    <w:rsid w:val="00B87B63"/>
    <w:rsid w:val="00BF2BAA"/>
    <w:rsid w:val="00C00871"/>
    <w:rsid w:val="00C46D0E"/>
    <w:rsid w:val="00C54B5C"/>
    <w:rsid w:val="00C8553B"/>
    <w:rsid w:val="00C901AB"/>
    <w:rsid w:val="00CA1B24"/>
    <w:rsid w:val="00CC55A6"/>
    <w:rsid w:val="00CF7CC1"/>
    <w:rsid w:val="00D1189F"/>
    <w:rsid w:val="00D60A8E"/>
    <w:rsid w:val="00D701BF"/>
    <w:rsid w:val="00DB2DA0"/>
    <w:rsid w:val="00DB324D"/>
    <w:rsid w:val="00E008D0"/>
    <w:rsid w:val="00E41FD0"/>
    <w:rsid w:val="00E5067A"/>
    <w:rsid w:val="00E64366"/>
    <w:rsid w:val="00E95478"/>
    <w:rsid w:val="00E97E58"/>
    <w:rsid w:val="00ED4987"/>
    <w:rsid w:val="00F91AE5"/>
    <w:rsid w:val="00FA04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1C3E67"/>
  <w15:chartTrackingRefBased/>
  <w15:docId w15:val="{6D62D03C-AB1A-4217-A547-40EB7AEF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977C28"/>
    <w:pPr>
      <w:spacing w:after="0" w:line="240" w:lineRule="auto"/>
    </w:pPr>
  </w:style>
  <w:style w:type="character" w:styleId="Testosegnaposto">
    <w:name w:val="Placeholder Text"/>
    <w:basedOn w:val="Carpredefinitoparagrafo"/>
    <w:uiPriority w:val="99"/>
    <w:semiHidden/>
    <w:rsid w:val="00977C28"/>
    <w:rPr>
      <w:color w:val="808080"/>
    </w:rPr>
  </w:style>
  <w:style w:type="table" w:styleId="Grigliatabella">
    <w:name w:val="Table Grid"/>
    <w:basedOn w:val="Tabellanormale"/>
    <w:uiPriority w:val="39"/>
    <w:rsid w:val="00C90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A43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43AE"/>
  </w:style>
  <w:style w:type="paragraph" w:styleId="Pidipagina">
    <w:name w:val="footer"/>
    <w:basedOn w:val="Normale"/>
    <w:link w:val="PidipaginaCarattere"/>
    <w:uiPriority w:val="99"/>
    <w:unhideWhenUsed/>
    <w:rsid w:val="004A43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43AE"/>
  </w:style>
  <w:style w:type="character" w:styleId="Collegamentoipertestuale">
    <w:name w:val="Hyperlink"/>
    <w:basedOn w:val="Carpredefinitoparagrafo"/>
    <w:uiPriority w:val="99"/>
    <w:unhideWhenUsed/>
    <w:rsid w:val="003A3B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53236">
      <w:bodyDiv w:val="1"/>
      <w:marLeft w:val="0"/>
      <w:marRight w:val="0"/>
      <w:marTop w:val="0"/>
      <w:marBottom w:val="0"/>
      <w:divBdr>
        <w:top w:val="none" w:sz="0" w:space="0" w:color="auto"/>
        <w:left w:val="none" w:sz="0" w:space="0" w:color="auto"/>
        <w:bottom w:val="none" w:sz="0" w:space="0" w:color="auto"/>
        <w:right w:val="none" w:sz="0" w:space="0" w:color="auto"/>
      </w:divBdr>
    </w:div>
    <w:div w:id="191373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rosarioterranova.github.i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8771</Words>
  <Characters>50001</Characters>
  <Application>Microsoft Office Word</Application>
  <DocSecurity>0</DocSecurity>
  <Lines>416</Lines>
  <Paragraphs>117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Terranova</dc:creator>
  <cp:keywords/>
  <dc:description/>
  <cp:lastModifiedBy>ROSARIO TERRANOVA</cp:lastModifiedBy>
  <cp:revision>31</cp:revision>
  <cp:lastPrinted>2016-03-11T16:31:00Z</cp:lastPrinted>
  <dcterms:created xsi:type="dcterms:W3CDTF">2015-07-16T07:41:00Z</dcterms:created>
  <dcterms:modified xsi:type="dcterms:W3CDTF">2017-01-22T20:32:00Z</dcterms:modified>
</cp:coreProperties>
</file>