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3616" w:rsidRDefault="00C93616" w:rsidP="00C93616">
      <w:r>
        <w:t>I.</w:t>
      </w:r>
      <w:r>
        <w:tab/>
        <w:t>Elección del Problema (2 puntos):</w:t>
      </w:r>
    </w:p>
    <w:p w:rsidR="00C93616" w:rsidRDefault="00C93616" w:rsidP="00C93616"/>
    <w:p w:rsidR="00C93616" w:rsidRDefault="00C93616" w:rsidP="00C93616">
      <w:pPr>
        <w:pStyle w:val="Prrafodelista"/>
        <w:numPr>
          <w:ilvl w:val="0"/>
          <w:numId w:val="2"/>
        </w:numPr>
      </w:pPr>
      <w:r>
        <w:t>Seleccione una aplicación relevante para una industria (puede ser del listado de la lámina 12 de la sesión 01, o una propia).</w:t>
      </w:r>
    </w:p>
    <w:p w:rsidR="00C93616" w:rsidRDefault="00C93616" w:rsidP="00C93616">
      <w:r>
        <w:t>Industria: Salud</w:t>
      </w:r>
    </w:p>
    <w:p w:rsidR="00C93616" w:rsidRDefault="00C93616" w:rsidP="00C93616">
      <w:r>
        <w:t xml:space="preserve">Aplicación relevante: Análisis predictivo para la detección temprana </w:t>
      </w:r>
      <w:r>
        <w:t>de Diabetes</w:t>
      </w:r>
    </w:p>
    <w:p w:rsidR="00C93616" w:rsidRDefault="00C93616" w:rsidP="00C93616">
      <w:r>
        <w:t>b.- Identifique</w:t>
      </w:r>
      <w:r>
        <w:t xml:space="preserve"> la categoría y el caso de uso correspondiente (Ver lámina 23 de la sesión 01)</w:t>
      </w:r>
    </w:p>
    <w:p w:rsidR="00C93616" w:rsidRDefault="00C93616" w:rsidP="00C93616">
      <w:r>
        <w:t xml:space="preserve">Categoría: </w:t>
      </w:r>
      <w:r>
        <w:t xml:space="preserve">Operaciones de servicios </w:t>
      </w:r>
      <w:r>
        <w:t>(</w:t>
      </w:r>
      <w:r>
        <w:t xml:space="preserve">Servicios </w:t>
      </w:r>
      <w:r>
        <w:t>basados en ML)</w:t>
      </w:r>
    </w:p>
    <w:p w:rsidR="00C93616" w:rsidRDefault="00C93616" w:rsidP="00C93616">
      <w:r>
        <w:t xml:space="preserve">Caso de uso: </w:t>
      </w:r>
      <w:r w:rsidR="00B6680A">
        <w:t xml:space="preserve">Sistema de clasificación y </w:t>
      </w:r>
      <w:r>
        <w:t xml:space="preserve">recomendación para intervenciones preventivas en pacientes con riesgo de </w:t>
      </w:r>
      <w:r>
        <w:t>padecer Diabetes</w:t>
      </w:r>
      <w:r>
        <w:t>.</w:t>
      </w:r>
    </w:p>
    <w:p w:rsidR="00C93616" w:rsidRDefault="00C93616" w:rsidP="00C93616">
      <w:r>
        <w:t>II.Análisis del Problema (2 puntos):</w:t>
      </w:r>
    </w:p>
    <w:p w:rsidR="00C93616" w:rsidRDefault="00C93616" w:rsidP="00C93616">
      <w:pPr>
        <w:pStyle w:val="Prrafodelista"/>
        <w:numPr>
          <w:ilvl w:val="0"/>
          <w:numId w:val="1"/>
        </w:numPr>
      </w:pPr>
      <w:r>
        <w:t>Identifique las decisiones clave, métricas y palancas relevantes para el problema seleccionado.</w:t>
      </w:r>
    </w:p>
    <w:tbl>
      <w:tblPr>
        <w:tblW w:w="10348" w:type="dxa"/>
        <w:tblInd w:w="-856" w:type="dxa"/>
        <w:tblCellMar>
          <w:left w:w="70" w:type="dxa"/>
          <w:right w:w="70" w:type="dxa"/>
        </w:tblCellMar>
        <w:tblLook w:val="04A0" w:firstRow="1" w:lastRow="0" w:firstColumn="1" w:lastColumn="0" w:noHBand="0" w:noVBand="1"/>
      </w:tblPr>
      <w:tblGrid>
        <w:gridCol w:w="1985"/>
        <w:gridCol w:w="3260"/>
        <w:gridCol w:w="5103"/>
      </w:tblGrid>
      <w:tr w:rsidR="00E0478F" w:rsidRPr="00E0478F" w:rsidTr="00E0478F">
        <w:trPr>
          <w:trHeight w:val="315"/>
        </w:trPr>
        <w:tc>
          <w:tcPr>
            <w:tcW w:w="1985" w:type="dxa"/>
            <w:tcBorders>
              <w:top w:val="single" w:sz="4" w:space="0" w:color="auto"/>
              <w:left w:val="single" w:sz="4" w:space="0" w:color="auto"/>
              <w:bottom w:val="single" w:sz="4" w:space="0" w:color="auto"/>
              <w:right w:val="single" w:sz="4" w:space="0" w:color="auto"/>
            </w:tcBorders>
            <w:shd w:val="clear" w:color="000000" w:fill="0E2841"/>
            <w:noWrap/>
            <w:vAlign w:val="center"/>
            <w:hideMark/>
          </w:tcPr>
          <w:p w:rsidR="00E0478F" w:rsidRPr="00E0478F" w:rsidRDefault="00E0478F" w:rsidP="00E0478F">
            <w:pPr>
              <w:spacing w:after="0" w:line="240" w:lineRule="auto"/>
              <w:jc w:val="center"/>
              <w:rPr>
                <w:rFonts w:ascii="Aptos Narrow" w:eastAsia="Times New Roman" w:hAnsi="Aptos Narrow" w:cs="Times New Roman"/>
                <w:b/>
                <w:bCs/>
                <w:color w:val="FFFFFF"/>
                <w:kern w:val="0"/>
                <w:sz w:val="18"/>
                <w:szCs w:val="18"/>
                <w:lang w:eastAsia="es-PE"/>
                <w14:ligatures w14:val="none"/>
              </w:rPr>
            </w:pPr>
            <w:r w:rsidRPr="00E0478F">
              <w:rPr>
                <w:rFonts w:ascii="Aptos Narrow" w:eastAsia="Times New Roman" w:hAnsi="Aptos Narrow" w:cs="Times New Roman"/>
                <w:b/>
                <w:bCs/>
                <w:color w:val="FFFFFF"/>
                <w:kern w:val="0"/>
                <w:sz w:val="18"/>
                <w:szCs w:val="18"/>
                <w:lang w:eastAsia="es-PE"/>
                <w14:ligatures w14:val="none"/>
              </w:rPr>
              <w:t>Decisión</w:t>
            </w:r>
          </w:p>
        </w:tc>
        <w:tc>
          <w:tcPr>
            <w:tcW w:w="3260" w:type="dxa"/>
            <w:tcBorders>
              <w:top w:val="single" w:sz="4" w:space="0" w:color="auto"/>
              <w:left w:val="nil"/>
              <w:bottom w:val="single" w:sz="4" w:space="0" w:color="auto"/>
              <w:right w:val="single" w:sz="4" w:space="0" w:color="auto"/>
            </w:tcBorders>
            <w:shd w:val="clear" w:color="000000" w:fill="0E2841"/>
            <w:noWrap/>
            <w:vAlign w:val="center"/>
            <w:hideMark/>
          </w:tcPr>
          <w:p w:rsidR="00E0478F" w:rsidRPr="00E0478F" w:rsidRDefault="00E0478F" w:rsidP="00E0478F">
            <w:pPr>
              <w:spacing w:after="0" w:line="240" w:lineRule="auto"/>
              <w:jc w:val="center"/>
              <w:rPr>
                <w:rFonts w:ascii="Aptos Narrow" w:eastAsia="Times New Roman" w:hAnsi="Aptos Narrow" w:cs="Times New Roman"/>
                <w:b/>
                <w:bCs/>
                <w:color w:val="FFFFFF"/>
                <w:kern w:val="0"/>
                <w:sz w:val="18"/>
                <w:szCs w:val="18"/>
                <w:lang w:eastAsia="es-PE"/>
                <w14:ligatures w14:val="none"/>
              </w:rPr>
            </w:pPr>
            <w:r w:rsidRPr="00E0478F">
              <w:rPr>
                <w:rFonts w:ascii="Aptos Narrow" w:eastAsia="Times New Roman" w:hAnsi="Aptos Narrow" w:cs="Times New Roman"/>
                <w:b/>
                <w:bCs/>
                <w:color w:val="FFFFFF"/>
                <w:kern w:val="0"/>
                <w:sz w:val="18"/>
                <w:szCs w:val="18"/>
                <w:lang w:eastAsia="es-PE"/>
                <w14:ligatures w14:val="none"/>
              </w:rPr>
              <w:t>Métricas</w:t>
            </w:r>
          </w:p>
        </w:tc>
        <w:tc>
          <w:tcPr>
            <w:tcW w:w="5103" w:type="dxa"/>
            <w:tcBorders>
              <w:top w:val="single" w:sz="4" w:space="0" w:color="auto"/>
              <w:left w:val="nil"/>
              <w:bottom w:val="single" w:sz="4" w:space="0" w:color="auto"/>
              <w:right w:val="single" w:sz="4" w:space="0" w:color="auto"/>
            </w:tcBorders>
            <w:shd w:val="clear" w:color="000000" w:fill="0E2841"/>
            <w:noWrap/>
            <w:vAlign w:val="center"/>
            <w:hideMark/>
          </w:tcPr>
          <w:p w:rsidR="00E0478F" w:rsidRPr="00E0478F" w:rsidRDefault="00E0478F" w:rsidP="00E0478F">
            <w:pPr>
              <w:spacing w:after="0" w:line="240" w:lineRule="auto"/>
              <w:jc w:val="center"/>
              <w:rPr>
                <w:rFonts w:ascii="Aptos Narrow" w:eastAsia="Times New Roman" w:hAnsi="Aptos Narrow" w:cs="Times New Roman"/>
                <w:b/>
                <w:bCs/>
                <w:color w:val="FFFFFF"/>
                <w:kern w:val="0"/>
                <w:sz w:val="18"/>
                <w:szCs w:val="18"/>
                <w:lang w:eastAsia="es-PE"/>
                <w14:ligatures w14:val="none"/>
              </w:rPr>
            </w:pPr>
            <w:r w:rsidRPr="00E0478F">
              <w:rPr>
                <w:rFonts w:ascii="Aptos Narrow" w:eastAsia="Times New Roman" w:hAnsi="Aptos Narrow" w:cs="Times New Roman"/>
                <w:b/>
                <w:bCs/>
                <w:color w:val="FFFFFF"/>
                <w:kern w:val="0"/>
                <w:sz w:val="18"/>
                <w:szCs w:val="18"/>
                <w:lang w:eastAsia="es-PE"/>
                <w14:ligatures w14:val="none"/>
              </w:rPr>
              <w:t>Palancas relevantes</w:t>
            </w:r>
          </w:p>
        </w:tc>
      </w:tr>
      <w:tr w:rsidR="00E0478F" w:rsidRPr="00E0478F" w:rsidTr="00E0478F">
        <w:trPr>
          <w:trHeight w:val="540"/>
        </w:trPr>
        <w:tc>
          <w:tcPr>
            <w:tcW w:w="1985" w:type="dxa"/>
            <w:vMerge w:val="restart"/>
            <w:tcBorders>
              <w:top w:val="nil"/>
              <w:left w:val="single" w:sz="4" w:space="0" w:color="auto"/>
              <w:bottom w:val="single" w:sz="4" w:space="0" w:color="auto"/>
              <w:right w:val="single" w:sz="4" w:space="0" w:color="auto"/>
            </w:tcBorders>
            <w:shd w:val="clear" w:color="000000" w:fill="FFFFFF"/>
            <w:vAlign w:val="center"/>
            <w:hideMark/>
          </w:tcPr>
          <w:p w:rsidR="00E0478F" w:rsidRPr="00E0478F" w:rsidRDefault="00E0478F" w:rsidP="00E0478F">
            <w:pPr>
              <w:spacing w:after="0" w:line="240" w:lineRule="auto"/>
              <w:jc w:val="center"/>
              <w:rPr>
                <w:rFonts w:ascii="Aptos Narrow" w:eastAsia="Times New Roman" w:hAnsi="Aptos Narrow" w:cs="Times New Roman"/>
                <w:color w:val="000000"/>
                <w:kern w:val="0"/>
                <w:sz w:val="18"/>
                <w:szCs w:val="18"/>
                <w:lang w:eastAsia="es-PE"/>
                <w14:ligatures w14:val="none"/>
              </w:rPr>
            </w:pPr>
            <w:r w:rsidRPr="00E0478F">
              <w:rPr>
                <w:rFonts w:ascii="Aptos Narrow" w:eastAsia="Times New Roman" w:hAnsi="Aptos Narrow" w:cs="Times New Roman"/>
                <w:color w:val="000000"/>
                <w:kern w:val="0"/>
                <w:sz w:val="18"/>
                <w:szCs w:val="18"/>
                <w:lang w:eastAsia="es-PE"/>
                <w14:ligatures w14:val="none"/>
              </w:rPr>
              <w:t>Aplicar o no el tratamiento preventivo</w:t>
            </w:r>
            <w:r w:rsidR="008D3B09">
              <w:rPr>
                <w:rFonts w:ascii="Aptos Narrow" w:eastAsia="Times New Roman" w:hAnsi="Aptos Narrow" w:cs="Times New Roman"/>
                <w:color w:val="000000"/>
                <w:kern w:val="0"/>
                <w:sz w:val="18"/>
                <w:szCs w:val="18"/>
                <w:lang w:eastAsia="es-PE"/>
                <w14:ligatures w14:val="none"/>
              </w:rPr>
              <w:t xml:space="preserve"> de acuerdo a la clasificación de nivel riesgo del paciente</w:t>
            </w:r>
          </w:p>
        </w:tc>
        <w:tc>
          <w:tcPr>
            <w:tcW w:w="3260" w:type="dxa"/>
            <w:tcBorders>
              <w:top w:val="nil"/>
              <w:left w:val="nil"/>
              <w:bottom w:val="single" w:sz="4" w:space="0" w:color="auto"/>
              <w:right w:val="single" w:sz="4" w:space="0" w:color="auto"/>
            </w:tcBorders>
            <w:shd w:val="clear" w:color="000000" w:fill="FFFFFF"/>
            <w:vAlign w:val="center"/>
            <w:hideMark/>
          </w:tcPr>
          <w:p w:rsidR="00E0478F" w:rsidRPr="00E0478F" w:rsidRDefault="00E0478F" w:rsidP="00E0478F">
            <w:pPr>
              <w:spacing w:after="0" w:line="240" w:lineRule="auto"/>
              <w:jc w:val="center"/>
              <w:rPr>
                <w:rFonts w:ascii="Aptos Narrow" w:eastAsia="Times New Roman" w:hAnsi="Aptos Narrow" w:cs="Times New Roman"/>
                <w:color w:val="000000"/>
                <w:kern w:val="0"/>
                <w:sz w:val="18"/>
                <w:szCs w:val="18"/>
                <w:lang w:eastAsia="es-PE"/>
                <w14:ligatures w14:val="none"/>
              </w:rPr>
            </w:pPr>
            <w:r w:rsidRPr="00E0478F">
              <w:rPr>
                <w:rFonts w:ascii="Aptos Narrow" w:eastAsia="Times New Roman" w:hAnsi="Aptos Narrow" w:cs="Times New Roman"/>
                <w:b/>
                <w:bCs/>
                <w:color w:val="000000"/>
                <w:kern w:val="0"/>
                <w:sz w:val="18"/>
                <w:szCs w:val="18"/>
                <w:lang w:eastAsia="es-PE"/>
                <w14:ligatures w14:val="none"/>
              </w:rPr>
              <w:t xml:space="preserve">- Casos de diabetes: </w:t>
            </w:r>
            <w:r w:rsidRPr="00E0478F">
              <w:rPr>
                <w:rFonts w:ascii="Aptos Narrow" w:eastAsia="Times New Roman" w:hAnsi="Aptos Narrow" w:cs="Times New Roman"/>
                <w:color w:val="000000"/>
                <w:kern w:val="0"/>
                <w:sz w:val="18"/>
                <w:szCs w:val="18"/>
                <w:lang w:eastAsia="es-PE"/>
                <w14:ligatures w14:val="none"/>
              </w:rPr>
              <w:t xml:space="preserve">Número de nuevos casos de diabetes </w:t>
            </w:r>
          </w:p>
        </w:tc>
        <w:tc>
          <w:tcPr>
            <w:tcW w:w="5103" w:type="dxa"/>
            <w:tcBorders>
              <w:top w:val="nil"/>
              <w:left w:val="nil"/>
              <w:bottom w:val="single" w:sz="4" w:space="0" w:color="auto"/>
              <w:right w:val="single" w:sz="4" w:space="0" w:color="auto"/>
            </w:tcBorders>
            <w:shd w:val="clear" w:color="000000" w:fill="FFFFFF"/>
            <w:vAlign w:val="center"/>
            <w:hideMark/>
          </w:tcPr>
          <w:p w:rsidR="00E0478F" w:rsidRPr="00E0478F" w:rsidRDefault="00E0478F" w:rsidP="00E0478F">
            <w:pPr>
              <w:spacing w:after="0" w:line="240" w:lineRule="auto"/>
              <w:rPr>
                <w:rFonts w:ascii="Aptos Narrow" w:eastAsia="Times New Roman" w:hAnsi="Aptos Narrow" w:cs="Times New Roman"/>
                <w:b/>
                <w:bCs/>
                <w:color w:val="000000"/>
                <w:kern w:val="0"/>
                <w:sz w:val="18"/>
                <w:szCs w:val="18"/>
                <w:lang w:eastAsia="es-PE"/>
                <w14:ligatures w14:val="none"/>
              </w:rPr>
            </w:pPr>
            <w:r w:rsidRPr="00E0478F">
              <w:rPr>
                <w:rFonts w:ascii="Aptos Narrow" w:eastAsia="Times New Roman" w:hAnsi="Aptos Narrow" w:cs="Times New Roman"/>
                <w:b/>
                <w:bCs/>
                <w:color w:val="000000"/>
                <w:kern w:val="0"/>
                <w:sz w:val="18"/>
                <w:szCs w:val="18"/>
                <w:lang w:eastAsia="es-PE"/>
                <w14:ligatures w14:val="none"/>
              </w:rPr>
              <w:t>- Plan dietético personalizado</w:t>
            </w:r>
            <w:r w:rsidRPr="00E0478F">
              <w:rPr>
                <w:rFonts w:ascii="Aptos Narrow" w:eastAsia="Times New Roman" w:hAnsi="Aptos Narrow" w:cs="Times New Roman"/>
                <w:color w:val="000000"/>
                <w:kern w:val="0"/>
                <w:sz w:val="18"/>
                <w:szCs w:val="18"/>
                <w:lang w:eastAsia="es-PE"/>
                <w14:ligatures w14:val="none"/>
              </w:rPr>
              <w:t xml:space="preserve">: Plan dietético personalizado recomendado de acuerdo con las necesidades y el estado de salud de cada paciente. </w:t>
            </w:r>
          </w:p>
        </w:tc>
      </w:tr>
      <w:tr w:rsidR="00E0478F" w:rsidRPr="00E0478F" w:rsidTr="00E0478F">
        <w:trPr>
          <w:trHeight w:val="1080"/>
        </w:trPr>
        <w:tc>
          <w:tcPr>
            <w:tcW w:w="1985" w:type="dxa"/>
            <w:vMerge/>
            <w:tcBorders>
              <w:top w:val="nil"/>
              <w:left w:val="single" w:sz="4" w:space="0" w:color="auto"/>
              <w:bottom w:val="single" w:sz="4" w:space="0" w:color="auto"/>
              <w:right w:val="single" w:sz="4" w:space="0" w:color="auto"/>
            </w:tcBorders>
            <w:vAlign w:val="center"/>
            <w:hideMark/>
          </w:tcPr>
          <w:p w:rsidR="00E0478F" w:rsidRPr="00E0478F" w:rsidRDefault="00E0478F" w:rsidP="00E0478F">
            <w:pPr>
              <w:spacing w:after="0" w:line="240" w:lineRule="auto"/>
              <w:rPr>
                <w:rFonts w:ascii="Aptos Narrow" w:eastAsia="Times New Roman" w:hAnsi="Aptos Narrow" w:cs="Times New Roman"/>
                <w:color w:val="000000"/>
                <w:kern w:val="0"/>
                <w:sz w:val="18"/>
                <w:szCs w:val="18"/>
                <w:lang w:eastAsia="es-PE"/>
                <w14:ligatures w14:val="none"/>
              </w:rPr>
            </w:pPr>
          </w:p>
        </w:tc>
        <w:tc>
          <w:tcPr>
            <w:tcW w:w="3260" w:type="dxa"/>
            <w:vMerge w:val="restart"/>
            <w:tcBorders>
              <w:top w:val="nil"/>
              <w:left w:val="single" w:sz="4" w:space="0" w:color="auto"/>
              <w:bottom w:val="single" w:sz="4" w:space="0" w:color="auto"/>
              <w:right w:val="single" w:sz="4" w:space="0" w:color="auto"/>
            </w:tcBorders>
            <w:shd w:val="clear" w:color="000000" w:fill="FFFFFF"/>
            <w:vAlign w:val="center"/>
            <w:hideMark/>
          </w:tcPr>
          <w:p w:rsidR="00E0478F" w:rsidRPr="00E0478F" w:rsidRDefault="00E0478F" w:rsidP="00E0478F">
            <w:pPr>
              <w:spacing w:after="0" w:line="240" w:lineRule="auto"/>
              <w:jc w:val="center"/>
              <w:rPr>
                <w:rFonts w:ascii="Aptos Narrow" w:eastAsia="Times New Roman" w:hAnsi="Aptos Narrow" w:cs="Times New Roman"/>
                <w:color w:val="000000"/>
                <w:kern w:val="0"/>
                <w:sz w:val="18"/>
                <w:szCs w:val="18"/>
                <w:lang w:eastAsia="es-PE"/>
                <w14:ligatures w14:val="none"/>
              </w:rPr>
            </w:pPr>
            <w:r w:rsidRPr="00E0478F">
              <w:rPr>
                <w:rFonts w:ascii="Aptos Narrow" w:eastAsia="Times New Roman" w:hAnsi="Aptos Narrow" w:cs="Times New Roman"/>
                <w:b/>
                <w:bCs/>
                <w:color w:val="000000"/>
                <w:kern w:val="0"/>
                <w:sz w:val="18"/>
                <w:szCs w:val="18"/>
                <w:lang w:eastAsia="es-PE"/>
                <w14:ligatures w14:val="none"/>
              </w:rPr>
              <w:t xml:space="preserve">- Reducción de factores de riesgo: </w:t>
            </w:r>
            <w:r w:rsidRPr="00E0478F">
              <w:rPr>
                <w:rFonts w:ascii="Aptos Narrow" w:eastAsia="Times New Roman" w:hAnsi="Aptos Narrow" w:cs="Times New Roman"/>
                <w:color w:val="000000"/>
                <w:kern w:val="0"/>
                <w:sz w:val="18"/>
                <w:szCs w:val="18"/>
                <w:lang w:eastAsia="es-PE"/>
                <w14:ligatures w14:val="none"/>
              </w:rPr>
              <w:t>Disminución de factores de riesgo, como Índice de Masa Corporal (IMC), niveles de glucosa en sangre, presión arterial</w:t>
            </w:r>
          </w:p>
        </w:tc>
        <w:tc>
          <w:tcPr>
            <w:tcW w:w="5103" w:type="dxa"/>
            <w:tcBorders>
              <w:top w:val="nil"/>
              <w:left w:val="nil"/>
              <w:bottom w:val="single" w:sz="4" w:space="0" w:color="auto"/>
              <w:right w:val="single" w:sz="4" w:space="0" w:color="auto"/>
            </w:tcBorders>
            <w:shd w:val="clear" w:color="000000" w:fill="FFFFFF"/>
            <w:vAlign w:val="center"/>
            <w:hideMark/>
          </w:tcPr>
          <w:p w:rsidR="00E0478F" w:rsidRPr="00E0478F" w:rsidRDefault="00E0478F" w:rsidP="00E0478F">
            <w:pPr>
              <w:spacing w:after="0" w:line="240" w:lineRule="auto"/>
              <w:rPr>
                <w:rFonts w:ascii="Aptos Narrow" w:eastAsia="Times New Roman" w:hAnsi="Aptos Narrow" w:cs="Times New Roman"/>
                <w:b/>
                <w:bCs/>
                <w:color w:val="000000"/>
                <w:kern w:val="0"/>
                <w:sz w:val="18"/>
                <w:szCs w:val="18"/>
                <w:lang w:eastAsia="es-PE"/>
                <w14:ligatures w14:val="none"/>
              </w:rPr>
            </w:pPr>
            <w:r w:rsidRPr="00E0478F">
              <w:rPr>
                <w:rFonts w:ascii="Aptos Narrow" w:eastAsia="Times New Roman" w:hAnsi="Aptos Narrow" w:cs="Times New Roman"/>
                <w:b/>
                <w:bCs/>
                <w:color w:val="000000"/>
                <w:kern w:val="0"/>
                <w:sz w:val="18"/>
                <w:szCs w:val="18"/>
                <w:lang w:eastAsia="es-PE"/>
                <w14:ligatures w14:val="none"/>
              </w:rPr>
              <w:t>- Plan de ejercicio personalizado</w:t>
            </w:r>
            <w:r w:rsidRPr="00E0478F">
              <w:rPr>
                <w:rFonts w:ascii="Aptos Narrow" w:eastAsia="Times New Roman" w:hAnsi="Aptos Narrow" w:cs="Times New Roman"/>
                <w:color w:val="000000"/>
                <w:kern w:val="0"/>
                <w:sz w:val="18"/>
                <w:szCs w:val="18"/>
                <w:lang w:eastAsia="es-PE"/>
                <w14:ligatures w14:val="none"/>
              </w:rPr>
              <w:t xml:space="preserve">: Plan de ejercicio personalizado recomendado de acuerdo al nivel de condición física de cada paciente. </w:t>
            </w:r>
          </w:p>
        </w:tc>
      </w:tr>
      <w:tr w:rsidR="00E0478F" w:rsidRPr="00E0478F" w:rsidTr="00E0478F">
        <w:trPr>
          <w:trHeight w:val="780"/>
        </w:trPr>
        <w:tc>
          <w:tcPr>
            <w:tcW w:w="1985" w:type="dxa"/>
            <w:vMerge/>
            <w:tcBorders>
              <w:top w:val="nil"/>
              <w:left w:val="single" w:sz="4" w:space="0" w:color="auto"/>
              <w:bottom w:val="single" w:sz="4" w:space="0" w:color="auto"/>
              <w:right w:val="single" w:sz="4" w:space="0" w:color="auto"/>
            </w:tcBorders>
            <w:vAlign w:val="center"/>
            <w:hideMark/>
          </w:tcPr>
          <w:p w:rsidR="00E0478F" w:rsidRPr="00E0478F" w:rsidRDefault="00E0478F" w:rsidP="00E0478F">
            <w:pPr>
              <w:spacing w:after="0" w:line="240" w:lineRule="auto"/>
              <w:rPr>
                <w:rFonts w:ascii="Aptos Narrow" w:eastAsia="Times New Roman" w:hAnsi="Aptos Narrow" w:cs="Times New Roman"/>
                <w:color w:val="000000"/>
                <w:kern w:val="0"/>
                <w:sz w:val="18"/>
                <w:szCs w:val="18"/>
                <w:lang w:eastAsia="es-PE"/>
                <w14:ligatures w14:val="none"/>
              </w:rPr>
            </w:pPr>
          </w:p>
        </w:tc>
        <w:tc>
          <w:tcPr>
            <w:tcW w:w="3260" w:type="dxa"/>
            <w:vMerge/>
            <w:tcBorders>
              <w:top w:val="nil"/>
              <w:left w:val="single" w:sz="4" w:space="0" w:color="auto"/>
              <w:bottom w:val="single" w:sz="4" w:space="0" w:color="auto"/>
              <w:right w:val="single" w:sz="4" w:space="0" w:color="auto"/>
            </w:tcBorders>
            <w:vAlign w:val="center"/>
            <w:hideMark/>
          </w:tcPr>
          <w:p w:rsidR="00E0478F" w:rsidRPr="00E0478F" w:rsidRDefault="00E0478F" w:rsidP="00E0478F">
            <w:pPr>
              <w:spacing w:after="0" w:line="240" w:lineRule="auto"/>
              <w:rPr>
                <w:rFonts w:ascii="Aptos Narrow" w:eastAsia="Times New Roman" w:hAnsi="Aptos Narrow" w:cs="Times New Roman"/>
                <w:color w:val="000000"/>
                <w:kern w:val="0"/>
                <w:sz w:val="18"/>
                <w:szCs w:val="18"/>
                <w:lang w:eastAsia="es-PE"/>
                <w14:ligatures w14:val="none"/>
              </w:rPr>
            </w:pPr>
          </w:p>
        </w:tc>
        <w:tc>
          <w:tcPr>
            <w:tcW w:w="5103" w:type="dxa"/>
            <w:tcBorders>
              <w:top w:val="nil"/>
              <w:left w:val="nil"/>
              <w:bottom w:val="single" w:sz="4" w:space="0" w:color="auto"/>
              <w:right w:val="single" w:sz="4" w:space="0" w:color="auto"/>
            </w:tcBorders>
            <w:shd w:val="clear" w:color="000000" w:fill="FFFFFF"/>
            <w:vAlign w:val="center"/>
            <w:hideMark/>
          </w:tcPr>
          <w:p w:rsidR="00E0478F" w:rsidRPr="00E0478F" w:rsidRDefault="00E0478F" w:rsidP="00E0478F">
            <w:pPr>
              <w:spacing w:after="0" w:line="240" w:lineRule="auto"/>
              <w:rPr>
                <w:rFonts w:ascii="Aptos Narrow" w:eastAsia="Times New Roman" w:hAnsi="Aptos Narrow" w:cs="Times New Roman"/>
                <w:b/>
                <w:bCs/>
                <w:color w:val="000000"/>
                <w:kern w:val="0"/>
                <w:sz w:val="18"/>
                <w:szCs w:val="18"/>
                <w:lang w:eastAsia="es-PE"/>
                <w14:ligatures w14:val="none"/>
              </w:rPr>
            </w:pPr>
            <w:r w:rsidRPr="00E0478F">
              <w:rPr>
                <w:rFonts w:ascii="Aptos Narrow" w:eastAsia="Times New Roman" w:hAnsi="Aptos Narrow" w:cs="Times New Roman"/>
                <w:b/>
                <w:bCs/>
                <w:color w:val="000000"/>
                <w:kern w:val="0"/>
                <w:sz w:val="18"/>
                <w:szCs w:val="18"/>
                <w:lang w:eastAsia="es-PE"/>
                <w14:ligatures w14:val="none"/>
              </w:rPr>
              <w:t xml:space="preserve">- Apoyo psicológico: </w:t>
            </w:r>
            <w:r w:rsidRPr="00E0478F">
              <w:rPr>
                <w:rFonts w:ascii="Aptos Narrow" w:eastAsia="Times New Roman" w:hAnsi="Aptos Narrow" w:cs="Times New Roman"/>
                <w:color w:val="000000"/>
                <w:kern w:val="0"/>
                <w:sz w:val="18"/>
                <w:szCs w:val="18"/>
                <w:lang w:eastAsia="es-PE"/>
                <w14:ligatures w14:val="none"/>
              </w:rPr>
              <w:t>El modelo podría identificar a los pacientes que podrían beneficiarse de una asesoría o apoyo psicológico para manejar los factores emocionales que incrementan el riesgo de padecer la enfermedad</w:t>
            </w:r>
          </w:p>
        </w:tc>
      </w:tr>
    </w:tbl>
    <w:p w:rsidR="00E0478F" w:rsidRDefault="00E0478F" w:rsidP="00C93616"/>
    <w:p w:rsidR="00E0478F" w:rsidRDefault="00E0478F" w:rsidP="00C93616"/>
    <w:p w:rsidR="00E0478F" w:rsidRDefault="00C93616" w:rsidP="00E0478F">
      <w:pPr>
        <w:pStyle w:val="Prrafodelista"/>
        <w:numPr>
          <w:ilvl w:val="0"/>
          <w:numId w:val="1"/>
        </w:numPr>
      </w:pPr>
      <w:r>
        <w:t>Describa el papel de la incertidumbre y los resultados esperados.</w:t>
      </w:r>
    </w:p>
    <w:tbl>
      <w:tblPr>
        <w:tblW w:w="9493" w:type="dxa"/>
        <w:tblInd w:w="-856" w:type="dxa"/>
        <w:tblCellMar>
          <w:left w:w="70" w:type="dxa"/>
          <w:right w:w="70" w:type="dxa"/>
        </w:tblCellMar>
        <w:tblLook w:val="04A0" w:firstRow="1" w:lastRow="0" w:firstColumn="1" w:lastColumn="0" w:noHBand="0" w:noVBand="1"/>
      </w:tblPr>
      <w:tblGrid>
        <w:gridCol w:w="3828"/>
        <w:gridCol w:w="5665"/>
      </w:tblGrid>
      <w:tr w:rsidR="00E0478F" w:rsidRPr="00E0478F" w:rsidTr="00E0478F">
        <w:trPr>
          <w:trHeight w:val="315"/>
        </w:trPr>
        <w:tc>
          <w:tcPr>
            <w:tcW w:w="3828" w:type="dxa"/>
            <w:tcBorders>
              <w:top w:val="single" w:sz="4" w:space="0" w:color="auto"/>
              <w:left w:val="single" w:sz="4" w:space="0" w:color="auto"/>
              <w:bottom w:val="single" w:sz="4" w:space="0" w:color="auto"/>
              <w:right w:val="single" w:sz="4" w:space="0" w:color="auto"/>
            </w:tcBorders>
            <w:shd w:val="clear" w:color="000000" w:fill="0E2841"/>
            <w:noWrap/>
            <w:vAlign w:val="center"/>
            <w:hideMark/>
          </w:tcPr>
          <w:p w:rsidR="00E0478F" w:rsidRPr="00E0478F" w:rsidRDefault="00E0478F" w:rsidP="00E0478F">
            <w:pPr>
              <w:spacing w:after="0" w:line="240" w:lineRule="auto"/>
              <w:jc w:val="center"/>
              <w:rPr>
                <w:rFonts w:ascii="Aptos Narrow" w:eastAsia="Times New Roman" w:hAnsi="Aptos Narrow" w:cs="Times New Roman"/>
                <w:b/>
                <w:bCs/>
                <w:color w:val="FFFFFF"/>
                <w:kern w:val="0"/>
                <w:sz w:val="20"/>
                <w:szCs w:val="20"/>
                <w:lang w:eastAsia="es-PE"/>
                <w14:ligatures w14:val="none"/>
              </w:rPr>
            </w:pPr>
            <w:r w:rsidRPr="00E0478F">
              <w:rPr>
                <w:rFonts w:ascii="Aptos Narrow" w:eastAsia="Times New Roman" w:hAnsi="Aptos Narrow" w:cs="Times New Roman"/>
                <w:b/>
                <w:bCs/>
                <w:color w:val="FFFFFF"/>
                <w:kern w:val="0"/>
                <w:sz w:val="20"/>
                <w:szCs w:val="20"/>
                <w:lang w:eastAsia="es-PE"/>
                <w14:ligatures w14:val="none"/>
              </w:rPr>
              <w:t>Incertidumbre</w:t>
            </w:r>
          </w:p>
        </w:tc>
        <w:tc>
          <w:tcPr>
            <w:tcW w:w="5665" w:type="dxa"/>
            <w:tcBorders>
              <w:top w:val="single" w:sz="4" w:space="0" w:color="auto"/>
              <w:left w:val="nil"/>
              <w:bottom w:val="single" w:sz="4" w:space="0" w:color="auto"/>
              <w:right w:val="single" w:sz="4" w:space="0" w:color="auto"/>
            </w:tcBorders>
            <w:shd w:val="clear" w:color="000000" w:fill="0E2841"/>
            <w:noWrap/>
            <w:vAlign w:val="center"/>
            <w:hideMark/>
          </w:tcPr>
          <w:p w:rsidR="00E0478F" w:rsidRPr="00E0478F" w:rsidRDefault="00E0478F" w:rsidP="00E0478F">
            <w:pPr>
              <w:spacing w:after="0" w:line="240" w:lineRule="auto"/>
              <w:jc w:val="center"/>
              <w:rPr>
                <w:rFonts w:ascii="Aptos Narrow" w:eastAsia="Times New Roman" w:hAnsi="Aptos Narrow" w:cs="Times New Roman"/>
                <w:b/>
                <w:bCs/>
                <w:color w:val="FFFFFF"/>
                <w:kern w:val="0"/>
                <w:sz w:val="20"/>
                <w:szCs w:val="20"/>
                <w:lang w:eastAsia="es-PE"/>
                <w14:ligatures w14:val="none"/>
              </w:rPr>
            </w:pPr>
            <w:r w:rsidRPr="00E0478F">
              <w:rPr>
                <w:rFonts w:ascii="Aptos Narrow" w:eastAsia="Times New Roman" w:hAnsi="Aptos Narrow" w:cs="Times New Roman"/>
                <w:b/>
                <w:bCs/>
                <w:color w:val="FFFFFF"/>
                <w:kern w:val="0"/>
                <w:sz w:val="20"/>
                <w:szCs w:val="20"/>
                <w:lang w:eastAsia="es-PE"/>
                <w14:ligatures w14:val="none"/>
              </w:rPr>
              <w:t>Resultados esperados</w:t>
            </w:r>
          </w:p>
        </w:tc>
      </w:tr>
      <w:tr w:rsidR="00E0478F" w:rsidRPr="00E0478F" w:rsidTr="00E0478F">
        <w:trPr>
          <w:trHeight w:val="3300"/>
        </w:trPr>
        <w:tc>
          <w:tcPr>
            <w:tcW w:w="3828" w:type="dxa"/>
            <w:tcBorders>
              <w:top w:val="nil"/>
              <w:left w:val="single" w:sz="4" w:space="0" w:color="auto"/>
              <w:bottom w:val="single" w:sz="4" w:space="0" w:color="auto"/>
              <w:right w:val="single" w:sz="4" w:space="0" w:color="auto"/>
            </w:tcBorders>
            <w:shd w:val="clear" w:color="000000" w:fill="FFFFFF"/>
            <w:vAlign w:val="center"/>
            <w:hideMark/>
          </w:tcPr>
          <w:p w:rsidR="00E0478F" w:rsidRPr="00E0478F" w:rsidRDefault="00E0478F" w:rsidP="00E0478F">
            <w:pPr>
              <w:spacing w:after="0" w:line="240" w:lineRule="auto"/>
              <w:jc w:val="center"/>
              <w:rPr>
                <w:rFonts w:ascii="Aptos Narrow" w:eastAsia="Times New Roman" w:hAnsi="Aptos Narrow" w:cs="Times New Roman"/>
                <w:color w:val="000000"/>
                <w:kern w:val="0"/>
                <w:sz w:val="20"/>
                <w:szCs w:val="20"/>
                <w:lang w:eastAsia="es-PE"/>
                <w14:ligatures w14:val="none"/>
              </w:rPr>
            </w:pPr>
            <w:r w:rsidRPr="00E0478F">
              <w:rPr>
                <w:rFonts w:ascii="Aptos Narrow" w:eastAsia="Times New Roman" w:hAnsi="Aptos Narrow" w:cs="Times New Roman"/>
                <w:color w:val="000000"/>
                <w:kern w:val="0"/>
                <w:sz w:val="20"/>
                <w:szCs w:val="20"/>
                <w:lang w:eastAsia="es-PE"/>
                <w14:ligatures w14:val="none"/>
              </w:rPr>
              <w:t>- ¿Las personas aplicarán el plan dietético?'</w:t>
            </w:r>
            <w:r w:rsidRPr="00E0478F">
              <w:rPr>
                <w:rFonts w:ascii="Aptos Narrow" w:eastAsia="Times New Roman" w:hAnsi="Aptos Narrow" w:cs="Times New Roman"/>
                <w:color w:val="000000"/>
                <w:kern w:val="0"/>
                <w:sz w:val="20"/>
                <w:szCs w:val="20"/>
                <w:lang w:eastAsia="es-PE"/>
                <w14:ligatures w14:val="none"/>
              </w:rPr>
              <w:br/>
              <w:t>'- ¿Las personas seguirán el plan de ejercicio?</w:t>
            </w:r>
            <w:r w:rsidRPr="00E0478F">
              <w:rPr>
                <w:rFonts w:ascii="Aptos Narrow" w:eastAsia="Times New Roman" w:hAnsi="Aptos Narrow" w:cs="Times New Roman"/>
                <w:color w:val="000000"/>
                <w:kern w:val="0"/>
                <w:sz w:val="20"/>
                <w:szCs w:val="20"/>
                <w:lang w:eastAsia="es-PE"/>
                <w14:ligatures w14:val="none"/>
              </w:rPr>
              <w:br/>
              <w:t>'- ¿Es sostenible para el paciente incurrir en el costo del apoyo psicológico?</w:t>
            </w:r>
          </w:p>
        </w:tc>
        <w:tc>
          <w:tcPr>
            <w:tcW w:w="5665" w:type="dxa"/>
            <w:tcBorders>
              <w:top w:val="single" w:sz="4" w:space="0" w:color="auto"/>
              <w:left w:val="nil"/>
              <w:bottom w:val="single" w:sz="4" w:space="0" w:color="auto"/>
              <w:right w:val="single" w:sz="4" w:space="0" w:color="auto"/>
            </w:tcBorders>
            <w:shd w:val="clear" w:color="000000" w:fill="FFFFFF"/>
            <w:vAlign w:val="center"/>
            <w:hideMark/>
          </w:tcPr>
          <w:p w:rsidR="008D3B09" w:rsidRDefault="00E0478F" w:rsidP="00E0478F">
            <w:pPr>
              <w:spacing w:after="0" w:line="240" w:lineRule="auto"/>
              <w:jc w:val="center"/>
              <w:rPr>
                <w:rFonts w:ascii="Aptos Narrow" w:eastAsia="Times New Roman" w:hAnsi="Aptos Narrow" w:cs="Times New Roman"/>
                <w:color w:val="000000"/>
                <w:kern w:val="0"/>
                <w:sz w:val="20"/>
                <w:szCs w:val="20"/>
                <w:lang w:eastAsia="es-PE"/>
                <w14:ligatures w14:val="none"/>
              </w:rPr>
            </w:pPr>
            <w:r w:rsidRPr="00E0478F">
              <w:rPr>
                <w:rFonts w:ascii="Aptos Narrow" w:eastAsia="Times New Roman" w:hAnsi="Aptos Narrow" w:cs="Times New Roman"/>
                <w:color w:val="000000"/>
                <w:kern w:val="0"/>
                <w:sz w:val="20"/>
                <w:szCs w:val="20"/>
                <w:lang w:eastAsia="es-PE"/>
                <w14:ligatures w14:val="none"/>
              </w:rPr>
              <w:t xml:space="preserve">- </w:t>
            </w:r>
            <w:r w:rsidR="00A8061E" w:rsidRPr="00A8061E">
              <w:rPr>
                <w:rFonts w:ascii="Aptos Narrow" w:eastAsia="Times New Roman" w:hAnsi="Aptos Narrow" w:cs="Times New Roman"/>
                <w:color w:val="000000"/>
                <w:kern w:val="0"/>
                <w:sz w:val="20"/>
                <w:szCs w:val="20"/>
                <w:lang w:eastAsia="es-PE"/>
                <w14:ligatures w14:val="none"/>
              </w:rPr>
              <w:t>Se esperaría reducir la tasa de diagnósticos de diabetes en aquellos pacientes que se les haya aplicado un tratamiento preventivo.</w:t>
            </w:r>
          </w:p>
          <w:p w:rsidR="00E0478F" w:rsidRPr="00E0478F" w:rsidRDefault="008D3B09" w:rsidP="008D3B09">
            <w:pPr>
              <w:spacing w:after="0" w:line="240" w:lineRule="auto"/>
              <w:rPr>
                <w:rFonts w:ascii="Aptos Narrow" w:eastAsia="Times New Roman" w:hAnsi="Aptos Narrow" w:cs="Times New Roman"/>
                <w:color w:val="000000"/>
                <w:kern w:val="0"/>
                <w:sz w:val="20"/>
                <w:szCs w:val="20"/>
                <w:lang w:eastAsia="es-PE"/>
                <w14:ligatures w14:val="none"/>
              </w:rPr>
            </w:pPr>
            <w:r w:rsidRPr="00E0478F">
              <w:rPr>
                <w:rFonts w:ascii="Aptos Narrow" w:eastAsia="Times New Roman" w:hAnsi="Aptos Narrow" w:cs="Times New Roman"/>
                <w:color w:val="000000"/>
                <w:kern w:val="0"/>
                <w:sz w:val="20"/>
                <w:szCs w:val="20"/>
                <w:lang w:eastAsia="es-PE"/>
                <w14:ligatures w14:val="none"/>
              </w:rPr>
              <w:t xml:space="preserve"> </w:t>
            </w:r>
            <w:r w:rsidR="00E0478F" w:rsidRPr="00E0478F">
              <w:rPr>
                <w:rFonts w:ascii="Aptos Narrow" w:eastAsia="Times New Roman" w:hAnsi="Aptos Narrow" w:cs="Times New Roman"/>
                <w:color w:val="000000"/>
                <w:kern w:val="0"/>
                <w:sz w:val="20"/>
                <w:szCs w:val="20"/>
                <w:lang w:eastAsia="es-PE"/>
                <w14:ligatures w14:val="none"/>
              </w:rPr>
              <w:br/>
              <w:t xml:space="preserve">- Se esperaría que se reduzca los factores de riesgo (IMC, glucosa en sangre) de los pacientes a quienes se aplicó el tratamiento preventivo basado en </w:t>
            </w:r>
            <w:r>
              <w:rPr>
                <w:rFonts w:ascii="Aptos Narrow" w:eastAsia="Times New Roman" w:hAnsi="Aptos Narrow" w:cs="Times New Roman"/>
                <w:color w:val="000000"/>
                <w:kern w:val="0"/>
                <w:sz w:val="20"/>
                <w:szCs w:val="20"/>
                <w:lang w:eastAsia="es-PE"/>
                <w14:ligatures w14:val="none"/>
              </w:rPr>
              <w:t xml:space="preserve">la clasificación del algoritmo de </w:t>
            </w:r>
            <w:r w:rsidR="00E0478F" w:rsidRPr="00E0478F">
              <w:rPr>
                <w:rFonts w:ascii="Aptos Narrow" w:eastAsia="Times New Roman" w:hAnsi="Aptos Narrow" w:cs="Times New Roman"/>
                <w:color w:val="000000"/>
                <w:kern w:val="0"/>
                <w:sz w:val="20"/>
                <w:szCs w:val="20"/>
                <w:lang w:eastAsia="es-PE"/>
                <w14:ligatures w14:val="none"/>
              </w:rPr>
              <w:t xml:space="preserve">machine </w:t>
            </w:r>
            <w:proofErr w:type="spellStart"/>
            <w:r w:rsidR="00E0478F" w:rsidRPr="00E0478F">
              <w:rPr>
                <w:rFonts w:ascii="Aptos Narrow" w:eastAsia="Times New Roman" w:hAnsi="Aptos Narrow" w:cs="Times New Roman"/>
                <w:color w:val="000000"/>
                <w:kern w:val="0"/>
                <w:sz w:val="20"/>
                <w:szCs w:val="20"/>
                <w:lang w:eastAsia="es-PE"/>
                <w14:ligatures w14:val="none"/>
              </w:rPr>
              <w:t>learning</w:t>
            </w:r>
            <w:proofErr w:type="spellEnd"/>
          </w:p>
        </w:tc>
      </w:tr>
    </w:tbl>
    <w:p w:rsidR="008D3B09" w:rsidRDefault="008D3B09" w:rsidP="00E0478F"/>
    <w:p w:rsidR="00E0478F" w:rsidRDefault="00E0478F" w:rsidP="00E0478F">
      <w:r>
        <w:lastRenderedPageBreak/>
        <w:t>III.</w:t>
      </w:r>
      <w:r w:rsidR="00A8061E">
        <w:t xml:space="preserve"> </w:t>
      </w:r>
      <w:r>
        <w:t>Propuesta del Caso de Negocio (6 puntos):</w:t>
      </w:r>
    </w:p>
    <w:p w:rsidR="00E0478F" w:rsidRDefault="00E0478F" w:rsidP="0037799C">
      <w:pPr>
        <w:pStyle w:val="Prrafodelista"/>
        <w:numPr>
          <w:ilvl w:val="0"/>
          <w:numId w:val="3"/>
        </w:numPr>
      </w:pPr>
      <w:r>
        <w:t xml:space="preserve">Proponga una solución de Machine </w:t>
      </w:r>
      <w:proofErr w:type="spellStart"/>
      <w:r>
        <w:t>Learning</w:t>
      </w:r>
      <w:proofErr w:type="spellEnd"/>
      <w:r>
        <w:t xml:space="preserve"> para el problema identificado.</w:t>
      </w:r>
    </w:p>
    <w:p w:rsidR="00EF702D" w:rsidRDefault="00EF702D" w:rsidP="00FD18BC">
      <w:pPr>
        <w:pStyle w:val="Prrafodelista"/>
        <w:jc w:val="both"/>
      </w:pPr>
      <w:r>
        <w:t>Al año 2022, de acuerdo con el Minsa un 96.5% de los casos de diabetes corresponde a Diabetes tipo II</w:t>
      </w:r>
      <w:r w:rsidR="00816A0F">
        <w:t>. Esto subraya la necesidad de disponer de tratamientos preventivos para evitar el desarrollo de la enfermedad.</w:t>
      </w:r>
    </w:p>
    <w:p w:rsidR="00FD18BC" w:rsidRDefault="00816A0F" w:rsidP="00FD18BC">
      <w:pPr>
        <w:pStyle w:val="Prrafodelista"/>
        <w:jc w:val="both"/>
      </w:pPr>
      <w:r>
        <w:t>Por ello el</w:t>
      </w:r>
      <w:r w:rsidR="0037799C" w:rsidRPr="0037799C">
        <w:t xml:space="preserve"> objetivo es </w:t>
      </w:r>
      <w:r>
        <w:t>elaborar</w:t>
      </w:r>
      <w:r w:rsidR="0037799C" w:rsidRPr="0037799C">
        <w:t xml:space="preserve"> un modelo </w:t>
      </w:r>
      <w:r w:rsidR="00A8061E">
        <w:t xml:space="preserve">de </w:t>
      </w:r>
      <w:r w:rsidR="0037799C" w:rsidRPr="0037799C">
        <w:t xml:space="preserve">Machine </w:t>
      </w:r>
      <w:proofErr w:type="spellStart"/>
      <w:r w:rsidR="0037799C" w:rsidRPr="0037799C">
        <w:t>Learning</w:t>
      </w:r>
      <w:proofErr w:type="spellEnd"/>
      <w:r w:rsidR="0037799C" w:rsidRPr="0037799C">
        <w:t xml:space="preserve"> que pueda </w:t>
      </w:r>
      <w:r w:rsidR="00FD18BC">
        <w:t xml:space="preserve">clasificar a las personas de acuerdo al riesgo de </w:t>
      </w:r>
      <w:r>
        <w:t>padecer</w:t>
      </w:r>
      <w:r w:rsidR="00FD18BC">
        <w:t xml:space="preserve"> diabetes</w:t>
      </w:r>
      <w:r>
        <w:t xml:space="preserve"> tipo II</w:t>
      </w:r>
      <w:r w:rsidR="0037799C" w:rsidRPr="0037799C">
        <w:t xml:space="preserve"> en base a datos clínicos, biomédicos y/o ambientales disponibles</w:t>
      </w:r>
      <w:r w:rsidR="00FD18BC">
        <w:t xml:space="preserve"> y recomendar tratamientos preventivos de acuerdo a la clasificación.</w:t>
      </w:r>
      <w:r w:rsidR="00EF702D">
        <w:t xml:space="preserve"> Con esto se reduciría la carga económica y emocional que conlleva </w:t>
      </w:r>
      <w:r>
        <w:t>el desarrollo de esta enfermedad sobre los individuos y la sociedad.</w:t>
      </w:r>
    </w:p>
    <w:p w:rsidR="00E0478F" w:rsidRDefault="00E0478F" w:rsidP="00816A0F">
      <w:pPr>
        <w:pStyle w:val="Prrafodelista"/>
        <w:numPr>
          <w:ilvl w:val="0"/>
          <w:numId w:val="3"/>
        </w:numPr>
        <w:jc w:val="both"/>
      </w:pPr>
      <w:r>
        <w:t xml:space="preserve">Liste y responda las preguntas clave siguiendo el </w:t>
      </w:r>
      <w:proofErr w:type="spellStart"/>
      <w:r>
        <w:t>framework</w:t>
      </w:r>
      <w:proofErr w:type="spellEnd"/>
      <w:r>
        <w:t>: ¿Qué?, ¿Y entonces qué?, ¿Y ahora qué?</w:t>
      </w:r>
    </w:p>
    <w:p w:rsidR="00816A0F" w:rsidRDefault="00816A0F" w:rsidP="00816A0F">
      <w:pPr>
        <w:ind w:left="709"/>
        <w:jc w:val="both"/>
      </w:pPr>
      <w:r>
        <w:t>¿Qué?</w:t>
      </w:r>
    </w:p>
    <w:p w:rsidR="00816A0F" w:rsidRDefault="00670A69" w:rsidP="00670A69">
      <w:pPr>
        <w:ind w:left="709"/>
        <w:jc w:val="both"/>
      </w:pPr>
      <w:r>
        <w:t>S</w:t>
      </w:r>
      <w:r w:rsidR="00972D67" w:rsidRPr="00972D67">
        <w:t xml:space="preserve">e estima </w:t>
      </w:r>
      <w:r>
        <w:t>que entre los años 2017 al 2022 hubo 883,061 muertes por Diabetes tipo II. Para el</w:t>
      </w:r>
      <w:r w:rsidR="00816A0F">
        <w:t xml:space="preserve"> año 2022, de acuerdo con el Minsa un 96.5% de los casos de diabetes corresponde </w:t>
      </w:r>
      <w:r>
        <w:t xml:space="preserve">al </w:t>
      </w:r>
      <w:r w:rsidR="00816A0F">
        <w:t xml:space="preserve">tipo </w:t>
      </w:r>
      <w:r w:rsidR="00FD6CEC">
        <w:t>II. El</w:t>
      </w:r>
      <w:r w:rsidR="00816A0F">
        <w:t xml:space="preserve"> tratamiento y gestión de la diabetes tipo II </w:t>
      </w:r>
      <w:r>
        <w:t xml:space="preserve">al ser una enfermedad crónica </w:t>
      </w:r>
      <w:r w:rsidR="00816A0F">
        <w:t xml:space="preserve">representa un costo económico </w:t>
      </w:r>
      <w:r>
        <w:t xml:space="preserve">y </w:t>
      </w:r>
      <w:r w:rsidR="00816A0F">
        <w:t xml:space="preserve">significativo tanto para los individuos como para el sistema de salud </w:t>
      </w:r>
      <w:r w:rsidR="00FD6CEC">
        <w:t>pública</w:t>
      </w:r>
      <w:r>
        <w:t xml:space="preserve"> ya que conlleva un tratamiento de por vida</w:t>
      </w:r>
      <w:r w:rsidR="006109DD">
        <w:t>. Al respecto, s</w:t>
      </w:r>
      <w:r w:rsidR="00FD6CEC">
        <w:t>e estima que e</w:t>
      </w:r>
      <w:r w:rsidR="00972D67">
        <w:t>l</w:t>
      </w:r>
      <w:r w:rsidR="00FD6CEC">
        <w:t xml:space="preserve"> costo del tratamiento para un paciente con Diabetes tipo II es de 1392 soles anuales</w:t>
      </w:r>
      <w:r w:rsidR="006109DD">
        <w:t>.</w:t>
      </w:r>
      <w:r w:rsidR="00FD6CEC">
        <w:t xml:space="preserve"> </w:t>
      </w:r>
    </w:p>
    <w:p w:rsidR="00816A0F" w:rsidRDefault="00816A0F" w:rsidP="00816A0F">
      <w:pPr>
        <w:ind w:left="709"/>
        <w:jc w:val="both"/>
      </w:pPr>
      <w:r w:rsidRPr="00816A0F">
        <w:t>¿Y entonces qué?</w:t>
      </w:r>
    </w:p>
    <w:p w:rsidR="00DC104A" w:rsidRDefault="00DC104A" w:rsidP="00DC104A">
      <w:pPr>
        <w:ind w:left="709"/>
        <w:jc w:val="both"/>
      </w:pPr>
      <w:r>
        <w:t>¿Por qué es importante tu proyecto?</w:t>
      </w:r>
    </w:p>
    <w:p w:rsidR="006109DD" w:rsidRDefault="006109DD" w:rsidP="00DC104A">
      <w:pPr>
        <w:ind w:left="709"/>
        <w:jc w:val="both"/>
      </w:pPr>
      <w:r>
        <w:t>Es una herramienta de apoyo que tiene el potencial de reducir significativamente los costos sociales y económicos asociados a la enfermedad</w:t>
      </w:r>
      <w:r w:rsidR="002144AB">
        <w:t>, y sobre</w:t>
      </w:r>
      <w:r>
        <w:t xml:space="preserve"> </w:t>
      </w:r>
      <w:r w:rsidR="002144AB">
        <w:t xml:space="preserve">todo permite preservar la calidad de vida de la persona. Las palancas que se identificaron para la prevención del desarrollo de la enfermedad son: </w:t>
      </w:r>
      <w:r w:rsidR="00DC104A" w:rsidRPr="00DC104A">
        <w:t>p</w:t>
      </w:r>
      <w:r w:rsidR="00DC104A" w:rsidRPr="00E0478F">
        <w:t>lan dietético personalizado</w:t>
      </w:r>
      <w:r w:rsidR="00DC104A" w:rsidRPr="00DC104A">
        <w:t>, p</w:t>
      </w:r>
      <w:r w:rsidR="00DC104A" w:rsidRPr="00E0478F">
        <w:t>lan de ejercicio personalizado</w:t>
      </w:r>
      <w:r w:rsidR="00DC104A" w:rsidRPr="00DC104A">
        <w:t xml:space="preserve"> y a</w:t>
      </w:r>
      <w:r w:rsidR="00DC104A" w:rsidRPr="00DC104A">
        <w:t>poyo psicológico</w:t>
      </w:r>
      <w:r w:rsidR="00DC104A">
        <w:t>.</w:t>
      </w:r>
    </w:p>
    <w:p w:rsidR="00571C8A" w:rsidRDefault="00816A0F" w:rsidP="00571C8A">
      <w:pPr>
        <w:ind w:left="709"/>
        <w:jc w:val="both"/>
      </w:pPr>
      <w:r w:rsidRPr="00816A0F">
        <w:t>¿Y ahora qué?</w:t>
      </w:r>
    </w:p>
    <w:p w:rsidR="00612EB6" w:rsidRDefault="00571C8A" w:rsidP="00DC104A">
      <w:pPr>
        <w:ind w:left="709"/>
        <w:jc w:val="both"/>
      </w:pPr>
      <w:r>
        <w:t xml:space="preserve">Es necesario establecer alianzas con instituciones </w:t>
      </w:r>
      <w:r w:rsidR="00612EB6">
        <w:t xml:space="preserve">públicas, instituciones que prestan servicios de salud y ONG </w:t>
      </w:r>
      <w:r>
        <w:t xml:space="preserve">para abordar todos los aspectos del tratamiento y la prevención de la diabetes, y la promoción del programa preventivo desarrollado en base al modelo de machine </w:t>
      </w:r>
      <w:proofErr w:type="spellStart"/>
      <w:r>
        <w:t>learning</w:t>
      </w:r>
      <w:proofErr w:type="spellEnd"/>
      <w:r>
        <w:t xml:space="preserve">. </w:t>
      </w:r>
      <w:r w:rsidR="00612EB6">
        <w:t>Adicionalmente se validará los resultados</w:t>
      </w:r>
      <w:r>
        <w:t xml:space="preserve"> </w:t>
      </w:r>
      <w:r w:rsidR="00612EB6">
        <w:t>con el apoyo de un</w:t>
      </w:r>
      <w:r>
        <w:t xml:space="preserve"> equipo multidisciplinario</w:t>
      </w:r>
      <w:r w:rsidR="00612EB6">
        <w:t xml:space="preserve"> de expertos que revisen minuciosamente los datos recopilados, métodos y las conclusiones, para garantizar que los resultados sean confiables y robustos.</w:t>
      </w:r>
    </w:p>
    <w:p w:rsidR="00E0478F" w:rsidRDefault="00E0478F" w:rsidP="00816A0F">
      <w:pPr>
        <w:pStyle w:val="Prrafodelista"/>
        <w:numPr>
          <w:ilvl w:val="0"/>
          <w:numId w:val="3"/>
        </w:numPr>
        <w:jc w:val="both"/>
      </w:pPr>
      <w:r>
        <w:t>Considere las suposiciones necesarias y elija la métrica adecuada.</w:t>
      </w:r>
    </w:p>
    <w:tbl>
      <w:tblPr>
        <w:tblW w:w="7580" w:type="dxa"/>
        <w:jc w:val="center"/>
        <w:tblCellMar>
          <w:left w:w="70" w:type="dxa"/>
          <w:right w:w="70" w:type="dxa"/>
        </w:tblCellMar>
        <w:tblLook w:val="04A0" w:firstRow="1" w:lastRow="0" w:firstColumn="1" w:lastColumn="0" w:noHBand="0" w:noVBand="1"/>
      </w:tblPr>
      <w:tblGrid>
        <w:gridCol w:w="6380"/>
        <w:gridCol w:w="1200"/>
      </w:tblGrid>
      <w:tr w:rsidR="002E11C5" w:rsidRPr="002E11C5" w:rsidTr="002E11C5">
        <w:trPr>
          <w:trHeight w:val="300"/>
          <w:jc w:val="center"/>
        </w:trPr>
        <w:tc>
          <w:tcPr>
            <w:tcW w:w="6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rPr>
                <w:rFonts w:ascii="Calibri" w:eastAsia="Times New Roman" w:hAnsi="Calibri" w:cs="Calibri"/>
                <w:b/>
                <w:bCs/>
                <w:color w:val="000000"/>
                <w:kern w:val="0"/>
                <w:lang w:eastAsia="es-PE"/>
                <w14:ligatures w14:val="none"/>
              </w:rPr>
            </w:pPr>
            <w:r w:rsidRPr="002E11C5">
              <w:rPr>
                <w:rFonts w:ascii="Calibri" w:eastAsia="Times New Roman" w:hAnsi="Calibri" w:cs="Calibri"/>
                <w:b/>
                <w:bCs/>
                <w:color w:val="000000"/>
                <w:kern w:val="0"/>
                <w:lang w:eastAsia="es-PE"/>
                <w14:ligatures w14:val="none"/>
              </w:rPr>
              <w:t>Supuestos: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E11C5" w:rsidRPr="002E11C5" w:rsidRDefault="002E11C5" w:rsidP="002E11C5">
            <w:pPr>
              <w:spacing w:after="0" w:line="240" w:lineRule="auto"/>
              <w:jc w:val="center"/>
              <w:rPr>
                <w:rFonts w:ascii="Calibri" w:eastAsia="Times New Roman" w:hAnsi="Calibri" w:cs="Calibri"/>
                <w:b/>
                <w:bCs/>
                <w:color w:val="000000"/>
                <w:kern w:val="0"/>
                <w:lang w:eastAsia="es-PE"/>
                <w14:ligatures w14:val="none"/>
              </w:rPr>
            </w:pPr>
            <w:r w:rsidRPr="002E11C5">
              <w:rPr>
                <w:rFonts w:ascii="Calibri" w:eastAsia="Times New Roman" w:hAnsi="Calibri" w:cs="Calibri"/>
                <w:b/>
                <w:bCs/>
                <w:color w:val="000000"/>
                <w:kern w:val="0"/>
                <w:lang w:eastAsia="es-PE"/>
                <w14:ligatures w14:val="none"/>
              </w:rPr>
              <w:t>Valor</w:t>
            </w:r>
          </w:p>
        </w:tc>
      </w:tr>
      <w:tr w:rsidR="002E11C5" w:rsidRPr="002E11C5" w:rsidTr="002E11C5">
        <w:trPr>
          <w:trHeight w:val="300"/>
          <w:jc w:val="center"/>
        </w:trPr>
        <w:tc>
          <w:tcPr>
            <w:tcW w:w="6380" w:type="dxa"/>
            <w:tcBorders>
              <w:top w:val="nil"/>
              <w:left w:val="single" w:sz="4" w:space="0" w:color="auto"/>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 xml:space="preserve">Edad de diagnostico </w:t>
            </w:r>
          </w:p>
        </w:tc>
        <w:tc>
          <w:tcPr>
            <w:tcW w:w="1200" w:type="dxa"/>
            <w:tcBorders>
              <w:top w:val="nil"/>
              <w:left w:val="nil"/>
              <w:bottom w:val="single" w:sz="4" w:space="0" w:color="auto"/>
              <w:right w:val="single" w:sz="4" w:space="0" w:color="auto"/>
            </w:tcBorders>
            <w:shd w:val="clear" w:color="auto" w:fill="auto"/>
            <w:noWrap/>
            <w:vAlign w:val="bottom"/>
            <w:hideMark/>
          </w:tcPr>
          <w:p w:rsidR="002E11C5" w:rsidRPr="002E11C5" w:rsidRDefault="002E11C5" w:rsidP="002E11C5">
            <w:pPr>
              <w:spacing w:after="0" w:line="240" w:lineRule="auto"/>
              <w:jc w:val="center"/>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25</w:t>
            </w:r>
          </w:p>
        </w:tc>
      </w:tr>
      <w:tr w:rsidR="002E11C5" w:rsidRPr="002E11C5" w:rsidTr="002E11C5">
        <w:trPr>
          <w:trHeight w:val="300"/>
          <w:jc w:val="center"/>
        </w:trPr>
        <w:tc>
          <w:tcPr>
            <w:tcW w:w="6380" w:type="dxa"/>
            <w:tcBorders>
              <w:top w:val="nil"/>
              <w:left w:val="single" w:sz="4" w:space="0" w:color="auto"/>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Costo anual por tratamiento</w:t>
            </w:r>
          </w:p>
        </w:tc>
        <w:tc>
          <w:tcPr>
            <w:tcW w:w="1200" w:type="dxa"/>
            <w:tcBorders>
              <w:top w:val="nil"/>
              <w:left w:val="nil"/>
              <w:bottom w:val="single" w:sz="4" w:space="0" w:color="auto"/>
              <w:right w:val="single" w:sz="4" w:space="0" w:color="auto"/>
            </w:tcBorders>
            <w:shd w:val="clear" w:color="auto" w:fill="auto"/>
            <w:noWrap/>
            <w:vAlign w:val="bottom"/>
            <w:hideMark/>
          </w:tcPr>
          <w:p w:rsidR="002E11C5" w:rsidRPr="002E11C5" w:rsidRDefault="002E11C5" w:rsidP="002E11C5">
            <w:pPr>
              <w:spacing w:after="0" w:line="240" w:lineRule="auto"/>
              <w:jc w:val="center"/>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1392</w:t>
            </w:r>
          </w:p>
        </w:tc>
      </w:tr>
      <w:tr w:rsidR="002E11C5" w:rsidRPr="002E11C5" w:rsidTr="002E11C5">
        <w:trPr>
          <w:trHeight w:val="300"/>
          <w:jc w:val="center"/>
        </w:trPr>
        <w:tc>
          <w:tcPr>
            <w:tcW w:w="6380" w:type="dxa"/>
            <w:tcBorders>
              <w:top w:val="nil"/>
              <w:left w:val="single" w:sz="4" w:space="0" w:color="auto"/>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 xml:space="preserve">Esperanza de vida </w:t>
            </w:r>
          </w:p>
        </w:tc>
        <w:tc>
          <w:tcPr>
            <w:tcW w:w="1200" w:type="dxa"/>
            <w:tcBorders>
              <w:top w:val="nil"/>
              <w:left w:val="nil"/>
              <w:bottom w:val="single" w:sz="4" w:space="0" w:color="auto"/>
              <w:right w:val="single" w:sz="4" w:space="0" w:color="auto"/>
            </w:tcBorders>
            <w:shd w:val="clear" w:color="auto" w:fill="auto"/>
            <w:noWrap/>
            <w:vAlign w:val="bottom"/>
            <w:hideMark/>
          </w:tcPr>
          <w:p w:rsidR="002E11C5" w:rsidRPr="002E11C5" w:rsidRDefault="002E11C5" w:rsidP="002E11C5">
            <w:pPr>
              <w:spacing w:after="0" w:line="240" w:lineRule="auto"/>
              <w:jc w:val="center"/>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79</w:t>
            </w:r>
          </w:p>
        </w:tc>
      </w:tr>
      <w:tr w:rsidR="002E11C5" w:rsidRPr="002E11C5" w:rsidTr="002E11C5">
        <w:trPr>
          <w:trHeight w:val="300"/>
          <w:jc w:val="center"/>
        </w:trPr>
        <w:tc>
          <w:tcPr>
            <w:tcW w:w="6380" w:type="dxa"/>
            <w:tcBorders>
              <w:top w:val="nil"/>
              <w:left w:val="single" w:sz="4" w:space="0" w:color="auto"/>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 xml:space="preserve">Tiempo que la persona </w:t>
            </w:r>
            <w:r w:rsidRPr="002E11C5">
              <w:rPr>
                <w:rFonts w:ascii="Calibri" w:eastAsia="Times New Roman" w:hAnsi="Calibri" w:cs="Calibri"/>
                <w:color w:val="000000"/>
                <w:kern w:val="0"/>
                <w:lang w:eastAsia="es-PE"/>
                <w14:ligatures w14:val="none"/>
              </w:rPr>
              <w:t>viviría</w:t>
            </w:r>
            <w:r w:rsidRPr="002E11C5">
              <w:rPr>
                <w:rFonts w:ascii="Calibri" w:eastAsia="Times New Roman" w:hAnsi="Calibri" w:cs="Calibri"/>
                <w:color w:val="000000"/>
                <w:kern w:val="0"/>
                <w:lang w:eastAsia="es-PE"/>
                <w14:ligatures w14:val="none"/>
              </w:rPr>
              <w:t xml:space="preserve"> con el </w:t>
            </w:r>
            <w:r w:rsidRPr="002E11C5">
              <w:rPr>
                <w:rFonts w:ascii="Calibri" w:eastAsia="Times New Roman" w:hAnsi="Calibri" w:cs="Calibri"/>
                <w:color w:val="000000"/>
                <w:kern w:val="0"/>
                <w:lang w:eastAsia="es-PE"/>
                <w14:ligatures w14:val="none"/>
              </w:rPr>
              <w:t>diagnóstico</w:t>
            </w:r>
            <w:r w:rsidRPr="002E11C5">
              <w:rPr>
                <w:rFonts w:ascii="Calibri" w:eastAsia="Times New Roman" w:hAnsi="Calibri" w:cs="Calibri"/>
                <w:color w:val="000000"/>
                <w:kern w:val="0"/>
                <w:lang w:eastAsia="es-PE"/>
                <w14:ligatures w14:val="none"/>
              </w:rPr>
              <w:t xml:space="preserve"> de Diabetes</w:t>
            </w:r>
          </w:p>
        </w:tc>
        <w:tc>
          <w:tcPr>
            <w:tcW w:w="1200" w:type="dxa"/>
            <w:tcBorders>
              <w:top w:val="nil"/>
              <w:left w:val="nil"/>
              <w:bottom w:val="single" w:sz="4" w:space="0" w:color="auto"/>
              <w:right w:val="single" w:sz="4" w:space="0" w:color="auto"/>
            </w:tcBorders>
            <w:shd w:val="clear" w:color="auto" w:fill="auto"/>
            <w:noWrap/>
            <w:vAlign w:val="bottom"/>
            <w:hideMark/>
          </w:tcPr>
          <w:p w:rsidR="002E11C5" w:rsidRPr="002E11C5" w:rsidRDefault="002E11C5" w:rsidP="002E11C5">
            <w:pPr>
              <w:spacing w:after="0" w:line="240" w:lineRule="auto"/>
              <w:jc w:val="center"/>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54</w:t>
            </w:r>
          </w:p>
        </w:tc>
      </w:tr>
      <w:tr w:rsidR="002E11C5" w:rsidRPr="002E11C5" w:rsidTr="002E11C5">
        <w:trPr>
          <w:trHeight w:val="300"/>
          <w:jc w:val="center"/>
        </w:trPr>
        <w:tc>
          <w:tcPr>
            <w:tcW w:w="6380" w:type="dxa"/>
            <w:tcBorders>
              <w:top w:val="nil"/>
              <w:left w:val="single" w:sz="4" w:space="0" w:color="auto"/>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Tarifa por acceder a los servicios que brinda el programa preventivo</w:t>
            </w:r>
          </w:p>
        </w:tc>
        <w:tc>
          <w:tcPr>
            <w:tcW w:w="1200" w:type="dxa"/>
            <w:tcBorders>
              <w:top w:val="nil"/>
              <w:left w:val="nil"/>
              <w:bottom w:val="single" w:sz="4" w:space="0" w:color="auto"/>
              <w:right w:val="single" w:sz="4" w:space="0" w:color="auto"/>
            </w:tcBorders>
            <w:shd w:val="clear" w:color="auto" w:fill="auto"/>
            <w:noWrap/>
            <w:vAlign w:val="bottom"/>
            <w:hideMark/>
          </w:tcPr>
          <w:p w:rsidR="002E11C5" w:rsidRPr="002E11C5" w:rsidRDefault="002E11C5" w:rsidP="002E11C5">
            <w:pPr>
              <w:spacing w:after="0" w:line="240" w:lineRule="auto"/>
              <w:jc w:val="center"/>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1000</w:t>
            </w:r>
          </w:p>
        </w:tc>
      </w:tr>
    </w:tbl>
    <w:p w:rsidR="002E11C5" w:rsidRDefault="002E11C5" w:rsidP="002E11C5">
      <w:pPr>
        <w:jc w:val="both"/>
        <w:rPr>
          <w:rFonts w:ascii="Calibri" w:eastAsia="Times New Roman" w:hAnsi="Calibri" w:cs="Calibri"/>
          <w:color w:val="000000"/>
          <w:kern w:val="0"/>
          <w:lang w:eastAsia="es-PE"/>
          <w14:ligatures w14:val="none"/>
        </w:rPr>
      </w:pPr>
      <w:r>
        <w:lastRenderedPageBreak/>
        <w:t xml:space="preserve">Métrica: </w:t>
      </w:r>
      <w:r w:rsidR="00407B2F">
        <w:t xml:space="preserve">factores de </w:t>
      </w:r>
      <w:r w:rsidR="000A0702">
        <w:t>riesgo</w:t>
      </w:r>
      <w:r w:rsidR="000A0702" w:rsidRPr="002E11C5">
        <w:rPr>
          <w:rFonts w:ascii="Calibri" w:eastAsia="Times New Roman" w:hAnsi="Calibri" w:cs="Calibri"/>
          <w:color w:val="000000"/>
          <w:kern w:val="0"/>
          <w:lang w:eastAsia="es-PE"/>
          <w14:ligatures w14:val="none"/>
        </w:rPr>
        <w:t xml:space="preserve"> </w:t>
      </w:r>
      <w:proofErr w:type="gramStart"/>
      <w:r w:rsidR="000A0702">
        <w:rPr>
          <w:rFonts w:ascii="Calibri" w:eastAsia="Times New Roman" w:hAnsi="Calibri" w:cs="Calibri"/>
          <w:color w:val="000000"/>
          <w:kern w:val="0"/>
          <w:lang w:eastAsia="es-PE"/>
          <w14:ligatures w14:val="none"/>
        </w:rPr>
        <w:t>f</w:t>
      </w:r>
      <w:r w:rsidR="000A0702" w:rsidRPr="002E11C5">
        <w:rPr>
          <w:rFonts w:ascii="Calibri" w:eastAsia="Times New Roman" w:hAnsi="Calibri" w:cs="Calibri"/>
          <w:color w:val="000000"/>
          <w:kern w:val="0"/>
          <w:lang w:eastAsia="es-PE"/>
          <w14:ligatures w14:val="none"/>
        </w:rPr>
        <w:t>(</w:t>
      </w:r>
      <w:proofErr w:type="gramEnd"/>
      <w:r w:rsidR="003F1E14">
        <w:rPr>
          <w:rFonts w:ascii="Calibri" w:eastAsia="Times New Roman" w:hAnsi="Calibri" w:cs="Calibri"/>
          <w:color w:val="000000"/>
          <w:kern w:val="0"/>
          <w:lang w:eastAsia="es-PE"/>
          <w14:ligatures w14:val="none"/>
        </w:rPr>
        <w:t>IMC</w:t>
      </w:r>
      <w:r w:rsidR="000A0702">
        <w:rPr>
          <w:rFonts w:ascii="Calibri" w:eastAsia="Times New Roman" w:hAnsi="Calibri" w:cs="Calibri"/>
          <w:color w:val="000000"/>
          <w:kern w:val="0"/>
          <w:lang w:eastAsia="es-PE"/>
          <w14:ligatures w14:val="none"/>
        </w:rPr>
        <w:t xml:space="preserve"> </w:t>
      </w:r>
      <w:r w:rsidR="003F1E14">
        <w:rPr>
          <w:rFonts w:ascii="Calibri" w:eastAsia="Times New Roman" w:hAnsi="Calibri" w:cs="Calibri"/>
          <w:color w:val="000000"/>
          <w:kern w:val="0"/>
          <w:lang w:eastAsia="es-PE"/>
          <w14:ligatures w14:val="none"/>
        </w:rPr>
        <w:t>,glucosa, presión arterial</w:t>
      </w:r>
      <w:r w:rsidR="000A0702">
        <w:rPr>
          <w:rFonts w:ascii="Calibri" w:eastAsia="Times New Roman" w:hAnsi="Calibri" w:cs="Calibri"/>
          <w:color w:val="000000"/>
          <w:kern w:val="0"/>
          <w:lang w:eastAsia="es-PE"/>
          <w14:ligatures w14:val="none"/>
        </w:rPr>
        <w:t>, triglicéridos</w:t>
      </w:r>
      <w:r w:rsidR="003F1E14" w:rsidRPr="002E11C5">
        <w:rPr>
          <w:rFonts w:ascii="Calibri" w:eastAsia="Times New Roman" w:hAnsi="Calibri" w:cs="Calibri"/>
          <w:color w:val="000000"/>
          <w:kern w:val="0"/>
          <w:lang w:eastAsia="es-PE"/>
          <w14:ligatures w14:val="none"/>
        </w:rPr>
        <w:t>)</w:t>
      </w:r>
    </w:p>
    <w:p w:rsidR="000A0702" w:rsidRDefault="000A0702" w:rsidP="002E11C5">
      <w:pPr>
        <w:jc w:val="both"/>
      </w:pPr>
    </w:p>
    <w:p w:rsidR="00E0478F" w:rsidRDefault="00E0478F" w:rsidP="00612EB6">
      <w:pPr>
        <w:pStyle w:val="Prrafodelista"/>
        <w:numPr>
          <w:ilvl w:val="0"/>
          <w:numId w:val="3"/>
        </w:numPr>
      </w:pPr>
      <w:r>
        <w:t>Estime el valor monetario incremental basado en las suposiciones y la acción o palanca implementada.</w:t>
      </w:r>
    </w:p>
    <w:tbl>
      <w:tblPr>
        <w:tblW w:w="6360" w:type="dxa"/>
        <w:jc w:val="center"/>
        <w:tblCellMar>
          <w:left w:w="70" w:type="dxa"/>
          <w:right w:w="70" w:type="dxa"/>
        </w:tblCellMar>
        <w:tblLook w:val="04A0" w:firstRow="1" w:lastRow="0" w:firstColumn="1" w:lastColumn="0" w:noHBand="0" w:noVBand="1"/>
      </w:tblPr>
      <w:tblGrid>
        <w:gridCol w:w="5160"/>
        <w:gridCol w:w="1200"/>
      </w:tblGrid>
      <w:tr w:rsidR="002E11C5" w:rsidRPr="002E11C5" w:rsidTr="002E11C5">
        <w:trPr>
          <w:trHeight w:val="300"/>
          <w:jc w:val="center"/>
        </w:trPr>
        <w:tc>
          <w:tcPr>
            <w:tcW w:w="5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jc w:val="center"/>
              <w:rPr>
                <w:rFonts w:ascii="Calibri" w:eastAsia="Times New Roman" w:hAnsi="Calibri" w:cs="Calibri"/>
                <w:b/>
                <w:bCs/>
                <w:color w:val="000000"/>
                <w:kern w:val="0"/>
                <w:lang w:eastAsia="es-PE"/>
                <w14:ligatures w14:val="none"/>
              </w:rPr>
            </w:pPr>
            <w:r w:rsidRPr="002E11C5">
              <w:rPr>
                <w:rFonts w:ascii="Calibri" w:eastAsia="Times New Roman" w:hAnsi="Calibri" w:cs="Calibri"/>
                <w:b/>
                <w:bCs/>
                <w:color w:val="000000"/>
                <w:kern w:val="0"/>
                <w:lang w:eastAsia="es-PE"/>
                <w14:ligatures w14:val="none"/>
              </w:rPr>
              <w:t xml:space="preserve">Estimación: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jc w:val="center"/>
              <w:rPr>
                <w:rFonts w:ascii="Calibri" w:eastAsia="Times New Roman" w:hAnsi="Calibri" w:cs="Calibri"/>
                <w:b/>
                <w:bCs/>
                <w:color w:val="000000"/>
                <w:kern w:val="0"/>
                <w:lang w:eastAsia="es-PE"/>
                <w14:ligatures w14:val="none"/>
              </w:rPr>
            </w:pPr>
            <w:r w:rsidRPr="002E11C5">
              <w:rPr>
                <w:rFonts w:ascii="Calibri" w:eastAsia="Times New Roman" w:hAnsi="Calibri" w:cs="Calibri"/>
                <w:b/>
                <w:bCs/>
                <w:color w:val="000000"/>
                <w:kern w:val="0"/>
                <w:lang w:eastAsia="es-PE"/>
                <w14:ligatures w14:val="none"/>
              </w:rPr>
              <w:t>Valor</w:t>
            </w:r>
          </w:p>
        </w:tc>
      </w:tr>
      <w:tr w:rsidR="002E11C5" w:rsidRPr="002E11C5" w:rsidTr="002E11C5">
        <w:trPr>
          <w:trHeight w:val="600"/>
          <w:jc w:val="center"/>
        </w:trPr>
        <w:tc>
          <w:tcPr>
            <w:tcW w:w="5160" w:type="dxa"/>
            <w:tcBorders>
              <w:top w:val="nil"/>
              <w:left w:val="single" w:sz="4" w:space="0" w:color="auto"/>
              <w:bottom w:val="single" w:sz="4" w:space="0" w:color="auto"/>
              <w:right w:val="single" w:sz="4" w:space="0" w:color="auto"/>
            </w:tcBorders>
            <w:shd w:val="clear" w:color="auto" w:fill="auto"/>
            <w:vAlign w:val="center"/>
            <w:hideMark/>
          </w:tcPr>
          <w:p w:rsidR="002E11C5" w:rsidRPr="002E11C5" w:rsidRDefault="002E11C5" w:rsidP="002E11C5">
            <w:pPr>
              <w:spacing w:after="0" w:line="240" w:lineRule="auto"/>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Valor presente del gasto en el que hubiese incurrido el paciente diagnosticado con diabetes</w:t>
            </w:r>
          </w:p>
        </w:tc>
        <w:tc>
          <w:tcPr>
            <w:tcW w:w="1200" w:type="dxa"/>
            <w:tcBorders>
              <w:top w:val="nil"/>
              <w:left w:val="nil"/>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jc w:val="center"/>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75168</w:t>
            </w:r>
          </w:p>
        </w:tc>
      </w:tr>
      <w:tr w:rsidR="002E11C5" w:rsidRPr="002E11C5" w:rsidTr="002E11C5">
        <w:trPr>
          <w:trHeight w:val="600"/>
          <w:jc w:val="center"/>
        </w:trPr>
        <w:tc>
          <w:tcPr>
            <w:tcW w:w="5160" w:type="dxa"/>
            <w:tcBorders>
              <w:top w:val="nil"/>
              <w:left w:val="single" w:sz="4" w:space="0" w:color="auto"/>
              <w:bottom w:val="single" w:sz="4" w:space="0" w:color="auto"/>
              <w:right w:val="single" w:sz="4" w:space="0" w:color="auto"/>
            </w:tcBorders>
            <w:shd w:val="clear" w:color="auto" w:fill="auto"/>
            <w:vAlign w:val="bottom"/>
            <w:hideMark/>
          </w:tcPr>
          <w:p w:rsidR="002E11C5" w:rsidRPr="002E11C5" w:rsidRDefault="002E11C5" w:rsidP="002E11C5">
            <w:pPr>
              <w:spacing w:after="0" w:line="240" w:lineRule="auto"/>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 xml:space="preserve">El costo en el </w:t>
            </w:r>
            <w:r w:rsidRPr="002E11C5">
              <w:rPr>
                <w:rFonts w:ascii="Calibri" w:eastAsia="Times New Roman" w:hAnsi="Calibri" w:cs="Calibri"/>
                <w:color w:val="000000"/>
                <w:kern w:val="0"/>
                <w:lang w:eastAsia="es-PE"/>
                <w14:ligatures w14:val="none"/>
              </w:rPr>
              <w:t>que incurre</w:t>
            </w:r>
            <w:r w:rsidRPr="002E11C5">
              <w:rPr>
                <w:rFonts w:ascii="Calibri" w:eastAsia="Times New Roman" w:hAnsi="Calibri" w:cs="Calibri"/>
                <w:color w:val="000000"/>
                <w:kern w:val="0"/>
                <w:lang w:eastAsia="es-PE"/>
                <w14:ligatures w14:val="none"/>
              </w:rPr>
              <w:t xml:space="preserve"> el </w:t>
            </w:r>
            <w:r w:rsidRPr="002E11C5">
              <w:rPr>
                <w:rFonts w:ascii="Calibri" w:eastAsia="Times New Roman" w:hAnsi="Calibri" w:cs="Calibri"/>
                <w:color w:val="000000"/>
                <w:kern w:val="0"/>
                <w:lang w:eastAsia="es-PE"/>
                <w14:ligatures w14:val="none"/>
              </w:rPr>
              <w:t>paciente usando</w:t>
            </w:r>
            <w:r w:rsidRPr="002E11C5">
              <w:rPr>
                <w:rFonts w:ascii="Calibri" w:eastAsia="Times New Roman" w:hAnsi="Calibri" w:cs="Calibri"/>
                <w:color w:val="000000"/>
                <w:kern w:val="0"/>
                <w:lang w:eastAsia="es-PE"/>
                <w14:ligatures w14:val="none"/>
              </w:rPr>
              <w:t xml:space="preserve"> el modelo de machine </w:t>
            </w:r>
            <w:proofErr w:type="spellStart"/>
            <w:r w:rsidRPr="002E11C5">
              <w:rPr>
                <w:rFonts w:ascii="Calibri" w:eastAsia="Times New Roman" w:hAnsi="Calibri" w:cs="Calibri"/>
                <w:color w:val="000000"/>
                <w:kern w:val="0"/>
                <w:lang w:eastAsia="es-PE"/>
                <w14:ligatures w14:val="none"/>
              </w:rPr>
              <w:t>learning</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jc w:val="center"/>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1000</w:t>
            </w:r>
          </w:p>
        </w:tc>
      </w:tr>
      <w:tr w:rsidR="002E11C5" w:rsidRPr="002E11C5" w:rsidTr="002E11C5">
        <w:trPr>
          <w:trHeight w:val="300"/>
          <w:jc w:val="center"/>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rsidR="002E11C5" w:rsidRPr="002E11C5" w:rsidRDefault="002E11C5" w:rsidP="002E11C5">
            <w:pPr>
              <w:spacing w:after="0" w:line="240" w:lineRule="auto"/>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Valor incremental (ahorro en costos)</w:t>
            </w:r>
          </w:p>
        </w:tc>
        <w:tc>
          <w:tcPr>
            <w:tcW w:w="1200" w:type="dxa"/>
            <w:tcBorders>
              <w:top w:val="nil"/>
              <w:left w:val="nil"/>
              <w:bottom w:val="single" w:sz="4" w:space="0" w:color="auto"/>
              <w:right w:val="single" w:sz="4" w:space="0" w:color="auto"/>
            </w:tcBorders>
            <w:shd w:val="clear" w:color="auto" w:fill="auto"/>
            <w:noWrap/>
            <w:vAlign w:val="center"/>
            <w:hideMark/>
          </w:tcPr>
          <w:p w:rsidR="002E11C5" w:rsidRPr="002E11C5" w:rsidRDefault="002E11C5" w:rsidP="002E11C5">
            <w:pPr>
              <w:spacing w:after="0" w:line="240" w:lineRule="auto"/>
              <w:jc w:val="center"/>
              <w:rPr>
                <w:rFonts w:ascii="Calibri" w:eastAsia="Times New Roman" w:hAnsi="Calibri" w:cs="Calibri"/>
                <w:color w:val="000000"/>
                <w:kern w:val="0"/>
                <w:lang w:eastAsia="es-PE"/>
                <w14:ligatures w14:val="none"/>
              </w:rPr>
            </w:pPr>
            <w:r w:rsidRPr="002E11C5">
              <w:rPr>
                <w:rFonts w:ascii="Calibri" w:eastAsia="Times New Roman" w:hAnsi="Calibri" w:cs="Calibri"/>
                <w:color w:val="000000"/>
                <w:kern w:val="0"/>
                <w:lang w:eastAsia="es-PE"/>
                <w14:ligatures w14:val="none"/>
              </w:rPr>
              <w:t>74168</w:t>
            </w:r>
          </w:p>
        </w:tc>
      </w:tr>
    </w:tbl>
    <w:p w:rsidR="002E11C5" w:rsidRDefault="002E11C5" w:rsidP="002E11C5">
      <w:pPr>
        <w:ind w:left="360"/>
      </w:pPr>
    </w:p>
    <w:p w:rsidR="002E11C5" w:rsidRDefault="002E11C5" w:rsidP="002E11C5">
      <w:pPr>
        <w:ind w:left="360"/>
      </w:pPr>
      <w:r>
        <w:t>Acción: Implementar un programa preventivo personalizado con un equipo multidisciplinario de acuerdo al nivel de riesgo identificado por el modelo. Este valor incremental esta subestimado porque no toma en cuenta los otros costos asociados a las complicaciones de la enfermedad.</w:t>
      </w:r>
    </w:p>
    <w:sectPr w:rsidR="002E1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30C9"/>
    <w:multiLevelType w:val="hybridMultilevel"/>
    <w:tmpl w:val="BA666BA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286E4C"/>
    <w:multiLevelType w:val="hybridMultilevel"/>
    <w:tmpl w:val="9808F4B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D244C96"/>
    <w:multiLevelType w:val="hybridMultilevel"/>
    <w:tmpl w:val="6D9A410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91009589">
    <w:abstractNumId w:val="0"/>
  </w:num>
  <w:num w:numId="2" w16cid:durableId="988948603">
    <w:abstractNumId w:val="2"/>
  </w:num>
  <w:num w:numId="3" w16cid:durableId="52509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16"/>
    <w:rsid w:val="000A0702"/>
    <w:rsid w:val="002144AB"/>
    <w:rsid w:val="00243CED"/>
    <w:rsid w:val="002E11C5"/>
    <w:rsid w:val="00337D3C"/>
    <w:rsid w:val="0037799C"/>
    <w:rsid w:val="003F1E14"/>
    <w:rsid w:val="00407B2F"/>
    <w:rsid w:val="00571C8A"/>
    <w:rsid w:val="006109DD"/>
    <w:rsid w:val="00612EB6"/>
    <w:rsid w:val="00670A69"/>
    <w:rsid w:val="006A35CC"/>
    <w:rsid w:val="00816A0F"/>
    <w:rsid w:val="00883B3F"/>
    <w:rsid w:val="008D3B09"/>
    <w:rsid w:val="00972D67"/>
    <w:rsid w:val="009A57CA"/>
    <w:rsid w:val="00A8061E"/>
    <w:rsid w:val="00B6680A"/>
    <w:rsid w:val="00C93616"/>
    <w:rsid w:val="00DC104A"/>
    <w:rsid w:val="00E0478F"/>
    <w:rsid w:val="00EF702D"/>
    <w:rsid w:val="00FD18BC"/>
    <w:rsid w:val="00FD6C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0CBA"/>
  <w15:chartTrackingRefBased/>
  <w15:docId w15:val="{7B437F0D-CD8C-4C9E-BD7A-CF010F3F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9032">
      <w:bodyDiv w:val="1"/>
      <w:marLeft w:val="0"/>
      <w:marRight w:val="0"/>
      <w:marTop w:val="0"/>
      <w:marBottom w:val="0"/>
      <w:divBdr>
        <w:top w:val="none" w:sz="0" w:space="0" w:color="auto"/>
        <w:left w:val="none" w:sz="0" w:space="0" w:color="auto"/>
        <w:bottom w:val="none" w:sz="0" w:space="0" w:color="auto"/>
        <w:right w:val="none" w:sz="0" w:space="0" w:color="auto"/>
      </w:divBdr>
    </w:div>
    <w:div w:id="116948910">
      <w:bodyDiv w:val="1"/>
      <w:marLeft w:val="0"/>
      <w:marRight w:val="0"/>
      <w:marTop w:val="0"/>
      <w:marBottom w:val="0"/>
      <w:divBdr>
        <w:top w:val="none" w:sz="0" w:space="0" w:color="auto"/>
        <w:left w:val="none" w:sz="0" w:space="0" w:color="auto"/>
        <w:bottom w:val="none" w:sz="0" w:space="0" w:color="auto"/>
        <w:right w:val="none" w:sz="0" w:space="0" w:color="auto"/>
      </w:divBdr>
    </w:div>
    <w:div w:id="622807968">
      <w:bodyDiv w:val="1"/>
      <w:marLeft w:val="0"/>
      <w:marRight w:val="0"/>
      <w:marTop w:val="0"/>
      <w:marBottom w:val="0"/>
      <w:divBdr>
        <w:top w:val="none" w:sz="0" w:space="0" w:color="auto"/>
        <w:left w:val="none" w:sz="0" w:space="0" w:color="auto"/>
        <w:bottom w:val="none" w:sz="0" w:space="0" w:color="auto"/>
        <w:right w:val="none" w:sz="0" w:space="0" w:color="auto"/>
      </w:divBdr>
    </w:div>
    <w:div w:id="81514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tinco curi</dc:creator>
  <cp:keywords/>
  <dc:description/>
  <cp:lastModifiedBy>elizabeth tinco curi</cp:lastModifiedBy>
  <cp:revision>6</cp:revision>
  <dcterms:created xsi:type="dcterms:W3CDTF">2024-06-29T03:06:00Z</dcterms:created>
  <dcterms:modified xsi:type="dcterms:W3CDTF">2024-06-29T07:17:00Z</dcterms:modified>
</cp:coreProperties>
</file>