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B7" w:rsidRDefault="00341898" w:rsidP="00341898">
      <w:pPr>
        <w:pStyle w:val="Ttulo1"/>
        <w:rPr>
          <w:color w:val="auto"/>
        </w:rPr>
      </w:pPr>
      <w:r w:rsidRPr="00341898">
        <w:rPr>
          <w:color w:val="auto"/>
        </w:rPr>
        <w:t>MiPointEtabMarkelLomana</w:t>
      </w:r>
    </w:p>
    <w:p w:rsidR="00341898" w:rsidRDefault="00341898" w:rsidP="00341898"/>
    <w:p w:rsidR="00341898" w:rsidRDefault="00341898" w:rsidP="00341898">
      <w:r>
        <w:t>Puntuetan ( MyPoint ) oinarritzen den proiektua da, bertan hainbat model,exekutagarri eta GUI artxiboak daude.</w:t>
      </w:r>
      <w:r w:rsidR="008C4820">
        <w:t xml:space="preserve"> Puntuen bitartez hainbat kalkulu egiten dira proiektu hontan, eta puntu horiek erabilita beste forma batzuk sortu ahal dira, zirkuluak, triangeluak eta laukizuzenak adibidez. </w:t>
      </w:r>
    </w:p>
    <w:p w:rsidR="008C4820" w:rsidRDefault="008C4820" w:rsidP="00341898">
      <w:pPr>
        <w:rPr>
          <w:u w:val="single"/>
        </w:rPr>
      </w:pPr>
      <w:r>
        <w:t>Testeatzeko pakete bat sortu da, bertan MyPoint, MyCircle, MyTriangle eta MyRectangle klaseak kontutan hartzen dira, eta horien metodoak erabiltzen dira kalkuluak egiteko.</w:t>
      </w:r>
    </w:p>
    <w:p w:rsidR="004B3D17" w:rsidRPr="00F922AC" w:rsidRDefault="00F922AC" w:rsidP="00341898">
      <w:r w:rsidRPr="00F922AC">
        <w:t>JavaDoc</w:t>
      </w:r>
      <w:r>
        <w:t xml:space="preserve"> artxiboa </w:t>
      </w:r>
      <w:r w:rsidRPr="00F922AC">
        <w:t>\01.MyPointEtabMarkelLomana\dist</w:t>
      </w:r>
      <w:r>
        <w:t>\ helbidean dago.</w:t>
      </w:r>
    </w:p>
    <w:p w:rsidR="004B3D17" w:rsidRDefault="004B3D17" w:rsidP="00341898">
      <w:pPr>
        <w:rPr>
          <w:u w:val="single"/>
        </w:rPr>
      </w:pPr>
      <w:r>
        <w:rPr>
          <w:u w:val="single"/>
        </w:rPr>
        <w:t xml:space="preserve">DIA diagramak: </w:t>
      </w:r>
    </w:p>
    <w:p w:rsidR="004B3D17" w:rsidRDefault="00E70C19" w:rsidP="00341898">
      <w:r>
        <w:rPr>
          <w:noProof/>
          <w:lang w:eastAsia="es-ES"/>
        </w:rPr>
        <w:drawing>
          <wp:inline distT="0" distB="0" distL="0" distR="0" wp14:anchorId="256ADA6C" wp14:editId="38478BEE">
            <wp:extent cx="5400040" cy="57283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6B" w:rsidRDefault="0066486B" w:rsidP="00341898">
      <w:bookmarkStart w:id="0" w:name="_GoBack"/>
      <w:bookmarkEnd w:id="0"/>
    </w:p>
    <w:p w:rsidR="004B3D17" w:rsidRDefault="004B3D17" w:rsidP="00341898"/>
    <w:p w:rsidR="00F922AC" w:rsidRDefault="00F922AC" w:rsidP="00341898"/>
    <w:p w:rsidR="00F922AC" w:rsidRDefault="00F922AC" w:rsidP="00341898"/>
    <w:p w:rsidR="00F922AC" w:rsidRDefault="00F922AC" w:rsidP="00341898"/>
    <w:p w:rsidR="00F922AC" w:rsidRDefault="00F922AC" w:rsidP="00341898"/>
    <w:p w:rsidR="00F922AC" w:rsidRDefault="00F922AC" w:rsidP="00341898"/>
    <w:p w:rsidR="008C4820" w:rsidRDefault="00F922AC" w:rsidP="00341898">
      <w:r>
        <w:t>Model paketeez gain, exekutagarrietan TestTotal.java artxiboa dago, bertan hainbat test mota daude. Eta menu baten bitartez erabiltzaileak erabili ahal ditu.</w:t>
      </w:r>
      <w:r w:rsidR="008C4820">
        <w:t xml:space="preserve"> Hurrengo argazkiak ikusi ahal dira metodoak.</w:t>
      </w:r>
    </w:p>
    <w:p w:rsidR="008C4820" w:rsidRDefault="008C4820" w:rsidP="00341898">
      <w:r>
        <w:t xml:space="preserve">Ikusten diren metodoetaz gain, main-ean Panela.java-ri deitzen zaio guztiz exekutatzeko. Aurrerago klasearen azalpena dago. </w:t>
      </w:r>
    </w:p>
    <w:p w:rsidR="00CF65B3" w:rsidRDefault="00CF65B3" w:rsidP="00341898">
      <w:r>
        <w:t>Model-eko metodoak erabiliz, testeatu egingo da erabiltzaileak sartutako puntuen bitartez.</w:t>
      </w:r>
    </w:p>
    <w:p w:rsidR="00F922AC" w:rsidRDefault="00F922AC" w:rsidP="00341898">
      <w:r>
        <w:rPr>
          <w:noProof/>
          <w:lang w:eastAsia="es-ES"/>
        </w:rPr>
        <w:drawing>
          <wp:inline distT="0" distB="0" distL="0" distR="0" wp14:anchorId="52DC3273" wp14:editId="0C3A6F42">
            <wp:extent cx="1933575" cy="1419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AC" w:rsidRDefault="00F922AC" w:rsidP="00341898"/>
    <w:p w:rsidR="008C4820" w:rsidRDefault="00F922AC" w:rsidP="00341898">
      <w:r>
        <w:t>panelGui izeneko paketean, Panela.java artxiboa dago, bertan interfaze grafiko bat sortzen da marrazkiekin.</w:t>
      </w:r>
      <w:r w:rsidR="00CF65B3">
        <w:t xml:space="preserve"> Marrazkien tamaina predeterminatua da. </w:t>
      </w:r>
      <w:r w:rsidR="008C4820">
        <w:t xml:space="preserve">Marrazki hauek puntuen eta marren bitartez sortzen dira.  Kasu hontan erabiltzaileak ez du parte hartzen, bakarrik emaitza ikusi ahal du. </w:t>
      </w:r>
    </w:p>
    <w:p w:rsidR="008C4820" w:rsidRPr="008C4820" w:rsidRDefault="008C4820" w:rsidP="00341898">
      <w:r>
        <w:t xml:space="preserve">Arazo bat sortu da, interfaze grafikoa bistaratu eta gero </w:t>
      </w:r>
      <w:r w:rsidR="00FC5C5E">
        <w:t xml:space="preserve">leihoa ixten badugu, proiektua itxi egiten da, horregatik leihoa txikitzea gomendatzen dut. </w:t>
      </w:r>
      <w:r w:rsidR="00071F62">
        <w:t>Leihoa ixteko aukera kendu egin dut exekuzioa bukatzen denean itxi egiten da.</w:t>
      </w:r>
    </w:p>
    <w:p w:rsidR="00F922AC" w:rsidRDefault="00F922AC" w:rsidP="00341898">
      <w:r>
        <w:rPr>
          <w:noProof/>
          <w:lang w:eastAsia="es-ES"/>
        </w:rPr>
        <w:drawing>
          <wp:inline distT="0" distB="0" distL="0" distR="0" wp14:anchorId="6F795453" wp14:editId="683190D7">
            <wp:extent cx="2305050" cy="1076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AC" w:rsidRDefault="00F922AC" w:rsidP="00341898"/>
    <w:p w:rsidR="00FC5C5E" w:rsidRPr="00E9496A" w:rsidRDefault="00FC5C5E" w:rsidP="00341898">
      <w:r>
        <w:t>Oharrak:</w:t>
      </w:r>
    </w:p>
    <w:p w:rsidR="004B3D17" w:rsidRPr="00FC5C5E" w:rsidRDefault="004B3D17" w:rsidP="00341898">
      <w:pPr>
        <w:rPr>
          <w:u w:val="single"/>
        </w:rPr>
      </w:pPr>
      <w:r>
        <w:t xml:space="preserve">Interfaze grafikoa ez dago oso garatua, ez baidakit nola eskalatu MyPoint puntuak planora. Gure puntu bat izanik p0(8,9) eta planoa 600x600 pixeleko tamaina izanik, </w:t>
      </w:r>
      <w:r w:rsidR="008D0516">
        <w:t>ez dago ondo eskalatua, bider</w:t>
      </w:r>
      <w:r>
        <w:t xml:space="preserve"> 10</w:t>
      </w:r>
      <w:r w:rsidR="008D0516">
        <w:t xml:space="preserve"> (p0*10)</w:t>
      </w:r>
      <w:r w:rsidR="0053395E">
        <w:t xml:space="preserve"> eginez gero ere, puntua ez daude</w:t>
      </w:r>
      <w:r>
        <w:t xml:space="preserve"> bere lekuan.</w:t>
      </w:r>
      <w:r w:rsidR="00FC5C5E">
        <w:t xml:space="preserve"> </w:t>
      </w:r>
      <w:r>
        <w:t>Ezin dai</w:t>
      </w:r>
      <w:r w:rsidR="0053395E">
        <w:t xml:space="preserve">tezke puntuak bistaratu </w:t>
      </w:r>
      <w:r w:rsidR="0053395E" w:rsidRPr="0053395E">
        <w:t>interfaz</w:t>
      </w:r>
      <w:r w:rsidRPr="0053395E">
        <w:t>ean</w:t>
      </w:r>
      <w:r>
        <w:t>.</w:t>
      </w:r>
    </w:p>
    <w:p w:rsidR="004B3D17" w:rsidRPr="0053395E" w:rsidRDefault="004B3D17" w:rsidP="00341898">
      <w:pPr>
        <w:rPr>
          <w:u w:val="single"/>
        </w:rPr>
      </w:pPr>
    </w:p>
    <w:sectPr w:rsidR="004B3D17" w:rsidRPr="00533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30"/>
    <w:rsid w:val="00071F62"/>
    <w:rsid w:val="00341898"/>
    <w:rsid w:val="004B3D17"/>
    <w:rsid w:val="0053395E"/>
    <w:rsid w:val="0066486B"/>
    <w:rsid w:val="008B7B4B"/>
    <w:rsid w:val="008C4820"/>
    <w:rsid w:val="008D0516"/>
    <w:rsid w:val="00941033"/>
    <w:rsid w:val="00B50F30"/>
    <w:rsid w:val="00BC5241"/>
    <w:rsid w:val="00CF65B3"/>
    <w:rsid w:val="00E70C19"/>
    <w:rsid w:val="00E9496A"/>
    <w:rsid w:val="00F922AC"/>
    <w:rsid w:val="00FC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31B8"/>
  <w15:chartTrackingRefBased/>
  <w15:docId w15:val="{DC58B6BC-1C73-4D6F-92D2-ACB53C59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1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418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418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Lomana Uribezubia, Markel</dc:creator>
  <cp:keywords/>
  <dc:description/>
  <cp:lastModifiedBy>Lomana Uribezubia, Markel</cp:lastModifiedBy>
  <cp:revision>11</cp:revision>
  <dcterms:created xsi:type="dcterms:W3CDTF">2022-01-19T09:57:00Z</dcterms:created>
  <dcterms:modified xsi:type="dcterms:W3CDTF">2022-01-21T12:18:00Z</dcterms:modified>
</cp:coreProperties>
</file>