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8F24A2" w14:textId="77777777" w:rsidR="006D0C41" w:rsidRPr="00073285" w:rsidRDefault="00440AEB" w:rsidP="00BA66F1">
      <w:r w:rsidRPr="00073285">
        <w:t xml:space="preserve"> </w:t>
      </w:r>
    </w:p>
    <w:tbl>
      <w:tblPr>
        <w:tblStyle w:val="Enab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418"/>
      </w:tblGrid>
      <w:tr w:rsidR="0084290D" w:rsidRPr="00073285" w14:paraId="325FCB25" w14:textId="77777777" w:rsidTr="39A1F3ED">
        <w:trPr>
          <w:trHeight w:val="1417"/>
        </w:trPr>
        <w:sdt>
          <w:sdtPr>
            <w:rPr>
              <w:rStyle w:val="UndertittelTegn"/>
              <w:sz w:val="48"/>
            </w:rPr>
            <w:alias w:val="Kunde"/>
            <w:tag w:val="Kunde"/>
            <w:id w:val="84318200"/>
            <w:lock w:val="sdtLocked"/>
            <w:placeholder>
              <w:docPart w:val="CCDA1347F9CA4F1DBCAF9AD336F94A5E"/>
            </w:placeholder>
            <w:dataBinding w:prefixMappings="xmlns:ns0='http://purl.org/dc/elements/1.1/' xmlns:ns1='http://schemas.openxmlformats.org/package/2006/metadata/core-properties' " w:xpath="/ns1:coreProperties[1]/ns1:category[1]" w:storeItemID="{6C3C8BC8-F283-45AE-878A-BAB7291924A1}"/>
            <w:text/>
          </w:sdtPr>
          <w:sdtContent>
            <w:tc>
              <w:tcPr>
                <w:tcW w:w="8504" w:type="dxa"/>
                <w:vAlign w:val="center"/>
              </w:tcPr>
              <w:p w14:paraId="317D6386" w14:textId="54EF0FB4" w:rsidR="0084290D" w:rsidRPr="00073285" w:rsidRDefault="00EC5714" w:rsidP="00EC5714">
                <w:pPr>
                  <w:jc w:val="center"/>
                  <w:rPr>
                    <w:rFonts w:asciiTheme="majorHAnsi" w:hAnsiTheme="majorHAnsi" w:cstheme="majorHAnsi"/>
                    <w:b/>
                    <w:sz w:val="32"/>
                    <w:szCs w:val="36"/>
                  </w:rPr>
                </w:pPr>
                <w:r w:rsidRPr="001A09D5">
                  <w:rPr>
                    <w:rStyle w:val="UndertittelTegn"/>
                    <w:sz w:val="48"/>
                  </w:rPr>
                  <w:t>NTNU</w:t>
                </w:r>
              </w:p>
            </w:tc>
          </w:sdtContent>
        </w:sdt>
      </w:tr>
      <w:tr w:rsidR="0084290D" w:rsidRPr="00073285" w14:paraId="65FC59C9" w14:textId="77777777" w:rsidTr="39A1F3ED">
        <w:trPr>
          <w:trHeight w:val="1417"/>
        </w:trPr>
        <w:sdt>
          <w:sdtPr>
            <w:rPr>
              <w:rStyle w:val="TittelTegn"/>
            </w:rPr>
            <w:alias w:val="Title"/>
            <w:tag w:val="Title"/>
            <w:id w:val="84318199"/>
            <w:placeholder>
              <w:docPart w:val="FB344714F0CE41299E1AE39183C424D8"/>
            </w:placeholder>
            <w:dataBinding w:prefixMappings="xmlns:ns0='http://purl.org/dc/elements/1.1/' xmlns:ns1='http://schemas.openxmlformats.org/package/2006/metadata/core-properties' " w:xpath="/ns1:coreProperties[1]/ns0:title[1]" w:storeItemID="{6C3C8BC8-F283-45AE-878A-BAB7291924A1}"/>
            <w:text/>
          </w:sdtPr>
          <w:sdtEndPr>
            <w:rPr>
              <w:rStyle w:val="Standardskriftforavsnitt"/>
              <w:rFonts w:asciiTheme="minorHAnsi" w:eastAsiaTheme="minorHAnsi" w:hAnsiTheme="minorHAnsi" w:cstheme="majorHAnsi"/>
              <w:b w:val="0"/>
              <w:spacing w:val="0"/>
              <w:kern w:val="0"/>
              <w:sz w:val="22"/>
              <w:szCs w:val="36"/>
            </w:rPr>
          </w:sdtEndPr>
          <w:sdtContent>
            <w:tc>
              <w:tcPr>
                <w:tcW w:w="8504" w:type="dxa"/>
                <w:vAlign w:val="center"/>
              </w:tcPr>
              <w:p w14:paraId="20011E83" w14:textId="72833D07" w:rsidR="0084290D" w:rsidRPr="00073285" w:rsidRDefault="00EF7669" w:rsidP="00877AEC">
                <w:pPr>
                  <w:jc w:val="center"/>
                  <w:rPr>
                    <w:rFonts w:asciiTheme="majorHAnsi" w:hAnsiTheme="majorHAnsi" w:cstheme="majorHAnsi"/>
                    <w:b/>
                    <w:sz w:val="48"/>
                    <w:szCs w:val="36"/>
                  </w:rPr>
                </w:pPr>
                <w:r w:rsidRPr="00073285">
                  <w:rPr>
                    <w:rStyle w:val="TittelTegn"/>
                  </w:rPr>
                  <w:t>Office 365</w:t>
                </w:r>
              </w:p>
            </w:tc>
          </w:sdtContent>
        </w:sdt>
      </w:tr>
      <w:tr w:rsidR="0084290D" w:rsidRPr="00073285" w14:paraId="23EF1165" w14:textId="77777777" w:rsidTr="39A1F3ED">
        <w:trPr>
          <w:trHeight w:val="1417"/>
        </w:trPr>
        <w:sdt>
          <w:sdtPr>
            <w:rPr>
              <w:rStyle w:val="UndertittelTegn"/>
            </w:rPr>
            <w:alias w:val="Prosjekt"/>
            <w:tag w:val="Prosjekt"/>
            <w:id w:val="84318202"/>
            <w:lock w:val="sdtLocked"/>
            <w:placeholder>
              <w:docPart w:val="F2A190F6D02E46DC935C3F31EBB03912"/>
            </w:placeholder>
            <w:dataBinding w:prefixMappings="xmlns:ns0='http://purl.org/dc/elements/1.1/' xmlns:ns1='http://schemas.openxmlformats.org/package/2006/metadata/core-properties' " w:xpath="/ns1:coreProperties[1]/ns0:subject[1]" w:storeItemID="{6C3C8BC8-F283-45AE-878A-BAB7291924A1}"/>
            <w:text/>
          </w:sdtPr>
          <w:sdtContent>
            <w:tc>
              <w:tcPr>
                <w:tcW w:w="8504" w:type="dxa"/>
                <w:vAlign w:val="center"/>
              </w:tcPr>
              <w:p w14:paraId="1D0D57D4" w14:textId="71CBAF3A" w:rsidR="0084290D" w:rsidRPr="00073285" w:rsidRDefault="001305EB" w:rsidP="001305EB">
                <w:pPr>
                  <w:jc w:val="center"/>
                  <w:rPr>
                    <w:rFonts w:asciiTheme="majorHAnsi" w:hAnsiTheme="majorHAnsi" w:cstheme="majorHAnsi"/>
                    <w:b/>
                    <w:sz w:val="32"/>
                    <w:szCs w:val="36"/>
                  </w:rPr>
                </w:pPr>
                <w:r>
                  <w:rPr>
                    <w:rStyle w:val="UndertittelTegn"/>
                  </w:rPr>
                  <w:t>Styrende dokument – Funksjonelt design</w:t>
                </w:r>
              </w:p>
            </w:tc>
          </w:sdtContent>
        </w:sdt>
      </w:tr>
    </w:tbl>
    <w:p w14:paraId="257B1E11" w14:textId="77777777" w:rsidR="006D0C41" w:rsidRPr="00073285" w:rsidRDefault="006D0C41" w:rsidP="00BA66F1"/>
    <w:p w14:paraId="6C835C3B" w14:textId="77777777" w:rsidR="006D0C41" w:rsidRPr="00073285" w:rsidRDefault="006D0C41" w:rsidP="00BA66F1">
      <w:pPr>
        <w:sectPr w:rsidR="006D0C41" w:rsidRPr="00073285" w:rsidSect="0084290D">
          <w:headerReference w:type="default" r:id="rId11"/>
          <w:pgSz w:w="11906" w:h="16838" w:code="9"/>
          <w:pgMar w:top="1418" w:right="1418" w:bottom="1418" w:left="1418" w:header="709" w:footer="709" w:gutter="567"/>
          <w:cols w:space="708"/>
          <w:vAlign w:val="center"/>
          <w:docGrid w:linePitch="360"/>
        </w:sectPr>
      </w:pPr>
    </w:p>
    <w:p w14:paraId="0676375A" w14:textId="4EF84D6C" w:rsidR="006D0C41" w:rsidRPr="00073285" w:rsidRDefault="39A1F3ED" w:rsidP="39A1F3ED">
      <w:pPr>
        <w:pStyle w:val="Undertittel"/>
        <w:rPr>
          <w:color w:val="365F91" w:themeColor="accent1" w:themeShade="BF"/>
        </w:rPr>
      </w:pPr>
      <w:r w:rsidRPr="39A1F3ED">
        <w:rPr>
          <w:color w:val="365F91" w:themeColor="accent1" w:themeShade="BF"/>
        </w:rPr>
        <w:lastRenderedPageBreak/>
        <w:t xml:space="preserve">Innholdsfortegnelse </w:t>
      </w:r>
    </w:p>
    <w:p w14:paraId="38C88ADA" w14:textId="11FF2325" w:rsidR="00CC643D" w:rsidRDefault="002030E4">
      <w:pPr>
        <w:pStyle w:val="INNH1"/>
        <w:rPr>
          <w:rFonts w:eastAsiaTheme="minorEastAsia" w:cstheme="minorBidi"/>
          <w:b w:val="0"/>
          <w:lang w:eastAsia="nb-NO"/>
        </w:rPr>
      </w:pPr>
      <w:r w:rsidRPr="00073285">
        <w:rPr>
          <w:noProof w:val="0"/>
        </w:rPr>
        <w:fldChar w:fldCharType="begin"/>
      </w:r>
      <w:r w:rsidR="00553F52" w:rsidRPr="00073285">
        <w:rPr>
          <w:noProof w:val="0"/>
        </w:rPr>
        <w:instrText xml:space="preserve"> TOC \o "1-2" \h \z \u </w:instrText>
      </w:r>
      <w:r w:rsidRPr="00073285">
        <w:rPr>
          <w:noProof w:val="0"/>
        </w:rPr>
        <w:fldChar w:fldCharType="separate"/>
      </w:r>
      <w:hyperlink w:anchor="_Toc456960249" w:history="1">
        <w:r w:rsidR="00CC643D" w:rsidRPr="00683644">
          <w:rPr>
            <w:rStyle w:val="Hyperkobling"/>
            <w:rFonts w:ascii="Arial" w:hAnsi="Arial" w:cs="Arial"/>
          </w:rPr>
          <w:t>1</w:t>
        </w:r>
        <w:r w:rsidR="00CC643D">
          <w:rPr>
            <w:rFonts w:eastAsiaTheme="minorEastAsia" w:cstheme="minorBidi"/>
            <w:b w:val="0"/>
            <w:lang w:eastAsia="nb-NO"/>
          </w:rPr>
          <w:tab/>
        </w:r>
        <w:r w:rsidR="00CC643D" w:rsidRPr="00683644">
          <w:rPr>
            <w:rStyle w:val="Hyperkobling"/>
          </w:rPr>
          <w:t>Bakgrunn</w:t>
        </w:r>
        <w:r w:rsidR="00CC643D">
          <w:rPr>
            <w:webHidden/>
          </w:rPr>
          <w:tab/>
        </w:r>
        <w:r w:rsidR="00CC643D">
          <w:rPr>
            <w:webHidden/>
          </w:rPr>
          <w:fldChar w:fldCharType="begin"/>
        </w:r>
        <w:r w:rsidR="00CC643D">
          <w:rPr>
            <w:webHidden/>
          </w:rPr>
          <w:instrText xml:space="preserve"> PAGEREF _Toc456960249 \h </w:instrText>
        </w:r>
        <w:r w:rsidR="00CC643D">
          <w:rPr>
            <w:webHidden/>
          </w:rPr>
        </w:r>
        <w:r w:rsidR="00CC643D">
          <w:rPr>
            <w:webHidden/>
          </w:rPr>
          <w:fldChar w:fldCharType="separate"/>
        </w:r>
        <w:r w:rsidR="00CC643D">
          <w:rPr>
            <w:webHidden/>
          </w:rPr>
          <w:t>1</w:t>
        </w:r>
        <w:r w:rsidR="00CC643D">
          <w:rPr>
            <w:webHidden/>
          </w:rPr>
          <w:fldChar w:fldCharType="end"/>
        </w:r>
      </w:hyperlink>
    </w:p>
    <w:p w14:paraId="0083A3F7" w14:textId="56F3673A" w:rsidR="00CC643D" w:rsidRDefault="00CC643D">
      <w:pPr>
        <w:pStyle w:val="INNH2"/>
        <w:rPr>
          <w:rFonts w:eastAsiaTheme="minorEastAsia" w:cstheme="minorBidi"/>
          <w:lang w:eastAsia="nb-NO"/>
        </w:rPr>
      </w:pPr>
      <w:hyperlink w:anchor="_Toc456960250" w:history="1">
        <w:r w:rsidRPr="00683644">
          <w:rPr>
            <w:rStyle w:val="Hyperkobling"/>
            <w:rFonts w:ascii="Arial" w:hAnsi="Arial" w:cs="Arial"/>
          </w:rPr>
          <w:t>1.1</w:t>
        </w:r>
        <w:r>
          <w:rPr>
            <w:rFonts w:eastAsiaTheme="minorEastAsia" w:cstheme="minorBidi"/>
            <w:lang w:eastAsia="nb-NO"/>
          </w:rPr>
          <w:tab/>
        </w:r>
        <w:r w:rsidRPr="00683644">
          <w:rPr>
            <w:rStyle w:val="Hyperkobling"/>
          </w:rPr>
          <w:t>Om dokumentet</w:t>
        </w:r>
        <w:r>
          <w:rPr>
            <w:webHidden/>
          </w:rPr>
          <w:tab/>
        </w:r>
        <w:r>
          <w:rPr>
            <w:webHidden/>
          </w:rPr>
          <w:fldChar w:fldCharType="begin"/>
        </w:r>
        <w:r>
          <w:rPr>
            <w:webHidden/>
          </w:rPr>
          <w:instrText xml:space="preserve"> PAGEREF _Toc456960250 \h </w:instrText>
        </w:r>
        <w:r>
          <w:rPr>
            <w:webHidden/>
          </w:rPr>
        </w:r>
        <w:r>
          <w:rPr>
            <w:webHidden/>
          </w:rPr>
          <w:fldChar w:fldCharType="separate"/>
        </w:r>
        <w:r>
          <w:rPr>
            <w:webHidden/>
          </w:rPr>
          <w:t>1</w:t>
        </w:r>
        <w:r>
          <w:rPr>
            <w:webHidden/>
          </w:rPr>
          <w:fldChar w:fldCharType="end"/>
        </w:r>
      </w:hyperlink>
    </w:p>
    <w:p w14:paraId="5535FB3E" w14:textId="1A707B2E" w:rsidR="00CC643D" w:rsidRDefault="00CC643D">
      <w:pPr>
        <w:pStyle w:val="INNH2"/>
        <w:rPr>
          <w:rFonts w:eastAsiaTheme="minorEastAsia" w:cstheme="minorBidi"/>
          <w:lang w:eastAsia="nb-NO"/>
        </w:rPr>
      </w:pPr>
      <w:hyperlink w:anchor="_Toc456960251" w:history="1">
        <w:r w:rsidRPr="00683644">
          <w:rPr>
            <w:rStyle w:val="Hyperkobling"/>
            <w:rFonts w:ascii="Arial" w:hAnsi="Arial" w:cs="Arial"/>
          </w:rPr>
          <w:t>1.2</w:t>
        </w:r>
        <w:r>
          <w:rPr>
            <w:rFonts w:eastAsiaTheme="minorEastAsia" w:cstheme="minorBidi"/>
            <w:lang w:eastAsia="nb-NO"/>
          </w:rPr>
          <w:tab/>
        </w:r>
        <w:r w:rsidRPr="00683644">
          <w:rPr>
            <w:rStyle w:val="Hyperkobling"/>
          </w:rPr>
          <w:t>Innledende rammer og føringer for Office 365</w:t>
        </w:r>
        <w:r>
          <w:rPr>
            <w:webHidden/>
          </w:rPr>
          <w:tab/>
        </w:r>
        <w:r>
          <w:rPr>
            <w:webHidden/>
          </w:rPr>
          <w:fldChar w:fldCharType="begin"/>
        </w:r>
        <w:r>
          <w:rPr>
            <w:webHidden/>
          </w:rPr>
          <w:instrText xml:space="preserve"> PAGEREF _Toc456960251 \h </w:instrText>
        </w:r>
        <w:r>
          <w:rPr>
            <w:webHidden/>
          </w:rPr>
        </w:r>
        <w:r>
          <w:rPr>
            <w:webHidden/>
          </w:rPr>
          <w:fldChar w:fldCharType="separate"/>
        </w:r>
        <w:r>
          <w:rPr>
            <w:webHidden/>
          </w:rPr>
          <w:t>1</w:t>
        </w:r>
        <w:r>
          <w:rPr>
            <w:webHidden/>
          </w:rPr>
          <w:fldChar w:fldCharType="end"/>
        </w:r>
      </w:hyperlink>
    </w:p>
    <w:p w14:paraId="12F4626D" w14:textId="6156C165" w:rsidR="00CC643D" w:rsidRDefault="00CC643D">
      <w:pPr>
        <w:pStyle w:val="INNH2"/>
        <w:rPr>
          <w:rFonts w:eastAsiaTheme="minorEastAsia" w:cstheme="minorBidi"/>
          <w:lang w:eastAsia="nb-NO"/>
        </w:rPr>
      </w:pPr>
      <w:hyperlink w:anchor="_Toc456960252" w:history="1">
        <w:r w:rsidRPr="00683644">
          <w:rPr>
            <w:rStyle w:val="Hyperkobling"/>
            <w:rFonts w:ascii="Arial" w:hAnsi="Arial" w:cs="Arial"/>
          </w:rPr>
          <w:t>1.3</w:t>
        </w:r>
        <w:r>
          <w:rPr>
            <w:rFonts w:eastAsiaTheme="minorEastAsia" w:cstheme="minorBidi"/>
            <w:lang w:eastAsia="nb-NO"/>
          </w:rPr>
          <w:tab/>
        </w:r>
        <w:r w:rsidRPr="00683644">
          <w:rPr>
            <w:rStyle w:val="Hyperkobling"/>
          </w:rPr>
          <w:t>ROS Analyse i regi av Uninett</w:t>
        </w:r>
        <w:r>
          <w:rPr>
            <w:webHidden/>
          </w:rPr>
          <w:tab/>
        </w:r>
        <w:r>
          <w:rPr>
            <w:webHidden/>
          </w:rPr>
          <w:fldChar w:fldCharType="begin"/>
        </w:r>
        <w:r>
          <w:rPr>
            <w:webHidden/>
          </w:rPr>
          <w:instrText xml:space="preserve"> PAGEREF _Toc456960252 \h </w:instrText>
        </w:r>
        <w:r>
          <w:rPr>
            <w:webHidden/>
          </w:rPr>
        </w:r>
        <w:r>
          <w:rPr>
            <w:webHidden/>
          </w:rPr>
          <w:fldChar w:fldCharType="separate"/>
        </w:r>
        <w:r>
          <w:rPr>
            <w:webHidden/>
          </w:rPr>
          <w:t>2</w:t>
        </w:r>
        <w:r>
          <w:rPr>
            <w:webHidden/>
          </w:rPr>
          <w:fldChar w:fldCharType="end"/>
        </w:r>
      </w:hyperlink>
    </w:p>
    <w:p w14:paraId="4470B9ED" w14:textId="0C88B7FA" w:rsidR="00CC643D" w:rsidRDefault="00CC643D">
      <w:pPr>
        <w:pStyle w:val="INNH1"/>
        <w:rPr>
          <w:rFonts w:eastAsiaTheme="minorEastAsia" w:cstheme="minorBidi"/>
          <w:b w:val="0"/>
          <w:lang w:eastAsia="nb-NO"/>
        </w:rPr>
      </w:pPr>
      <w:hyperlink w:anchor="_Toc456960253" w:history="1">
        <w:r w:rsidRPr="00683644">
          <w:rPr>
            <w:rStyle w:val="Hyperkobling"/>
            <w:rFonts w:ascii="Arial" w:hAnsi="Arial" w:cs="Arial"/>
          </w:rPr>
          <w:t>2</w:t>
        </w:r>
        <w:r>
          <w:rPr>
            <w:rFonts w:eastAsiaTheme="minorEastAsia" w:cstheme="minorBidi"/>
            <w:b w:val="0"/>
            <w:lang w:eastAsia="nb-NO"/>
          </w:rPr>
          <w:tab/>
        </w:r>
        <w:r w:rsidRPr="00683644">
          <w:rPr>
            <w:rStyle w:val="Hyperkobling"/>
          </w:rPr>
          <w:t>Forvaltning Office 365 NTNU</w:t>
        </w:r>
        <w:r>
          <w:rPr>
            <w:webHidden/>
          </w:rPr>
          <w:tab/>
        </w:r>
        <w:r>
          <w:rPr>
            <w:webHidden/>
          </w:rPr>
          <w:fldChar w:fldCharType="begin"/>
        </w:r>
        <w:r>
          <w:rPr>
            <w:webHidden/>
          </w:rPr>
          <w:instrText xml:space="preserve"> PAGEREF _Toc456960253 \h </w:instrText>
        </w:r>
        <w:r>
          <w:rPr>
            <w:webHidden/>
          </w:rPr>
        </w:r>
        <w:r>
          <w:rPr>
            <w:webHidden/>
          </w:rPr>
          <w:fldChar w:fldCharType="separate"/>
        </w:r>
        <w:r>
          <w:rPr>
            <w:webHidden/>
          </w:rPr>
          <w:t>3</w:t>
        </w:r>
        <w:r>
          <w:rPr>
            <w:webHidden/>
          </w:rPr>
          <w:fldChar w:fldCharType="end"/>
        </w:r>
      </w:hyperlink>
    </w:p>
    <w:p w14:paraId="33999A22" w14:textId="4BD2C72D" w:rsidR="00CC643D" w:rsidRDefault="00CC643D">
      <w:pPr>
        <w:pStyle w:val="INNH2"/>
        <w:rPr>
          <w:rFonts w:eastAsiaTheme="minorEastAsia" w:cstheme="minorBidi"/>
          <w:lang w:eastAsia="nb-NO"/>
        </w:rPr>
      </w:pPr>
      <w:hyperlink w:anchor="_Toc456960254" w:history="1">
        <w:r w:rsidRPr="00683644">
          <w:rPr>
            <w:rStyle w:val="Hyperkobling"/>
            <w:rFonts w:ascii="Arial" w:hAnsi="Arial" w:cs="Arial"/>
          </w:rPr>
          <w:t>2.1</w:t>
        </w:r>
        <w:r>
          <w:rPr>
            <w:rFonts w:eastAsiaTheme="minorEastAsia" w:cstheme="minorBidi"/>
            <w:lang w:eastAsia="nb-NO"/>
          </w:rPr>
          <w:tab/>
        </w:r>
        <w:r w:rsidRPr="00683644">
          <w:rPr>
            <w:rStyle w:val="Hyperkobling"/>
          </w:rPr>
          <w:t>Overordnet modell for Office 365 Tenant</w:t>
        </w:r>
        <w:r>
          <w:rPr>
            <w:webHidden/>
          </w:rPr>
          <w:tab/>
        </w:r>
        <w:r>
          <w:rPr>
            <w:webHidden/>
          </w:rPr>
          <w:fldChar w:fldCharType="begin"/>
        </w:r>
        <w:r>
          <w:rPr>
            <w:webHidden/>
          </w:rPr>
          <w:instrText xml:space="preserve"> PAGEREF _Toc456960254 \h </w:instrText>
        </w:r>
        <w:r>
          <w:rPr>
            <w:webHidden/>
          </w:rPr>
        </w:r>
        <w:r>
          <w:rPr>
            <w:webHidden/>
          </w:rPr>
          <w:fldChar w:fldCharType="separate"/>
        </w:r>
        <w:r>
          <w:rPr>
            <w:webHidden/>
          </w:rPr>
          <w:t>3</w:t>
        </w:r>
        <w:r>
          <w:rPr>
            <w:webHidden/>
          </w:rPr>
          <w:fldChar w:fldCharType="end"/>
        </w:r>
      </w:hyperlink>
    </w:p>
    <w:p w14:paraId="26BAC672" w14:textId="6FA0D0D1" w:rsidR="00CC643D" w:rsidRDefault="00CC643D">
      <w:pPr>
        <w:pStyle w:val="INNH2"/>
        <w:rPr>
          <w:rFonts w:eastAsiaTheme="minorEastAsia" w:cstheme="minorBidi"/>
          <w:lang w:eastAsia="nb-NO"/>
        </w:rPr>
      </w:pPr>
      <w:hyperlink w:anchor="_Toc456960255" w:history="1">
        <w:r w:rsidRPr="00683644">
          <w:rPr>
            <w:rStyle w:val="Hyperkobling"/>
            <w:rFonts w:ascii="Arial" w:hAnsi="Arial" w:cs="Arial"/>
          </w:rPr>
          <w:t>2.2</w:t>
        </w:r>
        <w:r>
          <w:rPr>
            <w:rFonts w:eastAsiaTheme="minorEastAsia" w:cstheme="minorBidi"/>
            <w:lang w:eastAsia="nb-NO"/>
          </w:rPr>
          <w:tab/>
        </w:r>
        <w:r w:rsidRPr="00683644">
          <w:rPr>
            <w:rStyle w:val="Hyperkobling"/>
          </w:rPr>
          <w:t>Governance Office 365 beste praksis</w:t>
        </w:r>
        <w:r>
          <w:rPr>
            <w:webHidden/>
          </w:rPr>
          <w:tab/>
        </w:r>
        <w:r>
          <w:rPr>
            <w:webHidden/>
          </w:rPr>
          <w:fldChar w:fldCharType="begin"/>
        </w:r>
        <w:r>
          <w:rPr>
            <w:webHidden/>
          </w:rPr>
          <w:instrText xml:space="preserve"> PAGEREF _Toc456960255 \h </w:instrText>
        </w:r>
        <w:r>
          <w:rPr>
            <w:webHidden/>
          </w:rPr>
        </w:r>
        <w:r>
          <w:rPr>
            <w:webHidden/>
          </w:rPr>
          <w:fldChar w:fldCharType="separate"/>
        </w:r>
        <w:r>
          <w:rPr>
            <w:webHidden/>
          </w:rPr>
          <w:t>3</w:t>
        </w:r>
        <w:r>
          <w:rPr>
            <w:webHidden/>
          </w:rPr>
          <w:fldChar w:fldCharType="end"/>
        </w:r>
      </w:hyperlink>
    </w:p>
    <w:p w14:paraId="665BD0D0" w14:textId="759BA2C0" w:rsidR="00CC643D" w:rsidRDefault="00CC643D">
      <w:pPr>
        <w:pStyle w:val="INNH2"/>
        <w:rPr>
          <w:rFonts w:eastAsiaTheme="minorEastAsia" w:cstheme="minorBidi"/>
          <w:lang w:eastAsia="nb-NO"/>
        </w:rPr>
      </w:pPr>
      <w:hyperlink w:anchor="_Toc456960256" w:history="1">
        <w:r w:rsidRPr="00683644">
          <w:rPr>
            <w:rStyle w:val="Hyperkobling"/>
            <w:rFonts w:ascii="Arial" w:hAnsi="Arial" w:cs="Arial"/>
          </w:rPr>
          <w:t>2.3</w:t>
        </w:r>
        <w:r>
          <w:rPr>
            <w:rFonts w:eastAsiaTheme="minorEastAsia" w:cstheme="minorBidi"/>
            <w:lang w:eastAsia="nb-NO"/>
          </w:rPr>
          <w:tab/>
        </w:r>
        <w:r w:rsidRPr="00683644">
          <w:rPr>
            <w:rStyle w:val="Hyperkobling"/>
          </w:rPr>
          <w:t>Informasjonssikkerhet</w:t>
        </w:r>
        <w:r>
          <w:rPr>
            <w:webHidden/>
          </w:rPr>
          <w:tab/>
        </w:r>
        <w:r>
          <w:rPr>
            <w:webHidden/>
          </w:rPr>
          <w:fldChar w:fldCharType="begin"/>
        </w:r>
        <w:r>
          <w:rPr>
            <w:webHidden/>
          </w:rPr>
          <w:instrText xml:space="preserve"> PAGEREF _Toc456960256 \h </w:instrText>
        </w:r>
        <w:r>
          <w:rPr>
            <w:webHidden/>
          </w:rPr>
        </w:r>
        <w:r>
          <w:rPr>
            <w:webHidden/>
          </w:rPr>
          <w:fldChar w:fldCharType="separate"/>
        </w:r>
        <w:r>
          <w:rPr>
            <w:webHidden/>
          </w:rPr>
          <w:t>4</w:t>
        </w:r>
        <w:r>
          <w:rPr>
            <w:webHidden/>
          </w:rPr>
          <w:fldChar w:fldCharType="end"/>
        </w:r>
      </w:hyperlink>
    </w:p>
    <w:p w14:paraId="6B66ADC0" w14:textId="6A848E6A" w:rsidR="00CC643D" w:rsidRDefault="00CC643D">
      <w:pPr>
        <w:pStyle w:val="INNH2"/>
        <w:rPr>
          <w:rFonts w:eastAsiaTheme="minorEastAsia" w:cstheme="minorBidi"/>
          <w:lang w:eastAsia="nb-NO"/>
        </w:rPr>
      </w:pPr>
      <w:hyperlink w:anchor="_Toc456960257" w:history="1">
        <w:r w:rsidRPr="00683644">
          <w:rPr>
            <w:rStyle w:val="Hyperkobling"/>
            <w:rFonts w:ascii="Arial" w:hAnsi="Arial" w:cs="Arial"/>
            <w:lang w:val="en-US"/>
          </w:rPr>
          <w:t>2.4</w:t>
        </w:r>
        <w:r>
          <w:rPr>
            <w:rFonts w:eastAsiaTheme="minorEastAsia" w:cstheme="minorBidi"/>
            <w:lang w:eastAsia="nb-NO"/>
          </w:rPr>
          <w:tab/>
        </w:r>
        <w:r w:rsidRPr="00683644">
          <w:rPr>
            <w:rStyle w:val="Hyperkobling"/>
            <w:lang w:val="en-US"/>
          </w:rPr>
          <w:t>Tjenestekatalogen</w:t>
        </w:r>
        <w:r>
          <w:rPr>
            <w:webHidden/>
          </w:rPr>
          <w:tab/>
        </w:r>
        <w:r>
          <w:rPr>
            <w:webHidden/>
          </w:rPr>
          <w:fldChar w:fldCharType="begin"/>
        </w:r>
        <w:r>
          <w:rPr>
            <w:webHidden/>
          </w:rPr>
          <w:instrText xml:space="preserve"> PAGEREF _Toc456960257 \h </w:instrText>
        </w:r>
        <w:r>
          <w:rPr>
            <w:webHidden/>
          </w:rPr>
        </w:r>
        <w:r>
          <w:rPr>
            <w:webHidden/>
          </w:rPr>
          <w:fldChar w:fldCharType="separate"/>
        </w:r>
        <w:r>
          <w:rPr>
            <w:webHidden/>
          </w:rPr>
          <w:t>4</w:t>
        </w:r>
        <w:r>
          <w:rPr>
            <w:webHidden/>
          </w:rPr>
          <w:fldChar w:fldCharType="end"/>
        </w:r>
      </w:hyperlink>
    </w:p>
    <w:p w14:paraId="5D24980F" w14:textId="7743F910" w:rsidR="00CC643D" w:rsidRDefault="00CC643D">
      <w:pPr>
        <w:pStyle w:val="INNH2"/>
        <w:rPr>
          <w:rFonts w:eastAsiaTheme="minorEastAsia" w:cstheme="minorBidi"/>
          <w:lang w:eastAsia="nb-NO"/>
        </w:rPr>
      </w:pPr>
      <w:hyperlink w:anchor="_Toc456960258" w:history="1">
        <w:r w:rsidRPr="00683644">
          <w:rPr>
            <w:rStyle w:val="Hyperkobling"/>
            <w:rFonts w:ascii="Arial" w:hAnsi="Arial" w:cs="Arial"/>
          </w:rPr>
          <w:t>2.5</w:t>
        </w:r>
        <w:r>
          <w:rPr>
            <w:rFonts w:eastAsiaTheme="minorEastAsia" w:cstheme="minorBidi"/>
            <w:lang w:eastAsia="nb-NO"/>
          </w:rPr>
          <w:tab/>
        </w:r>
        <w:r w:rsidRPr="00683644">
          <w:rPr>
            <w:rStyle w:val="Hyperkobling"/>
          </w:rPr>
          <w:t>Forvaltningsansvarlig</w:t>
        </w:r>
        <w:r>
          <w:rPr>
            <w:webHidden/>
          </w:rPr>
          <w:tab/>
        </w:r>
        <w:r>
          <w:rPr>
            <w:webHidden/>
          </w:rPr>
          <w:fldChar w:fldCharType="begin"/>
        </w:r>
        <w:r>
          <w:rPr>
            <w:webHidden/>
          </w:rPr>
          <w:instrText xml:space="preserve"> PAGEREF _Toc456960258 \h </w:instrText>
        </w:r>
        <w:r>
          <w:rPr>
            <w:webHidden/>
          </w:rPr>
        </w:r>
        <w:r>
          <w:rPr>
            <w:webHidden/>
          </w:rPr>
          <w:fldChar w:fldCharType="separate"/>
        </w:r>
        <w:r>
          <w:rPr>
            <w:webHidden/>
          </w:rPr>
          <w:t>4</w:t>
        </w:r>
        <w:r>
          <w:rPr>
            <w:webHidden/>
          </w:rPr>
          <w:fldChar w:fldCharType="end"/>
        </w:r>
      </w:hyperlink>
    </w:p>
    <w:p w14:paraId="5FEA5449" w14:textId="10CB9D0B" w:rsidR="00CC643D" w:rsidRDefault="00CC643D">
      <w:pPr>
        <w:pStyle w:val="INNH2"/>
        <w:rPr>
          <w:rFonts w:eastAsiaTheme="minorEastAsia" w:cstheme="minorBidi"/>
          <w:lang w:eastAsia="nb-NO"/>
        </w:rPr>
      </w:pPr>
      <w:hyperlink w:anchor="_Toc456960259" w:history="1">
        <w:r w:rsidRPr="00683644">
          <w:rPr>
            <w:rStyle w:val="Hyperkobling"/>
            <w:rFonts w:ascii="Arial" w:hAnsi="Arial" w:cs="Arial"/>
          </w:rPr>
          <w:t>2.6</w:t>
        </w:r>
        <w:r>
          <w:rPr>
            <w:rFonts w:eastAsiaTheme="minorEastAsia" w:cstheme="minorBidi"/>
            <w:lang w:eastAsia="nb-NO"/>
          </w:rPr>
          <w:tab/>
        </w:r>
        <w:r w:rsidRPr="00683644">
          <w:rPr>
            <w:rStyle w:val="Hyperkobling"/>
          </w:rPr>
          <w:t>Prosess fra henvendelse til drift</w:t>
        </w:r>
        <w:r>
          <w:rPr>
            <w:webHidden/>
          </w:rPr>
          <w:tab/>
        </w:r>
        <w:r>
          <w:rPr>
            <w:webHidden/>
          </w:rPr>
          <w:fldChar w:fldCharType="begin"/>
        </w:r>
        <w:r>
          <w:rPr>
            <w:webHidden/>
          </w:rPr>
          <w:instrText xml:space="preserve"> PAGEREF _Toc456960259 \h </w:instrText>
        </w:r>
        <w:r>
          <w:rPr>
            <w:webHidden/>
          </w:rPr>
        </w:r>
        <w:r>
          <w:rPr>
            <w:webHidden/>
          </w:rPr>
          <w:fldChar w:fldCharType="separate"/>
        </w:r>
        <w:r>
          <w:rPr>
            <w:webHidden/>
          </w:rPr>
          <w:t>6</w:t>
        </w:r>
        <w:r>
          <w:rPr>
            <w:webHidden/>
          </w:rPr>
          <w:fldChar w:fldCharType="end"/>
        </w:r>
      </w:hyperlink>
    </w:p>
    <w:p w14:paraId="3BB05062" w14:textId="185BB4A5" w:rsidR="00CC643D" w:rsidRDefault="00CC643D">
      <w:pPr>
        <w:pStyle w:val="INNH2"/>
        <w:rPr>
          <w:rFonts w:eastAsiaTheme="minorEastAsia" w:cstheme="minorBidi"/>
          <w:lang w:eastAsia="nb-NO"/>
        </w:rPr>
      </w:pPr>
      <w:hyperlink w:anchor="_Toc456960260" w:history="1">
        <w:r w:rsidRPr="00683644">
          <w:rPr>
            <w:rStyle w:val="Hyperkobling"/>
            <w:rFonts w:ascii="Arial" w:hAnsi="Arial" w:cs="Arial"/>
          </w:rPr>
          <w:t>2.7</w:t>
        </w:r>
        <w:r>
          <w:rPr>
            <w:rFonts w:eastAsiaTheme="minorEastAsia" w:cstheme="minorBidi"/>
            <w:lang w:eastAsia="nb-NO"/>
          </w:rPr>
          <w:tab/>
        </w:r>
        <w:r w:rsidRPr="00683644">
          <w:rPr>
            <w:rStyle w:val="Hyperkobling"/>
          </w:rPr>
          <w:t>Datalagring og backup</w:t>
        </w:r>
        <w:r>
          <w:rPr>
            <w:webHidden/>
          </w:rPr>
          <w:tab/>
        </w:r>
        <w:r>
          <w:rPr>
            <w:webHidden/>
          </w:rPr>
          <w:fldChar w:fldCharType="begin"/>
        </w:r>
        <w:r>
          <w:rPr>
            <w:webHidden/>
          </w:rPr>
          <w:instrText xml:space="preserve"> PAGEREF _Toc456960260 \h </w:instrText>
        </w:r>
        <w:r>
          <w:rPr>
            <w:webHidden/>
          </w:rPr>
        </w:r>
        <w:r>
          <w:rPr>
            <w:webHidden/>
          </w:rPr>
          <w:fldChar w:fldCharType="separate"/>
        </w:r>
        <w:r>
          <w:rPr>
            <w:webHidden/>
          </w:rPr>
          <w:t>7</w:t>
        </w:r>
        <w:r>
          <w:rPr>
            <w:webHidden/>
          </w:rPr>
          <w:fldChar w:fldCharType="end"/>
        </w:r>
      </w:hyperlink>
    </w:p>
    <w:p w14:paraId="76088D99" w14:textId="5627AD0C" w:rsidR="00CC643D" w:rsidRDefault="00CC643D">
      <w:pPr>
        <w:pStyle w:val="INNH2"/>
        <w:rPr>
          <w:rFonts w:eastAsiaTheme="minorEastAsia" w:cstheme="minorBidi"/>
          <w:lang w:eastAsia="nb-NO"/>
        </w:rPr>
      </w:pPr>
      <w:hyperlink w:anchor="_Toc456960261" w:history="1">
        <w:r w:rsidRPr="00683644">
          <w:rPr>
            <w:rStyle w:val="Hyperkobling"/>
            <w:rFonts w:ascii="Arial" w:hAnsi="Arial" w:cs="Arial"/>
          </w:rPr>
          <w:t>2.8</w:t>
        </w:r>
        <w:r>
          <w:rPr>
            <w:rFonts w:eastAsiaTheme="minorEastAsia" w:cstheme="minorBidi"/>
            <w:lang w:eastAsia="nb-NO"/>
          </w:rPr>
          <w:tab/>
        </w:r>
        <w:r w:rsidRPr="00683644">
          <w:rPr>
            <w:rStyle w:val="Hyperkobling"/>
          </w:rPr>
          <w:t>Dataforvaltning «Personlige data» overordnede føringer</w:t>
        </w:r>
        <w:r>
          <w:rPr>
            <w:webHidden/>
          </w:rPr>
          <w:tab/>
        </w:r>
        <w:r>
          <w:rPr>
            <w:webHidden/>
          </w:rPr>
          <w:fldChar w:fldCharType="begin"/>
        </w:r>
        <w:r>
          <w:rPr>
            <w:webHidden/>
          </w:rPr>
          <w:instrText xml:space="preserve"> PAGEREF _Toc456960261 \h </w:instrText>
        </w:r>
        <w:r>
          <w:rPr>
            <w:webHidden/>
          </w:rPr>
        </w:r>
        <w:r>
          <w:rPr>
            <w:webHidden/>
          </w:rPr>
          <w:fldChar w:fldCharType="separate"/>
        </w:r>
        <w:r>
          <w:rPr>
            <w:webHidden/>
          </w:rPr>
          <w:t>9</w:t>
        </w:r>
        <w:r>
          <w:rPr>
            <w:webHidden/>
          </w:rPr>
          <w:fldChar w:fldCharType="end"/>
        </w:r>
      </w:hyperlink>
    </w:p>
    <w:p w14:paraId="412D2A28" w14:textId="3B3ED8F5" w:rsidR="00CC643D" w:rsidRDefault="00CC643D">
      <w:pPr>
        <w:pStyle w:val="INNH1"/>
        <w:rPr>
          <w:rFonts w:eastAsiaTheme="minorEastAsia" w:cstheme="minorBidi"/>
          <w:b w:val="0"/>
          <w:lang w:eastAsia="nb-NO"/>
        </w:rPr>
      </w:pPr>
      <w:hyperlink w:anchor="_Toc456960262" w:history="1">
        <w:r w:rsidRPr="00683644">
          <w:rPr>
            <w:rStyle w:val="Hyperkobling"/>
            <w:rFonts w:ascii="Arial" w:hAnsi="Arial" w:cs="Arial"/>
          </w:rPr>
          <w:t>3</w:t>
        </w:r>
        <w:r>
          <w:rPr>
            <w:rFonts w:eastAsiaTheme="minorEastAsia" w:cstheme="minorBidi"/>
            <w:b w:val="0"/>
            <w:lang w:eastAsia="nb-NO"/>
          </w:rPr>
          <w:tab/>
        </w:r>
        <w:r w:rsidRPr="00683644">
          <w:rPr>
            <w:rStyle w:val="Hyperkobling"/>
          </w:rPr>
          <w:t>Office 365 tjenester og applikasjoner</w:t>
        </w:r>
        <w:r>
          <w:rPr>
            <w:webHidden/>
          </w:rPr>
          <w:tab/>
        </w:r>
        <w:r>
          <w:rPr>
            <w:webHidden/>
          </w:rPr>
          <w:fldChar w:fldCharType="begin"/>
        </w:r>
        <w:r>
          <w:rPr>
            <w:webHidden/>
          </w:rPr>
          <w:instrText xml:space="preserve"> PAGEREF _Toc456960262 \h </w:instrText>
        </w:r>
        <w:r>
          <w:rPr>
            <w:webHidden/>
          </w:rPr>
        </w:r>
        <w:r>
          <w:rPr>
            <w:webHidden/>
          </w:rPr>
          <w:fldChar w:fldCharType="separate"/>
        </w:r>
        <w:r>
          <w:rPr>
            <w:webHidden/>
          </w:rPr>
          <w:t>12</w:t>
        </w:r>
        <w:r>
          <w:rPr>
            <w:webHidden/>
          </w:rPr>
          <w:fldChar w:fldCharType="end"/>
        </w:r>
      </w:hyperlink>
    </w:p>
    <w:p w14:paraId="7CB718DE" w14:textId="14FC28F7" w:rsidR="00CC643D" w:rsidRDefault="00CC643D">
      <w:pPr>
        <w:pStyle w:val="INNH2"/>
        <w:rPr>
          <w:rFonts w:eastAsiaTheme="minorEastAsia" w:cstheme="minorBidi"/>
          <w:lang w:eastAsia="nb-NO"/>
        </w:rPr>
      </w:pPr>
      <w:hyperlink w:anchor="_Toc456960263" w:history="1">
        <w:r w:rsidRPr="00683644">
          <w:rPr>
            <w:rStyle w:val="Hyperkobling"/>
            <w:rFonts w:ascii="Arial" w:hAnsi="Arial" w:cs="Arial"/>
          </w:rPr>
          <w:t>3.1</w:t>
        </w:r>
        <w:r>
          <w:rPr>
            <w:rFonts w:eastAsiaTheme="minorEastAsia" w:cstheme="minorBidi"/>
            <w:lang w:eastAsia="nb-NO"/>
          </w:rPr>
          <w:tab/>
        </w:r>
        <w:r w:rsidRPr="00683644">
          <w:rPr>
            <w:rStyle w:val="Hyperkobling"/>
          </w:rPr>
          <w:t>Administrasjonssenteret for Office 365</w:t>
        </w:r>
        <w:r>
          <w:rPr>
            <w:webHidden/>
          </w:rPr>
          <w:tab/>
        </w:r>
        <w:r>
          <w:rPr>
            <w:webHidden/>
          </w:rPr>
          <w:fldChar w:fldCharType="begin"/>
        </w:r>
        <w:r>
          <w:rPr>
            <w:webHidden/>
          </w:rPr>
          <w:instrText xml:space="preserve"> PAGEREF _Toc456960263 \h </w:instrText>
        </w:r>
        <w:r>
          <w:rPr>
            <w:webHidden/>
          </w:rPr>
        </w:r>
        <w:r>
          <w:rPr>
            <w:webHidden/>
          </w:rPr>
          <w:fldChar w:fldCharType="separate"/>
        </w:r>
        <w:r>
          <w:rPr>
            <w:webHidden/>
          </w:rPr>
          <w:t>12</w:t>
        </w:r>
        <w:r>
          <w:rPr>
            <w:webHidden/>
          </w:rPr>
          <w:fldChar w:fldCharType="end"/>
        </w:r>
      </w:hyperlink>
    </w:p>
    <w:p w14:paraId="174202C6" w14:textId="6E4C605C" w:rsidR="00CC643D" w:rsidRDefault="00CC643D">
      <w:pPr>
        <w:pStyle w:val="INNH2"/>
        <w:rPr>
          <w:rFonts w:eastAsiaTheme="minorEastAsia" w:cstheme="minorBidi"/>
          <w:lang w:eastAsia="nb-NO"/>
        </w:rPr>
      </w:pPr>
      <w:hyperlink w:anchor="_Toc456960264" w:history="1">
        <w:r w:rsidRPr="00683644">
          <w:rPr>
            <w:rStyle w:val="Hyperkobling"/>
            <w:rFonts w:ascii="Arial" w:hAnsi="Arial" w:cs="Arial"/>
          </w:rPr>
          <w:t>3.2</w:t>
        </w:r>
        <w:r>
          <w:rPr>
            <w:rFonts w:eastAsiaTheme="minorEastAsia" w:cstheme="minorBidi"/>
            <w:lang w:eastAsia="nb-NO"/>
          </w:rPr>
          <w:tab/>
        </w:r>
        <w:r w:rsidRPr="00683644">
          <w:rPr>
            <w:rStyle w:val="Hyperkobling"/>
          </w:rPr>
          <w:t>Exchange / e-postløsning</w:t>
        </w:r>
        <w:r>
          <w:rPr>
            <w:webHidden/>
          </w:rPr>
          <w:tab/>
        </w:r>
        <w:r>
          <w:rPr>
            <w:webHidden/>
          </w:rPr>
          <w:fldChar w:fldCharType="begin"/>
        </w:r>
        <w:r>
          <w:rPr>
            <w:webHidden/>
          </w:rPr>
          <w:instrText xml:space="preserve"> PAGEREF _Toc456960264 \h </w:instrText>
        </w:r>
        <w:r>
          <w:rPr>
            <w:webHidden/>
          </w:rPr>
        </w:r>
        <w:r>
          <w:rPr>
            <w:webHidden/>
          </w:rPr>
          <w:fldChar w:fldCharType="separate"/>
        </w:r>
        <w:r>
          <w:rPr>
            <w:webHidden/>
          </w:rPr>
          <w:t>13</w:t>
        </w:r>
        <w:r>
          <w:rPr>
            <w:webHidden/>
          </w:rPr>
          <w:fldChar w:fldCharType="end"/>
        </w:r>
      </w:hyperlink>
    </w:p>
    <w:p w14:paraId="5A711ECD" w14:textId="7CB324AF" w:rsidR="00CC643D" w:rsidRDefault="00CC643D">
      <w:pPr>
        <w:pStyle w:val="INNH2"/>
        <w:rPr>
          <w:rFonts w:eastAsiaTheme="minorEastAsia" w:cstheme="minorBidi"/>
          <w:lang w:eastAsia="nb-NO"/>
        </w:rPr>
      </w:pPr>
      <w:hyperlink w:anchor="_Toc456960265" w:history="1">
        <w:r w:rsidRPr="00683644">
          <w:rPr>
            <w:rStyle w:val="Hyperkobling"/>
            <w:rFonts w:ascii="Arial" w:hAnsi="Arial" w:cs="Arial"/>
            <w:lang w:val="en-US"/>
          </w:rPr>
          <w:t>3.3</w:t>
        </w:r>
        <w:r>
          <w:rPr>
            <w:rFonts w:eastAsiaTheme="minorEastAsia" w:cstheme="minorBidi"/>
            <w:lang w:eastAsia="nb-NO"/>
          </w:rPr>
          <w:tab/>
        </w:r>
        <w:r w:rsidRPr="00683644">
          <w:rPr>
            <w:rStyle w:val="Hyperkobling"/>
            <w:lang w:val="en-US"/>
          </w:rPr>
          <w:t>Skype for Business i Office 365</w:t>
        </w:r>
        <w:r>
          <w:rPr>
            <w:webHidden/>
          </w:rPr>
          <w:tab/>
        </w:r>
        <w:r>
          <w:rPr>
            <w:webHidden/>
          </w:rPr>
          <w:fldChar w:fldCharType="begin"/>
        </w:r>
        <w:r>
          <w:rPr>
            <w:webHidden/>
          </w:rPr>
          <w:instrText xml:space="preserve"> PAGEREF _Toc456960265 \h </w:instrText>
        </w:r>
        <w:r>
          <w:rPr>
            <w:webHidden/>
          </w:rPr>
        </w:r>
        <w:r>
          <w:rPr>
            <w:webHidden/>
          </w:rPr>
          <w:fldChar w:fldCharType="separate"/>
        </w:r>
        <w:r>
          <w:rPr>
            <w:webHidden/>
          </w:rPr>
          <w:t>13</w:t>
        </w:r>
        <w:r>
          <w:rPr>
            <w:webHidden/>
          </w:rPr>
          <w:fldChar w:fldCharType="end"/>
        </w:r>
      </w:hyperlink>
    </w:p>
    <w:p w14:paraId="40B77324" w14:textId="56E58C8C" w:rsidR="00CC643D" w:rsidRDefault="00CC643D">
      <w:pPr>
        <w:pStyle w:val="INNH2"/>
        <w:rPr>
          <w:rFonts w:eastAsiaTheme="minorEastAsia" w:cstheme="minorBidi"/>
          <w:lang w:eastAsia="nb-NO"/>
        </w:rPr>
      </w:pPr>
      <w:hyperlink w:anchor="_Toc456960266" w:history="1">
        <w:r w:rsidRPr="00683644">
          <w:rPr>
            <w:rStyle w:val="Hyperkobling"/>
            <w:rFonts w:ascii="Arial" w:hAnsi="Arial" w:cs="Arial"/>
          </w:rPr>
          <w:t>3.4</w:t>
        </w:r>
        <w:r>
          <w:rPr>
            <w:rFonts w:eastAsiaTheme="minorEastAsia" w:cstheme="minorBidi"/>
            <w:lang w:eastAsia="nb-NO"/>
          </w:rPr>
          <w:tab/>
        </w:r>
        <w:r w:rsidRPr="00683644">
          <w:rPr>
            <w:rStyle w:val="Hyperkobling"/>
          </w:rPr>
          <w:t>SharePoint / Portaltjenester</w:t>
        </w:r>
        <w:r>
          <w:rPr>
            <w:webHidden/>
          </w:rPr>
          <w:tab/>
        </w:r>
        <w:r>
          <w:rPr>
            <w:webHidden/>
          </w:rPr>
          <w:fldChar w:fldCharType="begin"/>
        </w:r>
        <w:r>
          <w:rPr>
            <w:webHidden/>
          </w:rPr>
          <w:instrText xml:space="preserve"> PAGEREF _Toc456960266 \h </w:instrText>
        </w:r>
        <w:r>
          <w:rPr>
            <w:webHidden/>
          </w:rPr>
        </w:r>
        <w:r>
          <w:rPr>
            <w:webHidden/>
          </w:rPr>
          <w:fldChar w:fldCharType="separate"/>
        </w:r>
        <w:r>
          <w:rPr>
            <w:webHidden/>
          </w:rPr>
          <w:t>14</w:t>
        </w:r>
        <w:r>
          <w:rPr>
            <w:webHidden/>
          </w:rPr>
          <w:fldChar w:fldCharType="end"/>
        </w:r>
      </w:hyperlink>
    </w:p>
    <w:p w14:paraId="58C90FA8" w14:textId="511D9ACF" w:rsidR="00CC643D" w:rsidRDefault="00CC643D">
      <w:pPr>
        <w:pStyle w:val="INNH2"/>
        <w:rPr>
          <w:rFonts w:eastAsiaTheme="minorEastAsia" w:cstheme="minorBidi"/>
          <w:lang w:eastAsia="nb-NO"/>
        </w:rPr>
      </w:pPr>
      <w:hyperlink w:anchor="_Toc456960267" w:history="1">
        <w:r w:rsidRPr="00683644">
          <w:rPr>
            <w:rStyle w:val="Hyperkobling"/>
            <w:rFonts w:ascii="Arial" w:hAnsi="Arial" w:cs="Arial"/>
          </w:rPr>
          <w:t>3.5</w:t>
        </w:r>
        <w:r>
          <w:rPr>
            <w:rFonts w:eastAsiaTheme="minorEastAsia" w:cstheme="minorBidi"/>
            <w:lang w:eastAsia="nb-NO"/>
          </w:rPr>
          <w:tab/>
        </w:r>
        <w:r w:rsidRPr="00683644">
          <w:rPr>
            <w:rStyle w:val="Hyperkobling"/>
          </w:rPr>
          <w:t>Yammer</w:t>
        </w:r>
        <w:r>
          <w:rPr>
            <w:webHidden/>
          </w:rPr>
          <w:tab/>
        </w:r>
        <w:r>
          <w:rPr>
            <w:webHidden/>
          </w:rPr>
          <w:fldChar w:fldCharType="begin"/>
        </w:r>
        <w:r>
          <w:rPr>
            <w:webHidden/>
          </w:rPr>
          <w:instrText xml:space="preserve"> PAGEREF _Toc456960267 \h </w:instrText>
        </w:r>
        <w:r>
          <w:rPr>
            <w:webHidden/>
          </w:rPr>
        </w:r>
        <w:r>
          <w:rPr>
            <w:webHidden/>
          </w:rPr>
          <w:fldChar w:fldCharType="separate"/>
        </w:r>
        <w:r>
          <w:rPr>
            <w:webHidden/>
          </w:rPr>
          <w:t>14</w:t>
        </w:r>
        <w:r>
          <w:rPr>
            <w:webHidden/>
          </w:rPr>
          <w:fldChar w:fldCharType="end"/>
        </w:r>
      </w:hyperlink>
    </w:p>
    <w:p w14:paraId="346A893B" w14:textId="3085B281" w:rsidR="00CC643D" w:rsidRDefault="00CC643D">
      <w:pPr>
        <w:pStyle w:val="INNH2"/>
        <w:rPr>
          <w:rFonts w:eastAsiaTheme="minorEastAsia" w:cstheme="minorBidi"/>
          <w:lang w:eastAsia="nb-NO"/>
        </w:rPr>
      </w:pPr>
      <w:hyperlink w:anchor="_Toc456960268" w:history="1">
        <w:r w:rsidRPr="00683644">
          <w:rPr>
            <w:rStyle w:val="Hyperkobling"/>
            <w:rFonts w:ascii="Arial" w:hAnsi="Arial" w:cs="Arial"/>
          </w:rPr>
          <w:t>3.6</w:t>
        </w:r>
        <w:r>
          <w:rPr>
            <w:rFonts w:eastAsiaTheme="minorEastAsia" w:cstheme="minorBidi"/>
            <w:lang w:eastAsia="nb-NO"/>
          </w:rPr>
          <w:tab/>
        </w:r>
        <w:r w:rsidRPr="00683644">
          <w:rPr>
            <w:rStyle w:val="Hyperkobling"/>
          </w:rPr>
          <w:t>Groups i Office 365</w:t>
        </w:r>
        <w:r>
          <w:rPr>
            <w:webHidden/>
          </w:rPr>
          <w:tab/>
        </w:r>
        <w:r>
          <w:rPr>
            <w:webHidden/>
          </w:rPr>
          <w:fldChar w:fldCharType="begin"/>
        </w:r>
        <w:r>
          <w:rPr>
            <w:webHidden/>
          </w:rPr>
          <w:instrText xml:space="preserve"> PAGEREF _Toc456960268 \h </w:instrText>
        </w:r>
        <w:r>
          <w:rPr>
            <w:webHidden/>
          </w:rPr>
        </w:r>
        <w:r>
          <w:rPr>
            <w:webHidden/>
          </w:rPr>
          <w:fldChar w:fldCharType="separate"/>
        </w:r>
        <w:r>
          <w:rPr>
            <w:webHidden/>
          </w:rPr>
          <w:t>15</w:t>
        </w:r>
        <w:r>
          <w:rPr>
            <w:webHidden/>
          </w:rPr>
          <w:fldChar w:fldCharType="end"/>
        </w:r>
      </w:hyperlink>
    </w:p>
    <w:p w14:paraId="761F772B" w14:textId="41C9B85D" w:rsidR="00CC643D" w:rsidRDefault="00CC643D">
      <w:pPr>
        <w:pStyle w:val="INNH2"/>
        <w:rPr>
          <w:rFonts w:eastAsiaTheme="minorEastAsia" w:cstheme="minorBidi"/>
          <w:lang w:eastAsia="nb-NO"/>
        </w:rPr>
      </w:pPr>
      <w:hyperlink w:anchor="_Toc456960269" w:history="1">
        <w:r w:rsidRPr="00683644">
          <w:rPr>
            <w:rStyle w:val="Hyperkobling"/>
            <w:rFonts w:ascii="Arial" w:hAnsi="Arial" w:cs="Arial"/>
          </w:rPr>
          <w:t>3.7</w:t>
        </w:r>
        <w:r>
          <w:rPr>
            <w:rFonts w:eastAsiaTheme="minorEastAsia" w:cstheme="minorBidi"/>
            <w:lang w:eastAsia="nb-NO"/>
          </w:rPr>
          <w:tab/>
        </w:r>
        <w:r w:rsidRPr="00683644">
          <w:rPr>
            <w:rStyle w:val="Hyperkobling"/>
          </w:rPr>
          <w:t>OneDrive for Business</w:t>
        </w:r>
        <w:r>
          <w:rPr>
            <w:webHidden/>
          </w:rPr>
          <w:tab/>
        </w:r>
        <w:r>
          <w:rPr>
            <w:webHidden/>
          </w:rPr>
          <w:fldChar w:fldCharType="begin"/>
        </w:r>
        <w:r>
          <w:rPr>
            <w:webHidden/>
          </w:rPr>
          <w:instrText xml:space="preserve"> PAGEREF _Toc456960269 \h </w:instrText>
        </w:r>
        <w:r>
          <w:rPr>
            <w:webHidden/>
          </w:rPr>
        </w:r>
        <w:r>
          <w:rPr>
            <w:webHidden/>
          </w:rPr>
          <w:fldChar w:fldCharType="separate"/>
        </w:r>
        <w:r>
          <w:rPr>
            <w:webHidden/>
          </w:rPr>
          <w:t>15</w:t>
        </w:r>
        <w:r>
          <w:rPr>
            <w:webHidden/>
          </w:rPr>
          <w:fldChar w:fldCharType="end"/>
        </w:r>
      </w:hyperlink>
    </w:p>
    <w:p w14:paraId="302BAB8D" w14:textId="2458F38A" w:rsidR="00CC643D" w:rsidRDefault="00CC643D">
      <w:pPr>
        <w:pStyle w:val="INNH2"/>
        <w:rPr>
          <w:rFonts w:eastAsiaTheme="minorEastAsia" w:cstheme="minorBidi"/>
          <w:lang w:eastAsia="nb-NO"/>
        </w:rPr>
      </w:pPr>
      <w:hyperlink w:anchor="_Toc456960270" w:history="1">
        <w:r w:rsidRPr="00683644">
          <w:rPr>
            <w:rStyle w:val="Hyperkobling"/>
            <w:rFonts w:ascii="Arial" w:hAnsi="Arial" w:cs="Arial"/>
          </w:rPr>
          <w:t>3.8</w:t>
        </w:r>
        <w:r>
          <w:rPr>
            <w:rFonts w:eastAsiaTheme="minorEastAsia" w:cstheme="minorBidi"/>
            <w:lang w:eastAsia="nb-NO"/>
          </w:rPr>
          <w:tab/>
        </w:r>
        <w:r w:rsidRPr="00683644">
          <w:rPr>
            <w:rStyle w:val="Hyperkobling"/>
          </w:rPr>
          <w:t>Søketjenesten</w:t>
        </w:r>
        <w:r>
          <w:rPr>
            <w:webHidden/>
          </w:rPr>
          <w:tab/>
        </w:r>
        <w:r>
          <w:rPr>
            <w:webHidden/>
          </w:rPr>
          <w:fldChar w:fldCharType="begin"/>
        </w:r>
        <w:r>
          <w:rPr>
            <w:webHidden/>
          </w:rPr>
          <w:instrText xml:space="preserve"> PAGEREF _Toc456960270 \h </w:instrText>
        </w:r>
        <w:r>
          <w:rPr>
            <w:webHidden/>
          </w:rPr>
        </w:r>
        <w:r>
          <w:rPr>
            <w:webHidden/>
          </w:rPr>
          <w:fldChar w:fldCharType="separate"/>
        </w:r>
        <w:r>
          <w:rPr>
            <w:webHidden/>
          </w:rPr>
          <w:t>16</w:t>
        </w:r>
        <w:r>
          <w:rPr>
            <w:webHidden/>
          </w:rPr>
          <w:fldChar w:fldCharType="end"/>
        </w:r>
      </w:hyperlink>
    </w:p>
    <w:p w14:paraId="16610EAD" w14:textId="52DEC4CF" w:rsidR="00CC643D" w:rsidRDefault="00CC643D">
      <w:pPr>
        <w:pStyle w:val="INNH2"/>
        <w:rPr>
          <w:rFonts w:eastAsiaTheme="minorEastAsia" w:cstheme="minorBidi"/>
          <w:lang w:eastAsia="nb-NO"/>
        </w:rPr>
      </w:pPr>
      <w:hyperlink w:anchor="_Toc456960271" w:history="1">
        <w:r w:rsidRPr="00683644">
          <w:rPr>
            <w:rStyle w:val="Hyperkobling"/>
            <w:rFonts w:ascii="Arial" w:hAnsi="Arial" w:cs="Arial"/>
          </w:rPr>
          <w:t>3.9</w:t>
        </w:r>
        <w:r>
          <w:rPr>
            <w:rFonts w:eastAsiaTheme="minorEastAsia" w:cstheme="minorBidi"/>
            <w:lang w:eastAsia="nb-NO"/>
          </w:rPr>
          <w:tab/>
        </w:r>
        <w:r w:rsidRPr="00683644">
          <w:rPr>
            <w:rStyle w:val="Hyperkobling"/>
          </w:rPr>
          <w:t>Office 365 SWAY</w:t>
        </w:r>
        <w:r>
          <w:rPr>
            <w:webHidden/>
          </w:rPr>
          <w:tab/>
        </w:r>
        <w:r>
          <w:rPr>
            <w:webHidden/>
          </w:rPr>
          <w:fldChar w:fldCharType="begin"/>
        </w:r>
        <w:r>
          <w:rPr>
            <w:webHidden/>
          </w:rPr>
          <w:instrText xml:space="preserve"> PAGEREF _Toc456960271 \h </w:instrText>
        </w:r>
        <w:r>
          <w:rPr>
            <w:webHidden/>
          </w:rPr>
        </w:r>
        <w:r>
          <w:rPr>
            <w:webHidden/>
          </w:rPr>
          <w:fldChar w:fldCharType="separate"/>
        </w:r>
        <w:r>
          <w:rPr>
            <w:webHidden/>
          </w:rPr>
          <w:t>16</w:t>
        </w:r>
        <w:r>
          <w:rPr>
            <w:webHidden/>
          </w:rPr>
          <w:fldChar w:fldCharType="end"/>
        </w:r>
      </w:hyperlink>
    </w:p>
    <w:p w14:paraId="247CBD25" w14:textId="47EDC814" w:rsidR="00CC643D" w:rsidRDefault="00CC643D">
      <w:pPr>
        <w:pStyle w:val="INNH2"/>
        <w:rPr>
          <w:rFonts w:eastAsiaTheme="minorEastAsia" w:cstheme="minorBidi"/>
          <w:lang w:eastAsia="nb-NO"/>
        </w:rPr>
      </w:pPr>
      <w:hyperlink w:anchor="_Toc456960272" w:history="1">
        <w:r w:rsidRPr="00683644">
          <w:rPr>
            <w:rStyle w:val="Hyperkobling"/>
            <w:rFonts w:ascii="Arial" w:hAnsi="Arial" w:cs="Arial"/>
          </w:rPr>
          <w:t>3.10</w:t>
        </w:r>
        <w:r>
          <w:rPr>
            <w:rFonts w:eastAsiaTheme="minorEastAsia" w:cstheme="minorBidi"/>
            <w:lang w:eastAsia="nb-NO"/>
          </w:rPr>
          <w:tab/>
        </w:r>
        <w:r w:rsidRPr="00683644">
          <w:rPr>
            <w:rStyle w:val="Hyperkobling"/>
          </w:rPr>
          <w:t>OneNote Class NoteBook</w:t>
        </w:r>
        <w:r>
          <w:rPr>
            <w:webHidden/>
          </w:rPr>
          <w:tab/>
        </w:r>
        <w:r>
          <w:rPr>
            <w:webHidden/>
          </w:rPr>
          <w:fldChar w:fldCharType="begin"/>
        </w:r>
        <w:r>
          <w:rPr>
            <w:webHidden/>
          </w:rPr>
          <w:instrText xml:space="preserve"> PAGEREF _Toc456960272 \h </w:instrText>
        </w:r>
        <w:r>
          <w:rPr>
            <w:webHidden/>
          </w:rPr>
        </w:r>
        <w:r>
          <w:rPr>
            <w:webHidden/>
          </w:rPr>
          <w:fldChar w:fldCharType="separate"/>
        </w:r>
        <w:r>
          <w:rPr>
            <w:webHidden/>
          </w:rPr>
          <w:t>17</w:t>
        </w:r>
        <w:r>
          <w:rPr>
            <w:webHidden/>
          </w:rPr>
          <w:fldChar w:fldCharType="end"/>
        </w:r>
      </w:hyperlink>
    </w:p>
    <w:p w14:paraId="6070F40E" w14:textId="6FFE2491" w:rsidR="00CC643D" w:rsidRDefault="00CC643D">
      <w:pPr>
        <w:pStyle w:val="INNH2"/>
        <w:rPr>
          <w:rFonts w:eastAsiaTheme="minorEastAsia" w:cstheme="minorBidi"/>
          <w:lang w:eastAsia="nb-NO"/>
        </w:rPr>
      </w:pPr>
      <w:hyperlink w:anchor="_Toc456960273" w:history="1">
        <w:r w:rsidRPr="00683644">
          <w:rPr>
            <w:rStyle w:val="Hyperkobling"/>
            <w:rFonts w:ascii="Arial" w:hAnsi="Arial" w:cs="Arial"/>
          </w:rPr>
          <w:t>3.11</w:t>
        </w:r>
        <w:r>
          <w:rPr>
            <w:rFonts w:eastAsiaTheme="minorEastAsia" w:cstheme="minorBidi"/>
            <w:lang w:eastAsia="nb-NO"/>
          </w:rPr>
          <w:tab/>
        </w:r>
        <w:r w:rsidRPr="00683644">
          <w:rPr>
            <w:rStyle w:val="Hyperkobling"/>
          </w:rPr>
          <w:t>Office Delve</w:t>
        </w:r>
        <w:r>
          <w:rPr>
            <w:webHidden/>
          </w:rPr>
          <w:tab/>
        </w:r>
        <w:r>
          <w:rPr>
            <w:webHidden/>
          </w:rPr>
          <w:fldChar w:fldCharType="begin"/>
        </w:r>
        <w:r>
          <w:rPr>
            <w:webHidden/>
          </w:rPr>
          <w:instrText xml:space="preserve"> PAGEREF _Toc456960273 \h </w:instrText>
        </w:r>
        <w:r>
          <w:rPr>
            <w:webHidden/>
          </w:rPr>
        </w:r>
        <w:r>
          <w:rPr>
            <w:webHidden/>
          </w:rPr>
          <w:fldChar w:fldCharType="separate"/>
        </w:r>
        <w:r>
          <w:rPr>
            <w:webHidden/>
          </w:rPr>
          <w:t>17</w:t>
        </w:r>
        <w:r>
          <w:rPr>
            <w:webHidden/>
          </w:rPr>
          <w:fldChar w:fldCharType="end"/>
        </w:r>
      </w:hyperlink>
    </w:p>
    <w:p w14:paraId="684F9F17" w14:textId="0E634384" w:rsidR="00CC643D" w:rsidRDefault="00CC643D">
      <w:pPr>
        <w:pStyle w:val="INNH2"/>
        <w:rPr>
          <w:rFonts w:eastAsiaTheme="minorEastAsia" w:cstheme="minorBidi"/>
          <w:lang w:eastAsia="nb-NO"/>
        </w:rPr>
      </w:pPr>
      <w:hyperlink w:anchor="_Toc456960274" w:history="1">
        <w:r w:rsidRPr="00683644">
          <w:rPr>
            <w:rStyle w:val="Hyperkobling"/>
            <w:rFonts w:ascii="Arial" w:hAnsi="Arial" w:cs="Arial"/>
          </w:rPr>
          <w:t>3.12</w:t>
        </w:r>
        <w:r>
          <w:rPr>
            <w:rFonts w:eastAsiaTheme="minorEastAsia" w:cstheme="minorBidi"/>
            <w:lang w:eastAsia="nb-NO"/>
          </w:rPr>
          <w:tab/>
        </w:r>
        <w:r w:rsidRPr="00683644">
          <w:rPr>
            <w:rStyle w:val="Hyperkobling"/>
          </w:rPr>
          <w:t>CRM Online</w:t>
        </w:r>
        <w:r>
          <w:rPr>
            <w:webHidden/>
          </w:rPr>
          <w:tab/>
        </w:r>
        <w:r>
          <w:rPr>
            <w:webHidden/>
          </w:rPr>
          <w:fldChar w:fldCharType="begin"/>
        </w:r>
        <w:r>
          <w:rPr>
            <w:webHidden/>
          </w:rPr>
          <w:instrText xml:space="preserve"> PAGEREF _Toc456960274 \h </w:instrText>
        </w:r>
        <w:r>
          <w:rPr>
            <w:webHidden/>
          </w:rPr>
        </w:r>
        <w:r>
          <w:rPr>
            <w:webHidden/>
          </w:rPr>
          <w:fldChar w:fldCharType="separate"/>
        </w:r>
        <w:r>
          <w:rPr>
            <w:webHidden/>
          </w:rPr>
          <w:t>17</w:t>
        </w:r>
        <w:r>
          <w:rPr>
            <w:webHidden/>
          </w:rPr>
          <w:fldChar w:fldCharType="end"/>
        </w:r>
      </w:hyperlink>
    </w:p>
    <w:p w14:paraId="519725AC" w14:textId="003DA2CA" w:rsidR="00CC643D" w:rsidRDefault="00CC643D">
      <w:pPr>
        <w:pStyle w:val="INNH2"/>
        <w:rPr>
          <w:rFonts w:eastAsiaTheme="minorEastAsia" w:cstheme="minorBidi"/>
          <w:lang w:eastAsia="nb-NO"/>
        </w:rPr>
      </w:pPr>
      <w:hyperlink w:anchor="_Toc456960275" w:history="1">
        <w:r w:rsidRPr="00683644">
          <w:rPr>
            <w:rStyle w:val="Hyperkobling"/>
            <w:rFonts w:ascii="Arial" w:hAnsi="Arial" w:cs="Arial"/>
          </w:rPr>
          <w:t>3.13</w:t>
        </w:r>
        <w:r>
          <w:rPr>
            <w:rFonts w:eastAsiaTheme="minorEastAsia" w:cstheme="minorBidi"/>
            <w:lang w:eastAsia="nb-NO"/>
          </w:rPr>
          <w:tab/>
        </w:r>
        <w:r w:rsidRPr="00683644">
          <w:rPr>
            <w:rStyle w:val="Hyperkobling"/>
          </w:rPr>
          <w:t>Power BI</w:t>
        </w:r>
        <w:r>
          <w:rPr>
            <w:webHidden/>
          </w:rPr>
          <w:tab/>
        </w:r>
        <w:r>
          <w:rPr>
            <w:webHidden/>
          </w:rPr>
          <w:fldChar w:fldCharType="begin"/>
        </w:r>
        <w:r>
          <w:rPr>
            <w:webHidden/>
          </w:rPr>
          <w:instrText xml:space="preserve"> PAGEREF _Toc456960275 \h </w:instrText>
        </w:r>
        <w:r>
          <w:rPr>
            <w:webHidden/>
          </w:rPr>
        </w:r>
        <w:r>
          <w:rPr>
            <w:webHidden/>
          </w:rPr>
          <w:fldChar w:fldCharType="separate"/>
        </w:r>
        <w:r>
          <w:rPr>
            <w:webHidden/>
          </w:rPr>
          <w:t>17</w:t>
        </w:r>
        <w:r>
          <w:rPr>
            <w:webHidden/>
          </w:rPr>
          <w:fldChar w:fldCharType="end"/>
        </w:r>
      </w:hyperlink>
    </w:p>
    <w:p w14:paraId="2E8D1C0A" w14:textId="31330559" w:rsidR="00CC643D" w:rsidRDefault="00CC643D">
      <w:pPr>
        <w:pStyle w:val="INNH2"/>
        <w:rPr>
          <w:rFonts w:eastAsiaTheme="minorEastAsia" w:cstheme="minorBidi"/>
          <w:lang w:eastAsia="nb-NO"/>
        </w:rPr>
      </w:pPr>
      <w:hyperlink w:anchor="_Toc456960276" w:history="1">
        <w:r w:rsidRPr="00683644">
          <w:rPr>
            <w:rStyle w:val="Hyperkobling"/>
            <w:rFonts w:ascii="Arial" w:hAnsi="Arial" w:cs="Arial"/>
          </w:rPr>
          <w:t>3.14</w:t>
        </w:r>
        <w:r>
          <w:rPr>
            <w:rFonts w:eastAsiaTheme="minorEastAsia" w:cstheme="minorBidi"/>
            <w:lang w:eastAsia="nb-NO"/>
          </w:rPr>
          <w:tab/>
        </w:r>
        <w:r w:rsidRPr="00683644">
          <w:rPr>
            <w:rStyle w:val="Hyperkobling"/>
          </w:rPr>
          <w:t>Office 365 Video</w:t>
        </w:r>
        <w:r>
          <w:rPr>
            <w:webHidden/>
          </w:rPr>
          <w:tab/>
        </w:r>
        <w:r>
          <w:rPr>
            <w:webHidden/>
          </w:rPr>
          <w:fldChar w:fldCharType="begin"/>
        </w:r>
        <w:r>
          <w:rPr>
            <w:webHidden/>
          </w:rPr>
          <w:instrText xml:space="preserve"> PAGEREF _Toc456960276 \h </w:instrText>
        </w:r>
        <w:r>
          <w:rPr>
            <w:webHidden/>
          </w:rPr>
        </w:r>
        <w:r>
          <w:rPr>
            <w:webHidden/>
          </w:rPr>
          <w:fldChar w:fldCharType="separate"/>
        </w:r>
        <w:r>
          <w:rPr>
            <w:webHidden/>
          </w:rPr>
          <w:t>18</w:t>
        </w:r>
        <w:r>
          <w:rPr>
            <w:webHidden/>
          </w:rPr>
          <w:fldChar w:fldCharType="end"/>
        </w:r>
      </w:hyperlink>
    </w:p>
    <w:p w14:paraId="76797C54" w14:textId="2F229CE7" w:rsidR="00CC643D" w:rsidRDefault="00CC643D">
      <w:pPr>
        <w:pStyle w:val="INNH2"/>
        <w:rPr>
          <w:rFonts w:eastAsiaTheme="minorEastAsia" w:cstheme="minorBidi"/>
          <w:lang w:eastAsia="nb-NO"/>
        </w:rPr>
      </w:pPr>
      <w:hyperlink w:anchor="_Toc456960277" w:history="1">
        <w:r w:rsidRPr="00683644">
          <w:rPr>
            <w:rStyle w:val="Hyperkobling"/>
            <w:rFonts w:ascii="Arial" w:hAnsi="Arial" w:cs="Arial"/>
          </w:rPr>
          <w:t>3.15</w:t>
        </w:r>
        <w:r>
          <w:rPr>
            <w:rFonts w:eastAsiaTheme="minorEastAsia" w:cstheme="minorBidi"/>
            <w:lang w:eastAsia="nb-NO"/>
          </w:rPr>
          <w:tab/>
        </w:r>
        <w:r w:rsidRPr="00683644">
          <w:rPr>
            <w:rStyle w:val="Hyperkobling"/>
          </w:rPr>
          <w:t>Azure AD /Azure generelt.</w:t>
        </w:r>
        <w:r>
          <w:rPr>
            <w:webHidden/>
          </w:rPr>
          <w:tab/>
        </w:r>
        <w:r>
          <w:rPr>
            <w:webHidden/>
          </w:rPr>
          <w:fldChar w:fldCharType="begin"/>
        </w:r>
        <w:r>
          <w:rPr>
            <w:webHidden/>
          </w:rPr>
          <w:instrText xml:space="preserve"> PAGEREF _Toc456960277 \h </w:instrText>
        </w:r>
        <w:r>
          <w:rPr>
            <w:webHidden/>
          </w:rPr>
        </w:r>
        <w:r>
          <w:rPr>
            <w:webHidden/>
          </w:rPr>
          <w:fldChar w:fldCharType="separate"/>
        </w:r>
        <w:r>
          <w:rPr>
            <w:webHidden/>
          </w:rPr>
          <w:t>18</w:t>
        </w:r>
        <w:r>
          <w:rPr>
            <w:webHidden/>
          </w:rPr>
          <w:fldChar w:fldCharType="end"/>
        </w:r>
      </w:hyperlink>
    </w:p>
    <w:p w14:paraId="2DA39468" w14:textId="30E3CE37" w:rsidR="00CC643D" w:rsidRDefault="00CC643D">
      <w:pPr>
        <w:pStyle w:val="INNH2"/>
        <w:rPr>
          <w:rFonts w:eastAsiaTheme="minorEastAsia" w:cstheme="minorBidi"/>
          <w:lang w:eastAsia="nb-NO"/>
        </w:rPr>
      </w:pPr>
      <w:hyperlink w:anchor="_Toc456960278" w:history="1">
        <w:r w:rsidRPr="00683644">
          <w:rPr>
            <w:rStyle w:val="Hyperkobling"/>
            <w:rFonts w:ascii="Arial" w:hAnsi="Arial" w:cs="Arial"/>
          </w:rPr>
          <w:t>3.16</w:t>
        </w:r>
        <w:r>
          <w:rPr>
            <w:rFonts w:eastAsiaTheme="minorEastAsia" w:cstheme="minorBidi"/>
            <w:lang w:eastAsia="nb-NO"/>
          </w:rPr>
          <w:tab/>
        </w:r>
        <w:r w:rsidRPr="00683644">
          <w:rPr>
            <w:rStyle w:val="Hyperkobling"/>
          </w:rPr>
          <w:t>Project Online</w:t>
        </w:r>
        <w:r>
          <w:rPr>
            <w:webHidden/>
          </w:rPr>
          <w:tab/>
        </w:r>
        <w:r>
          <w:rPr>
            <w:webHidden/>
          </w:rPr>
          <w:fldChar w:fldCharType="begin"/>
        </w:r>
        <w:r>
          <w:rPr>
            <w:webHidden/>
          </w:rPr>
          <w:instrText xml:space="preserve"> PAGEREF _Toc456960278 \h </w:instrText>
        </w:r>
        <w:r>
          <w:rPr>
            <w:webHidden/>
          </w:rPr>
        </w:r>
        <w:r>
          <w:rPr>
            <w:webHidden/>
          </w:rPr>
          <w:fldChar w:fldCharType="separate"/>
        </w:r>
        <w:r>
          <w:rPr>
            <w:webHidden/>
          </w:rPr>
          <w:t>18</w:t>
        </w:r>
        <w:r>
          <w:rPr>
            <w:webHidden/>
          </w:rPr>
          <w:fldChar w:fldCharType="end"/>
        </w:r>
      </w:hyperlink>
    </w:p>
    <w:p w14:paraId="77813737" w14:textId="60ECCFAA" w:rsidR="00CC643D" w:rsidRDefault="00CC643D">
      <w:pPr>
        <w:pStyle w:val="INNH2"/>
        <w:rPr>
          <w:rFonts w:eastAsiaTheme="minorEastAsia" w:cstheme="minorBidi"/>
          <w:lang w:eastAsia="nb-NO"/>
        </w:rPr>
      </w:pPr>
      <w:hyperlink w:anchor="_Toc456960279" w:history="1">
        <w:r w:rsidRPr="00683644">
          <w:rPr>
            <w:rStyle w:val="Hyperkobling"/>
            <w:rFonts w:ascii="Arial" w:hAnsi="Arial" w:cs="Arial"/>
          </w:rPr>
          <w:t>3.17</w:t>
        </w:r>
        <w:r>
          <w:rPr>
            <w:rFonts w:eastAsiaTheme="minorEastAsia" w:cstheme="minorBidi"/>
            <w:lang w:eastAsia="nb-NO"/>
          </w:rPr>
          <w:tab/>
        </w:r>
        <w:r w:rsidRPr="00683644">
          <w:rPr>
            <w:rStyle w:val="Hyperkobling"/>
          </w:rPr>
          <w:t>Forms</w:t>
        </w:r>
        <w:r>
          <w:rPr>
            <w:webHidden/>
          </w:rPr>
          <w:tab/>
        </w:r>
        <w:r>
          <w:rPr>
            <w:webHidden/>
          </w:rPr>
          <w:fldChar w:fldCharType="begin"/>
        </w:r>
        <w:r>
          <w:rPr>
            <w:webHidden/>
          </w:rPr>
          <w:instrText xml:space="preserve"> PAGEREF _Toc456960279 \h </w:instrText>
        </w:r>
        <w:r>
          <w:rPr>
            <w:webHidden/>
          </w:rPr>
        </w:r>
        <w:r>
          <w:rPr>
            <w:webHidden/>
          </w:rPr>
          <w:fldChar w:fldCharType="separate"/>
        </w:r>
        <w:r>
          <w:rPr>
            <w:webHidden/>
          </w:rPr>
          <w:t>19</w:t>
        </w:r>
        <w:r>
          <w:rPr>
            <w:webHidden/>
          </w:rPr>
          <w:fldChar w:fldCharType="end"/>
        </w:r>
      </w:hyperlink>
    </w:p>
    <w:p w14:paraId="3330263A" w14:textId="5A506B8E" w:rsidR="00CC643D" w:rsidRDefault="00CC643D">
      <w:pPr>
        <w:pStyle w:val="INNH2"/>
        <w:rPr>
          <w:rFonts w:eastAsiaTheme="minorEastAsia" w:cstheme="minorBidi"/>
          <w:lang w:eastAsia="nb-NO"/>
        </w:rPr>
      </w:pPr>
      <w:hyperlink w:anchor="_Toc456960280" w:history="1">
        <w:r w:rsidRPr="00683644">
          <w:rPr>
            <w:rStyle w:val="Hyperkobling"/>
            <w:rFonts w:ascii="Arial" w:hAnsi="Arial" w:cs="Arial"/>
          </w:rPr>
          <w:t>3.18</w:t>
        </w:r>
        <w:r>
          <w:rPr>
            <w:rFonts w:eastAsiaTheme="minorEastAsia" w:cstheme="minorBidi"/>
            <w:lang w:eastAsia="nb-NO"/>
          </w:rPr>
          <w:tab/>
        </w:r>
        <w:r w:rsidRPr="00683644">
          <w:rPr>
            <w:rStyle w:val="Hyperkobling"/>
          </w:rPr>
          <w:t>Planner</w:t>
        </w:r>
        <w:r>
          <w:rPr>
            <w:webHidden/>
          </w:rPr>
          <w:tab/>
        </w:r>
        <w:r>
          <w:rPr>
            <w:webHidden/>
          </w:rPr>
          <w:fldChar w:fldCharType="begin"/>
        </w:r>
        <w:r>
          <w:rPr>
            <w:webHidden/>
          </w:rPr>
          <w:instrText xml:space="preserve"> PAGEREF _Toc456960280 \h </w:instrText>
        </w:r>
        <w:r>
          <w:rPr>
            <w:webHidden/>
          </w:rPr>
        </w:r>
        <w:r>
          <w:rPr>
            <w:webHidden/>
          </w:rPr>
          <w:fldChar w:fldCharType="separate"/>
        </w:r>
        <w:r>
          <w:rPr>
            <w:webHidden/>
          </w:rPr>
          <w:t>19</w:t>
        </w:r>
        <w:r>
          <w:rPr>
            <w:webHidden/>
          </w:rPr>
          <w:fldChar w:fldCharType="end"/>
        </w:r>
      </w:hyperlink>
    </w:p>
    <w:p w14:paraId="5937529D" w14:textId="53EA5B9C" w:rsidR="00CC643D" w:rsidRDefault="00CC643D">
      <w:pPr>
        <w:pStyle w:val="INNH2"/>
        <w:rPr>
          <w:rFonts w:eastAsiaTheme="minorEastAsia" w:cstheme="minorBidi"/>
          <w:lang w:eastAsia="nb-NO"/>
        </w:rPr>
      </w:pPr>
      <w:hyperlink w:anchor="_Toc456960281" w:history="1">
        <w:r w:rsidRPr="00683644">
          <w:rPr>
            <w:rStyle w:val="Hyperkobling"/>
            <w:rFonts w:ascii="Arial" w:hAnsi="Arial" w:cs="Arial"/>
          </w:rPr>
          <w:t>3.19</w:t>
        </w:r>
        <w:r>
          <w:rPr>
            <w:rFonts w:eastAsiaTheme="minorEastAsia" w:cstheme="minorBidi"/>
            <w:lang w:eastAsia="nb-NO"/>
          </w:rPr>
          <w:tab/>
        </w:r>
        <w:r w:rsidRPr="00683644">
          <w:rPr>
            <w:rStyle w:val="Hyperkobling"/>
          </w:rPr>
          <w:t>Office applikasjoner</w:t>
        </w:r>
        <w:r>
          <w:rPr>
            <w:webHidden/>
          </w:rPr>
          <w:tab/>
        </w:r>
        <w:r>
          <w:rPr>
            <w:webHidden/>
          </w:rPr>
          <w:fldChar w:fldCharType="begin"/>
        </w:r>
        <w:r>
          <w:rPr>
            <w:webHidden/>
          </w:rPr>
          <w:instrText xml:space="preserve"> PAGEREF _Toc456960281 \h </w:instrText>
        </w:r>
        <w:r>
          <w:rPr>
            <w:webHidden/>
          </w:rPr>
        </w:r>
        <w:r>
          <w:rPr>
            <w:webHidden/>
          </w:rPr>
          <w:fldChar w:fldCharType="separate"/>
        </w:r>
        <w:r>
          <w:rPr>
            <w:webHidden/>
          </w:rPr>
          <w:t>19</w:t>
        </w:r>
        <w:r>
          <w:rPr>
            <w:webHidden/>
          </w:rPr>
          <w:fldChar w:fldCharType="end"/>
        </w:r>
      </w:hyperlink>
    </w:p>
    <w:p w14:paraId="3A693F2E" w14:textId="3F6B3CFC" w:rsidR="00CC643D" w:rsidRDefault="00CC643D">
      <w:pPr>
        <w:pStyle w:val="INNH2"/>
        <w:rPr>
          <w:rFonts w:eastAsiaTheme="minorEastAsia" w:cstheme="minorBidi"/>
          <w:lang w:eastAsia="nb-NO"/>
        </w:rPr>
      </w:pPr>
      <w:hyperlink w:anchor="_Toc456960282" w:history="1">
        <w:r w:rsidRPr="00683644">
          <w:rPr>
            <w:rStyle w:val="Hyperkobling"/>
            <w:rFonts w:ascii="Arial" w:hAnsi="Arial" w:cs="Arial"/>
          </w:rPr>
          <w:t>3.20</w:t>
        </w:r>
        <w:r>
          <w:rPr>
            <w:rFonts w:eastAsiaTheme="minorEastAsia" w:cstheme="minorBidi"/>
            <w:lang w:eastAsia="nb-NO"/>
          </w:rPr>
          <w:tab/>
        </w:r>
        <w:r w:rsidRPr="00683644">
          <w:rPr>
            <w:rStyle w:val="Hyperkobling"/>
          </w:rPr>
          <w:t>Tilleggsapplikasjoner tilgjengelig fra Office 365</w:t>
        </w:r>
        <w:r>
          <w:rPr>
            <w:webHidden/>
          </w:rPr>
          <w:tab/>
        </w:r>
        <w:r>
          <w:rPr>
            <w:webHidden/>
          </w:rPr>
          <w:fldChar w:fldCharType="begin"/>
        </w:r>
        <w:r>
          <w:rPr>
            <w:webHidden/>
          </w:rPr>
          <w:instrText xml:space="preserve"> PAGEREF _Toc456960282 \h </w:instrText>
        </w:r>
        <w:r>
          <w:rPr>
            <w:webHidden/>
          </w:rPr>
        </w:r>
        <w:r>
          <w:rPr>
            <w:webHidden/>
          </w:rPr>
          <w:fldChar w:fldCharType="separate"/>
        </w:r>
        <w:r>
          <w:rPr>
            <w:webHidden/>
          </w:rPr>
          <w:t>19</w:t>
        </w:r>
        <w:r>
          <w:rPr>
            <w:webHidden/>
          </w:rPr>
          <w:fldChar w:fldCharType="end"/>
        </w:r>
      </w:hyperlink>
    </w:p>
    <w:p w14:paraId="72A9A1FF" w14:textId="4367A3EB" w:rsidR="00CC643D" w:rsidRDefault="00CC643D">
      <w:pPr>
        <w:pStyle w:val="INNH1"/>
        <w:rPr>
          <w:rFonts w:eastAsiaTheme="minorEastAsia" w:cstheme="minorBidi"/>
          <w:b w:val="0"/>
          <w:lang w:eastAsia="nb-NO"/>
        </w:rPr>
      </w:pPr>
      <w:hyperlink w:anchor="_Toc456960283" w:history="1">
        <w:r w:rsidRPr="00683644">
          <w:rPr>
            <w:rStyle w:val="Hyperkobling"/>
            <w:rFonts w:ascii="Arial" w:hAnsi="Arial" w:cs="Arial"/>
          </w:rPr>
          <w:t>4</w:t>
        </w:r>
        <w:r>
          <w:rPr>
            <w:rFonts w:eastAsiaTheme="minorEastAsia" w:cstheme="minorBidi"/>
            <w:b w:val="0"/>
            <w:lang w:eastAsia="nb-NO"/>
          </w:rPr>
          <w:tab/>
        </w:r>
        <w:r w:rsidRPr="00683644">
          <w:rPr>
            <w:rStyle w:val="Hyperkobling"/>
          </w:rPr>
          <w:t>SharePoint - Office 365</w:t>
        </w:r>
        <w:r>
          <w:rPr>
            <w:webHidden/>
          </w:rPr>
          <w:tab/>
        </w:r>
        <w:r>
          <w:rPr>
            <w:webHidden/>
          </w:rPr>
          <w:fldChar w:fldCharType="begin"/>
        </w:r>
        <w:r>
          <w:rPr>
            <w:webHidden/>
          </w:rPr>
          <w:instrText xml:space="preserve"> PAGEREF _Toc456960283 \h </w:instrText>
        </w:r>
        <w:r>
          <w:rPr>
            <w:webHidden/>
          </w:rPr>
        </w:r>
        <w:r>
          <w:rPr>
            <w:webHidden/>
          </w:rPr>
          <w:fldChar w:fldCharType="separate"/>
        </w:r>
        <w:r>
          <w:rPr>
            <w:webHidden/>
          </w:rPr>
          <w:t>20</w:t>
        </w:r>
        <w:r>
          <w:rPr>
            <w:webHidden/>
          </w:rPr>
          <w:fldChar w:fldCharType="end"/>
        </w:r>
      </w:hyperlink>
    </w:p>
    <w:p w14:paraId="70B8AF1E" w14:textId="1AEA676B" w:rsidR="00CC643D" w:rsidRDefault="00CC643D">
      <w:pPr>
        <w:pStyle w:val="INNH2"/>
        <w:rPr>
          <w:rFonts w:eastAsiaTheme="minorEastAsia" w:cstheme="minorBidi"/>
          <w:lang w:eastAsia="nb-NO"/>
        </w:rPr>
      </w:pPr>
      <w:hyperlink w:anchor="_Toc456960284" w:history="1">
        <w:r w:rsidRPr="00683644">
          <w:rPr>
            <w:rStyle w:val="Hyperkobling"/>
            <w:rFonts w:ascii="Arial" w:hAnsi="Arial" w:cs="Arial"/>
          </w:rPr>
          <w:t>4.1</w:t>
        </w:r>
        <w:r>
          <w:rPr>
            <w:rFonts w:eastAsiaTheme="minorEastAsia" w:cstheme="minorBidi"/>
            <w:lang w:eastAsia="nb-NO"/>
          </w:rPr>
          <w:tab/>
        </w:r>
        <w:r w:rsidRPr="00683644">
          <w:rPr>
            <w:rStyle w:val="Hyperkobling"/>
          </w:rPr>
          <w:t>Etablerte funksjoner og tjenester på plattformen</w:t>
        </w:r>
        <w:r>
          <w:rPr>
            <w:webHidden/>
          </w:rPr>
          <w:tab/>
        </w:r>
        <w:r>
          <w:rPr>
            <w:webHidden/>
          </w:rPr>
          <w:fldChar w:fldCharType="begin"/>
        </w:r>
        <w:r>
          <w:rPr>
            <w:webHidden/>
          </w:rPr>
          <w:instrText xml:space="preserve"> PAGEREF _Toc456960284 \h </w:instrText>
        </w:r>
        <w:r>
          <w:rPr>
            <w:webHidden/>
          </w:rPr>
        </w:r>
        <w:r>
          <w:rPr>
            <w:webHidden/>
          </w:rPr>
          <w:fldChar w:fldCharType="separate"/>
        </w:r>
        <w:r>
          <w:rPr>
            <w:webHidden/>
          </w:rPr>
          <w:t>20</w:t>
        </w:r>
        <w:r>
          <w:rPr>
            <w:webHidden/>
          </w:rPr>
          <w:fldChar w:fldCharType="end"/>
        </w:r>
      </w:hyperlink>
    </w:p>
    <w:p w14:paraId="7822F8EC" w14:textId="3C3149D2" w:rsidR="00CC643D" w:rsidRDefault="00CC643D">
      <w:pPr>
        <w:pStyle w:val="INNH2"/>
        <w:rPr>
          <w:rFonts w:eastAsiaTheme="minorEastAsia" w:cstheme="minorBidi"/>
          <w:lang w:eastAsia="nb-NO"/>
        </w:rPr>
      </w:pPr>
      <w:hyperlink w:anchor="_Toc456960285" w:history="1">
        <w:r w:rsidRPr="00683644">
          <w:rPr>
            <w:rStyle w:val="Hyperkobling"/>
            <w:rFonts w:ascii="Arial" w:hAnsi="Arial" w:cs="Arial"/>
          </w:rPr>
          <w:t>4.2</w:t>
        </w:r>
        <w:r>
          <w:rPr>
            <w:rFonts w:eastAsiaTheme="minorEastAsia" w:cstheme="minorBidi"/>
            <w:lang w:eastAsia="nb-NO"/>
          </w:rPr>
          <w:tab/>
        </w:r>
        <w:r w:rsidRPr="00683644">
          <w:rPr>
            <w:rStyle w:val="Hyperkobling"/>
          </w:rPr>
          <w:t>Overordnet Informasjonsarkitektur SharePoint</w:t>
        </w:r>
        <w:r>
          <w:rPr>
            <w:webHidden/>
          </w:rPr>
          <w:tab/>
        </w:r>
        <w:r>
          <w:rPr>
            <w:webHidden/>
          </w:rPr>
          <w:fldChar w:fldCharType="begin"/>
        </w:r>
        <w:r>
          <w:rPr>
            <w:webHidden/>
          </w:rPr>
          <w:instrText xml:space="preserve"> PAGEREF _Toc456960285 \h </w:instrText>
        </w:r>
        <w:r>
          <w:rPr>
            <w:webHidden/>
          </w:rPr>
        </w:r>
        <w:r>
          <w:rPr>
            <w:webHidden/>
          </w:rPr>
          <w:fldChar w:fldCharType="separate"/>
        </w:r>
        <w:r>
          <w:rPr>
            <w:webHidden/>
          </w:rPr>
          <w:t>20</w:t>
        </w:r>
        <w:r>
          <w:rPr>
            <w:webHidden/>
          </w:rPr>
          <w:fldChar w:fldCharType="end"/>
        </w:r>
      </w:hyperlink>
    </w:p>
    <w:p w14:paraId="70B46CA5" w14:textId="02B57FF1" w:rsidR="00CC643D" w:rsidRDefault="00CC643D">
      <w:pPr>
        <w:pStyle w:val="INNH2"/>
        <w:rPr>
          <w:rFonts w:eastAsiaTheme="minorEastAsia" w:cstheme="minorBidi"/>
          <w:lang w:eastAsia="nb-NO"/>
        </w:rPr>
      </w:pPr>
      <w:hyperlink w:anchor="_Toc456960286" w:history="1">
        <w:r w:rsidRPr="00683644">
          <w:rPr>
            <w:rStyle w:val="Hyperkobling"/>
            <w:rFonts w:ascii="Arial" w:hAnsi="Arial" w:cs="Arial"/>
          </w:rPr>
          <w:t>4.3</w:t>
        </w:r>
        <w:r>
          <w:rPr>
            <w:rFonts w:eastAsiaTheme="minorEastAsia" w:cstheme="minorBidi"/>
            <w:lang w:eastAsia="nb-NO"/>
          </w:rPr>
          <w:tab/>
        </w:r>
        <w:r w:rsidRPr="00683644">
          <w:rPr>
            <w:rStyle w:val="Hyperkobling"/>
          </w:rPr>
          <w:t>Arkitekturskisse som innbefatter fakulteter etc</w:t>
        </w:r>
        <w:r>
          <w:rPr>
            <w:webHidden/>
          </w:rPr>
          <w:tab/>
        </w:r>
        <w:r>
          <w:rPr>
            <w:webHidden/>
          </w:rPr>
          <w:fldChar w:fldCharType="begin"/>
        </w:r>
        <w:r>
          <w:rPr>
            <w:webHidden/>
          </w:rPr>
          <w:instrText xml:space="preserve"> PAGEREF _Toc456960286 \h </w:instrText>
        </w:r>
        <w:r>
          <w:rPr>
            <w:webHidden/>
          </w:rPr>
        </w:r>
        <w:r>
          <w:rPr>
            <w:webHidden/>
          </w:rPr>
          <w:fldChar w:fldCharType="separate"/>
        </w:r>
        <w:r>
          <w:rPr>
            <w:webHidden/>
          </w:rPr>
          <w:t>21</w:t>
        </w:r>
        <w:r>
          <w:rPr>
            <w:webHidden/>
          </w:rPr>
          <w:fldChar w:fldCharType="end"/>
        </w:r>
      </w:hyperlink>
    </w:p>
    <w:p w14:paraId="54B8D9F8" w14:textId="7C66FC47" w:rsidR="00CC643D" w:rsidRDefault="00CC643D">
      <w:pPr>
        <w:pStyle w:val="INNH2"/>
        <w:rPr>
          <w:rFonts w:eastAsiaTheme="minorEastAsia" w:cstheme="minorBidi"/>
          <w:lang w:eastAsia="nb-NO"/>
        </w:rPr>
      </w:pPr>
      <w:hyperlink w:anchor="_Toc456960287" w:history="1">
        <w:r w:rsidRPr="00683644">
          <w:rPr>
            <w:rStyle w:val="Hyperkobling"/>
            <w:rFonts w:ascii="Arial" w:hAnsi="Arial" w:cs="Arial"/>
          </w:rPr>
          <w:t>4.4</w:t>
        </w:r>
        <w:r>
          <w:rPr>
            <w:rFonts w:eastAsiaTheme="minorEastAsia" w:cstheme="minorBidi"/>
            <w:lang w:eastAsia="nb-NO"/>
          </w:rPr>
          <w:tab/>
        </w:r>
        <w:r w:rsidRPr="00683644">
          <w:rPr>
            <w:rStyle w:val="Hyperkobling"/>
          </w:rPr>
          <w:t>SiteCollections vs Sites</w:t>
        </w:r>
        <w:r>
          <w:rPr>
            <w:webHidden/>
          </w:rPr>
          <w:tab/>
        </w:r>
        <w:r>
          <w:rPr>
            <w:webHidden/>
          </w:rPr>
          <w:fldChar w:fldCharType="begin"/>
        </w:r>
        <w:r>
          <w:rPr>
            <w:webHidden/>
          </w:rPr>
          <w:instrText xml:space="preserve"> PAGEREF _Toc456960287 \h </w:instrText>
        </w:r>
        <w:r>
          <w:rPr>
            <w:webHidden/>
          </w:rPr>
        </w:r>
        <w:r>
          <w:rPr>
            <w:webHidden/>
          </w:rPr>
          <w:fldChar w:fldCharType="separate"/>
        </w:r>
        <w:r>
          <w:rPr>
            <w:webHidden/>
          </w:rPr>
          <w:t>23</w:t>
        </w:r>
        <w:r>
          <w:rPr>
            <w:webHidden/>
          </w:rPr>
          <w:fldChar w:fldCharType="end"/>
        </w:r>
      </w:hyperlink>
    </w:p>
    <w:p w14:paraId="528EEBD0" w14:textId="220D01A2" w:rsidR="00CC643D" w:rsidRDefault="00CC643D">
      <w:pPr>
        <w:pStyle w:val="INNH2"/>
        <w:rPr>
          <w:rFonts w:eastAsiaTheme="minorEastAsia" w:cstheme="minorBidi"/>
          <w:lang w:eastAsia="nb-NO"/>
        </w:rPr>
      </w:pPr>
      <w:hyperlink w:anchor="_Toc456960288" w:history="1">
        <w:r w:rsidRPr="00683644">
          <w:rPr>
            <w:rStyle w:val="Hyperkobling"/>
            <w:rFonts w:ascii="Arial" w:hAnsi="Arial" w:cs="Arial"/>
          </w:rPr>
          <w:t>4.5</w:t>
        </w:r>
        <w:r>
          <w:rPr>
            <w:rFonts w:eastAsiaTheme="minorEastAsia" w:cstheme="minorBidi"/>
            <w:lang w:eastAsia="nb-NO"/>
          </w:rPr>
          <w:tab/>
        </w:r>
        <w:r w:rsidRPr="00683644">
          <w:rPr>
            <w:rStyle w:val="Hyperkobling"/>
          </w:rPr>
          <w:t>Rettigheter, roller og målgrupper</w:t>
        </w:r>
        <w:r>
          <w:rPr>
            <w:webHidden/>
          </w:rPr>
          <w:tab/>
        </w:r>
        <w:r>
          <w:rPr>
            <w:webHidden/>
          </w:rPr>
          <w:fldChar w:fldCharType="begin"/>
        </w:r>
        <w:r>
          <w:rPr>
            <w:webHidden/>
          </w:rPr>
          <w:instrText xml:space="preserve"> PAGEREF _Toc456960288 \h </w:instrText>
        </w:r>
        <w:r>
          <w:rPr>
            <w:webHidden/>
          </w:rPr>
        </w:r>
        <w:r>
          <w:rPr>
            <w:webHidden/>
          </w:rPr>
          <w:fldChar w:fldCharType="separate"/>
        </w:r>
        <w:r>
          <w:rPr>
            <w:webHidden/>
          </w:rPr>
          <w:t>24</w:t>
        </w:r>
        <w:r>
          <w:rPr>
            <w:webHidden/>
          </w:rPr>
          <w:fldChar w:fldCharType="end"/>
        </w:r>
      </w:hyperlink>
    </w:p>
    <w:p w14:paraId="4FF979E8" w14:textId="073D3A27" w:rsidR="00CC643D" w:rsidRDefault="00CC643D">
      <w:pPr>
        <w:pStyle w:val="INNH2"/>
        <w:rPr>
          <w:rFonts w:eastAsiaTheme="minorEastAsia" w:cstheme="minorBidi"/>
          <w:lang w:eastAsia="nb-NO"/>
        </w:rPr>
      </w:pPr>
      <w:hyperlink w:anchor="_Toc456960289" w:history="1">
        <w:r w:rsidRPr="00683644">
          <w:rPr>
            <w:rStyle w:val="Hyperkobling"/>
            <w:rFonts w:ascii="Arial" w:hAnsi="Arial" w:cs="Arial"/>
            <w:highlight w:val="yellow"/>
          </w:rPr>
          <w:t>4.6</w:t>
        </w:r>
        <w:r>
          <w:rPr>
            <w:rFonts w:eastAsiaTheme="minorEastAsia" w:cstheme="minorBidi"/>
            <w:lang w:eastAsia="nb-NO"/>
          </w:rPr>
          <w:tab/>
        </w:r>
        <w:r w:rsidRPr="00683644">
          <w:rPr>
            <w:rStyle w:val="Hyperkobling"/>
            <w:highlight w:val="yellow"/>
          </w:rPr>
          <w:t>Administrasjonsroller SharePoint</w:t>
        </w:r>
        <w:r>
          <w:rPr>
            <w:webHidden/>
          </w:rPr>
          <w:tab/>
        </w:r>
        <w:r>
          <w:rPr>
            <w:webHidden/>
          </w:rPr>
          <w:fldChar w:fldCharType="begin"/>
        </w:r>
        <w:r>
          <w:rPr>
            <w:webHidden/>
          </w:rPr>
          <w:instrText xml:space="preserve"> PAGEREF _Toc456960289 \h </w:instrText>
        </w:r>
        <w:r>
          <w:rPr>
            <w:webHidden/>
          </w:rPr>
        </w:r>
        <w:r>
          <w:rPr>
            <w:webHidden/>
          </w:rPr>
          <w:fldChar w:fldCharType="separate"/>
        </w:r>
        <w:r>
          <w:rPr>
            <w:webHidden/>
          </w:rPr>
          <w:t>24</w:t>
        </w:r>
        <w:r>
          <w:rPr>
            <w:webHidden/>
          </w:rPr>
          <w:fldChar w:fldCharType="end"/>
        </w:r>
      </w:hyperlink>
    </w:p>
    <w:p w14:paraId="30C68FF9" w14:textId="730D7619" w:rsidR="00CC643D" w:rsidRDefault="00CC643D">
      <w:pPr>
        <w:pStyle w:val="INNH2"/>
        <w:rPr>
          <w:rFonts w:eastAsiaTheme="minorEastAsia" w:cstheme="minorBidi"/>
          <w:lang w:eastAsia="nb-NO"/>
        </w:rPr>
      </w:pPr>
      <w:hyperlink w:anchor="_Toc456960290" w:history="1">
        <w:r w:rsidRPr="00683644">
          <w:rPr>
            <w:rStyle w:val="Hyperkobling"/>
            <w:rFonts w:ascii="Arial" w:hAnsi="Arial" w:cs="Arial"/>
          </w:rPr>
          <w:t>4.7</w:t>
        </w:r>
        <w:r>
          <w:rPr>
            <w:rFonts w:eastAsiaTheme="minorEastAsia" w:cstheme="minorBidi"/>
            <w:lang w:eastAsia="nb-NO"/>
          </w:rPr>
          <w:tab/>
        </w:r>
        <w:r w:rsidRPr="00683644">
          <w:rPr>
            <w:rStyle w:val="Hyperkobling"/>
          </w:rPr>
          <w:t>Navnestandarder som skal følges</w:t>
        </w:r>
        <w:r>
          <w:rPr>
            <w:webHidden/>
          </w:rPr>
          <w:tab/>
        </w:r>
        <w:r>
          <w:rPr>
            <w:webHidden/>
          </w:rPr>
          <w:fldChar w:fldCharType="begin"/>
        </w:r>
        <w:r>
          <w:rPr>
            <w:webHidden/>
          </w:rPr>
          <w:instrText xml:space="preserve"> PAGEREF _Toc456960290 \h </w:instrText>
        </w:r>
        <w:r>
          <w:rPr>
            <w:webHidden/>
          </w:rPr>
        </w:r>
        <w:r>
          <w:rPr>
            <w:webHidden/>
          </w:rPr>
          <w:fldChar w:fldCharType="separate"/>
        </w:r>
        <w:r>
          <w:rPr>
            <w:webHidden/>
          </w:rPr>
          <w:t>25</w:t>
        </w:r>
        <w:r>
          <w:rPr>
            <w:webHidden/>
          </w:rPr>
          <w:fldChar w:fldCharType="end"/>
        </w:r>
      </w:hyperlink>
    </w:p>
    <w:p w14:paraId="4C8E235D" w14:textId="3F69D82B" w:rsidR="00CC643D" w:rsidRDefault="00CC643D">
      <w:pPr>
        <w:pStyle w:val="INNH2"/>
        <w:rPr>
          <w:rFonts w:eastAsiaTheme="minorEastAsia" w:cstheme="minorBidi"/>
          <w:lang w:eastAsia="nb-NO"/>
        </w:rPr>
      </w:pPr>
      <w:hyperlink w:anchor="_Toc456960291" w:history="1">
        <w:r w:rsidRPr="00683644">
          <w:rPr>
            <w:rStyle w:val="Hyperkobling"/>
            <w:rFonts w:ascii="Arial" w:hAnsi="Arial" w:cs="Arial"/>
          </w:rPr>
          <w:t>4.8</w:t>
        </w:r>
        <w:r>
          <w:rPr>
            <w:rFonts w:eastAsiaTheme="minorEastAsia" w:cstheme="minorBidi"/>
            <w:lang w:eastAsia="nb-NO"/>
          </w:rPr>
          <w:tab/>
        </w:r>
        <w:r w:rsidRPr="00683644">
          <w:rPr>
            <w:rStyle w:val="Hyperkobling"/>
          </w:rPr>
          <w:t>Taxonomy / Folksonomy</w:t>
        </w:r>
        <w:r>
          <w:rPr>
            <w:webHidden/>
          </w:rPr>
          <w:tab/>
        </w:r>
        <w:r>
          <w:rPr>
            <w:webHidden/>
          </w:rPr>
          <w:fldChar w:fldCharType="begin"/>
        </w:r>
        <w:r>
          <w:rPr>
            <w:webHidden/>
          </w:rPr>
          <w:instrText xml:space="preserve"> PAGEREF _Toc456960291 \h </w:instrText>
        </w:r>
        <w:r>
          <w:rPr>
            <w:webHidden/>
          </w:rPr>
        </w:r>
        <w:r>
          <w:rPr>
            <w:webHidden/>
          </w:rPr>
          <w:fldChar w:fldCharType="separate"/>
        </w:r>
        <w:r>
          <w:rPr>
            <w:webHidden/>
          </w:rPr>
          <w:t>25</w:t>
        </w:r>
        <w:r>
          <w:rPr>
            <w:webHidden/>
          </w:rPr>
          <w:fldChar w:fldCharType="end"/>
        </w:r>
      </w:hyperlink>
    </w:p>
    <w:p w14:paraId="03EF93CF" w14:textId="7A9C01CE" w:rsidR="00CC643D" w:rsidRDefault="00CC643D">
      <w:pPr>
        <w:pStyle w:val="INNH2"/>
        <w:rPr>
          <w:rFonts w:eastAsiaTheme="minorEastAsia" w:cstheme="minorBidi"/>
          <w:lang w:eastAsia="nb-NO"/>
        </w:rPr>
      </w:pPr>
      <w:hyperlink w:anchor="_Toc456960292" w:history="1">
        <w:r w:rsidRPr="00683644">
          <w:rPr>
            <w:rStyle w:val="Hyperkobling"/>
            <w:rFonts w:ascii="Arial" w:hAnsi="Arial" w:cs="Arial"/>
          </w:rPr>
          <w:t>4.9</w:t>
        </w:r>
        <w:r>
          <w:rPr>
            <w:rFonts w:eastAsiaTheme="minorEastAsia" w:cstheme="minorBidi"/>
            <w:lang w:eastAsia="nb-NO"/>
          </w:rPr>
          <w:tab/>
        </w:r>
        <w:r w:rsidRPr="00683644">
          <w:rPr>
            <w:rStyle w:val="Hyperkobling"/>
          </w:rPr>
          <w:t>Innholdstyper</w:t>
        </w:r>
        <w:r>
          <w:rPr>
            <w:webHidden/>
          </w:rPr>
          <w:tab/>
        </w:r>
        <w:r>
          <w:rPr>
            <w:webHidden/>
          </w:rPr>
          <w:fldChar w:fldCharType="begin"/>
        </w:r>
        <w:r>
          <w:rPr>
            <w:webHidden/>
          </w:rPr>
          <w:instrText xml:space="preserve"> PAGEREF _Toc456960292 \h </w:instrText>
        </w:r>
        <w:r>
          <w:rPr>
            <w:webHidden/>
          </w:rPr>
        </w:r>
        <w:r>
          <w:rPr>
            <w:webHidden/>
          </w:rPr>
          <w:fldChar w:fldCharType="separate"/>
        </w:r>
        <w:r>
          <w:rPr>
            <w:webHidden/>
          </w:rPr>
          <w:t>26</w:t>
        </w:r>
        <w:r>
          <w:rPr>
            <w:webHidden/>
          </w:rPr>
          <w:fldChar w:fldCharType="end"/>
        </w:r>
      </w:hyperlink>
    </w:p>
    <w:p w14:paraId="19062AB1" w14:textId="06EF20EA" w:rsidR="00CC643D" w:rsidRDefault="00CC643D">
      <w:pPr>
        <w:pStyle w:val="INNH2"/>
        <w:rPr>
          <w:rFonts w:eastAsiaTheme="minorEastAsia" w:cstheme="minorBidi"/>
          <w:lang w:eastAsia="nb-NO"/>
        </w:rPr>
      </w:pPr>
      <w:hyperlink w:anchor="_Toc456960293" w:history="1">
        <w:r w:rsidRPr="00683644">
          <w:rPr>
            <w:rStyle w:val="Hyperkobling"/>
            <w:rFonts w:ascii="Arial" w:hAnsi="Arial" w:cs="Arial"/>
          </w:rPr>
          <w:t>4.10</w:t>
        </w:r>
        <w:r>
          <w:rPr>
            <w:rFonts w:eastAsiaTheme="minorEastAsia" w:cstheme="minorBidi"/>
            <w:lang w:eastAsia="nb-NO"/>
          </w:rPr>
          <w:tab/>
        </w:r>
        <w:r w:rsidRPr="00683644">
          <w:rPr>
            <w:rStyle w:val="Hyperkobling"/>
          </w:rPr>
          <w:t>Retningslinjer grafisk design Office 365 for NTNU</w:t>
        </w:r>
        <w:r>
          <w:rPr>
            <w:webHidden/>
          </w:rPr>
          <w:tab/>
        </w:r>
        <w:r>
          <w:rPr>
            <w:webHidden/>
          </w:rPr>
          <w:fldChar w:fldCharType="begin"/>
        </w:r>
        <w:r>
          <w:rPr>
            <w:webHidden/>
          </w:rPr>
          <w:instrText xml:space="preserve"> PAGEREF _Toc456960293 \h </w:instrText>
        </w:r>
        <w:r>
          <w:rPr>
            <w:webHidden/>
          </w:rPr>
        </w:r>
        <w:r>
          <w:rPr>
            <w:webHidden/>
          </w:rPr>
          <w:fldChar w:fldCharType="separate"/>
        </w:r>
        <w:r>
          <w:rPr>
            <w:webHidden/>
          </w:rPr>
          <w:t>27</w:t>
        </w:r>
        <w:r>
          <w:rPr>
            <w:webHidden/>
          </w:rPr>
          <w:fldChar w:fldCharType="end"/>
        </w:r>
      </w:hyperlink>
    </w:p>
    <w:p w14:paraId="1CA08E83" w14:textId="4D592CBF" w:rsidR="00CC643D" w:rsidRDefault="00CC643D">
      <w:pPr>
        <w:pStyle w:val="INNH2"/>
        <w:rPr>
          <w:rFonts w:eastAsiaTheme="minorEastAsia" w:cstheme="minorBidi"/>
          <w:lang w:eastAsia="nb-NO"/>
        </w:rPr>
      </w:pPr>
      <w:hyperlink w:anchor="_Toc456960294" w:history="1">
        <w:r w:rsidRPr="00683644">
          <w:rPr>
            <w:rStyle w:val="Hyperkobling"/>
            <w:rFonts w:ascii="Arial" w:hAnsi="Arial" w:cs="Arial"/>
          </w:rPr>
          <w:t>4.11</w:t>
        </w:r>
        <w:r>
          <w:rPr>
            <w:rFonts w:eastAsiaTheme="minorEastAsia" w:cstheme="minorBidi"/>
            <w:lang w:eastAsia="nb-NO"/>
          </w:rPr>
          <w:tab/>
        </w:r>
        <w:r w:rsidRPr="00683644">
          <w:rPr>
            <w:rStyle w:val="Hyperkobling"/>
          </w:rPr>
          <w:t>Regler for eget grafisk design</w:t>
        </w:r>
        <w:r>
          <w:rPr>
            <w:webHidden/>
          </w:rPr>
          <w:tab/>
        </w:r>
        <w:r>
          <w:rPr>
            <w:webHidden/>
          </w:rPr>
          <w:fldChar w:fldCharType="begin"/>
        </w:r>
        <w:r>
          <w:rPr>
            <w:webHidden/>
          </w:rPr>
          <w:instrText xml:space="preserve"> PAGEREF _Toc456960294 \h </w:instrText>
        </w:r>
        <w:r>
          <w:rPr>
            <w:webHidden/>
          </w:rPr>
        </w:r>
        <w:r>
          <w:rPr>
            <w:webHidden/>
          </w:rPr>
          <w:fldChar w:fldCharType="separate"/>
        </w:r>
        <w:r>
          <w:rPr>
            <w:webHidden/>
          </w:rPr>
          <w:t>28</w:t>
        </w:r>
        <w:r>
          <w:rPr>
            <w:webHidden/>
          </w:rPr>
          <w:fldChar w:fldCharType="end"/>
        </w:r>
      </w:hyperlink>
    </w:p>
    <w:p w14:paraId="5687F2A2" w14:textId="0DA12CD6" w:rsidR="00CC643D" w:rsidRDefault="00CC643D">
      <w:pPr>
        <w:pStyle w:val="INNH2"/>
        <w:rPr>
          <w:rFonts w:eastAsiaTheme="minorEastAsia" w:cstheme="minorBidi"/>
          <w:lang w:eastAsia="nb-NO"/>
        </w:rPr>
      </w:pPr>
      <w:hyperlink w:anchor="_Toc456960295" w:history="1">
        <w:r w:rsidRPr="00683644">
          <w:rPr>
            <w:rStyle w:val="Hyperkobling"/>
            <w:rFonts w:ascii="Arial" w:hAnsi="Arial" w:cs="Arial"/>
            <w:highlight w:val="yellow"/>
          </w:rPr>
          <w:t>4.12</w:t>
        </w:r>
        <w:r>
          <w:rPr>
            <w:rFonts w:eastAsiaTheme="minorEastAsia" w:cstheme="minorBidi"/>
            <w:lang w:eastAsia="nb-NO"/>
          </w:rPr>
          <w:tab/>
        </w:r>
        <w:r w:rsidRPr="00683644">
          <w:rPr>
            <w:rStyle w:val="Hyperkobling"/>
            <w:highlight w:val="yellow"/>
          </w:rPr>
          <w:t>Navigasjon</w:t>
        </w:r>
        <w:r>
          <w:rPr>
            <w:webHidden/>
          </w:rPr>
          <w:tab/>
        </w:r>
        <w:r>
          <w:rPr>
            <w:webHidden/>
          </w:rPr>
          <w:fldChar w:fldCharType="begin"/>
        </w:r>
        <w:r>
          <w:rPr>
            <w:webHidden/>
          </w:rPr>
          <w:instrText xml:space="preserve"> PAGEREF _Toc456960295 \h </w:instrText>
        </w:r>
        <w:r>
          <w:rPr>
            <w:webHidden/>
          </w:rPr>
        </w:r>
        <w:r>
          <w:rPr>
            <w:webHidden/>
          </w:rPr>
          <w:fldChar w:fldCharType="separate"/>
        </w:r>
        <w:r>
          <w:rPr>
            <w:webHidden/>
          </w:rPr>
          <w:t>28</w:t>
        </w:r>
        <w:r>
          <w:rPr>
            <w:webHidden/>
          </w:rPr>
          <w:fldChar w:fldCharType="end"/>
        </w:r>
      </w:hyperlink>
    </w:p>
    <w:p w14:paraId="38740FC9" w14:textId="376E335D" w:rsidR="00CC643D" w:rsidRDefault="00CC643D">
      <w:pPr>
        <w:pStyle w:val="INNH1"/>
        <w:rPr>
          <w:rFonts w:eastAsiaTheme="minorEastAsia" w:cstheme="minorBidi"/>
          <w:b w:val="0"/>
          <w:lang w:eastAsia="nb-NO"/>
        </w:rPr>
      </w:pPr>
      <w:hyperlink w:anchor="_Toc456960296" w:history="1">
        <w:r w:rsidRPr="00683644">
          <w:rPr>
            <w:rStyle w:val="Hyperkobling"/>
            <w:rFonts w:ascii="Arial" w:hAnsi="Arial" w:cs="Arial"/>
          </w:rPr>
          <w:t>5</w:t>
        </w:r>
        <w:r>
          <w:rPr>
            <w:rFonts w:eastAsiaTheme="minorEastAsia" w:cstheme="minorBidi"/>
            <w:b w:val="0"/>
            <w:lang w:eastAsia="nb-NO"/>
          </w:rPr>
          <w:tab/>
        </w:r>
        <w:r w:rsidRPr="00683644">
          <w:rPr>
            <w:rStyle w:val="Hyperkobling"/>
          </w:rPr>
          <w:t>Teknisk</w:t>
        </w:r>
        <w:r>
          <w:rPr>
            <w:webHidden/>
          </w:rPr>
          <w:tab/>
        </w:r>
        <w:r>
          <w:rPr>
            <w:webHidden/>
          </w:rPr>
          <w:fldChar w:fldCharType="begin"/>
        </w:r>
        <w:r>
          <w:rPr>
            <w:webHidden/>
          </w:rPr>
          <w:instrText xml:space="preserve"> PAGEREF _Toc456960296 \h </w:instrText>
        </w:r>
        <w:r>
          <w:rPr>
            <w:webHidden/>
          </w:rPr>
        </w:r>
        <w:r>
          <w:rPr>
            <w:webHidden/>
          </w:rPr>
          <w:fldChar w:fldCharType="separate"/>
        </w:r>
        <w:r>
          <w:rPr>
            <w:webHidden/>
          </w:rPr>
          <w:t>29</w:t>
        </w:r>
        <w:r>
          <w:rPr>
            <w:webHidden/>
          </w:rPr>
          <w:fldChar w:fldCharType="end"/>
        </w:r>
      </w:hyperlink>
    </w:p>
    <w:p w14:paraId="578E712D" w14:textId="48C2781C" w:rsidR="00CC643D" w:rsidRDefault="00CC643D">
      <w:pPr>
        <w:pStyle w:val="INNH2"/>
        <w:rPr>
          <w:rFonts w:eastAsiaTheme="minorEastAsia" w:cstheme="minorBidi"/>
          <w:lang w:eastAsia="nb-NO"/>
        </w:rPr>
      </w:pPr>
      <w:hyperlink w:anchor="_Toc456960297" w:history="1">
        <w:r w:rsidRPr="00683644">
          <w:rPr>
            <w:rStyle w:val="Hyperkobling"/>
            <w:rFonts w:ascii="Arial" w:hAnsi="Arial" w:cs="Arial"/>
          </w:rPr>
          <w:t>5.1</w:t>
        </w:r>
        <w:r>
          <w:rPr>
            <w:rFonts w:eastAsiaTheme="minorEastAsia" w:cstheme="minorBidi"/>
            <w:lang w:eastAsia="nb-NO"/>
          </w:rPr>
          <w:tab/>
        </w:r>
        <w:r w:rsidRPr="00683644">
          <w:rPr>
            <w:rStyle w:val="Hyperkobling"/>
            <w:highlight w:val="yellow"/>
          </w:rPr>
          <w:t>Office 365 infrastruktur</w:t>
        </w:r>
        <w:r>
          <w:rPr>
            <w:webHidden/>
          </w:rPr>
          <w:tab/>
        </w:r>
        <w:r>
          <w:rPr>
            <w:webHidden/>
          </w:rPr>
          <w:fldChar w:fldCharType="begin"/>
        </w:r>
        <w:r>
          <w:rPr>
            <w:webHidden/>
          </w:rPr>
          <w:instrText xml:space="preserve"> PAGEREF _Toc456960297 \h </w:instrText>
        </w:r>
        <w:r>
          <w:rPr>
            <w:webHidden/>
          </w:rPr>
        </w:r>
        <w:r>
          <w:rPr>
            <w:webHidden/>
          </w:rPr>
          <w:fldChar w:fldCharType="separate"/>
        </w:r>
        <w:r>
          <w:rPr>
            <w:webHidden/>
          </w:rPr>
          <w:t>29</w:t>
        </w:r>
        <w:r>
          <w:rPr>
            <w:webHidden/>
          </w:rPr>
          <w:fldChar w:fldCharType="end"/>
        </w:r>
      </w:hyperlink>
    </w:p>
    <w:p w14:paraId="0E98BF6A" w14:textId="2591731D" w:rsidR="00CC643D" w:rsidRDefault="00CC643D">
      <w:pPr>
        <w:pStyle w:val="INNH2"/>
        <w:rPr>
          <w:rFonts w:eastAsiaTheme="minorEastAsia" w:cstheme="minorBidi"/>
          <w:lang w:eastAsia="nb-NO"/>
        </w:rPr>
      </w:pPr>
      <w:hyperlink w:anchor="_Toc456960298" w:history="1">
        <w:r w:rsidRPr="00683644">
          <w:rPr>
            <w:rStyle w:val="Hyperkobling"/>
            <w:rFonts w:ascii="Arial" w:hAnsi="Arial" w:cs="Arial"/>
            <w:highlight w:val="yellow"/>
          </w:rPr>
          <w:t>5.2</w:t>
        </w:r>
        <w:r>
          <w:rPr>
            <w:rFonts w:eastAsiaTheme="minorEastAsia" w:cstheme="minorBidi"/>
            <w:lang w:eastAsia="nb-NO"/>
          </w:rPr>
          <w:tab/>
        </w:r>
        <w:r w:rsidRPr="00683644">
          <w:rPr>
            <w:rStyle w:val="Hyperkobling"/>
            <w:highlight w:val="yellow"/>
          </w:rPr>
          <w:t>Integrasjoner</w:t>
        </w:r>
        <w:r>
          <w:rPr>
            <w:webHidden/>
          </w:rPr>
          <w:tab/>
        </w:r>
        <w:r>
          <w:rPr>
            <w:webHidden/>
          </w:rPr>
          <w:fldChar w:fldCharType="begin"/>
        </w:r>
        <w:r>
          <w:rPr>
            <w:webHidden/>
          </w:rPr>
          <w:instrText xml:space="preserve"> PAGEREF _Toc456960298 \h </w:instrText>
        </w:r>
        <w:r>
          <w:rPr>
            <w:webHidden/>
          </w:rPr>
        </w:r>
        <w:r>
          <w:rPr>
            <w:webHidden/>
          </w:rPr>
          <w:fldChar w:fldCharType="separate"/>
        </w:r>
        <w:r>
          <w:rPr>
            <w:webHidden/>
          </w:rPr>
          <w:t>29</w:t>
        </w:r>
        <w:r>
          <w:rPr>
            <w:webHidden/>
          </w:rPr>
          <w:fldChar w:fldCharType="end"/>
        </w:r>
      </w:hyperlink>
    </w:p>
    <w:p w14:paraId="14F406D9" w14:textId="5F5C1FE0" w:rsidR="00CC643D" w:rsidRDefault="00CC643D">
      <w:pPr>
        <w:pStyle w:val="INNH2"/>
        <w:rPr>
          <w:rFonts w:eastAsiaTheme="minorEastAsia" w:cstheme="minorBidi"/>
          <w:lang w:eastAsia="nb-NO"/>
        </w:rPr>
      </w:pPr>
      <w:hyperlink w:anchor="_Toc456960299" w:history="1">
        <w:r w:rsidRPr="00683644">
          <w:rPr>
            <w:rStyle w:val="Hyperkobling"/>
            <w:rFonts w:ascii="Arial" w:hAnsi="Arial" w:cs="Arial"/>
          </w:rPr>
          <w:t>5.3</w:t>
        </w:r>
        <w:r>
          <w:rPr>
            <w:rFonts w:eastAsiaTheme="minorEastAsia" w:cstheme="minorBidi"/>
            <w:lang w:eastAsia="nb-NO"/>
          </w:rPr>
          <w:tab/>
        </w:r>
        <w:r w:rsidRPr="00683644">
          <w:rPr>
            <w:rStyle w:val="Hyperkobling"/>
          </w:rPr>
          <w:t>Bruk av App Store</w:t>
        </w:r>
        <w:r>
          <w:rPr>
            <w:webHidden/>
          </w:rPr>
          <w:tab/>
        </w:r>
        <w:r>
          <w:rPr>
            <w:webHidden/>
          </w:rPr>
          <w:fldChar w:fldCharType="begin"/>
        </w:r>
        <w:r>
          <w:rPr>
            <w:webHidden/>
          </w:rPr>
          <w:instrText xml:space="preserve"> PAGEREF _Toc456960299 \h </w:instrText>
        </w:r>
        <w:r>
          <w:rPr>
            <w:webHidden/>
          </w:rPr>
        </w:r>
        <w:r>
          <w:rPr>
            <w:webHidden/>
          </w:rPr>
          <w:fldChar w:fldCharType="separate"/>
        </w:r>
        <w:r>
          <w:rPr>
            <w:webHidden/>
          </w:rPr>
          <w:t>29</w:t>
        </w:r>
        <w:r>
          <w:rPr>
            <w:webHidden/>
          </w:rPr>
          <w:fldChar w:fldCharType="end"/>
        </w:r>
      </w:hyperlink>
    </w:p>
    <w:p w14:paraId="70B7754A" w14:textId="54D61EA4" w:rsidR="00CC643D" w:rsidRDefault="00CC643D">
      <w:pPr>
        <w:pStyle w:val="INNH2"/>
        <w:rPr>
          <w:rFonts w:eastAsiaTheme="minorEastAsia" w:cstheme="minorBidi"/>
          <w:lang w:eastAsia="nb-NO"/>
        </w:rPr>
      </w:pPr>
      <w:hyperlink w:anchor="_Toc456960300" w:history="1">
        <w:r w:rsidRPr="00683644">
          <w:rPr>
            <w:rStyle w:val="Hyperkobling"/>
            <w:rFonts w:ascii="Arial" w:hAnsi="Arial" w:cs="Arial"/>
          </w:rPr>
          <w:t>5.4</w:t>
        </w:r>
        <w:r>
          <w:rPr>
            <w:rFonts w:eastAsiaTheme="minorEastAsia" w:cstheme="minorBidi"/>
            <w:lang w:eastAsia="nb-NO"/>
          </w:rPr>
          <w:tab/>
        </w:r>
        <w:r w:rsidRPr="00683644">
          <w:rPr>
            <w:rStyle w:val="Hyperkobling"/>
          </w:rPr>
          <w:t>OneDrive for Business</w:t>
        </w:r>
        <w:r>
          <w:rPr>
            <w:webHidden/>
          </w:rPr>
          <w:tab/>
        </w:r>
        <w:r>
          <w:rPr>
            <w:webHidden/>
          </w:rPr>
          <w:fldChar w:fldCharType="begin"/>
        </w:r>
        <w:r>
          <w:rPr>
            <w:webHidden/>
          </w:rPr>
          <w:instrText xml:space="preserve"> PAGEREF _Toc456960300 \h </w:instrText>
        </w:r>
        <w:r>
          <w:rPr>
            <w:webHidden/>
          </w:rPr>
        </w:r>
        <w:r>
          <w:rPr>
            <w:webHidden/>
          </w:rPr>
          <w:fldChar w:fldCharType="separate"/>
        </w:r>
        <w:r>
          <w:rPr>
            <w:webHidden/>
          </w:rPr>
          <w:t>29</w:t>
        </w:r>
        <w:r>
          <w:rPr>
            <w:webHidden/>
          </w:rPr>
          <w:fldChar w:fldCharType="end"/>
        </w:r>
      </w:hyperlink>
    </w:p>
    <w:p w14:paraId="491B9C81" w14:textId="32E7A02A" w:rsidR="00CC643D" w:rsidRDefault="00CC643D">
      <w:pPr>
        <w:pStyle w:val="INNH2"/>
        <w:rPr>
          <w:rFonts w:eastAsiaTheme="minorEastAsia" w:cstheme="minorBidi"/>
          <w:lang w:eastAsia="nb-NO"/>
        </w:rPr>
      </w:pPr>
      <w:hyperlink w:anchor="_Toc456960301" w:history="1">
        <w:r w:rsidRPr="00683644">
          <w:rPr>
            <w:rStyle w:val="Hyperkobling"/>
            <w:rFonts w:ascii="Arial" w:hAnsi="Arial" w:cs="Arial"/>
          </w:rPr>
          <w:t>5.5</w:t>
        </w:r>
        <w:r>
          <w:rPr>
            <w:rFonts w:eastAsiaTheme="minorEastAsia" w:cstheme="minorBidi"/>
            <w:lang w:eastAsia="nb-NO"/>
          </w:rPr>
          <w:tab/>
        </w:r>
        <w:r w:rsidRPr="00683644">
          <w:rPr>
            <w:rStyle w:val="Hyperkobling"/>
          </w:rPr>
          <w:t>Søk</w:t>
        </w:r>
        <w:r>
          <w:rPr>
            <w:webHidden/>
          </w:rPr>
          <w:tab/>
        </w:r>
        <w:r>
          <w:rPr>
            <w:webHidden/>
          </w:rPr>
          <w:fldChar w:fldCharType="begin"/>
        </w:r>
        <w:r>
          <w:rPr>
            <w:webHidden/>
          </w:rPr>
          <w:instrText xml:space="preserve"> PAGEREF _Toc456960301 \h </w:instrText>
        </w:r>
        <w:r>
          <w:rPr>
            <w:webHidden/>
          </w:rPr>
        </w:r>
        <w:r>
          <w:rPr>
            <w:webHidden/>
          </w:rPr>
          <w:fldChar w:fldCharType="separate"/>
        </w:r>
        <w:r>
          <w:rPr>
            <w:webHidden/>
          </w:rPr>
          <w:t>29</w:t>
        </w:r>
        <w:r>
          <w:rPr>
            <w:webHidden/>
          </w:rPr>
          <w:fldChar w:fldCharType="end"/>
        </w:r>
      </w:hyperlink>
    </w:p>
    <w:p w14:paraId="434FEE2F" w14:textId="44BE8B15" w:rsidR="00CC643D" w:rsidRDefault="00CC643D">
      <w:pPr>
        <w:pStyle w:val="INNH2"/>
        <w:rPr>
          <w:rFonts w:eastAsiaTheme="minorEastAsia" w:cstheme="minorBidi"/>
          <w:lang w:eastAsia="nb-NO"/>
        </w:rPr>
      </w:pPr>
      <w:hyperlink w:anchor="_Toc456960302" w:history="1">
        <w:r w:rsidRPr="00683644">
          <w:rPr>
            <w:rStyle w:val="Hyperkobling"/>
            <w:rFonts w:ascii="Arial" w:hAnsi="Arial" w:cs="Arial"/>
          </w:rPr>
          <w:t>5.6</w:t>
        </w:r>
        <w:r>
          <w:rPr>
            <w:rFonts w:eastAsiaTheme="minorEastAsia" w:cstheme="minorBidi"/>
            <w:lang w:eastAsia="nb-NO"/>
          </w:rPr>
          <w:tab/>
        </w:r>
        <w:r w:rsidRPr="00683644">
          <w:rPr>
            <w:rStyle w:val="Hyperkobling"/>
          </w:rPr>
          <w:t>Søketjenesten</w:t>
        </w:r>
        <w:r>
          <w:rPr>
            <w:webHidden/>
          </w:rPr>
          <w:tab/>
        </w:r>
        <w:r>
          <w:rPr>
            <w:webHidden/>
          </w:rPr>
          <w:fldChar w:fldCharType="begin"/>
        </w:r>
        <w:r>
          <w:rPr>
            <w:webHidden/>
          </w:rPr>
          <w:instrText xml:space="preserve"> PAGEREF _Toc456960302 \h </w:instrText>
        </w:r>
        <w:r>
          <w:rPr>
            <w:webHidden/>
          </w:rPr>
        </w:r>
        <w:r>
          <w:rPr>
            <w:webHidden/>
          </w:rPr>
          <w:fldChar w:fldCharType="separate"/>
        </w:r>
        <w:r>
          <w:rPr>
            <w:webHidden/>
          </w:rPr>
          <w:t>29</w:t>
        </w:r>
        <w:r>
          <w:rPr>
            <w:webHidden/>
          </w:rPr>
          <w:fldChar w:fldCharType="end"/>
        </w:r>
      </w:hyperlink>
    </w:p>
    <w:p w14:paraId="6C715B6F" w14:textId="4A5E7DBF" w:rsidR="00CC643D" w:rsidRDefault="00CC643D">
      <w:pPr>
        <w:pStyle w:val="INNH1"/>
        <w:rPr>
          <w:rFonts w:eastAsiaTheme="minorEastAsia" w:cstheme="minorBidi"/>
          <w:b w:val="0"/>
          <w:lang w:eastAsia="nb-NO"/>
        </w:rPr>
      </w:pPr>
      <w:hyperlink w:anchor="_Toc456960303" w:history="1">
        <w:r w:rsidRPr="00683644">
          <w:rPr>
            <w:rStyle w:val="Hyperkobling"/>
            <w:rFonts w:ascii="Arial" w:hAnsi="Arial" w:cs="Arial"/>
          </w:rPr>
          <w:t>6</w:t>
        </w:r>
        <w:r>
          <w:rPr>
            <w:rFonts w:eastAsiaTheme="minorEastAsia" w:cstheme="minorBidi"/>
            <w:b w:val="0"/>
            <w:lang w:eastAsia="nb-NO"/>
          </w:rPr>
          <w:tab/>
        </w:r>
        <w:r w:rsidRPr="00683644">
          <w:rPr>
            <w:rStyle w:val="Hyperkobling"/>
          </w:rPr>
          <w:t>Testing og utvikling</w:t>
        </w:r>
        <w:r>
          <w:rPr>
            <w:webHidden/>
          </w:rPr>
          <w:tab/>
        </w:r>
        <w:r>
          <w:rPr>
            <w:webHidden/>
          </w:rPr>
          <w:fldChar w:fldCharType="begin"/>
        </w:r>
        <w:r>
          <w:rPr>
            <w:webHidden/>
          </w:rPr>
          <w:instrText xml:space="preserve"> PAGEREF _Toc456960303 \h </w:instrText>
        </w:r>
        <w:r>
          <w:rPr>
            <w:webHidden/>
          </w:rPr>
        </w:r>
        <w:r>
          <w:rPr>
            <w:webHidden/>
          </w:rPr>
          <w:fldChar w:fldCharType="separate"/>
        </w:r>
        <w:r>
          <w:rPr>
            <w:webHidden/>
          </w:rPr>
          <w:t>32</w:t>
        </w:r>
        <w:r>
          <w:rPr>
            <w:webHidden/>
          </w:rPr>
          <w:fldChar w:fldCharType="end"/>
        </w:r>
      </w:hyperlink>
    </w:p>
    <w:p w14:paraId="53CDB3C6" w14:textId="7EB2DD24" w:rsidR="00CC643D" w:rsidRDefault="00CC643D">
      <w:pPr>
        <w:pStyle w:val="INNH2"/>
        <w:rPr>
          <w:rFonts w:eastAsiaTheme="minorEastAsia" w:cstheme="minorBidi"/>
          <w:lang w:eastAsia="nb-NO"/>
        </w:rPr>
      </w:pPr>
      <w:hyperlink w:anchor="_Toc456960304" w:history="1">
        <w:r w:rsidRPr="00683644">
          <w:rPr>
            <w:rStyle w:val="Hyperkobling"/>
            <w:rFonts w:ascii="Arial" w:hAnsi="Arial" w:cs="Arial"/>
          </w:rPr>
          <w:t>6.1</w:t>
        </w:r>
        <w:r>
          <w:rPr>
            <w:rFonts w:eastAsiaTheme="minorEastAsia" w:cstheme="minorBidi"/>
            <w:lang w:eastAsia="nb-NO"/>
          </w:rPr>
          <w:tab/>
        </w:r>
        <w:r w:rsidRPr="00683644">
          <w:rPr>
            <w:rStyle w:val="Hyperkobling"/>
          </w:rPr>
          <w:t>ITIL-prosessen</w:t>
        </w:r>
        <w:r>
          <w:rPr>
            <w:webHidden/>
          </w:rPr>
          <w:tab/>
        </w:r>
        <w:r>
          <w:rPr>
            <w:webHidden/>
          </w:rPr>
          <w:fldChar w:fldCharType="begin"/>
        </w:r>
        <w:r>
          <w:rPr>
            <w:webHidden/>
          </w:rPr>
          <w:instrText xml:space="preserve"> PAGEREF _Toc456960304 \h </w:instrText>
        </w:r>
        <w:r>
          <w:rPr>
            <w:webHidden/>
          </w:rPr>
        </w:r>
        <w:r>
          <w:rPr>
            <w:webHidden/>
          </w:rPr>
          <w:fldChar w:fldCharType="separate"/>
        </w:r>
        <w:r>
          <w:rPr>
            <w:webHidden/>
          </w:rPr>
          <w:t>32</w:t>
        </w:r>
        <w:r>
          <w:rPr>
            <w:webHidden/>
          </w:rPr>
          <w:fldChar w:fldCharType="end"/>
        </w:r>
      </w:hyperlink>
    </w:p>
    <w:p w14:paraId="157695EA" w14:textId="7C1383AB" w:rsidR="00CC643D" w:rsidRDefault="00CC643D">
      <w:pPr>
        <w:pStyle w:val="INNH1"/>
        <w:rPr>
          <w:rFonts w:eastAsiaTheme="minorEastAsia" w:cstheme="minorBidi"/>
          <w:b w:val="0"/>
          <w:lang w:eastAsia="nb-NO"/>
        </w:rPr>
      </w:pPr>
      <w:hyperlink w:anchor="_Toc456960305" w:history="1">
        <w:r w:rsidRPr="00683644">
          <w:rPr>
            <w:rStyle w:val="Hyperkobling"/>
            <w:rFonts w:ascii="Arial" w:hAnsi="Arial" w:cs="Arial"/>
          </w:rPr>
          <w:t>7</w:t>
        </w:r>
        <w:r>
          <w:rPr>
            <w:rFonts w:eastAsiaTheme="minorEastAsia" w:cstheme="minorBidi"/>
            <w:b w:val="0"/>
            <w:lang w:eastAsia="nb-NO"/>
          </w:rPr>
          <w:tab/>
        </w:r>
        <w:r w:rsidRPr="00683644">
          <w:rPr>
            <w:rStyle w:val="Hyperkobling"/>
          </w:rPr>
          <w:t>Oppfølgingsaktiviteter</w:t>
        </w:r>
        <w:r>
          <w:rPr>
            <w:webHidden/>
          </w:rPr>
          <w:tab/>
        </w:r>
        <w:r>
          <w:rPr>
            <w:webHidden/>
          </w:rPr>
          <w:fldChar w:fldCharType="begin"/>
        </w:r>
        <w:r>
          <w:rPr>
            <w:webHidden/>
          </w:rPr>
          <w:instrText xml:space="preserve"> PAGEREF _Toc456960305 \h </w:instrText>
        </w:r>
        <w:r>
          <w:rPr>
            <w:webHidden/>
          </w:rPr>
        </w:r>
        <w:r>
          <w:rPr>
            <w:webHidden/>
          </w:rPr>
          <w:fldChar w:fldCharType="separate"/>
        </w:r>
        <w:r>
          <w:rPr>
            <w:webHidden/>
          </w:rPr>
          <w:t>33</w:t>
        </w:r>
        <w:r>
          <w:rPr>
            <w:webHidden/>
          </w:rPr>
          <w:fldChar w:fldCharType="end"/>
        </w:r>
      </w:hyperlink>
    </w:p>
    <w:p w14:paraId="5337D9FE" w14:textId="6036FE59" w:rsidR="006D0C41" w:rsidRPr="00073285" w:rsidRDefault="002030E4" w:rsidP="00E20EEA">
      <w:pPr>
        <w:spacing w:after="0"/>
        <w:rPr>
          <w:rFonts w:cstheme="minorHAnsi"/>
        </w:rPr>
      </w:pPr>
      <w:r w:rsidRPr="00073285">
        <w:rPr>
          <w:rFonts w:cstheme="minorHAnsi"/>
        </w:rPr>
        <w:fldChar w:fldCharType="end"/>
      </w:r>
    </w:p>
    <w:p w14:paraId="19CCEBF0" w14:textId="77777777" w:rsidR="006D0C41" w:rsidRPr="00073285" w:rsidRDefault="006D0C41" w:rsidP="00BA66F1">
      <w:pPr>
        <w:rPr>
          <w:rFonts w:cstheme="minorHAnsi"/>
        </w:rPr>
        <w:sectPr w:rsidR="006D0C41" w:rsidRPr="00073285" w:rsidSect="00BA66F1">
          <w:headerReference w:type="default" r:id="rId12"/>
          <w:footerReference w:type="default" r:id="rId13"/>
          <w:pgSz w:w="11906" w:h="16838"/>
          <w:pgMar w:top="1418" w:right="1418" w:bottom="1418" w:left="1418" w:header="709" w:footer="709" w:gutter="567"/>
          <w:cols w:space="708"/>
          <w:docGrid w:linePitch="360"/>
        </w:sectPr>
      </w:pPr>
    </w:p>
    <w:p w14:paraId="658414C0" w14:textId="0BEE50D7" w:rsidR="00363828" w:rsidRPr="00073285" w:rsidRDefault="00073285" w:rsidP="003C7D0C">
      <w:pPr>
        <w:pStyle w:val="Overskrift1"/>
      </w:pPr>
      <w:bookmarkStart w:id="0" w:name="_Toc456792066"/>
      <w:bookmarkStart w:id="1" w:name="_Toc238957696"/>
      <w:bookmarkStart w:id="2" w:name="_Toc456960192"/>
      <w:bookmarkStart w:id="3" w:name="_Toc456960249"/>
      <w:r w:rsidRPr="00073285">
        <w:lastRenderedPageBreak/>
        <w:t>Bakgrunn</w:t>
      </w:r>
      <w:bookmarkEnd w:id="0"/>
      <w:bookmarkEnd w:id="2"/>
      <w:bookmarkEnd w:id="3"/>
    </w:p>
    <w:p w14:paraId="53BAE0FF" w14:textId="02B6F65B" w:rsidR="00B64684" w:rsidRDefault="39A1F3ED" w:rsidP="001B161C">
      <w:r>
        <w:t xml:space="preserve">Som et viktig ledd i NTNU sin utnyttelse av Office 365 og skytjenester fra Microsoft er det utarbeidet et styrende dokument. Dette dokumentet har til hensikt å legge rammer og føringer for hvordan Office 365 skal forvaltes og videreutvikles i tiden fremover. </w:t>
      </w:r>
    </w:p>
    <w:p w14:paraId="14463B9C" w14:textId="4FC64ECC" w:rsidR="006A0C68" w:rsidRDefault="39A1F3ED" w:rsidP="001B161C">
      <w:r>
        <w:t xml:space="preserve">Dokumentet skal forankres hos NTNU IT og resultatene i form av beslutninger og føringer skal dokumenteres i Fuglane/Confluence. I tillegg skal tjenestekatalogen oppdateres med relevant informasjon for de enkelte applikasjonene underlagt Office 365 plattformen. </w:t>
      </w:r>
    </w:p>
    <w:p w14:paraId="4F82C2E7" w14:textId="38C25698" w:rsidR="00452C66" w:rsidRDefault="39A1F3ED" w:rsidP="001B161C">
      <w:r>
        <w:t>Arbeidsgruppen som har jobbet frem dokumentet består av blant annet:</w:t>
      </w:r>
    </w:p>
    <w:p w14:paraId="52D50A77" w14:textId="452B4D2F" w:rsidR="008C3EDB" w:rsidRDefault="39A1F3ED" w:rsidP="008C3EDB">
      <w:pPr>
        <w:pStyle w:val="Listeavsnitt"/>
        <w:numPr>
          <w:ilvl w:val="0"/>
          <w:numId w:val="38"/>
        </w:numPr>
      </w:pPr>
      <w:r>
        <w:t xml:space="preserve">Per Atle Eliassen. </w:t>
      </w:r>
    </w:p>
    <w:p w14:paraId="206C7F76" w14:textId="5638391D" w:rsidR="008C3EDB" w:rsidRDefault="39A1F3ED" w:rsidP="008C3EDB">
      <w:pPr>
        <w:pStyle w:val="Listeavsnitt"/>
        <w:numPr>
          <w:ilvl w:val="0"/>
          <w:numId w:val="38"/>
        </w:numPr>
      </w:pPr>
      <w:r>
        <w:t>Grethe Østerlie Lefstad.</w:t>
      </w:r>
    </w:p>
    <w:p w14:paraId="45F3F65C" w14:textId="54F967C6" w:rsidR="008C3EDB" w:rsidRDefault="39A1F3ED" w:rsidP="008C3EDB">
      <w:pPr>
        <w:pStyle w:val="Listeavsnitt"/>
        <w:numPr>
          <w:ilvl w:val="0"/>
          <w:numId w:val="38"/>
        </w:numPr>
      </w:pPr>
      <w:r>
        <w:t>Leif Morten Herskedal</w:t>
      </w:r>
    </w:p>
    <w:p w14:paraId="10E6A072" w14:textId="6A1C1811" w:rsidR="00452C66" w:rsidRDefault="39A1F3ED" w:rsidP="00F02DBD">
      <w:pPr>
        <w:pStyle w:val="Listeavsnitt"/>
        <w:numPr>
          <w:ilvl w:val="0"/>
          <w:numId w:val="38"/>
        </w:numPr>
        <w:rPr>
          <w:lang w:val="en-US"/>
        </w:rPr>
      </w:pPr>
      <w:r>
        <w:t xml:space="preserve">Snorre Jensen </w:t>
      </w:r>
      <w:r w:rsidRPr="39A1F3ED">
        <w:rPr>
          <w:lang w:val="en-US"/>
        </w:rPr>
        <w:t xml:space="preserve"> </w:t>
      </w:r>
    </w:p>
    <w:p w14:paraId="52D42548" w14:textId="07A2B94C" w:rsidR="00002DE1" w:rsidRPr="008C3EDB" w:rsidRDefault="39A1F3ED" w:rsidP="00F02DBD">
      <w:pPr>
        <w:pStyle w:val="Listeavsnitt"/>
        <w:numPr>
          <w:ilvl w:val="0"/>
          <w:numId w:val="38"/>
        </w:numPr>
        <w:rPr>
          <w:lang w:val="en-US"/>
        </w:rPr>
      </w:pPr>
      <w:r w:rsidRPr="39A1F3ED">
        <w:rPr>
          <w:lang w:val="en-US"/>
        </w:rPr>
        <w:t xml:space="preserve">Martin Fjeldvær </w:t>
      </w:r>
    </w:p>
    <w:p w14:paraId="2B36BC46" w14:textId="1187B8DD" w:rsidR="000C32FD" w:rsidRDefault="00073285" w:rsidP="000C32FD">
      <w:pPr>
        <w:pStyle w:val="Overskrift2"/>
      </w:pPr>
      <w:bookmarkStart w:id="4" w:name="_Toc456792067"/>
      <w:bookmarkStart w:id="5" w:name="_Toc456960193"/>
      <w:bookmarkStart w:id="6" w:name="_Toc456960250"/>
      <w:r>
        <w:t>Om dokumentet</w:t>
      </w:r>
      <w:bookmarkEnd w:id="4"/>
      <w:bookmarkEnd w:id="5"/>
      <w:bookmarkEnd w:id="6"/>
    </w:p>
    <w:p w14:paraId="00A189F2" w14:textId="25AAF5E5" w:rsidR="006A0C68" w:rsidRDefault="39A1F3ED" w:rsidP="006A0C68">
      <w:r>
        <w:t>Dokumentet skal være styrende i forhold til hvordan Office 365 skal videreutvikles og forvaltes av NTNU v/IT.</w:t>
      </w:r>
    </w:p>
    <w:p w14:paraId="30103D5D" w14:textId="72C5000F" w:rsidR="001A09D5" w:rsidRDefault="39A1F3ED" w:rsidP="006A0C68">
      <w:r>
        <w:t>Konklusjoner og beslutninger skal dokumenteres i Fuglane/Confluence samt NTNU sin tjenestekatalog.</w:t>
      </w:r>
      <w:r w:rsidR="00654968">
        <w:t xml:space="preserve">  Dette skal gjennomføres etter at dokumentet er gjennomgått og forankret.</w:t>
      </w:r>
    </w:p>
    <w:p w14:paraId="3EC51364" w14:textId="309E9B23" w:rsidR="001B161C" w:rsidRDefault="00B64684" w:rsidP="001B161C">
      <w:pPr>
        <w:pStyle w:val="Overskrift2"/>
      </w:pPr>
      <w:bookmarkStart w:id="7" w:name="_Toc456792068"/>
      <w:bookmarkStart w:id="8" w:name="_Toc456960194"/>
      <w:bookmarkStart w:id="9" w:name="_Toc456960251"/>
      <w:r>
        <w:t>Innledende rammer og føringer for Office 365</w:t>
      </w:r>
      <w:bookmarkEnd w:id="7"/>
      <w:bookmarkEnd w:id="8"/>
      <w:bookmarkEnd w:id="9"/>
    </w:p>
    <w:p w14:paraId="4FB2508D" w14:textId="67D76B8F" w:rsidR="00B64684" w:rsidRDefault="39A1F3ED" w:rsidP="00B64684">
      <w:r>
        <w:t>Følgende grunnleggende rammer og føringer skal ligge til grunn for Office 365 tjenestene</w:t>
      </w:r>
    </w:p>
    <w:p w14:paraId="6FD85572" w14:textId="03D9A66E" w:rsidR="00DA2EB3" w:rsidRPr="00282B06" w:rsidRDefault="39A1F3ED" w:rsidP="00B64684">
      <w:pPr>
        <w:rPr>
          <w:b/>
        </w:rPr>
      </w:pPr>
      <w:r w:rsidRPr="39A1F3ED">
        <w:rPr>
          <w:b/>
          <w:bCs/>
        </w:rPr>
        <w:t>Føringer</w:t>
      </w:r>
    </w:p>
    <w:p w14:paraId="75D59FAB" w14:textId="602691BF" w:rsidR="00002DE1" w:rsidRDefault="39A1F3ED" w:rsidP="00002DE1">
      <w:pPr>
        <w:pStyle w:val="Listeavsnitt"/>
        <w:numPr>
          <w:ilvl w:val="0"/>
          <w:numId w:val="33"/>
        </w:numPr>
      </w:pPr>
      <w:r>
        <w:t>Innsida skal være NTNU sitt Intranett for studenter og ansatte. Det skal jobbes tett sammen med ansvarlige fra Innsida i å utnytte styrkene i Office 365.</w:t>
      </w:r>
    </w:p>
    <w:p w14:paraId="5B3F2A3D" w14:textId="5164CBFC" w:rsidR="009C1638" w:rsidRDefault="39A1F3ED" w:rsidP="001B161C">
      <w:pPr>
        <w:pStyle w:val="Listeavsnitt"/>
        <w:numPr>
          <w:ilvl w:val="0"/>
          <w:numId w:val="33"/>
        </w:numPr>
      </w:pPr>
      <w:r>
        <w:t xml:space="preserve">NTNU IT skal drifte, videreutvikle, forvalte og overvåke NTNUs Office 365 Tenant. </w:t>
      </w:r>
    </w:p>
    <w:p w14:paraId="3A2BCCF7" w14:textId="5D6FB737" w:rsidR="002519E2" w:rsidRDefault="39A1F3ED" w:rsidP="001B161C">
      <w:pPr>
        <w:pStyle w:val="Listeavsnitt"/>
        <w:numPr>
          <w:ilvl w:val="0"/>
          <w:numId w:val="33"/>
        </w:numPr>
      </w:pPr>
      <w:r>
        <w:t xml:space="preserve">Løsningen kan benyttes til informasjon som hører til i sikkerhetskategoriene «Internt» og «Åpent». Innhold kategorisert som «Fortrolig» og «Sterkt fortrolig» skal holdes utenfor løsningen frem til eventuell ROS analyse konkluderer på annen måte. </w:t>
      </w:r>
    </w:p>
    <w:p w14:paraId="0FCC0ACD" w14:textId="61AAE470" w:rsidR="07D743BD" w:rsidRPr="00002DE1" w:rsidRDefault="39A1F3ED" w:rsidP="07D743BD">
      <w:pPr>
        <w:pStyle w:val="Listeavsnitt"/>
        <w:numPr>
          <w:ilvl w:val="0"/>
          <w:numId w:val="33"/>
        </w:numPr>
      </w:pPr>
      <w:r>
        <w:t xml:space="preserve">Føringer fra Innsida skal legges til grunn for arbeid knyttet til informasjonssikkerhet. </w:t>
      </w:r>
      <w:hyperlink r:id="rId14">
        <w:r w:rsidRPr="39A1F3ED">
          <w:rPr>
            <w:rStyle w:val="Hyperkobling"/>
            <w:rFonts w:ascii="Segoe UI" w:eastAsia="Segoe UI" w:hAnsi="Segoe UI" w:cs="Segoe UI"/>
            <w:sz w:val="20"/>
            <w:szCs w:val="20"/>
          </w:rPr>
          <w:t>https://innsida.ntnu.no/wiki/-/wiki/Norsk/Informasjonssikkerhet</w:t>
        </w:r>
      </w:hyperlink>
      <w:r w:rsidRPr="39A1F3ED">
        <w:rPr>
          <w:rFonts w:ascii="Segoe UI" w:eastAsia="Segoe UI" w:hAnsi="Segoe UI" w:cs="Segoe UI"/>
          <w:color w:val="000000" w:themeColor="text1"/>
          <w:sz w:val="20"/>
          <w:szCs w:val="20"/>
        </w:rPr>
        <w:t xml:space="preserve"> </w:t>
      </w:r>
    </w:p>
    <w:p w14:paraId="740A92B2" w14:textId="59EBC525" w:rsidR="00002DE1" w:rsidRDefault="39A1F3ED" w:rsidP="07D743BD">
      <w:pPr>
        <w:pStyle w:val="Listeavsnitt"/>
        <w:numPr>
          <w:ilvl w:val="0"/>
          <w:numId w:val="33"/>
        </w:numPr>
      </w:pPr>
      <w:r>
        <w:t xml:space="preserve">ROS analyse gjennomført av Uninett for Office 365 skal også legges til grunn i videre forvaltning og utnyttelse av plattformen. </w:t>
      </w:r>
    </w:p>
    <w:p w14:paraId="54242A53" w14:textId="06631D6F" w:rsidR="004A7606" w:rsidRDefault="39A1F3ED" w:rsidP="001B161C">
      <w:pPr>
        <w:pStyle w:val="Listeavsnitt"/>
        <w:numPr>
          <w:ilvl w:val="0"/>
          <w:numId w:val="33"/>
        </w:numPr>
      </w:pPr>
      <w:r>
        <w:t>NTNU sin offisielle e-post løsning skal være Microsoft Exchange for både studenter og ansatte.</w:t>
      </w:r>
    </w:p>
    <w:p w14:paraId="354D7FF1" w14:textId="188B2059" w:rsidR="00A61E8F" w:rsidRDefault="39A1F3ED" w:rsidP="001B161C">
      <w:pPr>
        <w:pStyle w:val="Listeavsnitt"/>
        <w:numPr>
          <w:ilvl w:val="0"/>
          <w:numId w:val="33"/>
        </w:numPr>
      </w:pPr>
      <w:r>
        <w:t xml:space="preserve">NTNU sin offisielle nettbaserte «videomøte, direktemelding og konferanse» løsning skal være Skype for Business. </w:t>
      </w:r>
    </w:p>
    <w:p w14:paraId="0D80A948" w14:textId="33D4D322" w:rsidR="009D2801" w:rsidRDefault="39A1F3ED" w:rsidP="001B161C">
      <w:pPr>
        <w:pStyle w:val="Listeavsnitt"/>
        <w:numPr>
          <w:ilvl w:val="0"/>
          <w:numId w:val="33"/>
        </w:numPr>
      </w:pPr>
      <w:r>
        <w:t>Office 365 skal vurderes som alternativ plattform ved innføring av nye digitale tjenester/løsninger for NTNU.</w:t>
      </w:r>
    </w:p>
    <w:p w14:paraId="2C64A324" w14:textId="512EDA7C" w:rsidR="00877AEC" w:rsidRDefault="39A1F3ED" w:rsidP="001B161C">
      <w:pPr>
        <w:pStyle w:val="Listeavsnitt"/>
        <w:numPr>
          <w:ilvl w:val="0"/>
          <w:numId w:val="33"/>
        </w:numPr>
      </w:pPr>
      <w:r>
        <w:t>Løsningen skal benytte felles autentiseringsmekanismer som eLS for å sikre gode integrasjonsmuligheter</w:t>
      </w:r>
    </w:p>
    <w:p w14:paraId="071CE19B" w14:textId="75DE1ECD" w:rsidR="00877AEC" w:rsidRDefault="39A1F3ED" w:rsidP="00877AEC">
      <w:pPr>
        <w:pStyle w:val="Listeavsnitt"/>
        <w:numPr>
          <w:ilvl w:val="0"/>
          <w:numId w:val="33"/>
        </w:numPr>
      </w:pPr>
      <w:r>
        <w:lastRenderedPageBreak/>
        <w:t xml:space="preserve">Regjeringens strategi om bruk av skytjenester skal være rettledende for NTNU </w:t>
      </w:r>
      <w:hyperlink r:id="rId15">
        <w:r w:rsidRPr="39A1F3ED">
          <w:rPr>
            <w:rStyle w:val="Hyperkobling"/>
          </w:rPr>
          <w:t>https://www.regjeringen.no/no/dokumenter/nasjonal-strategi-for-bruk-av-skytenester/id2484403</w:t>
        </w:r>
      </w:hyperlink>
      <w:r>
        <w:t xml:space="preserve"> </w:t>
      </w:r>
    </w:p>
    <w:p w14:paraId="1AD00E6C" w14:textId="09EE0068" w:rsidR="00B64684" w:rsidRPr="00DE1B04" w:rsidRDefault="00B64684" w:rsidP="00282B06">
      <w:pPr>
        <w:pStyle w:val="Listeavsnitt"/>
        <w:numPr>
          <w:ilvl w:val="0"/>
          <w:numId w:val="0"/>
        </w:numPr>
        <w:ind w:left="720"/>
      </w:pPr>
    </w:p>
    <w:p w14:paraId="0721B0D1" w14:textId="756A7B26" w:rsidR="00DA2EB3" w:rsidRPr="00282B06" w:rsidRDefault="39A1F3ED" w:rsidP="00DA2EB3">
      <w:pPr>
        <w:rPr>
          <w:b/>
        </w:rPr>
      </w:pPr>
      <w:r w:rsidRPr="39A1F3ED">
        <w:rPr>
          <w:b/>
          <w:bCs/>
        </w:rPr>
        <w:t>Beste praksis/Anbefalinger:</w:t>
      </w:r>
    </w:p>
    <w:p w14:paraId="54F2C2C7" w14:textId="1FE12DAD" w:rsidR="00253CF3" w:rsidRDefault="39A1F3ED" w:rsidP="00DA2EB3">
      <w:pPr>
        <w:pStyle w:val="Listeavsnitt"/>
        <w:numPr>
          <w:ilvl w:val="0"/>
          <w:numId w:val="33"/>
        </w:numPr>
      </w:pPr>
      <w:r>
        <w:t xml:space="preserve">Er det tvil knyttet til kategorisering av innhold i forhold til informasjonssikkerhet så bør det kjøres ROS analyse.  </w:t>
      </w:r>
    </w:p>
    <w:p w14:paraId="75EABDD0" w14:textId="2BFB4F0C" w:rsidR="00DA2EB3" w:rsidRDefault="39A1F3ED" w:rsidP="00253CF3">
      <w:pPr>
        <w:pStyle w:val="Listeavsnitt"/>
        <w:numPr>
          <w:ilvl w:val="1"/>
          <w:numId w:val="33"/>
        </w:numPr>
      </w:pPr>
      <w:r>
        <w:t>Det vil normalt være forvaltningsansvarlig sitt ansvar å initiere dette ved behov.</w:t>
      </w:r>
    </w:p>
    <w:p w14:paraId="4E852616" w14:textId="5AAD97D2" w:rsidR="0009532E" w:rsidRDefault="39A1F3ED" w:rsidP="00BA69BF">
      <w:pPr>
        <w:pStyle w:val="Listeavsnitt"/>
        <w:numPr>
          <w:ilvl w:val="0"/>
          <w:numId w:val="33"/>
        </w:numPr>
      </w:pPr>
      <w:r>
        <w:t>Office 365 utgjør en vesentlig plattform for digital samhandling og er godt integrert med øvrige systemer hos NTNU. Det skal legges opp til ytterligere utnyttelse av plattformen hvor denne vurderes opp mot alternative selvstendige løsninger.</w:t>
      </w:r>
    </w:p>
    <w:p w14:paraId="38FBD228" w14:textId="0F86FE4E" w:rsidR="00282B06" w:rsidRDefault="39A1F3ED" w:rsidP="00282B06">
      <w:pPr>
        <w:pStyle w:val="Listeavsnitt"/>
        <w:numPr>
          <w:ilvl w:val="0"/>
          <w:numId w:val="33"/>
        </w:numPr>
      </w:pPr>
      <w:r>
        <w:t xml:space="preserve">Det skal legges opp til gode integrasjoner mellom Innsida/Liferay og Office365/ SharePoint hvor målet er å utnytte det beste fra de respektive plattformene i forhold til intranett og samhandlingsfunksjonalitet. </w:t>
      </w:r>
    </w:p>
    <w:p w14:paraId="68B19ABF" w14:textId="53CD8E37" w:rsidR="000F4F66" w:rsidRDefault="39A1F3ED" w:rsidP="000F4F66">
      <w:pPr>
        <w:pStyle w:val="Listeavsnitt"/>
        <w:numPr>
          <w:ilvl w:val="0"/>
          <w:numId w:val="33"/>
        </w:numPr>
      </w:pPr>
      <w:r>
        <w:t xml:space="preserve">NTNU IT ønsker å fremme bruken av Office 365 sine digitale verktøy som f.eks Officepakken, OneNote, OneDrive, Teamsites, Office Mix, Groups, E-post, Skype etc fremfor verktøy med tilsvarende/konkurrerende funksjonalitet. </w:t>
      </w:r>
    </w:p>
    <w:p w14:paraId="17DA9A4C" w14:textId="205AAA30" w:rsidR="000F4F66" w:rsidRDefault="005C77FA" w:rsidP="005C77FA">
      <w:pPr>
        <w:pStyle w:val="Overskrift2"/>
      </w:pPr>
      <w:bookmarkStart w:id="10" w:name="_Toc456792069"/>
      <w:bookmarkStart w:id="11" w:name="_Toc456960195"/>
      <w:bookmarkStart w:id="12" w:name="_Toc456960252"/>
      <w:r>
        <w:t xml:space="preserve">ROS Analyse i regi av </w:t>
      </w:r>
      <w:commentRangeStart w:id="13"/>
      <w:r>
        <w:t>Uninett</w:t>
      </w:r>
      <w:commentRangeEnd w:id="13"/>
      <w:r w:rsidR="00DC06A8">
        <w:rPr>
          <w:rStyle w:val="Merknadsreferanse"/>
          <w:rFonts w:asciiTheme="minorHAnsi" w:eastAsiaTheme="minorHAnsi" w:hAnsiTheme="minorHAnsi" w:cstheme="minorBidi"/>
          <w:b w:val="0"/>
          <w:bCs w:val="0"/>
          <w:color w:val="auto"/>
        </w:rPr>
        <w:commentReference w:id="13"/>
      </w:r>
      <w:bookmarkEnd w:id="10"/>
      <w:bookmarkEnd w:id="11"/>
      <w:bookmarkEnd w:id="12"/>
    </w:p>
    <w:p w14:paraId="2EA7B181" w14:textId="05592E02" w:rsidR="00AD4853" w:rsidRDefault="005C77FA" w:rsidP="005C77FA">
      <w:r>
        <w:t xml:space="preserve">Basert på gjennomført ROS analyse av Uninett for NTNU er det avdekket noen risiki som skal resultere i tiltak for å redusere disse. </w:t>
      </w:r>
      <w:r w:rsidR="00AD4853">
        <w:t>Se «Kryssreferanse til godkjent ROS analyse» for detaljer.</w:t>
      </w:r>
    </w:p>
    <w:p w14:paraId="4946A7F7" w14:textId="77777777" w:rsidR="00C30E2F" w:rsidRDefault="00C30E2F" w:rsidP="005C77FA"/>
    <w:p w14:paraId="06A47DAA" w14:textId="77777777" w:rsidR="003D5E49" w:rsidRDefault="003D5E49" w:rsidP="005C77FA"/>
    <w:p w14:paraId="0B71F726" w14:textId="77777777" w:rsidR="00AD4853" w:rsidRDefault="00AD4853" w:rsidP="005C77FA"/>
    <w:p w14:paraId="0C2C58BC" w14:textId="5BE9A395" w:rsidR="00DF39DA" w:rsidRDefault="00DF39DA" w:rsidP="009E6338"/>
    <w:p w14:paraId="74E3CBF9" w14:textId="77777777" w:rsidR="00DA2EB3" w:rsidRPr="006A0C68" w:rsidRDefault="00DA2EB3" w:rsidP="00DA2EB3"/>
    <w:p w14:paraId="098A3830" w14:textId="3FBE52F4" w:rsidR="00265D8D" w:rsidRDefault="00265D8D" w:rsidP="00265D8D">
      <w:pPr>
        <w:pStyle w:val="Overskrift1"/>
      </w:pPr>
      <w:bookmarkStart w:id="14" w:name="_Toc392157310"/>
      <w:bookmarkStart w:id="15" w:name="_Toc394563084"/>
      <w:bookmarkStart w:id="16" w:name="_Toc456792070"/>
      <w:bookmarkStart w:id="17" w:name="_Toc389660968"/>
      <w:bookmarkStart w:id="18" w:name="_Toc389745804"/>
      <w:bookmarkStart w:id="19" w:name="_Toc390240563"/>
      <w:bookmarkStart w:id="20" w:name="_Toc390244010"/>
      <w:bookmarkStart w:id="21" w:name="_Toc392157302"/>
      <w:bookmarkStart w:id="22" w:name="_Toc394563076"/>
      <w:bookmarkStart w:id="23" w:name="_Toc456960196"/>
      <w:bookmarkStart w:id="24" w:name="_Toc456960253"/>
      <w:bookmarkEnd w:id="14"/>
      <w:bookmarkEnd w:id="15"/>
      <w:r>
        <w:lastRenderedPageBreak/>
        <w:t>Forvaltning</w:t>
      </w:r>
      <w:r w:rsidR="002B7E3A">
        <w:t xml:space="preserve"> Office 365 NTNU</w:t>
      </w:r>
      <w:bookmarkEnd w:id="16"/>
      <w:bookmarkEnd w:id="23"/>
      <w:bookmarkEnd w:id="24"/>
    </w:p>
    <w:p w14:paraId="1EDDBDB5" w14:textId="1F3A52EF" w:rsidR="001D2144" w:rsidRPr="008F509C" w:rsidRDefault="39A1F3ED" w:rsidP="00265D8D">
      <w:r>
        <w:t>Office 365 Tenant skal driftes, videreutvikles og forvaltes av NTNU IT. Det skal til enhver tid være en navngitt ressursperson med rollen som forvaltningsansvarlig på Office 365. Denne rollen skal også ha overordnet ansvar for Office 365 underliggende tjenester.</w:t>
      </w:r>
    </w:p>
    <w:p w14:paraId="22727709" w14:textId="7CFE41C7" w:rsidR="00EB293F" w:rsidRDefault="00EB293F" w:rsidP="00265D8D">
      <w:pPr>
        <w:pStyle w:val="Overskrift2"/>
      </w:pPr>
      <w:bookmarkStart w:id="25" w:name="_Toc456792071"/>
      <w:bookmarkStart w:id="26" w:name="_Toc456960197"/>
      <w:bookmarkStart w:id="27" w:name="_Toc456960254"/>
      <w:r>
        <w:t>Overordnet</w:t>
      </w:r>
      <w:r w:rsidR="00431E08">
        <w:t xml:space="preserve"> modell for Office 365 </w:t>
      </w:r>
      <w:r w:rsidR="0002551F">
        <w:t>Tenant</w:t>
      </w:r>
      <w:bookmarkEnd w:id="25"/>
      <w:bookmarkEnd w:id="26"/>
      <w:bookmarkEnd w:id="27"/>
    </w:p>
    <w:p w14:paraId="01726592" w14:textId="1A9FDD9B" w:rsidR="00431E08" w:rsidRDefault="39A1F3ED" w:rsidP="00EB293F">
      <w:r>
        <w:t xml:space="preserve">Microsoft beste praksis sier noe om hvordan forvaltning og generell «governance» bør håndteres for Office 365 og SharePoint i et større miljø. </w:t>
      </w:r>
    </w:p>
    <w:p w14:paraId="020549AC" w14:textId="76181B6C" w:rsidR="0002551F" w:rsidRDefault="39A1F3ED" w:rsidP="00EB293F">
      <w:r>
        <w:t>Det viktigste for NTNU i første omgang vil være å etablere rollen forvaltningsansvarlig for å ivareta plattformen over tid.</w:t>
      </w:r>
    </w:p>
    <w:p w14:paraId="684DEF8D" w14:textId="6CB1F0DE" w:rsidR="00EB293F" w:rsidRDefault="00EB293F" w:rsidP="00EB293F">
      <w:r w:rsidRPr="00073285">
        <w:rPr>
          <w:noProof/>
          <w:lang w:eastAsia="nb-NO"/>
        </w:rPr>
        <w:drawing>
          <wp:inline distT="0" distB="0" distL="0" distR="0" wp14:anchorId="3CE86070" wp14:editId="0680498D">
            <wp:extent cx="5399405" cy="3015615"/>
            <wp:effectExtent l="0" t="0" r="0" b="1333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0922916" w14:textId="13E864C5" w:rsidR="005B5B73" w:rsidRDefault="39A1F3ED" w:rsidP="005B5B73">
      <w:pPr>
        <w:pStyle w:val="Listeavsnitt"/>
        <w:numPr>
          <w:ilvl w:val="0"/>
          <w:numId w:val="33"/>
        </w:numPr>
      </w:pPr>
      <w:r>
        <w:t>Forvaltningsansvarlig</w:t>
      </w:r>
    </w:p>
    <w:p w14:paraId="63C4CDA1" w14:textId="4167E091" w:rsidR="006326D8" w:rsidRDefault="39A1F3ED" w:rsidP="006326D8">
      <w:pPr>
        <w:pStyle w:val="Listeavsnitt"/>
        <w:numPr>
          <w:ilvl w:val="0"/>
          <w:numId w:val="33"/>
        </w:numPr>
      </w:pPr>
      <w:r>
        <w:t xml:space="preserve">Støtteteam  </w:t>
      </w:r>
    </w:p>
    <w:p w14:paraId="47A6A5C9" w14:textId="453D8284" w:rsidR="006326D8" w:rsidRDefault="39A1F3ED" w:rsidP="006326D8">
      <w:pPr>
        <w:pStyle w:val="Listeavsnitt"/>
        <w:numPr>
          <w:ilvl w:val="1"/>
          <w:numId w:val="33"/>
        </w:numPr>
      </w:pPr>
      <w:r>
        <w:t>IT-ledelse, strategi, sikkerhet, arkitektur, kundesenteret, økonomi, produkteiere, kommunikasjon</w:t>
      </w:r>
    </w:p>
    <w:p w14:paraId="43FA0931" w14:textId="732378AA" w:rsidR="006326D8" w:rsidRDefault="39A1F3ED" w:rsidP="006326D8">
      <w:pPr>
        <w:pStyle w:val="Listeavsnitt"/>
        <w:numPr>
          <w:ilvl w:val="0"/>
          <w:numId w:val="33"/>
        </w:numPr>
      </w:pPr>
      <w:r>
        <w:t xml:space="preserve">Kjerneteam: </w:t>
      </w:r>
    </w:p>
    <w:p w14:paraId="1916C582" w14:textId="43F913E9" w:rsidR="005B5B73" w:rsidRDefault="39A1F3ED" w:rsidP="005B5B73">
      <w:pPr>
        <w:pStyle w:val="Listeavsnitt"/>
        <w:numPr>
          <w:ilvl w:val="1"/>
          <w:numId w:val="33"/>
        </w:numPr>
      </w:pPr>
      <w:r>
        <w:t>Exchange, Skype, SharePoint, Infrastruktur/dataflyt, m.fl.</w:t>
      </w:r>
    </w:p>
    <w:p w14:paraId="00AB1C28" w14:textId="4F89EB0B" w:rsidR="005B5B73" w:rsidRPr="00EB293F" w:rsidRDefault="39A1F3ED" w:rsidP="005B5B73">
      <w:pPr>
        <w:pStyle w:val="Listeavsnitt"/>
        <w:numPr>
          <w:ilvl w:val="0"/>
          <w:numId w:val="33"/>
        </w:numPr>
      </w:pPr>
      <w:r>
        <w:t>NTNU IT. Utnytte dagens organisasjon og prosesser/rutiner..</w:t>
      </w:r>
    </w:p>
    <w:p w14:paraId="42DDC06E" w14:textId="3B0AE6C4" w:rsidR="002B7E3A" w:rsidRDefault="002B7E3A" w:rsidP="00265D8D">
      <w:pPr>
        <w:pStyle w:val="Overskrift2"/>
      </w:pPr>
      <w:bookmarkStart w:id="28" w:name="_Toc456792072"/>
      <w:bookmarkStart w:id="29" w:name="_Toc456960198"/>
      <w:bookmarkStart w:id="30" w:name="_Toc456960255"/>
      <w:r>
        <w:t>Governance Office 365 beste praksis</w:t>
      </w:r>
      <w:bookmarkEnd w:id="28"/>
      <w:bookmarkEnd w:id="29"/>
      <w:bookmarkEnd w:id="30"/>
    </w:p>
    <w:p w14:paraId="1BFE22B6" w14:textId="111D244D" w:rsidR="00914D2B" w:rsidRDefault="39A1F3ED" w:rsidP="002B7E3A">
      <w:r>
        <w:t xml:space="preserve">Beste praksis omkring Governance på SharePoint og office 365 finnes her hos Microsoft: </w:t>
      </w:r>
    </w:p>
    <w:p w14:paraId="26064743" w14:textId="3FA0A54B" w:rsidR="00914D2B" w:rsidRDefault="00914D2B" w:rsidP="002B7E3A">
      <w:r>
        <w:t xml:space="preserve">Se: </w:t>
      </w:r>
      <w:hyperlink r:id="rId23" w:history="1">
        <w:r w:rsidRPr="007F66D8">
          <w:rPr>
            <w:rStyle w:val="Hyperkobling"/>
          </w:rPr>
          <w:t>https://technet.microsoft.com/en-us/library/cc263356.aspx</w:t>
        </w:r>
      </w:hyperlink>
      <w:r>
        <w:t xml:space="preserve"> </w:t>
      </w:r>
    </w:p>
    <w:p w14:paraId="02EC8A55" w14:textId="2F599D8E" w:rsidR="009C1638" w:rsidRDefault="00C30E2F" w:rsidP="002B7E3A">
      <w:hyperlink r:id="rId24">
        <w:r w:rsidR="39A1F3ED" w:rsidRPr="39A1F3ED">
          <w:rPr>
            <w:rStyle w:val="Hyperkobling"/>
          </w:rPr>
          <w:t>http://zoom.it/vb5G#full</w:t>
        </w:r>
      </w:hyperlink>
    </w:p>
    <w:p w14:paraId="2FD6E003" w14:textId="0ADCC12F" w:rsidR="009C1638" w:rsidRDefault="39A1F3ED" w:rsidP="002B7E3A">
      <w:r>
        <w:t xml:space="preserve">Forvaltningsansvarlig og kjerneteam skal til enhver tid være kjent med generell beste praksis omkring governance sett fra Microsoft sitt ståsted, men tilpasse dette til NTNU sin organisasjon. </w:t>
      </w:r>
    </w:p>
    <w:p w14:paraId="2E968CB6" w14:textId="2B642499" w:rsidR="00821224" w:rsidRPr="002B7E3A" w:rsidRDefault="00821224" w:rsidP="002B7E3A"/>
    <w:p w14:paraId="3892527D" w14:textId="12F7AE13" w:rsidR="00265D8D" w:rsidRDefault="215D066F" w:rsidP="00265D8D">
      <w:pPr>
        <w:pStyle w:val="Overskrift2"/>
      </w:pPr>
      <w:bookmarkStart w:id="31" w:name="_Toc456792073"/>
      <w:bookmarkStart w:id="32" w:name="_Toc456960199"/>
      <w:bookmarkStart w:id="33" w:name="_Toc456960256"/>
      <w:r>
        <w:lastRenderedPageBreak/>
        <w:t>Informasjonssikkerhet</w:t>
      </w:r>
      <w:bookmarkEnd w:id="31"/>
      <w:bookmarkEnd w:id="32"/>
      <w:bookmarkEnd w:id="33"/>
      <w:r>
        <w:t xml:space="preserve"> </w:t>
      </w:r>
    </w:p>
    <w:p w14:paraId="2C59C2E6" w14:textId="77777777" w:rsidR="001353E7" w:rsidRDefault="39A1F3ED" w:rsidP="00265D8D">
      <w:r>
        <w:t xml:space="preserve">Føringer fra Innsida skal legges til grunn for arbeidet knyttet til informasjonssikkerhet. </w:t>
      </w:r>
    </w:p>
    <w:p w14:paraId="0EF0ADC3" w14:textId="4EFA66F7" w:rsidR="003C0186" w:rsidRPr="008F509C" w:rsidRDefault="39A1F3ED" w:rsidP="00265D8D">
      <w:r>
        <w:t xml:space="preserve">Det er forvaltningsansvarlig sitt overordnede ansvar å sørge for at nødvendige aksjoner tas for å sikre at løsningen brukes i tråd med føringene. </w:t>
      </w:r>
    </w:p>
    <w:p w14:paraId="42A18860" w14:textId="19608AD9" w:rsidR="00265D8D" w:rsidRDefault="00C30E2F" w:rsidP="00265D8D">
      <w:pPr>
        <w:rPr>
          <w:rFonts w:ascii="Segoe UI" w:hAnsi="Segoe UI" w:cs="Segoe UI"/>
          <w:color w:val="000000"/>
          <w:sz w:val="20"/>
          <w:szCs w:val="20"/>
        </w:rPr>
      </w:pPr>
      <w:hyperlink r:id="rId25" w:history="1">
        <w:r w:rsidR="00265D8D" w:rsidRPr="00600C76">
          <w:rPr>
            <w:rStyle w:val="Hyperkobling"/>
            <w:rFonts w:ascii="Segoe UI" w:hAnsi="Segoe UI" w:cs="Segoe UI"/>
            <w:sz w:val="20"/>
            <w:szCs w:val="20"/>
          </w:rPr>
          <w:t>https://innsida.ntnu.no/wiki/-/wiki/Norsk/Informasjonssikkerhet</w:t>
        </w:r>
      </w:hyperlink>
      <w:r w:rsidR="00265D8D">
        <w:rPr>
          <w:rFonts w:ascii="Segoe UI" w:hAnsi="Segoe UI" w:cs="Segoe UI"/>
          <w:color w:val="000000"/>
          <w:sz w:val="20"/>
          <w:szCs w:val="20"/>
        </w:rPr>
        <w:t xml:space="preserve"> </w:t>
      </w:r>
    </w:p>
    <w:p w14:paraId="27BB780E" w14:textId="35477A8E" w:rsidR="00002DE1" w:rsidRDefault="39A1F3ED" w:rsidP="00265D8D">
      <w:pPr>
        <w:rPr>
          <w:rFonts w:ascii="Segoe UI" w:hAnsi="Segoe UI" w:cs="Segoe UI"/>
          <w:color w:val="000000"/>
          <w:sz w:val="20"/>
          <w:szCs w:val="20"/>
        </w:rPr>
      </w:pPr>
      <w:r w:rsidRPr="39A1F3ED">
        <w:rPr>
          <w:rFonts w:ascii="Segoe UI" w:eastAsia="Segoe UI" w:hAnsi="Segoe UI" w:cs="Segoe UI"/>
          <w:color w:val="000000" w:themeColor="text1"/>
          <w:sz w:val="20"/>
          <w:szCs w:val="20"/>
        </w:rPr>
        <w:t>ROS analyse gjennomført av Uninett for NTNU og universitetssektoren skal også legges til grunn for arbeid knyttet til informasjonssikkerhet. Ekstra hensyn skal tas ved innføring av ny funksjonalitet til de områdene som påpeker både høy sannsynlighet og høy konsekvens fra denne undersøkelsen.</w:t>
      </w:r>
    </w:p>
    <w:p w14:paraId="0723E30C" w14:textId="251D7809" w:rsidR="003C0186" w:rsidRPr="007F768C" w:rsidRDefault="39A1F3ED" w:rsidP="00265D8D">
      <w:pPr>
        <w:rPr>
          <w:rFonts w:ascii="Segoe UI" w:hAnsi="Segoe UI" w:cs="Segoe UI"/>
          <w:color w:val="000000"/>
          <w:sz w:val="20"/>
          <w:szCs w:val="20"/>
        </w:rPr>
      </w:pPr>
      <w:r w:rsidRPr="39A1F3ED">
        <w:rPr>
          <w:rFonts w:ascii="Segoe UI" w:eastAsia="Segoe UI" w:hAnsi="Segoe UI" w:cs="Segoe UI"/>
          <w:color w:val="000000" w:themeColor="text1"/>
          <w:sz w:val="20"/>
          <w:szCs w:val="20"/>
        </w:rPr>
        <w:t xml:space="preserve">Ved innføring av nye løsninger og tjenester på Office 365 plattformen skal også tjenesteansvarlig/eier selvstendig og i samråd med forvaltningsansvarlig vurdere at informasjonssikkerheten og klassifiseringen av innhold er i tråd med føringene. </w:t>
      </w:r>
    </w:p>
    <w:p w14:paraId="2A95598D" w14:textId="2DAAAC9C" w:rsidR="00603163" w:rsidRDefault="00603163" w:rsidP="00435CF4">
      <w:pPr>
        <w:pStyle w:val="Overskrift2"/>
        <w:rPr>
          <w:lang w:val="en-US"/>
        </w:rPr>
      </w:pPr>
      <w:bookmarkStart w:id="34" w:name="_Toc456792074"/>
      <w:bookmarkStart w:id="35" w:name="_Toc456960200"/>
      <w:bookmarkStart w:id="36" w:name="_Toc456960257"/>
      <w:r>
        <w:rPr>
          <w:lang w:val="en-US"/>
        </w:rPr>
        <w:t>Tjenestekatalogen</w:t>
      </w:r>
      <w:bookmarkEnd w:id="34"/>
      <w:bookmarkEnd w:id="35"/>
      <w:bookmarkEnd w:id="36"/>
    </w:p>
    <w:p w14:paraId="66B36F61" w14:textId="27713232" w:rsidR="00603163" w:rsidRPr="00A051BC" w:rsidRDefault="00DB451D" w:rsidP="00603163">
      <w:pPr>
        <w:pStyle w:val="Listeavsnitt"/>
        <w:numPr>
          <w:ilvl w:val="0"/>
          <w:numId w:val="33"/>
        </w:numPr>
      </w:pPr>
      <w:r>
        <w:t>Tjenestekatalogen skal</w:t>
      </w:r>
      <w:r w:rsidR="39A1F3ED">
        <w:t xml:space="preserve"> oppdateres med korrekt informasjon</w:t>
      </w:r>
      <w:r>
        <w:t xml:space="preserve"> for de respektive tjenestene som tilbys fra Office 365. Dette skal gjøres i etterkant av at dokumentet er gjennomgått og forankret hos NTNU IT.</w:t>
      </w:r>
    </w:p>
    <w:p w14:paraId="0D01F447" w14:textId="21F994C1" w:rsidR="00DB451D" w:rsidRDefault="00DB451D" w:rsidP="00DB451D">
      <w:r>
        <w:t xml:space="preserve">Ansvarlig for Tjenestekatalogen skal kontaktes og det skal avklares detaljgrad og forvaltningsansvar for vedlikehold av de aktuelle tjenestene som skal inn. </w:t>
      </w:r>
    </w:p>
    <w:p w14:paraId="1634465B" w14:textId="7EC6002F" w:rsidR="00603163" w:rsidRPr="00A051BC" w:rsidRDefault="39A1F3ED" w:rsidP="00DB451D">
      <w:r>
        <w:t>Kontaktperson “Hans Bækken Kuls</w:t>
      </w:r>
      <w:r w:rsidR="00DB451D">
        <w:t xml:space="preserve">tad” </w:t>
      </w:r>
      <w:hyperlink r:id="rId26" w:history="1">
        <w:r w:rsidR="00DB451D" w:rsidRPr="007F66D8">
          <w:rPr>
            <w:rStyle w:val="Hyperkobling"/>
          </w:rPr>
          <w:t>https://innsida.ntnu.no/person/hansbaku</w:t>
        </w:r>
      </w:hyperlink>
      <w:r w:rsidR="00DB451D">
        <w:t xml:space="preserve"> </w:t>
      </w:r>
    </w:p>
    <w:p w14:paraId="42795C43" w14:textId="665DC435" w:rsidR="00435CF4" w:rsidRPr="00A051BC" w:rsidRDefault="00BA69BF" w:rsidP="00435CF4">
      <w:pPr>
        <w:pStyle w:val="Overskrift2"/>
      </w:pPr>
      <w:bookmarkStart w:id="37" w:name="_Toc456792075"/>
      <w:bookmarkStart w:id="38" w:name="_Toc456960201"/>
      <w:bookmarkStart w:id="39" w:name="_Toc456960258"/>
      <w:r w:rsidRPr="00A051BC">
        <w:t>Forvaltningsansvarlig</w:t>
      </w:r>
      <w:commentRangeStart w:id="40"/>
      <w:r w:rsidR="00435CF4">
        <w:commentReference w:id="41"/>
      </w:r>
      <w:commentRangeEnd w:id="40"/>
      <w:r w:rsidR="00435CF4">
        <w:commentReference w:id="40"/>
      </w:r>
      <w:bookmarkEnd w:id="37"/>
      <w:bookmarkEnd w:id="38"/>
      <w:bookmarkEnd w:id="39"/>
    </w:p>
    <w:p w14:paraId="7B43A06B" w14:textId="05B527D2" w:rsidR="001353E7" w:rsidRDefault="39A1F3ED" w:rsidP="00435CF4">
      <w:commentRangeStart w:id="42"/>
      <w:r>
        <w:t xml:space="preserve">Rollen Forvaltningsansvarlig </w:t>
      </w:r>
      <w:commentRangeEnd w:id="42"/>
      <w:r w:rsidR="24E296EA">
        <w:commentReference w:id="42"/>
      </w:r>
      <w:r>
        <w:t xml:space="preserve">skal alltid ha en navngitt ressurs fra NTNU IT. </w:t>
      </w:r>
    </w:p>
    <w:p w14:paraId="6198CE4F" w14:textId="780EB798" w:rsidR="00843289" w:rsidRDefault="39A1F3ED" w:rsidP="00435CF4">
      <w:r>
        <w:t xml:space="preserve">Rollen skal legges til </w:t>
      </w:r>
      <w:commentRangeStart w:id="43"/>
      <w:r>
        <w:t>Forvaltningsseksjonen underlagt NTNU IT</w:t>
      </w:r>
      <w:commentRangeEnd w:id="43"/>
      <w:r w:rsidR="24E296EA">
        <w:commentReference w:id="43"/>
      </w:r>
      <w:r>
        <w:t xml:space="preserve">. </w:t>
      </w:r>
    </w:p>
    <w:p w14:paraId="7404EB44" w14:textId="53198133" w:rsidR="00435CF4" w:rsidRDefault="39A1F3ED" w:rsidP="00435CF4">
      <w:r>
        <w:t xml:space="preserve"> Ansvarsområder for forvaltningsansvarlig skal blant annet </w:t>
      </w:r>
      <w:commentRangeStart w:id="44"/>
      <w:r>
        <w:t>være:</w:t>
      </w:r>
      <w:commentRangeEnd w:id="44"/>
      <w:r w:rsidR="24E296EA">
        <w:commentReference w:id="44"/>
      </w:r>
    </w:p>
    <w:p w14:paraId="26EC0F9A" w14:textId="48CC5145" w:rsidR="00435CF4" w:rsidRDefault="39A1F3ED" w:rsidP="00435CF4">
      <w:pPr>
        <w:pStyle w:val="Listeavsnitt"/>
        <w:numPr>
          <w:ilvl w:val="0"/>
          <w:numId w:val="33"/>
        </w:numPr>
      </w:pPr>
      <w:r>
        <w:t>Hovedansvarlig for Office 365 tjenestene</w:t>
      </w:r>
    </w:p>
    <w:p w14:paraId="61569D01" w14:textId="6F25F434" w:rsidR="00D81C76" w:rsidRDefault="39A1F3ED" w:rsidP="00D81C76">
      <w:pPr>
        <w:pStyle w:val="Listeavsnitt"/>
        <w:numPr>
          <w:ilvl w:val="1"/>
          <w:numId w:val="33"/>
        </w:numPr>
      </w:pPr>
      <w:r>
        <w:t>Må ha overordnet kompetanse om Office 365 og hva som skjer.</w:t>
      </w:r>
    </w:p>
    <w:p w14:paraId="1E16638E" w14:textId="5C9C0F28" w:rsidR="001E7E59" w:rsidRDefault="39A1F3ED" w:rsidP="001E7E59">
      <w:pPr>
        <w:pStyle w:val="Listeavsnitt"/>
        <w:numPr>
          <w:ilvl w:val="1"/>
          <w:numId w:val="33"/>
        </w:numPr>
      </w:pPr>
      <w:r>
        <w:t xml:space="preserve">Følge med på Roadmap </w:t>
      </w:r>
      <w:hyperlink r:id="rId27">
        <w:r w:rsidRPr="39A1F3ED">
          <w:rPr>
            <w:rStyle w:val="Hyperkobling"/>
          </w:rPr>
          <w:t>http://fasttrack.microsoft.com/roadmap</w:t>
        </w:r>
      </w:hyperlink>
      <w:r>
        <w:t xml:space="preserve"> for å se hva som kommer fra Microsoft. </w:t>
      </w:r>
    </w:p>
    <w:p w14:paraId="6777B270" w14:textId="6E64843D" w:rsidR="00715032" w:rsidRDefault="39A1F3ED" w:rsidP="00D81C76">
      <w:pPr>
        <w:pStyle w:val="Listeavsnitt"/>
        <w:numPr>
          <w:ilvl w:val="0"/>
          <w:numId w:val="33"/>
        </w:numPr>
      </w:pPr>
      <w:r>
        <w:t>Sikre korrekt bruk/forvaltning av Office 365 i henhold til organisasjonens føringer og strategi</w:t>
      </w:r>
    </w:p>
    <w:p w14:paraId="148F1804" w14:textId="0AF6B0C3" w:rsidR="00D81C76" w:rsidRDefault="39A1F3ED" w:rsidP="00D81C76">
      <w:pPr>
        <w:pStyle w:val="Listeavsnitt"/>
        <w:numPr>
          <w:ilvl w:val="0"/>
          <w:numId w:val="33"/>
        </w:numPr>
      </w:pPr>
      <w:r>
        <w:t>Sørge for at Office 365 brukes på en sikker måte både i forhold til informasjonssikkerhet og IT sikkerhet</w:t>
      </w:r>
    </w:p>
    <w:p w14:paraId="77AECC59" w14:textId="31376B52" w:rsidR="00715032" w:rsidRDefault="39A1F3ED" w:rsidP="00435CF4">
      <w:pPr>
        <w:pStyle w:val="Listeavsnitt"/>
        <w:numPr>
          <w:ilvl w:val="0"/>
          <w:numId w:val="33"/>
        </w:numPr>
      </w:pPr>
      <w:commentRangeStart w:id="45"/>
      <w:r>
        <w:t>Bistå</w:t>
      </w:r>
      <w:commentRangeEnd w:id="45"/>
      <w:r w:rsidR="24E296EA">
        <w:commentReference w:id="45"/>
      </w:r>
      <w:r>
        <w:t xml:space="preserve"> som rådgiver for NTNU IT i forhold til IT Arkitektur:</w:t>
      </w:r>
    </w:p>
    <w:p w14:paraId="2A09A0A3" w14:textId="30AE1031" w:rsidR="009708F8" w:rsidRDefault="39A1F3ED" w:rsidP="009708F8">
      <w:pPr>
        <w:pStyle w:val="Listeavsnitt"/>
        <w:numPr>
          <w:ilvl w:val="1"/>
          <w:numId w:val="33"/>
        </w:numPr>
      </w:pPr>
      <w:r>
        <w:t>Hva bør O365 brukes til og ev definere grenselinjene mot hva O365 ikke bør brukes til</w:t>
      </w:r>
    </w:p>
    <w:p w14:paraId="3E640EA4" w14:textId="77777777" w:rsidR="008654B0" w:rsidRDefault="39A1F3ED" w:rsidP="009708F8">
      <w:pPr>
        <w:pStyle w:val="Listeavsnitt"/>
        <w:numPr>
          <w:ilvl w:val="0"/>
          <w:numId w:val="33"/>
        </w:numPr>
      </w:pPr>
      <w:r>
        <w:t xml:space="preserve">Opptre som </w:t>
      </w:r>
      <w:commentRangeStart w:id="46"/>
      <w:r>
        <w:t>arkitekt og rådgiver</w:t>
      </w:r>
      <w:commentRangeEnd w:id="46"/>
      <w:r w:rsidR="24E296EA">
        <w:commentReference w:id="46"/>
      </w:r>
      <w:r>
        <w:t xml:space="preserve"> for </w:t>
      </w:r>
      <w:commentRangeStart w:id="47"/>
      <w:r>
        <w:t>oppdragskontoret</w:t>
      </w:r>
      <w:commentRangeEnd w:id="47"/>
      <w:r w:rsidR="24E296EA">
        <w:commentReference w:id="47"/>
      </w:r>
      <w:r>
        <w:t xml:space="preserve">. </w:t>
      </w:r>
    </w:p>
    <w:p w14:paraId="56D59E0C" w14:textId="2A922B75" w:rsidR="00715032" w:rsidRDefault="39A1F3ED" w:rsidP="008654B0">
      <w:pPr>
        <w:pStyle w:val="Listeavsnitt"/>
        <w:numPr>
          <w:ilvl w:val="1"/>
          <w:numId w:val="33"/>
        </w:numPr>
      </w:pPr>
      <w:r>
        <w:t>Forvaltningsansvarlig må ha god kjenskap til FHTD-prosessen (Fra tjeneste til drift) til Kunde og leveransesenteret.</w:t>
      </w:r>
    </w:p>
    <w:p w14:paraId="1A01D783" w14:textId="6B17A709" w:rsidR="008654B0" w:rsidRDefault="39A1F3ED" w:rsidP="008654B0">
      <w:pPr>
        <w:pStyle w:val="Listeavsnitt"/>
        <w:numPr>
          <w:ilvl w:val="1"/>
          <w:numId w:val="33"/>
        </w:numPr>
      </w:pPr>
      <w:r>
        <w:t>Når nye oppdrag kommer in</w:t>
      </w:r>
      <w:r w:rsidR="00B3784C">
        <w:t>n til oppdragskontoret bør forvaltningsansvarlig</w:t>
      </w:r>
      <w:r>
        <w:t xml:space="preserve"> være med og vurdere om Office 365 </w:t>
      </w:r>
      <w:r w:rsidR="00B3784C">
        <w:t>kan være aktuell for</w:t>
      </w:r>
      <w:r>
        <w:t xml:space="preserve"> leveransen</w:t>
      </w:r>
    </w:p>
    <w:p w14:paraId="2B8C71CF" w14:textId="57940F7D" w:rsidR="008654B0" w:rsidRDefault="39A1F3ED" w:rsidP="008654B0">
      <w:pPr>
        <w:pStyle w:val="Listeavsnitt"/>
        <w:numPr>
          <w:ilvl w:val="1"/>
          <w:numId w:val="33"/>
        </w:numPr>
      </w:pPr>
      <w:r>
        <w:lastRenderedPageBreak/>
        <w:t>Når oppdragskontoret har møter med kunder bør forvalt</w:t>
      </w:r>
      <w:r w:rsidR="00B3784C">
        <w:t>ningsansvarlig</w:t>
      </w:r>
      <w:r>
        <w:t xml:space="preserve"> ta del i møter der det er hensiktsmessig for å se på om ny funksjonalitet i Office 365 gir muligheter for videreutvikling </w:t>
      </w:r>
    </w:p>
    <w:p w14:paraId="320BB868" w14:textId="03F58829" w:rsidR="00D81C76" w:rsidRDefault="39A1F3ED" w:rsidP="009708F8">
      <w:pPr>
        <w:pStyle w:val="Listeavsnitt"/>
        <w:numPr>
          <w:ilvl w:val="0"/>
          <w:numId w:val="33"/>
        </w:numPr>
      </w:pPr>
      <w:r>
        <w:t>Forvaltningsansvarlig skal være med på å ta</w:t>
      </w:r>
      <w:commentRangeStart w:id="48"/>
      <w:r>
        <w:t xml:space="preserve"> økonomiske </w:t>
      </w:r>
      <w:commentRangeEnd w:id="48"/>
      <w:r w:rsidR="00B3784C">
        <w:rPr>
          <w:rStyle w:val="Merknadsreferanse"/>
        </w:rPr>
        <w:commentReference w:id="48"/>
      </w:r>
      <w:r>
        <w:t>beslutninger for tjenesten.</w:t>
      </w:r>
    </w:p>
    <w:p w14:paraId="70EE5FE6" w14:textId="07F163B2" w:rsidR="00D81C76" w:rsidRDefault="39A1F3ED" w:rsidP="00D81C76">
      <w:pPr>
        <w:pStyle w:val="Listeavsnitt"/>
        <w:numPr>
          <w:ilvl w:val="0"/>
          <w:numId w:val="33"/>
        </w:numPr>
      </w:pPr>
      <w:r>
        <w:t xml:space="preserve">Det vil være flere tjenester som knyttes opp i mot og nyttegjør seg av verktøy/tjenester som leveres i Office 365. Forvaltningsansvarlig skal holde seg oppdatert på disse integrasjonene og sørge for at produkteiere blir varslet dersom det skjer endringer i Office365 som kan medføre nedetid/krav til endringer i integrasjonen. </w:t>
      </w:r>
    </w:p>
    <w:p w14:paraId="25E59978" w14:textId="2485CC79" w:rsidR="00E8529F" w:rsidRDefault="39A1F3ED" w:rsidP="00435CF4">
      <w:pPr>
        <w:pStyle w:val="Listeavsnitt"/>
        <w:numPr>
          <w:ilvl w:val="0"/>
          <w:numId w:val="33"/>
        </w:numPr>
      </w:pPr>
      <w:r>
        <w:t>Det er viktig at det blir gjort grundig og kontiuerlig bevisstgjøring og markedsføring av tjenestene og verktøyene som leveres gjennom Office 365. Forvaltningsansvarlig må ha et godt samarbeid med Kommunikasjonsavdelingen og andre deler av organisasjonen, f.eks. Læringsstøttesenteret.</w:t>
      </w:r>
    </w:p>
    <w:p w14:paraId="5373B005" w14:textId="64ABFB25" w:rsidR="00715032" w:rsidRDefault="39A1F3ED" w:rsidP="00435CF4">
      <w:pPr>
        <w:pStyle w:val="Listeavsnitt"/>
        <w:numPr>
          <w:ilvl w:val="0"/>
          <w:numId w:val="33"/>
        </w:numPr>
      </w:pPr>
      <w:r>
        <w:t>Opplæring er et viktig element for at brukerne skal ta i bruk tjenestene på Office 365. Forvaltningsansvarlig skal overvåke at opplæringen er oppdatert, relevant og levert i de formene brukerne etterspør (kurs, dokumentasjon).</w:t>
      </w:r>
    </w:p>
    <w:p w14:paraId="68C1C5E3" w14:textId="3F2DE4C6" w:rsidR="00435CF4" w:rsidRDefault="00435CF4" w:rsidP="00435CF4"/>
    <w:p w14:paraId="79DE45AC" w14:textId="5FB7A44B" w:rsidR="00844D3F" w:rsidRDefault="39A1F3ED" w:rsidP="00FC03F5">
      <w:pPr>
        <w:pStyle w:val="Overskrift3"/>
      </w:pPr>
      <w:r>
        <w:t>Visualisering av rollen forvaltningsansvarlig</w:t>
      </w:r>
    </w:p>
    <w:p w14:paraId="6555B4FE" w14:textId="026A53C9" w:rsidR="00FC03F5" w:rsidRPr="00FC03F5" w:rsidRDefault="00A46DDD" w:rsidP="00FC03F5">
      <w:r>
        <w:rPr>
          <w:noProof/>
          <w:lang w:eastAsia="nb-NO"/>
        </w:rPr>
        <w:drawing>
          <wp:inline distT="0" distB="0" distL="0" distR="0" wp14:anchorId="441CE663" wp14:editId="769EB766">
            <wp:extent cx="5399404" cy="3910965"/>
            <wp:effectExtent l="0" t="0" r="0" b="0"/>
            <wp:docPr id="14689375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4" cy="3910965"/>
                    </a:xfrm>
                    <a:prstGeom prst="rect">
                      <a:avLst/>
                    </a:prstGeom>
                  </pic:spPr>
                </pic:pic>
              </a:graphicData>
            </a:graphic>
          </wp:inline>
        </w:drawing>
      </w:r>
    </w:p>
    <w:p w14:paraId="5EAE5A24" w14:textId="115E3CB7" w:rsidR="00435CF4" w:rsidRDefault="39A1F3ED" w:rsidP="003A41BD">
      <w:pPr>
        <w:pStyle w:val="Overskrift3"/>
      </w:pPr>
      <w:r>
        <w:t>Interessenter knyttet til forvaltning og innføring nye tjenester</w:t>
      </w:r>
    </w:p>
    <w:p w14:paraId="2CE43E9C" w14:textId="38988C9E" w:rsidR="00FF5180" w:rsidRDefault="39A1F3ED" w:rsidP="00435CF4">
      <w:r>
        <w:t xml:space="preserve">Noen relevante roller som bør delta i forbindelse med videreutvikling og ved innføring av nye løsninger på plattformen. </w:t>
      </w:r>
    </w:p>
    <w:p w14:paraId="386D9E8C" w14:textId="37A0BFA0" w:rsidR="00435CF4" w:rsidRPr="00073285" w:rsidRDefault="39A1F3ED" w:rsidP="00435CF4">
      <w:r>
        <w:t>Vurderes av forvaltningsansvarlig fra gang til gang og flere områder kan ofte dekkes av en og samme person.</w:t>
      </w:r>
    </w:p>
    <w:tbl>
      <w:tblPr>
        <w:tblStyle w:val="Rutenettabell2"/>
        <w:tblW w:w="8647" w:type="dxa"/>
        <w:tblBorders>
          <w:left w:val="single" w:sz="2" w:space="0" w:color="666666" w:themeColor="text1" w:themeTint="99"/>
          <w:right w:val="single" w:sz="2" w:space="0" w:color="666666" w:themeColor="text1" w:themeTint="99"/>
        </w:tblBorders>
        <w:tblLook w:val="04A0" w:firstRow="1" w:lastRow="0" w:firstColumn="1" w:lastColumn="0" w:noHBand="0" w:noVBand="1"/>
      </w:tblPr>
      <w:tblGrid>
        <w:gridCol w:w="2514"/>
        <w:gridCol w:w="3601"/>
        <w:gridCol w:w="2532"/>
      </w:tblGrid>
      <w:tr w:rsidR="001D250F" w:rsidRPr="00073285" w14:paraId="316E0393" w14:textId="77777777" w:rsidTr="39A1F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Borders>
              <w:top w:val="none" w:sz="0" w:space="0" w:color="auto"/>
              <w:bottom w:val="none" w:sz="0" w:space="0" w:color="auto"/>
              <w:right w:val="none" w:sz="0" w:space="0" w:color="auto"/>
            </w:tcBorders>
          </w:tcPr>
          <w:p w14:paraId="042C245C" w14:textId="3B2A08BF" w:rsidR="001D250F" w:rsidRPr="00073285" w:rsidRDefault="39A1F3ED" w:rsidP="002A4E66">
            <w:r>
              <w:t>Område</w:t>
            </w:r>
          </w:p>
        </w:tc>
        <w:tc>
          <w:tcPr>
            <w:tcW w:w="3540" w:type="dxa"/>
            <w:tcBorders>
              <w:top w:val="none" w:sz="0" w:space="0" w:color="auto"/>
              <w:left w:val="none" w:sz="0" w:space="0" w:color="auto"/>
              <w:bottom w:val="none" w:sz="0" w:space="0" w:color="auto"/>
              <w:right w:val="none" w:sz="0" w:space="0" w:color="auto"/>
            </w:tcBorders>
          </w:tcPr>
          <w:p w14:paraId="2C7B8968" w14:textId="0A32B429" w:rsidR="001D250F" w:rsidRPr="00073285" w:rsidRDefault="39A1F3ED" w:rsidP="002A4E66">
            <w:pPr>
              <w:cnfStyle w:val="100000000000" w:firstRow="1" w:lastRow="0" w:firstColumn="0" w:lastColumn="0" w:oddVBand="0" w:evenVBand="0" w:oddHBand="0" w:evenHBand="0" w:firstRowFirstColumn="0" w:firstRowLastColumn="0" w:lastRowFirstColumn="0" w:lastRowLastColumn="0"/>
            </w:pPr>
            <w:r>
              <w:t>Ansvarlige</w:t>
            </w:r>
          </w:p>
          <w:p w14:paraId="1A532629" w14:textId="0C1A59FB" w:rsidR="001D250F" w:rsidRPr="00073285" w:rsidRDefault="001D250F" w:rsidP="002A4E66">
            <w:pPr>
              <w:cnfStyle w:val="100000000000" w:firstRow="1" w:lastRow="0" w:firstColumn="0" w:lastColumn="0" w:oddVBand="0" w:evenVBand="0" w:oddHBand="0" w:evenHBand="0" w:firstRowFirstColumn="0" w:firstRowLastColumn="0" w:lastRowFirstColumn="0" w:lastRowLastColumn="0"/>
            </w:pPr>
          </w:p>
        </w:tc>
        <w:tc>
          <w:tcPr>
            <w:tcW w:w="2561" w:type="dxa"/>
            <w:tcBorders>
              <w:top w:val="none" w:sz="0" w:space="0" w:color="auto"/>
              <w:left w:val="none" w:sz="0" w:space="0" w:color="auto"/>
              <w:bottom w:val="none" w:sz="0" w:space="0" w:color="auto"/>
            </w:tcBorders>
          </w:tcPr>
          <w:p w14:paraId="02EBC266" w14:textId="4A89E281" w:rsidR="001D250F" w:rsidRPr="00073285" w:rsidRDefault="00C30E2F" w:rsidP="00C30E2F">
            <w:pPr>
              <w:cnfStyle w:val="100000000000" w:firstRow="1" w:lastRow="0" w:firstColumn="0" w:lastColumn="0" w:oddVBand="0" w:evenVBand="0" w:oddHBand="0" w:evenHBand="0" w:firstRowFirstColumn="0" w:firstRowLastColumn="0" w:lastRowFirstColumn="0" w:lastRowLastColumn="0"/>
            </w:pPr>
            <w:commentRangeStart w:id="49"/>
            <w:r>
              <w:lastRenderedPageBreak/>
              <w:t>Beskrivelse</w:t>
            </w:r>
            <w:commentRangeEnd w:id="49"/>
            <w:r w:rsidR="00B57961">
              <w:rPr>
                <w:rStyle w:val="Merknadsreferanse"/>
                <w:b w:val="0"/>
                <w:bCs w:val="0"/>
              </w:rPr>
              <w:commentReference w:id="49"/>
            </w:r>
            <w:r>
              <w:t xml:space="preserve"> </w:t>
            </w:r>
          </w:p>
        </w:tc>
      </w:tr>
      <w:tr w:rsidR="001D250F" w:rsidRPr="001D250F" w14:paraId="51E50BB8" w14:textId="77777777" w:rsidTr="39A1F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48BF64B" w14:textId="625BC524" w:rsidR="001D250F" w:rsidRPr="00073285" w:rsidRDefault="00C30E2F" w:rsidP="00715032">
            <w:pPr>
              <w:rPr>
                <w:b w:val="0"/>
              </w:rPr>
            </w:pPr>
            <w:r>
              <w:rPr>
                <w:b w:val="0"/>
                <w:bCs w:val="0"/>
              </w:rPr>
              <w:t>Portaleierskap</w:t>
            </w:r>
          </w:p>
        </w:tc>
        <w:tc>
          <w:tcPr>
            <w:tcW w:w="3540" w:type="dxa"/>
          </w:tcPr>
          <w:p w14:paraId="6874778E" w14:textId="7F30EAD2" w:rsidR="001D250F" w:rsidRPr="00073285" w:rsidRDefault="39A1F3ED" w:rsidP="002A4E66">
            <w:pPr>
              <w:cnfStyle w:val="000000100000" w:firstRow="0" w:lastRow="0" w:firstColumn="0" w:lastColumn="0" w:oddVBand="0" w:evenVBand="0" w:oddHBand="1" w:evenHBand="0" w:firstRowFirstColumn="0" w:firstRowLastColumn="0" w:lastRowFirstColumn="0" w:lastRowLastColumn="0"/>
            </w:pPr>
            <w:r>
              <w:t>Forvaltningsansvarlig</w:t>
            </w:r>
          </w:p>
        </w:tc>
        <w:tc>
          <w:tcPr>
            <w:tcW w:w="2561" w:type="dxa"/>
          </w:tcPr>
          <w:p w14:paraId="571B7A65" w14:textId="2CE7AB3E" w:rsidR="001D250F" w:rsidRPr="00A74B98" w:rsidRDefault="39A1F3ED" w:rsidP="002A4E66">
            <w:pPr>
              <w:cnfStyle w:val="000000100000" w:firstRow="0" w:lastRow="0" w:firstColumn="0" w:lastColumn="0" w:oddVBand="0" w:evenVBand="0" w:oddHBand="1" w:evenHBand="0" w:firstRowFirstColumn="0" w:firstRowLastColumn="0" w:lastRowFirstColumn="0" w:lastRowLastColumn="0"/>
            </w:pPr>
            <w:r>
              <w:t>Overordnet ansvar for Office 365. Se forvaltningsansvarlig beskrivelse</w:t>
            </w:r>
          </w:p>
        </w:tc>
      </w:tr>
      <w:tr w:rsidR="001D250F" w:rsidRPr="00073285" w14:paraId="67D8A006" w14:textId="77777777" w:rsidTr="39A1F3ED">
        <w:tc>
          <w:tcPr>
            <w:cnfStyle w:val="001000000000" w:firstRow="0" w:lastRow="0" w:firstColumn="1" w:lastColumn="0" w:oddVBand="0" w:evenVBand="0" w:oddHBand="0" w:evenHBand="0" w:firstRowFirstColumn="0" w:firstRowLastColumn="0" w:lastRowFirstColumn="0" w:lastRowLastColumn="0"/>
            <w:tcW w:w="2546" w:type="dxa"/>
          </w:tcPr>
          <w:p w14:paraId="3247EC1C" w14:textId="750F47ED" w:rsidR="001D250F" w:rsidRPr="00715032" w:rsidRDefault="39A1F3ED" w:rsidP="00A74B98">
            <w:pPr>
              <w:rPr>
                <w:b w:val="0"/>
                <w:lang w:val="en-US"/>
              </w:rPr>
            </w:pPr>
            <w:r w:rsidRPr="39A1F3ED">
              <w:rPr>
                <w:b w:val="0"/>
                <w:bCs w:val="0"/>
                <w:lang w:val="en-US"/>
              </w:rPr>
              <w:t xml:space="preserve">Teknisk infrastruktur </w:t>
            </w:r>
          </w:p>
        </w:tc>
        <w:tc>
          <w:tcPr>
            <w:tcW w:w="3540" w:type="dxa"/>
          </w:tcPr>
          <w:p w14:paraId="2FD76213" w14:textId="0254256E" w:rsidR="001D250F" w:rsidRDefault="004B5115" w:rsidP="00A74B98">
            <w:pPr>
              <w:cnfStyle w:val="000000000000" w:firstRow="0" w:lastRow="0" w:firstColumn="0" w:lastColumn="0" w:oddVBand="0" w:evenVBand="0" w:oddHBand="0" w:evenHBand="0" w:firstRowFirstColumn="0" w:firstRowLastColumn="0" w:lastRowFirstColumn="0" w:lastRowLastColumn="0"/>
            </w:pPr>
            <w:r>
              <w:t>Plattform</w:t>
            </w:r>
          </w:p>
          <w:p w14:paraId="0C39AC11" w14:textId="047FA486" w:rsidR="001D250F" w:rsidRPr="00715032" w:rsidRDefault="001D250F" w:rsidP="00A74B98">
            <w:pPr>
              <w:cnfStyle w:val="000000000000" w:firstRow="0" w:lastRow="0" w:firstColumn="0" w:lastColumn="0" w:oddVBand="0" w:evenVBand="0" w:oddHBand="0" w:evenHBand="0" w:firstRowFirstColumn="0" w:firstRowLastColumn="0" w:lastRowFirstColumn="0" w:lastRowLastColumn="0"/>
              <w:rPr>
                <w:lang w:val="en-US"/>
              </w:rPr>
            </w:pPr>
          </w:p>
        </w:tc>
        <w:tc>
          <w:tcPr>
            <w:tcW w:w="2561" w:type="dxa"/>
          </w:tcPr>
          <w:p w14:paraId="1B8ABD01" w14:textId="3AE20D9F" w:rsidR="001D250F" w:rsidRPr="00073285" w:rsidRDefault="39A1F3ED" w:rsidP="00A74B98">
            <w:pPr>
              <w:cnfStyle w:val="000000000000" w:firstRow="0" w:lastRow="0" w:firstColumn="0" w:lastColumn="0" w:oddVBand="0" w:evenVBand="0" w:oddHBand="0" w:evenHBand="0" w:firstRowFirstColumn="0" w:firstRowLastColumn="0" w:lastRowFirstColumn="0" w:lastRowLastColumn="0"/>
            </w:pPr>
            <w:r>
              <w:t>Teknisk kompetanse omkring integrasjoner, autentisering, katalogtjeneste mm.</w:t>
            </w:r>
          </w:p>
        </w:tc>
      </w:tr>
      <w:tr w:rsidR="001D250F" w:rsidRPr="00715032" w14:paraId="745FDBD3" w14:textId="77777777" w:rsidTr="39A1F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3F61629" w14:textId="57F8A5BD" w:rsidR="001D250F" w:rsidRPr="00715032" w:rsidRDefault="39A1F3ED" w:rsidP="002A4E66">
            <w:pPr>
              <w:rPr>
                <w:b w:val="0"/>
                <w:lang w:val="en-US"/>
              </w:rPr>
            </w:pPr>
            <w:r w:rsidRPr="39A1F3ED">
              <w:rPr>
                <w:b w:val="0"/>
                <w:bCs w:val="0"/>
                <w:lang w:val="en-US"/>
              </w:rPr>
              <w:t>Brukervennlighet</w:t>
            </w:r>
          </w:p>
        </w:tc>
        <w:tc>
          <w:tcPr>
            <w:tcW w:w="3540" w:type="dxa"/>
          </w:tcPr>
          <w:p w14:paraId="72BD14A2" w14:textId="736CF26E" w:rsidR="001D250F" w:rsidRPr="00715032" w:rsidRDefault="39A1F3ED" w:rsidP="002A4E66">
            <w:pPr>
              <w:cnfStyle w:val="000000100000" w:firstRow="0" w:lastRow="0" w:firstColumn="0" w:lastColumn="0" w:oddVBand="0" w:evenVBand="0" w:oddHBand="1" w:evenHBand="0" w:firstRowFirstColumn="0" w:firstRowLastColumn="0" w:lastRowFirstColumn="0" w:lastRowLastColumn="0"/>
              <w:rPr>
                <w:lang w:val="en-US"/>
              </w:rPr>
            </w:pPr>
            <w:r w:rsidRPr="39A1F3ED">
              <w:rPr>
                <w:lang w:val="en-US"/>
              </w:rPr>
              <w:t>Forvaltningansvarlig</w:t>
            </w:r>
          </w:p>
        </w:tc>
        <w:tc>
          <w:tcPr>
            <w:tcW w:w="2561" w:type="dxa"/>
          </w:tcPr>
          <w:p w14:paraId="5ACD80B6" w14:textId="229E70AC" w:rsidR="001D250F" w:rsidRPr="00715032" w:rsidRDefault="39A1F3ED" w:rsidP="002A4E66">
            <w:pPr>
              <w:cnfStyle w:val="000000100000" w:firstRow="0" w:lastRow="0" w:firstColumn="0" w:lastColumn="0" w:oddVBand="0" w:evenVBand="0" w:oddHBand="1" w:evenHBand="0" w:firstRowFirstColumn="0" w:firstRowLastColumn="0" w:lastRowFirstColumn="0" w:lastRowLastColumn="0"/>
              <w:rPr>
                <w:lang w:val="en-US"/>
              </w:rPr>
            </w:pPr>
            <w:r w:rsidRPr="39A1F3ED">
              <w:rPr>
                <w:lang w:val="en-US"/>
              </w:rPr>
              <w:t>Sikre en god sluttbrukeropplevelse</w:t>
            </w:r>
          </w:p>
        </w:tc>
      </w:tr>
      <w:tr w:rsidR="006F3B6B" w:rsidRPr="00715032" w14:paraId="423C26AB" w14:textId="77777777" w:rsidTr="39A1F3ED">
        <w:tc>
          <w:tcPr>
            <w:cnfStyle w:val="001000000000" w:firstRow="0" w:lastRow="0" w:firstColumn="1" w:lastColumn="0" w:oddVBand="0" w:evenVBand="0" w:oddHBand="0" w:evenHBand="0" w:firstRowFirstColumn="0" w:firstRowLastColumn="0" w:lastRowFirstColumn="0" w:lastRowLastColumn="0"/>
            <w:tcW w:w="2546" w:type="dxa"/>
          </w:tcPr>
          <w:p w14:paraId="459FF8B9" w14:textId="035B92C6" w:rsidR="001D250F" w:rsidRPr="00715032" w:rsidRDefault="39A1F3ED" w:rsidP="002A4E66">
            <w:pPr>
              <w:rPr>
                <w:b w:val="0"/>
                <w:lang w:val="en-US"/>
              </w:rPr>
            </w:pPr>
            <w:r w:rsidRPr="39A1F3ED">
              <w:rPr>
                <w:b w:val="0"/>
                <w:bCs w:val="0"/>
                <w:lang w:val="en-US"/>
              </w:rPr>
              <w:t>Utnyttelse</w:t>
            </w:r>
            <w:r w:rsidR="00106DCA">
              <w:rPr>
                <w:b w:val="0"/>
                <w:bCs w:val="0"/>
                <w:lang w:val="en-US"/>
              </w:rPr>
              <w:t>/Bruk</w:t>
            </w:r>
          </w:p>
        </w:tc>
        <w:tc>
          <w:tcPr>
            <w:tcW w:w="3540" w:type="dxa"/>
          </w:tcPr>
          <w:p w14:paraId="2515A68D" w14:textId="5ED31691" w:rsidR="001D250F" w:rsidRPr="00715032" w:rsidRDefault="004B5115" w:rsidP="002A4E66">
            <w:pPr>
              <w:cnfStyle w:val="000000000000" w:firstRow="0" w:lastRow="0" w:firstColumn="0" w:lastColumn="0" w:oddVBand="0" w:evenVBand="0" w:oddHBand="0" w:evenHBand="0" w:firstRowFirstColumn="0" w:firstRowLastColumn="0" w:lastRowFirstColumn="0" w:lastRowLastColumn="0"/>
              <w:rPr>
                <w:lang w:val="en-US"/>
              </w:rPr>
            </w:pPr>
            <w:r>
              <w:rPr>
                <w:lang w:val="en-US"/>
              </w:rPr>
              <w:t>Forvaltning og Kundersenter</w:t>
            </w:r>
          </w:p>
        </w:tc>
        <w:tc>
          <w:tcPr>
            <w:tcW w:w="2561" w:type="dxa"/>
          </w:tcPr>
          <w:p w14:paraId="4AA344CA" w14:textId="083247BE" w:rsidR="001D250F" w:rsidRPr="00A74B98" w:rsidRDefault="39A1F3ED" w:rsidP="00351A73">
            <w:pPr>
              <w:cnfStyle w:val="000000000000" w:firstRow="0" w:lastRow="0" w:firstColumn="0" w:lastColumn="0" w:oddVBand="0" w:evenVBand="0" w:oddHBand="0" w:evenHBand="0" w:firstRowFirstColumn="0" w:firstRowLastColumn="0" w:lastRowFirstColumn="0" w:lastRowLastColumn="0"/>
            </w:pPr>
            <w:r>
              <w:t>Sikre at løsningene blir tatt i bruk i organisasjonen.</w:t>
            </w:r>
          </w:p>
        </w:tc>
      </w:tr>
      <w:tr w:rsidR="00673B79" w:rsidRPr="00715032" w14:paraId="0DB76014" w14:textId="77777777" w:rsidTr="39A1F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F915518" w14:textId="1B9B6B95" w:rsidR="00673B79" w:rsidRPr="39A1F3ED" w:rsidRDefault="00673B79" w:rsidP="002A4E66">
            <w:pPr>
              <w:rPr>
                <w:b w:val="0"/>
                <w:bCs w:val="0"/>
                <w:lang w:val="en-US"/>
              </w:rPr>
            </w:pPr>
            <w:r>
              <w:rPr>
                <w:b w:val="0"/>
                <w:bCs w:val="0"/>
                <w:lang w:val="en-US"/>
              </w:rPr>
              <w:t>Brukerstøtte/support</w:t>
            </w:r>
          </w:p>
        </w:tc>
        <w:tc>
          <w:tcPr>
            <w:tcW w:w="3540" w:type="dxa"/>
          </w:tcPr>
          <w:p w14:paraId="357A6491" w14:textId="0B288847" w:rsidR="00673B79" w:rsidRDefault="00673B79" w:rsidP="002A4E66">
            <w:pPr>
              <w:cnfStyle w:val="000000100000" w:firstRow="0" w:lastRow="0" w:firstColumn="0" w:lastColumn="0" w:oddVBand="0" w:evenVBand="0" w:oddHBand="1" w:evenHBand="0" w:firstRowFirstColumn="0" w:firstRowLastColumn="0" w:lastRowFirstColumn="0" w:lastRowLastColumn="0"/>
              <w:rPr>
                <w:lang w:val="en-US"/>
              </w:rPr>
            </w:pPr>
            <w:r>
              <w:rPr>
                <w:lang w:val="en-US"/>
              </w:rPr>
              <w:t>Mottakssenteret/Forvaltningsansvarlig</w:t>
            </w:r>
          </w:p>
        </w:tc>
        <w:tc>
          <w:tcPr>
            <w:tcW w:w="2561" w:type="dxa"/>
          </w:tcPr>
          <w:p w14:paraId="3370E96A" w14:textId="27F2EC63" w:rsidR="00673B79" w:rsidRDefault="00673B79" w:rsidP="00351A73">
            <w:pPr>
              <w:cnfStyle w:val="000000100000" w:firstRow="0" w:lastRow="0" w:firstColumn="0" w:lastColumn="0" w:oddVBand="0" w:evenVBand="0" w:oddHBand="1" w:evenHBand="0" w:firstRowFirstColumn="0" w:firstRowLastColumn="0" w:lastRowFirstColumn="0" w:lastRowLastColumn="0"/>
            </w:pPr>
            <w:r>
              <w:t>Forvaltningsansvarlig er ansvarlig for at mottakssenteret kan yte god brukerstøtte og er godt informert om hendelser og endringer</w:t>
            </w:r>
          </w:p>
        </w:tc>
      </w:tr>
      <w:tr w:rsidR="001D250F" w:rsidRPr="00073285" w14:paraId="7E832903" w14:textId="77777777" w:rsidTr="39A1F3ED">
        <w:tc>
          <w:tcPr>
            <w:cnfStyle w:val="001000000000" w:firstRow="0" w:lastRow="0" w:firstColumn="1" w:lastColumn="0" w:oddVBand="0" w:evenVBand="0" w:oddHBand="0" w:evenHBand="0" w:firstRowFirstColumn="0" w:firstRowLastColumn="0" w:lastRowFirstColumn="0" w:lastRowLastColumn="0"/>
            <w:tcW w:w="2546" w:type="dxa"/>
          </w:tcPr>
          <w:p w14:paraId="7C800182" w14:textId="36576651" w:rsidR="001D250F" w:rsidRPr="00073285" w:rsidRDefault="39A1F3ED" w:rsidP="00A74B98">
            <w:pPr>
              <w:rPr>
                <w:b w:val="0"/>
              </w:rPr>
            </w:pPr>
            <w:r>
              <w:rPr>
                <w:b w:val="0"/>
                <w:bCs w:val="0"/>
              </w:rPr>
              <w:t>Teknisk sikkerhet</w:t>
            </w:r>
          </w:p>
        </w:tc>
        <w:tc>
          <w:tcPr>
            <w:tcW w:w="3540" w:type="dxa"/>
          </w:tcPr>
          <w:p w14:paraId="55C6D7AE" w14:textId="2688B483" w:rsidR="001D250F" w:rsidRPr="00073285" w:rsidRDefault="004B5115" w:rsidP="00A74B98">
            <w:pPr>
              <w:cnfStyle w:val="000000000000" w:firstRow="0" w:lastRow="0" w:firstColumn="0" w:lastColumn="0" w:oddVBand="0" w:evenVBand="0" w:oddHBand="0" w:evenHBand="0" w:firstRowFirstColumn="0" w:firstRowLastColumn="0" w:lastRowFirstColumn="0" w:lastRowLastColumn="0"/>
            </w:pPr>
            <w:r>
              <w:t>Sikkerhetsansvarlig/Plattform</w:t>
            </w:r>
          </w:p>
        </w:tc>
        <w:tc>
          <w:tcPr>
            <w:tcW w:w="2561" w:type="dxa"/>
          </w:tcPr>
          <w:p w14:paraId="4E126E34" w14:textId="69EA9402" w:rsidR="001D250F" w:rsidRPr="00073285" w:rsidRDefault="004B5115" w:rsidP="00A74B98">
            <w:pPr>
              <w:cnfStyle w:val="000000000000" w:firstRow="0" w:lastRow="0" w:firstColumn="0" w:lastColumn="0" w:oddVBand="0" w:evenVBand="0" w:oddHBand="0" w:evenHBand="0" w:firstRowFirstColumn="0" w:firstRowLastColumn="0" w:lastRowFirstColumn="0" w:lastRowLastColumn="0"/>
            </w:pPr>
            <w:r>
              <w:t>Rettighetsstyring, overvåking/eDiscovery</w:t>
            </w:r>
          </w:p>
        </w:tc>
      </w:tr>
      <w:tr w:rsidR="001D250F" w:rsidRPr="00073285" w14:paraId="106DA3E4" w14:textId="77777777" w:rsidTr="39A1F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8C95526" w14:textId="4D93B1ED" w:rsidR="001D250F" w:rsidRPr="00073285" w:rsidRDefault="39A1F3ED" w:rsidP="00A74B98">
            <w:pPr>
              <w:rPr>
                <w:b w:val="0"/>
              </w:rPr>
            </w:pPr>
            <w:r>
              <w:rPr>
                <w:b w:val="0"/>
                <w:bCs w:val="0"/>
              </w:rPr>
              <w:t>Informasjonssikkerhet</w:t>
            </w:r>
          </w:p>
        </w:tc>
        <w:tc>
          <w:tcPr>
            <w:tcW w:w="3540" w:type="dxa"/>
          </w:tcPr>
          <w:p w14:paraId="2ED44C6D" w14:textId="4B3C880A" w:rsidR="001D250F" w:rsidRPr="00073285" w:rsidRDefault="004B5115" w:rsidP="00A74B98">
            <w:pPr>
              <w:cnfStyle w:val="000000100000" w:firstRow="0" w:lastRow="0" w:firstColumn="0" w:lastColumn="0" w:oddVBand="0" w:evenVBand="0" w:oddHBand="1" w:evenHBand="0" w:firstRowFirstColumn="0" w:firstRowLastColumn="0" w:lastRowFirstColumn="0" w:lastRowLastColumn="0"/>
            </w:pPr>
            <w:r>
              <w:t>Sikkerhetsansvarlig</w:t>
            </w:r>
          </w:p>
        </w:tc>
        <w:tc>
          <w:tcPr>
            <w:tcW w:w="2561" w:type="dxa"/>
          </w:tcPr>
          <w:p w14:paraId="2184BF3A" w14:textId="28A971C6" w:rsidR="001D250F" w:rsidRPr="00763BB1" w:rsidRDefault="001D250F" w:rsidP="00A74B98">
            <w:pPr>
              <w:cnfStyle w:val="000000100000" w:firstRow="0" w:lastRow="0" w:firstColumn="0" w:lastColumn="0" w:oddVBand="0" w:evenVBand="0" w:oddHBand="1" w:evenHBand="0" w:firstRowFirstColumn="0" w:firstRowLastColumn="0" w:lastRowFirstColumn="0" w:lastRowLastColumn="0"/>
              <w:rPr>
                <w:lang w:val="en-US"/>
              </w:rPr>
            </w:pPr>
          </w:p>
        </w:tc>
      </w:tr>
      <w:tr w:rsidR="001D250F" w:rsidRPr="00073285" w14:paraId="102CBC18" w14:textId="77777777" w:rsidTr="39A1F3ED">
        <w:tc>
          <w:tcPr>
            <w:cnfStyle w:val="001000000000" w:firstRow="0" w:lastRow="0" w:firstColumn="1" w:lastColumn="0" w:oddVBand="0" w:evenVBand="0" w:oddHBand="0" w:evenHBand="0" w:firstRowFirstColumn="0" w:firstRowLastColumn="0" w:lastRowFirstColumn="0" w:lastRowLastColumn="0"/>
            <w:tcW w:w="2546" w:type="dxa"/>
          </w:tcPr>
          <w:p w14:paraId="593513CE" w14:textId="6D060D0F" w:rsidR="001D250F" w:rsidRPr="00073285" w:rsidRDefault="39A1F3ED" w:rsidP="00A74B98">
            <w:pPr>
              <w:rPr>
                <w:b w:val="0"/>
              </w:rPr>
            </w:pPr>
            <w:r>
              <w:rPr>
                <w:b w:val="0"/>
                <w:bCs w:val="0"/>
              </w:rPr>
              <w:t>Informasjonsarkitektur</w:t>
            </w:r>
          </w:p>
        </w:tc>
        <w:tc>
          <w:tcPr>
            <w:tcW w:w="3540" w:type="dxa"/>
          </w:tcPr>
          <w:p w14:paraId="6445A598" w14:textId="2EFCDF47" w:rsidR="001D250F" w:rsidRPr="00073285" w:rsidRDefault="00DB3983" w:rsidP="00A74B98">
            <w:pPr>
              <w:cnfStyle w:val="000000000000" w:firstRow="0" w:lastRow="0" w:firstColumn="0" w:lastColumn="0" w:oddVBand="0" w:evenVBand="0" w:oddHBand="0" w:evenHBand="0" w:firstRowFirstColumn="0" w:firstRowLastColumn="0" w:lastRowFirstColumn="0" w:lastRowLastColumn="0"/>
            </w:pPr>
            <w:r>
              <w:t>Arkitektur</w:t>
            </w:r>
          </w:p>
        </w:tc>
        <w:tc>
          <w:tcPr>
            <w:tcW w:w="2561" w:type="dxa"/>
          </w:tcPr>
          <w:p w14:paraId="5EEE974D" w14:textId="0B8918B4" w:rsidR="001D250F" w:rsidRPr="00073285" w:rsidRDefault="39A1F3ED" w:rsidP="00A74B98">
            <w:pPr>
              <w:cnfStyle w:val="000000000000" w:firstRow="0" w:lastRow="0" w:firstColumn="0" w:lastColumn="0" w:oddVBand="0" w:evenVBand="0" w:oddHBand="0" w:evenHBand="0" w:firstRowFirstColumn="0" w:firstRowLastColumn="0" w:lastRowFirstColumn="0" w:lastRowLastColumn="0"/>
            </w:pPr>
            <w:r>
              <w:t xml:space="preserve">Sikre at overordnet struktur blir </w:t>
            </w:r>
            <w:r w:rsidR="00DB451D">
              <w:t xml:space="preserve">fulgt og </w:t>
            </w:r>
            <w:r w:rsidR="00DB3983">
              <w:t>holdes vedlike</w:t>
            </w:r>
          </w:p>
        </w:tc>
      </w:tr>
      <w:tr w:rsidR="001D250F" w:rsidRPr="00073285" w14:paraId="4161B634" w14:textId="77777777" w:rsidTr="39A1F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D6493AE" w14:textId="2E72AC39" w:rsidR="001D250F" w:rsidRDefault="39A1F3ED" w:rsidP="00A74B98">
            <w:pPr>
              <w:rPr>
                <w:b w:val="0"/>
                <w:lang w:val="en-US"/>
              </w:rPr>
            </w:pPr>
            <w:r w:rsidRPr="39A1F3ED">
              <w:rPr>
                <w:b w:val="0"/>
                <w:bCs w:val="0"/>
                <w:lang w:val="en-US"/>
              </w:rPr>
              <w:t>Løsningseier/</w:t>
            </w:r>
          </w:p>
          <w:p w14:paraId="1F3890DB" w14:textId="752A289A" w:rsidR="001D250F" w:rsidRPr="00763BB1" w:rsidRDefault="39A1F3ED" w:rsidP="00A74B98">
            <w:pPr>
              <w:rPr>
                <w:b w:val="0"/>
                <w:lang w:val="en-US"/>
              </w:rPr>
            </w:pPr>
            <w:r w:rsidRPr="39A1F3ED">
              <w:rPr>
                <w:b w:val="0"/>
                <w:bCs w:val="0"/>
                <w:lang w:val="en-US"/>
              </w:rPr>
              <w:t>Tjenesteeier?</w:t>
            </w:r>
          </w:p>
        </w:tc>
        <w:tc>
          <w:tcPr>
            <w:tcW w:w="3540" w:type="dxa"/>
          </w:tcPr>
          <w:p w14:paraId="5819D482" w14:textId="0D66CCC6" w:rsidR="001D250F" w:rsidRPr="00073285" w:rsidRDefault="00DB3983" w:rsidP="006F3B6B">
            <w:pPr>
              <w:cnfStyle w:val="000000100000" w:firstRow="0" w:lastRow="0" w:firstColumn="0" w:lastColumn="0" w:oddVBand="0" w:evenVBand="0" w:oddHBand="1" w:evenHBand="0" w:firstRowFirstColumn="0" w:firstRowLastColumn="0" w:lastRowFirstColumn="0" w:lastRowLastColumn="0"/>
            </w:pPr>
            <w:r>
              <w:t>Produkteiere, kunder, SharePoint-team</w:t>
            </w:r>
          </w:p>
        </w:tc>
        <w:tc>
          <w:tcPr>
            <w:tcW w:w="2561" w:type="dxa"/>
          </w:tcPr>
          <w:p w14:paraId="71FA6CD8" w14:textId="3B4ABFB4" w:rsidR="001D250F" w:rsidRPr="00073285" w:rsidRDefault="39A1F3ED" w:rsidP="00A74B98">
            <w:pPr>
              <w:cnfStyle w:val="000000100000" w:firstRow="0" w:lastRow="0" w:firstColumn="0" w:lastColumn="0" w:oddVBand="0" w:evenVBand="0" w:oddHBand="1" w:evenHBand="0" w:firstRowFirstColumn="0" w:firstRowLastColumn="0" w:lastRowFirstColumn="0" w:lastRowLastColumn="0"/>
            </w:pPr>
            <w:r>
              <w:t>Ressursperson med sterke meninger om løsningen som skal bygges</w:t>
            </w:r>
          </w:p>
        </w:tc>
      </w:tr>
      <w:tr w:rsidR="001D250F" w:rsidRPr="001D250F" w14:paraId="74833855" w14:textId="77777777" w:rsidTr="39A1F3ED">
        <w:tc>
          <w:tcPr>
            <w:cnfStyle w:val="001000000000" w:firstRow="0" w:lastRow="0" w:firstColumn="1" w:lastColumn="0" w:oddVBand="0" w:evenVBand="0" w:oddHBand="0" w:evenHBand="0" w:firstRowFirstColumn="0" w:firstRowLastColumn="0" w:lastRowFirstColumn="0" w:lastRowLastColumn="0"/>
            <w:tcW w:w="2546" w:type="dxa"/>
          </w:tcPr>
          <w:p w14:paraId="5C97C9C6" w14:textId="533F3782" w:rsidR="001D250F" w:rsidRPr="00073285" w:rsidRDefault="39A1F3ED" w:rsidP="00A74B98">
            <w:pPr>
              <w:rPr>
                <w:b w:val="0"/>
              </w:rPr>
            </w:pPr>
            <w:r>
              <w:rPr>
                <w:b w:val="0"/>
                <w:bCs w:val="0"/>
              </w:rPr>
              <w:t xml:space="preserve">Grafisk design / NTNU </w:t>
            </w:r>
          </w:p>
        </w:tc>
        <w:tc>
          <w:tcPr>
            <w:tcW w:w="3540" w:type="dxa"/>
          </w:tcPr>
          <w:p w14:paraId="46248573" w14:textId="7FAC1927" w:rsidR="001D250F" w:rsidRPr="006F3B6B" w:rsidRDefault="39A1F3ED" w:rsidP="003308FD">
            <w:pPr>
              <w:cnfStyle w:val="000000000000" w:firstRow="0" w:lastRow="0" w:firstColumn="0" w:lastColumn="0" w:oddVBand="0" w:evenVBand="0" w:oddHBand="0" w:evenHBand="0" w:firstRowFirstColumn="0" w:firstRowLastColumn="0" w:lastRowFirstColumn="0" w:lastRowLastColumn="0"/>
            </w:pPr>
            <w:r>
              <w:t xml:space="preserve">Kommunikasjons-avd./IT </w:t>
            </w:r>
          </w:p>
        </w:tc>
        <w:tc>
          <w:tcPr>
            <w:tcW w:w="2561" w:type="dxa"/>
          </w:tcPr>
          <w:p w14:paraId="0220626D" w14:textId="7FC1757E" w:rsidR="001D250F" w:rsidRPr="006F3B6B" w:rsidRDefault="00673B79" w:rsidP="00A74B98">
            <w:pPr>
              <w:cnfStyle w:val="000000000000" w:firstRow="0" w:lastRow="0" w:firstColumn="0" w:lastColumn="0" w:oddVBand="0" w:evenVBand="0" w:oddHBand="0" w:evenHBand="0" w:firstRowFirstColumn="0" w:firstRowLastColumn="0" w:lastRowFirstColumn="0" w:lastRowLastColumn="0"/>
            </w:pPr>
            <w:r>
              <w:t>Rådgivende i forhold til godt grafisk design og bruk av NTNU-profil</w:t>
            </w:r>
          </w:p>
        </w:tc>
      </w:tr>
      <w:tr w:rsidR="001D250F" w:rsidRPr="001D250F" w14:paraId="12FD0EE6" w14:textId="77777777" w:rsidTr="39A1F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9150365" w14:textId="37BC9BC9" w:rsidR="001D250F" w:rsidRPr="006F3B6B" w:rsidRDefault="39A1F3ED" w:rsidP="00A74B98">
            <w:pPr>
              <w:rPr>
                <w:b w:val="0"/>
              </w:rPr>
            </w:pPr>
            <w:r>
              <w:rPr>
                <w:b w:val="0"/>
                <w:bCs w:val="0"/>
              </w:rPr>
              <w:t xml:space="preserve">Opplæring </w:t>
            </w:r>
          </w:p>
        </w:tc>
        <w:tc>
          <w:tcPr>
            <w:tcW w:w="3540" w:type="dxa"/>
          </w:tcPr>
          <w:p w14:paraId="663036E5" w14:textId="3B1AB33B" w:rsidR="001D250F" w:rsidRPr="006F3B6B" w:rsidRDefault="39A1F3ED" w:rsidP="006F3B6B">
            <w:pPr>
              <w:cnfStyle w:val="000000100000" w:firstRow="0" w:lastRow="0" w:firstColumn="0" w:lastColumn="0" w:oddVBand="0" w:evenVBand="0" w:oddHBand="1" w:evenHBand="0" w:firstRowFirstColumn="0" w:firstRowLastColumn="0" w:lastRowFirstColumn="0" w:lastRowLastColumn="0"/>
            </w:pPr>
            <w:r>
              <w:t>Forvaltningsansvarlig</w:t>
            </w:r>
            <w:r w:rsidR="00673B79">
              <w:t>/ Kommunikasjonsavd</w:t>
            </w:r>
          </w:p>
        </w:tc>
        <w:tc>
          <w:tcPr>
            <w:tcW w:w="2561" w:type="dxa"/>
          </w:tcPr>
          <w:p w14:paraId="62B6DD09" w14:textId="4470C0C4" w:rsidR="001D250F" w:rsidRPr="005929A3" w:rsidRDefault="39A1F3ED" w:rsidP="00716F1F">
            <w:pPr>
              <w:cnfStyle w:val="000000100000" w:firstRow="0" w:lastRow="0" w:firstColumn="0" w:lastColumn="0" w:oddVBand="0" w:evenVBand="0" w:oddHBand="1" w:evenHBand="0" w:firstRowFirstColumn="0" w:firstRowLastColumn="0" w:lastRowFirstColumn="0" w:lastRowLastColumn="0"/>
            </w:pPr>
            <w:r>
              <w:t>Avdekke behov for opplæring ved bruk av plattformen og nye løsninger</w:t>
            </w:r>
          </w:p>
        </w:tc>
      </w:tr>
      <w:tr w:rsidR="001D250F" w:rsidRPr="001D250F" w14:paraId="07EA75D9" w14:textId="77777777" w:rsidTr="39A1F3ED">
        <w:tc>
          <w:tcPr>
            <w:cnfStyle w:val="001000000000" w:firstRow="0" w:lastRow="0" w:firstColumn="1" w:lastColumn="0" w:oddVBand="0" w:evenVBand="0" w:oddHBand="0" w:evenHBand="0" w:firstRowFirstColumn="0" w:firstRowLastColumn="0" w:lastRowFirstColumn="0" w:lastRowLastColumn="0"/>
            <w:tcW w:w="2546" w:type="dxa"/>
          </w:tcPr>
          <w:p w14:paraId="113145D4" w14:textId="74129458" w:rsidR="001D250F" w:rsidRPr="006F3B6B" w:rsidRDefault="39A1F3ED" w:rsidP="00A74B98">
            <w:pPr>
              <w:rPr>
                <w:b w:val="0"/>
              </w:rPr>
            </w:pPr>
            <w:r>
              <w:rPr>
                <w:b w:val="0"/>
                <w:bCs w:val="0"/>
              </w:rPr>
              <w:t>Merking/metadata</w:t>
            </w:r>
          </w:p>
        </w:tc>
        <w:tc>
          <w:tcPr>
            <w:tcW w:w="3540" w:type="dxa"/>
          </w:tcPr>
          <w:p w14:paraId="2A50994E" w14:textId="53F5B711" w:rsidR="001D250F" w:rsidRPr="001D250F" w:rsidRDefault="00DB3983" w:rsidP="00A74B98">
            <w:pPr>
              <w:cnfStyle w:val="000000000000" w:firstRow="0" w:lastRow="0" w:firstColumn="0" w:lastColumn="0" w:oddVBand="0" w:evenVBand="0" w:oddHBand="0" w:evenHBand="0" w:firstRowFirstColumn="0" w:firstRowLastColumn="0" w:lastRowFirstColumn="0" w:lastRowLastColumn="0"/>
            </w:pPr>
            <w:r>
              <w:t>Arkitektur</w:t>
            </w:r>
          </w:p>
        </w:tc>
        <w:tc>
          <w:tcPr>
            <w:tcW w:w="2561" w:type="dxa"/>
          </w:tcPr>
          <w:p w14:paraId="7115FD28" w14:textId="09A8F33F" w:rsidR="001D250F" w:rsidRPr="001D250F" w:rsidRDefault="39A1F3ED" w:rsidP="00A74B98">
            <w:pPr>
              <w:cnfStyle w:val="000000000000" w:firstRow="0" w:lastRow="0" w:firstColumn="0" w:lastColumn="0" w:oddVBand="0" w:evenVBand="0" w:oddHBand="0" w:evenHBand="0" w:firstRowFirstColumn="0" w:firstRowLastColumn="0" w:lastRowFirstColumn="0" w:lastRowLastColumn="0"/>
            </w:pPr>
            <w:r>
              <w:t xml:space="preserve">Sikre korrekt bruk av </w:t>
            </w:r>
            <w:r w:rsidR="00673B79">
              <w:t>me</w:t>
            </w:r>
            <w:r>
              <w:t>rking/taxonomi</w:t>
            </w:r>
          </w:p>
        </w:tc>
      </w:tr>
      <w:tr w:rsidR="001D250F" w:rsidRPr="001D250F" w14:paraId="465DD246" w14:textId="77777777" w:rsidTr="39A1F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E32AA28" w14:textId="7F9EAF39" w:rsidR="001D250F" w:rsidRPr="001D250F" w:rsidRDefault="39A1F3ED" w:rsidP="002A4E66">
            <w:pPr>
              <w:rPr>
                <w:b w:val="0"/>
              </w:rPr>
            </w:pPr>
            <w:r>
              <w:rPr>
                <w:b w:val="0"/>
                <w:bCs w:val="0"/>
              </w:rPr>
              <w:t>Sosiale (social media) funksjoner</w:t>
            </w:r>
          </w:p>
        </w:tc>
        <w:tc>
          <w:tcPr>
            <w:tcW w:w="3540" w:type="dxa"/>
          </w:tcPr>
          <w:p w14:paraId="28B6A144" w14:textId="2DD0C8A0" w:rsidR="001D250F" w:rsidRPr="001D250F" w:rsidRDefault="00DB3983" w:rsidP="002A4E66">
            <w:pPr>
              <w:cnfStyle w:val="000000100000" w:firstRow="0" w:lastRow="0" w:firstColumn="0" w:lastColumn="0" w:oddVBand="0" w:evenVBand="0" w:oddHBand="1" w:evenHBand="0" w:firstRowFirstColumn="0" w:firstRowLastColumn="0" w:lastRowFirstColumn="0" w:lastRowLastColumn="0"/>
            </w:pPr>
            <w:r>
              <w:t>Arkitektur</w:t>
            </w:r>
          </w:p>
        </w:tc>
        <w:tc>
          <w:tcPr>
            <w:tcW w:w="2561" w:type="dxa"/>
          </w:tcPr>
          <w:p w14:paraId="0155745D" w14:textId="72558555" w:rsidR="001D250F" w:rsidRPr="001D250F" w:rsidRDefault="39A1F3ED" w:rsidP="002A4E66">
            <w:pPr>
              <w:cnfStyle w:val="000000100000" w:firstRow="0" w:lastRow="0" w:firstColumn="0" w:lastColumn="0" w:oddVBand="0" w:evenVBand="0" w:oddHBand="1" w:evenHBand="0" w:firstRowFirstColumn="0" w:firstRowLastColumn="0" w:lastRowFirstColumn="0" w:lastRowLastColumn="0"/>
            </w:pPr>
            <w:r>
              <w:t>Skal det brukes sosiale funksjoner i løsningen? Sikre at korrekt kanal</w:t>
            </w:r>
            <w:r w:rsidR="00F966A4">
              <w:t xml:space="preserve"> blir brukt.</w:t>
            </w:r>
          </w:p>
        </w:tc>
      </w:tr>
      <w:tr w:rsidR="001D250F" w:rsidRPr="001D250F" w14:paraId="61E53046" w14:textId="77777777" w:rsidTr="39A1F3ED">
        <w:tc>
          <w:tcPr>
            <w:cnfStyle w:val="001000000000" w:firstRow="0" w:lastRow="0" w:firstColumn="1" w:lastColumn="0" w:oddVBand="0" w:evenVBand="0" w:oddHBand="0" w:evenHBand="0" w:firstRowFirstColumn="0" w:firstRowLastColumn="0" w:lastRowFirstColumn="0" w:lastRowLastColumn="0"/>
            <w:tcW w:w="2546" w:type="dxa"/>
          </w:tcPr>
          <w:p w14:paraId="148E127F" w14:textId="37694897" w:rsidR="001D250F" w:rsidRPr="001D250F" w:rsidRDefault="39A1F3ED" w:rsidP="00A74B98">
            <w:pPr>
              <w:rPr>
                <w:b w:val="0"/>
              </w:rPr>
            </w:pPr>
            <w:r>
              <w:rPr>
                <w:b w:val="0"/>
                <w:bCs w:val="0"/>
              </w:rPr>
              <w:t>Utvikling / Appstore</w:t>
            </w:r>
          </w:p>
        </w:tc>
        <w:tc>
          <w:tcPr>
            <w:tcW w:w="3540" w:type="dxa"/>
          </w:tcPr>
          <w:p w14:paraId="296845D7" w14:textId="16100161" w:rsidR="001D250F" w:rsidRPr="001D250F" w:rsidRDefault="00DB3983" w:rsidP="00A74B98">
            <w:pPr>
              <w:cnfStyle w:val="000000000000" w:firstRow="0" w:lastRow="0" w:firstColumn="0" w:lastColumn="0" w:oddVBand="0" w:evenVBand="0" w:oddHBand="0" w:evenHBand="0" w:firstRowFirstColumn="0" w:firstRowLastColumn="0" w:lastRowFirstColumn="0" w:lastRowLastColumn="0"/>
            </w:pPr>
            <w:r w:rsidRPr="00DB3983">
              <w:t>Forvaltningsansvarlig/</w:t>
            </w:r>
            <w:r>
              <w:t xml:space="preserve"> </w:t>
            </w:r>
            <w:r w:rsidRPr="00DB3983">
              <w:t xml:space="preserve">sikkerhetsansvarlig/ </w:t>
            </w:r>
            <w:r>
              <w:t>kundeansvarlig</w:t>
            </w:r>
            <w:r w:rsidR="39A1F3ED" w:rsidRPr="00DB3983">
              <w:t>/DevOps-team</w:t>
            </w:r>
          </w:p>
        </w:tc>
        <w:tc>
          <w:tcPr>
            <w:tcW w:w="2561" w:type="dxa"/>
          </w:tcPr>
          <w:p w14:paraId="204C0952" w14:textId="19FBBE97" w:rsidR="001D250F" w:rsidRPr="001D250F" w:rsidRDefault="39A1F3ED" w:rsidP="00A74B98">
            <w:pPr>
              <w:cnfStyle w:val="000000000000" w:firstRow="0" w:lastRow="0" w:firstColumn="0" w:lastColumn="0" w:oddVBand="0" w:evenVBand="0" w:oddHBand="0" w:evenHBand="0" w:firstRowFirstColumn="0" w:firstRowLastColumn="0" w:lastRowFirstColumn="0" w:lastRowLastColumn="0"/>
            </w:pPr>
            <w:r>
              <w:t>Vurdere behov for utvikling samt knytte opp riktige ress</w:t>
            </w:r>
            <w:r w:rsidR="001942FB">
              <w:t>urser og sikre korrekt metodikk</w:t>
            </w:r>
          </w:p>
        </w:tc>
      </w:tr>
      <w:tr w:rsidR="001D250F" w:rsidRPr="00073285" w14:paraId="7306B58E" w14:textId="77777777" w:rsidTr="39A1F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79D4FB" w14:textId="4FEFA9F0" w:rsidR="001D250F" w:rsidRPr="00073285" w:rsidRDefault="39A1F3ED" w:rsidP="00A74B98">
            <w:pPr>
              <w:rPr>
                <w:b w:val="0"/>
              </w:rPr>
            </w:pPr>
            <w:r>
              <w:rPr>
                <w:b w:val="0"/>
                <w:bCs w:val="0"/>
              </w:rPr>
              <w:t>Økonomi/prosjekt</w:t>
            </w:r>
          </w:p>
        </w:tc>
        <w:tc>
          <w:tcPr>
            <w:tcW w:w="3540" w:type="dxa"/>
          </w:tcPr>
          <w:p w14:paraId="4CEC7C12" w14:textId="55D6AF36" w:rsidR="001D250F" w:rsidRPr="00073285" w:rsidRDefault="39A1F3ED" w:rsidP="00A74B98">
            <w:pPr>
              <w:cnfStyle w:val="000000100000" w:firstRow="0" w:lastRow="0" w:firstColumn="0" w:lastColumn="0" w:oddVBand="0" w:evenVBand="0" w:oddHBand="1" w:evenHBand="0" w:firstRowFirstColumn="0" w:firstRowLastColumn="0" w:lastRowFirstColumn="0" w:lastRowLastColumn="0"/>
            </w:pPr>
            <w:r>
              <w:t>Forvaltningsansvarlig</w:t>
            </w:r>
            <w:r w:rsidR="00DB3983">
              <w:t>/</w:t>
            </w:r>
            <w:r w:rsidR="00673B79">
              <w:t xml:space="preserve"> </w:t>
            </w:r>
            <w:r w:rsidR="00DB3983">
              <w:t>Controller</w:t>
            </w:r>
            <w:r w:rsidR="00673B79">
              <w:t>/KLS</w:t>
            </w:r>
          </w:p>
        </w:tc>
        <w:tc>
          <w:tcPr>
            <w:tcW w:w="2561" w:type="dxa"/>
          </w:tcPr>
          <w:p w14:paraId="2760A50B" w14:textId="471050AB" w:rsidR="001D250F" w:rsidRPr="00073285" w:rsidRDefault="39A1F3ED" w:rsidP="003A41BD">
            <w:pPr>
              <w:cnfStyle w:val="000000100000" w:firstRow="0" w:lastRow="0" w:firstColumn="0" w:lastColumn="0" w:oddVBand="0" w:evenVBand="0" w:oddHBand="1" w:evenHBand="0" w:firstRowFirstColumn="0" w:firstRowLastColumn="0" w:lastRowFirstColumn="0" w:lastRowLastColumn="0"/>
            </w:pPr>
            <w:r>
              <w:t xml:space="preserve">Gjennomføre prosjekter i henhold til føringer i styrende dokument, samt i samsvar med FHTD (Fra henvendelse til drift)  </w:t>
            </w:r>
          </w:p>
        </w:tc>
      </w:tr>
    </w:tbl>
    <w:p w14:paraId="76CEC065" w14:textId="3B082BA2" w:rsidR="003A41BD" w:rsidRDefault="003A41BD" w:rsidP="003A41BD">
      <w:pPr>
        <w:pStyle w:val="Overskrift2"/>
      </w:pPr>
      <w:bookmarkStart w:id="50" w:name="_Toc456792076"/>
      <w:bookmarkStart w:id="51" w:name="_Toc456960202"/>
      <w:bookmarkStart w:id="52" w:name="_Toc456960259"/>
      <w:r>
        <w:t xml:space="preserve">Prosess fra henvendelse til </w:t>
      </w:r>
      <w:commentRangeStart w:id="53"/>
      <w:r>
        <w:t>drift</w:t>
      </w:r>
      <w:commentRangeEnd w:id="53"/>
      <w:r>
        <w:commentReference w:id="53"/>
      </w:r>
      <w:bookmarkEnd w:id="50"/>
      <w:bookmarkEnd w:id="51"/>
      <w:bookmarkEnd w:id="52"/>
    </w:p>
    <w:p w14:paraId="437EA983" w14:textId="1F7E9BFC" w:rsidR="003A41BD" w:rsidRDefault="3C803123" w:rsidP="003A41BD">
      <w:r>
        <w:t xml:space="preserve">Forvaltningsansvarlig skal forholde seg til IT-avdelingens rutiner beskrevet på Innsida: </w:t>
      </w:r>
      <w:hyperlink r:id="rId29">
        <w:r w:rsidRPr="3C803123">
          <w:rPr>
            <w:rStyle w:val="Hyperkobling"/>
            <w:rFonts w:ascii="Times New Roman" w:eastAsia="Times New Roman" w:hAnsi="Times New Roman" w:cs="Times New Roman"/>
          </w:rPr>
          <w:t>Fra henvendelse til drift</w:t>
        </w:r>
      </w:hyperlink>
      <w:r w:rsidR="390AF169">
        <w:t xml:space="preserve">. </w:t>
      </w:r>
      <w:r>
        <w:br/>
      </w:r>
      <w:r>
        <w:br/>
      </w:r>
      <w:r w:rsidR="6E345AE4">
        <w:t xml:space="preserve">Office 365 er i stadig endring og nye tjenester/verktøy vil </w:t>
      </w:r>
      <w:r w:rsidR="16AD7C52">
        <w:t xml:space="preserve">bli lagt til og fjernet. </w:t>
      </w:r>
      <w:r w:rsidR="1CCFC2C9">
        <w:t>I prosessen rundt lansering av tjenestene/verktøyene bør en vurdering gjøres opp i mot kunder som kan ha nytte av å ta i bruk tjenesten/verktøyet. Det anbefales at forvaltningsansvarlig har en god dialog med kundesenteret</w:t>
      </w:r>
      <w:r w:rsidR="00220707">
        <w:t xml:space="preserve"> både i forbindelse ved nye henvendelser/bestillinger og før statusmøter med </w:t>
      </w:r>
      <w:r w:rsidR="00220707">
        <w:lastRenderedPageBreak/>
        <w:t>kunder</w:t>
      </w:r>
      <w:r w:rsidR="157F4128">
        <w:t>.</w:t>
      </w:r>
      <w:r>
        <w:br/>
      </w:r>
      <w:r>
        <w:br/>
      </w:r>
      <w:r w:rsidR="004A7ED3">
        <w:t xml:space="preserve">Typiske </w:t>
      </w:r>
      <w:r w:rsidR="00185C74">
        <w:t>caser som forvaltningsansvarlig må forholde seg til:</w:t>
      </w:r>
    </w:p>
    <w:p w14:paraId="1074E101" w14:textId="7B0AF270" w:rsidR="003A41BD" w:rsidRDefault="39A1F3ED" w:rsidP="003A41BD">
      <w:pPr>
        <w:pStyle w:val="Listeavsnitt"/>
        <w:numPr>
          <w:ilvl w:val="0"/>
          <w:numId w:val="33"/>
        </w:numPr>
      </w:pPr>
      <w:r>
        <w:t>Henvendelser</w:t>
      </w:r>
      <w:r w:rsidR="00B72EBE">
        <w:t xml:space="preserve"> og beslutninger</w:t>
      </w:r>
      <w:r>
        <w:t xml:space="preserve"> om generell bruk av løsningen for samhandling</w:t>
      </w:r>
    </w:p>
    <w:p w14:paraId="6254133D" w14:textId="288FD375" w:rsidR="003A41BD" w:rsidRDefault="00F77036" w:rsidP="003A41BD">
      <w:pPr>
        <w:pStyle w:val="Listeavsnitt"/>
        <w:numPr>
          <w:ilvl w:val="0"/>
          <w:numId w:val="33"/>
        </w:numPr>
      </w:pPr>
      <w:r>
        <w:t>Utvikling av n</w:t>
      </w:r>
      <w:r w:rsidR="39A1F3ED">
        <w:t>ye «applikasjoner» funksjoner. Eks Læringsportalen</w:t>
      </w:r>
    </w:p>
    <w:p w14:paraId="5DD54F19" w14:textId="63EB0FFA" w:rsidR="003A41BD" w:rsidRPr="003A41BD" w:rsidRDefault="002959F1" w:rsidP="003A41BD">
      <w:pPr>
        <w:pStyle w:val="Listeavsnitt"/>
        <w:numPr>
          <w:ilvl w:val="0"/>
          <w:numId w:val="33"/>
        </w:numPr>
      </w:pPr>
      <w:r>
        <w:t>Aktive</w:t>
      </w:r>
      <w:r w:rsidR="00572BAB">
        <w:t>ring og implement</w:t>
      </w:r>
      <w:r>
        <w:t>er</w:t>
      </w:r>
      <w:r w:rsidR="00A37255">
        <w:t>i</w:t>
      </w:r>
      <w:r>
        <w:t>ng av s</w:t>
      </w:r>
      <w:r w:rsidR="39A1F3ED">
        <w:t xml:space="preserve">trategiske større </w:t>
      </w:r>
      <w:r>
        <w:t>tjenester</w:t>
      </w:r>
      <w:r w:rsidR="39A1F3ED">
        <w:t xml:space="preserve"> (Dynamics CRM, Project Online, </w:t>
      </w:r>
      <w:r>
        <w:t>integrasjoner etc)</w:t>
      </w:r>
    </w:p>
    <w:p w14:paraId="2217C27A" w14:textId="08509DED" w:rsidR="00265D8D" w:rsidRPr="00CC2EED" w:rsidRDefault="00A01269" w:rsidP="00265D8D">
      <w:pPr>
        <w:pStyle w:val="Overskrift2"/>
      </w:pPr>
      <w:bookmarkStart w:id="54" w:name="_Ref456790593"/>
      <w:bookmarkStart w:id="55" w:name="_Ref456790598"/>
      <w:bookmarkStart w:id="56" w:name="_Toc456792077"/>
      <w:bookmarkStart w:id="57" w:name="_Toc456960203"/>
      <w:bookmarkStart w:id="58" w:name="_Toc456960260"/>
      <w:r>
        <w:t>Datal</w:t>
      </w:r>
      <w:r w:rsidR="00BD5765">
        <w:t xml:space="preserve">agring og </w:t>
      </w:r>
      <w:r w:rsidR="002A2A24">
        <w:t>backup</w:t>
      </w:r>
      <w:bookmarkEnd w:id="54"/>
      <w:bookmarkEnd w:id="55"/>
      <w:bookmarkEnd w:id="56"/>
      <w:bookmarkEnd w:id="57"/>
      <w:bookmarkEnd w:id="58"/>
    </w:p>
    <w:p w14:paraId="2555D67B" w14:textId="64641F4F" w:rsidR="002A2A24" w:rsidRDefault="39A1F3ED" w:rsidP="00265D8D">
      <w:r>
        <w:t xml:space="preserve">Innebygget funksjonalitet for backup og muligheter for tilbakehenting av data betraktes som tilfredsstillende for de fleste delene av </w:t>
      </w:r>
      <w:r w:rsidR="002A2A24">
        <w:t xml:space="preserve">løsningen. Den overordnede vurderingen er at garantiene som Microsoft gir på nær backup og recovery er svært gode og tilfredstiller NTNU sine behov.  </w:t>
      </w:r>
    </w:p>
    <w:p w14:paraId="048C974B" w14:textId="6CA75A50" w:rsidR="00265D8D" w:rsidRDefault="002A2A24" w:rsidP="00265D8D">
      <w:r>
        <w:t xml:space="preserve">Microsoft Trust Center har detaljer omkring hvordan Microsoft sikrer dataene og tilganger til tjenester. </w:t>
      </w:r>
      <w:r w:rsidR="001E2EAC">
        <w:t xml:space="preserve">Databehandleravtale sikrer eierskap til data </w:t>
      </w:r>
      <w:r w:rsidR="00795E51">
        <w:t>for NTNU.</w:t>
      </w:r>
    </w:p>
    <w:p w14:paraId="2EE0F70E" w14:textId="70A3CA75" w:rsidR="002A2A24" w:rsidRPr="00073285" w:rsidRDefault="002A2A24" w:rsidP="00265D8D">
      <w:r>
        <w:t>Av utfordringer som er avdekket for NTNU sin del igjennom ROS analyse og fra arbeidsgruppen som har jobbet frem dette styrende dokumentet er følgende:</w:t>
      </w:r>
    </w:p>
    <w:p w14:paraId="02188886" w14:textId="1CA03B04" w:rsidR="00B76BEE" w:rsidRDefault="39A1F3ED" w:rsidP="00B76BEE">
      <w:pPr>
        <w:pStyle w:val="Listeavsnitt"/>
        <w:numPr>
          <w:ilvl w:val="0"/>
          <w:numId w:val="8"/>
        </w:numPr>
      </w:pPr>
      <w:r>
        <w:t xml:space="preserve">Historiske slettede data </w:t>
      </w:r>
      <w:r w:rsidR="00D508A6">
        <w:t xml:space="preserve">for </w:t>
      </w:r>
      <w:r w:rsidR="00AE6B2F">
        <w:t>blant annet</w:t>
      </w:r>
      <w:r w:rsidR="00D508A6">
        <w:t xml:space="preserve"> SharePoint Online og Exchange </w:t>
      </w:r>
      <w:r>
        <w:t>blir av Microsoft ikke tatt vare på og for enkelte tjenester på Office 365 kan dette være utilstrekkelig avhengig av føringer fra NTNU</w:t>
      </w:r>
      <w:r w:rsidR="00795E51">
        <w:t>.</w:t>
      </w:r>
      <w:r>
        <w:t xml:space="preserve"> </w:t>
      </w:r>
    </w:p>
    <w:p w14:paraId="721610D1" w14:textId="70C17A68" w:rsidR="003C1BD9" w:rsidRDefault="39A1F3ED" w:rsidP="003C1BD9">
      <w:pPr>
        <w:pStyle w:val="Listeavsnitt"/>
        <w:numPr>
          <w:ilvl w:val="0"/>
          <w:numId w:val="8"/>
        </w:numPr>
      </w:pPr>
      <w:r>
        <w:t xml:space="preserve">Behov </w:t>
      </w:r>
      <w:r w:rsidR="001E5884">
        <w:t xml:space="preserve">skal </w:t>
      </w:r>
      <w:r w:rsidR="00106DCA">
        <w:t>vurderes for hver ny løsning samt at eksisterende tjenester/løsninger på O365 revideres</w:t>
      </w:r>
      <w:r w:rsidR="001E5884">
        <w:t xml:space="preserve"> med dette som utgangspunkt</w:t>
      </w:r>
      <w:r w:rsidR="00106DCA">
        <w:t>.</w:t>
      </w:r>
    </w:p>
    <w:p w14:paraId="3EAE15AD" w14:textId="6C091956" w:rsidR="003C1BD9" w:rsidRDefault="39A1F3ED" w:rsidP="003C1BD9">
      <w:pPr>
        <w:pStyle w:val="Listeavsnitt"/>
        <w:numPr>
          <w:ilvl w:val="0"/>
          <w:numId w:val="8"/>
        </w:numPr>
      </w:pPr>
      <w:r>
        <w:t xml:space="preserve">Disclaimer må informere godt der hvor historisk backup ikke tas vare på. </w:t>
      </w:r>
    </w:p>
    <w:p w14:paraId="1E7895DE" w14:textId="39699C82" w:rsidR="000234A5" w:rsidRDefault="00106DCA" w:rsidP="00106DCA">
      <w:r>
        <w:t xml:space="preserve">Forvaltningsansvarlig skal vurdere bruk av innebygget funksjonalitet for </w:t>
      </w:r>
      <w:r w:rsidR="00183524">
        <w:t xml:space="preserve">i Office 365 omkring Legal Hold/E-discovery, RMS </w:t>
      </w:r>
      <w:r w:rsidR="39A1F3ED">
        <w:t xml:space="preserve">og «skyggekopier» av data. </w:t>
      </w:r>
      <w:r w:rsidR="00FF25BE">
        <w:t>Det finnes</w:t>
      </w:r>
      <w:r w:rsidR="00183524">
        <w:t xml:space="preserve"> </w:t>
      </w:r>
      <w:r w:rsidR="00B532D1">
        <w:t>mye</w:t>
      </w:r>
      <w:r w:rsidR="00FF25BE">
        <w:t xml:space="preserve"> inne</w:t>
      </w:r>
      <w:r w:rsidR="00B532D1">
        <w:t xml:space="preserve">bygget funksjonalitet som kan være relevant å benytte i enkelte tilfeller for å sikre dataenes levetid og forvaltning. </w:t>
      </w:r>
    </w:p>
    <w:p w14:paraId="39DF721E" w14:textId="5BC14853" w:rsidR="00BD5303" w:rsidRDefault="00BD5303" w:rsidP="003308FD">
      <w:pPr>
        <w:pStyle w:val="Overskrift3"/>
      </w:pPr>
      <w:r>
        <w:t>NTNU føringer</w:t>
      </w:r>
    </w:p>
    <w:p w14:paraId="646A4F49" w14:textId="03F353B9" w:rsidR="004A7ED3" w:rsidRPr="004A7ED3" w:rsidRDefault="00224AC0" w:rsidP="004A7ED3">
      <w:r>
        <w:t xml:space="preserve">Innebygget </w:t>
      </w:r>
      <w:r w:rsidR="000A7FC9">
        <w:t>funksjonalitet for backup/restore betraktes som tilstrekk</w:t>
      </w:r>
      <w:r w:rsidR="00780960">
        <w:t xml:space="preserve">elig for </w:t>
      </w:r>
      <w:r w:rsidR="009C7AFA">
        <w:t xml:space="preserve">de fleste av </w:t>
      </w:r>
      <w:r w:rsidR="00780960">
        <w:t>dagens tjenester på Office 365</w:t>
      </w:r>
      <w:r w:rsidR="0085570D">
        <w:t xml:space="preserve">. </w:t>
      </w:r>
      <w:r w:rsidR="00CA3C3C">
        <w:t>Det må etableres rutiner i for</w:t>
      </w:r>
      <w:r w:rsidR="00C315BE">
        <w:t xml:space="preserve">bindelse prosessen «Fra henvendelse til drift» </w:t>
      </w:r>
      <w:r w:rsidR="002A01A9">
        <w:t xml:space="preserve">som kritisk vurderer behovene for </w:t>
      </w:r>
      <w:r w:rsidR="00B15E14">
        <w:t>backup/restore knyttet til nye grunnleggende tjenester som legges på Office 365/SharePoint online.</w:t>
      </w:r>
    </w:p>
    <w:p w14:paraId="4037BF96" w14:textId="712CB83A" w:rsidR="00C22740" w:rsidRPr="00C22740" w:rsidRDefault="0085570D" w:rsidP="00C22740">
      <w:r>
        <w:t xml:space="preserve">Arbeidsgruppen anbefaler at det utarbeides et konsept for å ta eierskap til </w:t>
      </w:r>
      <w:r w:rsidR="004A430B">
        <w:t xml:space="preserve">backup av </w:t>
      </w:r>
      <w:r w:rsidR="00476513">
        <w:t xml:space="preserve">utvalgte deler av office 365 tjenestene. Primært </w:t>
      </w:r>
      <w:r w:rsidR="00A16C8F">
        <w:t>gj</w:t>
      </w:r>
      <w:r w:rsidR="009C7AFA">
        <w:t>elder dette enkelte av tjenestene som ligger og kommer til å bli lagt på SharePoint Online.</w:t>
      </w:r>
      <w:r w:rsidR="00D80690">
        <w:t xml:space="preserve"> </w:t>
      </w:r>
    </w:p>
    <w:p w14:paraId="56C940EE" w14:textId="3CB451AE" w:rsidR="001B4E1F" w:rsidRDefault="002029B2" w:rsidP="00BD5303">
      <w:r>
        <w:t xml:space="preserve">Eksempler på tjenester hvor det må vurderes om innebygget funksjonalitet for backup/restore </w:t>
      </w:r>
      <w:r w:rsidR="00CA3C3C">
        <w:t xml:space="preserve">er nevnt nedenfor i tabellen. </w:t>
      </w:r>
    </w:p>
    <w:tbl>
      <w:tblPr>
        <w:tblStyle w:val="Enable"/>
        <w:tblW w:w="0" w:type="auto"/>
        <w:tblLook w:val="04A0" w:firstRow="1" w:lastRow="0" w:firstColumn="1" w:lastColumn="0" w:noHBand="0" w:noVBand="1"/>
      </w:tblPr>
      <w:tblGrid>
        <w:gridCol w:w="2818"/>
        <w:gridCol w:w="2794"/>
        <w:gridCol w:w="2796"/>
      </w:tblGrid>
      <w:tr w:rsidR="002D3086" w14:paraId="03CEC98F" w14:textId="77777777" w:rsidTr="00D80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52A1FAC" w14:textId="7663908C" w:rsidR="00D80690" w:rsidRDefault="00D80690" w:rsidP="00BD5303">
            <w:r>
              <w:t>Tjeneste</w:t>
            </w:r>
          </w:p>
        </w:tc>
        <w:tc>
          <w:tcPr>
            <w:tcW w:w="2831" w:type="dxa"/>
          </w:tcPr>
          <w:p w14:paraId="6C0DED36" w14:textId="444A6FD2" w:rsidR="00D80690" w:rsidRDefault="00D80690" w:rsidP="00BD5303">
            <w:pPr>
              <w:cnfStyle w:val="100000000000" w:firstRow="1" w:lastRow="0" w:firstColumn="0" w:lastColumn="0" w:oddVBand="0" w:evenVBand="0" w:oddHBand="0" w:evenHBand="0" w:firstRowFirstColumn="0" w:firstRowLastColumn="0" w:lastRowFirstColumn="0" w:lastRowLastColumn="0"/>
            </w:pPr>
            <w:r>
              <w:t>Utvidet backupbehov</w:t>
            </w:r>
          </w:p>
        </w:tc>
        <w:tc>
          <w:tcPr>
            <w:tcW w:w="2831" w:type="dxa"/>
          </w:tcPr>
          <w:p w14:paraId="6D5227D3" w14:textId="404DB244" w:rsidR="00D80690" w:rsidRDefault="00D80690" w:rsidP="00BD5303">
            <w:pPr>
              <w:cnfStyle w:val="100000000000" w:firstRow="1" w:lastRow="0" w:firstColumn="0" w:lastColumn="0" w:oddVBand="0" w:evenVBand="0" w:oddHBand="0" w:evenHBand="0" w:firstRowFirstColumn="0" w:firstRowLastColumn="0" w:lastRowFirstColumn="0" w:lastRowLastColumn="0"/>
            </w:pPr>
            <w:r>
              <w:t>Ansvarlig</w:t>
            </w:r>
          </w:p>
        </w:tc>
      </w:tr>
      <w:tr w:rsidR="002D3086" w14:paraId="09072A39" w14:textId="77777777" w:rsidTr="00D80690">
        <w:tc>
          <w:tcPr>
            <w:cnfStyle w:val="001000000000" w:firstRow="0" w:lastRow="0" w:firstColumn="1" w:lastColumn="0" w:oddVBand="0" w:evenVBand="0" w:oddHBand="0" w:evenHBand="0" w:firstRowFirstColumn="0" w:firstRowLastColumn="0" w:lastRowFirstColumn="0" w:lastRowLastColumn="0"/>
            <w:tcW w:w="2831" w:type="dxa"/>
          </w:tcPr>
          <w:p w14:paraId="1A5BD102" w14:textId="77777777" w:rsidR="00D80690" w:rsidRDefault="00D80690" w:rsidP="00BD5303">
            <w:r>
              <w:t>Læringsportalen</w:t>
            </w:r>
          </w:p>
          <w:p w14:paraId="2F1728D3" w14:textId="7691CA26" w:rsidR="00D80690" w:rsidRDefault="00D80690" w:rsidP="00BD5303"/>
        </w:tc>
        <w:tc>
          <w:tcPr>
            <w:tcW w:w="2831" w:type="dxa"/>
          </w:tcPr>
          <w:p w14:paraId="6149D0FD" w14:textId="77777777" w:rsidR="00BF5184" w:rsidRDefault="00D80690" w:rsidP="00BD5303">
            <w:pPr>
              <w:cnfStyle w:val="000000000000" w:firstRow="0" w:lastRow="0" w:firstColumn="0" w:lastColumn="0" w:oddVBand="0" w:evenVBand="0" w:oddHBand="0" w:evenHBand="0" w:firstRowFirstColumn="0" w:firstRowLastColumn="0" w:lastRowFirstColumn="0" w:lastRowLastColumn="0"/>
            </w:pPr>
            <w:r>
              <w:t xml:space="preserve"> </w:t>
            </w:r>
            <w:r w:rsidR="00BF5184">
              <w:t xml:space="preserve">Scorm pakker ivaretatt lokalt. </w:t>
            </w:r>
          </w:p>
          <w:p w14:paraId="2685F122" w14:textId="38316FA3" w:rsidR="00D80690" w:rsidRDefault="00BF5184" w:rsidP="00BD5303">
            <w:pPr>
              <w:cnfStyle w:val="000000000000" w:firstRow="0" w:lastRow="0" w:firstColumn="0" w:lastColumn="0" w:oddVBand="0" w:evenVBand="0" w:oddHBand="0" w:evenHBand="0" w:firstRowFirstColumn="0" w:firstRowLastColumn="0" w:lastRowFirstColumn="0" w:lastRowLastColumn="0"/>
            </w:pPr>
            <w:r>
              <w:t>-Ikke behov for utvidet backup av skytjenestene</w:t>
            </w:r>
          </w:p>
        </w:tc>
        <w:tc>
          <w:tcPr>
            <w:tcW w:w="2831" w:type="dxa"/>
          </w:tcPr>
          <w:p w14:paraId="7B806DF4" w14:textId="25BD1116" w:rsidR="00D80690" w:rsidRDefault="00800C8E" w:rsidP="00BD5303">
            <w:pPr>
              <w:cnfStyle w:val="000000000000" w:firstRow="0" w:lastRow="0" w:firstColumn="0" w:lastColumn="0" w:oddVBand="0" w:evenVBand="0" w:oddHBand="0" w:evenHBand="0" w:firstRowFirstColumn="0" w:firstRowLastColumn="0" w:lastRowFirstColumn="0" w:lastRowLastColumn="0"/>
            </w:pPr>
            <w:r>
              <w:t>Kundeansvarlig v/IT</w:t>
            </w:r>
          </w:p>
        </w:tc>
      </w:tr>
      <w:tr w:rsidR="002D3086" w14:paraId="68F53216" w14:textId="77777777" w:rsidTr="00D80690">
        <w:tc>
          <w:tcPr>
            <w:cnfStyle w:val="001000000000" w:firstRow="0" w:lastRow="0" w:firstColumn="1" w:lastColumn="0" w:oddVBand="0" w:evenVBand="0" w:oddHBand="0" w:evenHBand="0" w:firstRowFirstColumn="0" w:firstRowLastColumn="0" w:lastRowFirstColumn="0" w:lastRowLastColumn="0"/>
            <w:tcW w:w="2831" w:type="dxa"/>
          </w:tcPr>
          <w:p w14:paraId="069EC6FA" w14:textId="05F7EA49" w:rsidR="00D80690" w:rsidRDefault="00D162DC" w:rsidP="00BD5303">
            <w:r>
              <w:t>Campusprosjektet – Project online siter</w:t>
            </w:r>
          </w:p>
        </w:tc>
        <w:tc>
          <w:tcPr>
            <w:tcW w:w="2831" w:type="dxa"/>
          </w:tcPr>
          <w:p w14:paraId="14441321" w14:textId="10DB0132" w:rsidR="00D80690" w:rsidRDefault="00E06433" w:rsidP="00BD5303">
            <w:pPr>
              <w:cnfStyle w:val="000000000000" w:firstRow="0" w:lastRow="0" w:firstColumn="0" w:lastColumn="0" w:oddVBand="0" w:evenVBand="0" w:oddHBand="0" w:evenHBand="0" w:firstRowFirstColumn="0" w:firstRowLastColumn="0" w:lastRowFirstColumn="0" w:lastRowLastColumn="0"/>
            </w:pPr>
            <w:r>
              <w:t>Ja</w:t>
            </w:r>
          </w:p>
        </w:tc>
        <w:tc>
          <w:tcPr>
            <w:tcW w:w="2831" w:type="dxa"/>
          </w:tcPr>
          <w:p w14:paraId="129E9635" w14:textId="23B8BBEA" w:rsidR="00D80690" w:rsidRDefault="004C7FC9" w:rsidP="00BD5303">
            <w:pPr>
              <w:cnfStyle w:val="000000000000" w:firstRow="0" w:lastRow="0" w:firstColumn="0" w:lastColumn="0" w:oddVBand="0" w:evenVBand="0" w:oddHBand="0" w:evenHBand="0" w:firstRowFirstColumn="0" w:firstRowLastColumn="0" w:lastRowFirstColumn="0" w:lastRowLastColumn="0"/>
            </w:pPr>
            <w:r>
              <w:t xml:space="preserve">Kundeansvarlig </w:t>
            </w:r>
            <w:r w:rsidR="00800C8E">
              <w:t>v/IT</w:t>
            </w:r>
          </w:p>
        </w:tc>
      </w:tr>
      <w:tr w:rsidR="002D3086" w14:paraId="08E7568C" w14:textId="77777777" w:rsidTr="00D80690">
        <w:tc>
          <w:tcPr>
            <w:cnfStyle w:val="001000000000" w:firstRow="0" w:lastRow="0" w:firstColumn="1" w:lastColumn="0" w:oddVBand="0" w:evenVBand="0" w:oddHBand="0" w:evenHBand="0" w:firstRowFirstColumn="0" w:firstRowLastColumn="0" w:lastRowFirstColumn="0" w:lastRowLastColumn="0"/>
            <w:tcW w:w="2831" w:type="dxa"/>
          </w:tcPr>
          <w:p w14:paraId="552A546A" w14:textId="77777777" w:rsidR="00084813" w:rsidRDefault="00084813" w:rsidP="00BD5303">
            <w:r>
              <w:lastRenderedPageBreak/>
              <w:t xml:space="preserve">KS Drift. </w:t>
            </w:r>
          </w:p>
          <w:p w14:paraId="63CF7AD4" w14:textId="194CE44F" w:rsidR="00084813" w:rsidRPr="00084813" w:rsidRDefault="00084813" w:rsidP="00084813">
            <w:pPr>
              <w:pStyle w:val="Listeavsnitt"/>
              <w:numPr>
                <w:ilvl w:val="0"/>
                <w:numId w:val="8"/>
              </w:numPr>
            </w:pPr>
            <w:r>
              <w:t>Kvalitetssystem</w:t>
            </w:r>
          </w:p>
        </w:tc>
        <w:tc>
          <w:tcPr>
            <w:tcW w:w="2831" w:type="dxa"/>
          </w:tcPr>
          <w:p w14:paraId="29A813FF" w14:textId="07C584D3" w:rsidR="00084813" w:rsidRDefault="00873E27" w:rsidP="00BD5303">
            <w:pPr>
              <w:cnfStyle w:val="000000000000" w:firstRow="0" w:lastRow="0" w:firstColumn="0" w:lastColumn="0" w:oddVBand="0" w:evenVBand="0" w:oddHBand="0" w:evenHBand="0" w:firstRowFirstColumn="0" w:firstRowLastColumn="0" w:lastRowFirstColumn="0" w:lastRowLastColumn="0"/>
            </w:pPr>
            <w:r>
              <w:t>Nei</w:t>
            </w:r>
          </w:p>
        </w:tc>
        <w:tc>
          <w:tcPr>
            <w:tcW w:w="2831" w:type="dxa"/>
          </w:tcPr>
          <w:p w14:paraId="3013F694" w14:textId="47F329DC" w:rsidR="00084813" w:rsidRDefault="00800C8E" w:rsidP="00BD5303">
            <w:pPr>
              <w:cnfStyle w:val="000000000000" w:firstRow="0" w:lastRow="0" w:firstColumn="0" w:lastColumn="0" w:oddVBand="0" w:evenVBand="0" w:oddHBand="0" w:evenHBand="0" w:firstRowFirstColumn="0" w:firstRowLastColumn="0" w:lastRowFirstColumn="0" w:lastRowLastColumn="0"/>
            </w:pPr>
            <w:r>
              <w:t>Kundeansvarlig v/IT</w:t>
            </w:r>
          </w:p>
        </w:tc>
      </w:tr>
      <w:tr w:rsidR="002D3086" w14:paraId="1F5DCC6D" w14:textId="77777777" w:rsidTr="00D80690">
        <w:tc>
          <w:tcPr>
            <w:cnfStyle w:val="001000000000" w:firstRow="0" w:lastRow="0" w:firstColumn="1" w:lastColumn="0" w:oddVBand="0" w:evenVBand="0" w:oddHBand="0" w:evenHBand="0" w:firstRowFirstColumn="0" w:firstRowLastColumn="0" w:lastRowFirstColumn="0" w:lastRowLastColumn="0"/>
            <w:tcW w:w="2831" w:type="dxa"/>
          </w:tcPr>
          <w:p w14:paraId="200AC227" w14:textId="2CA5B8C0" w:rsidR="00084813" w:rsidRDefault="001F3723" w:rsidP="00BD5303">
            <w:r>
              <w:t>OneDrive for Business</w:t>
            </w:r>
          </w:p>
        </w:tc>
        <w:tc>
          <w:tcPr>
            <w:tcW w:w="2831" w:type="dxa"/>
          </w:tcPr>
          <w:p w14:paraId="57C705A5" w14:textId="7C89E21A" w:rsidR="00084813" w:rsidRDefault="00A378D2" w:rsidP="00A378D2">
            <w:pPr>
              <w:cnfStyle w:val="000000000000" w:firstRow="0" w:lastRow="0" w:firstColumn="0" w:lastColumn="0" w:oddVBand="0" w:evenVBand="0" w:oddHBand="0" w:evenHBand="0" w:firstRowFirstColumn="0" w:firstRowLastColumn="0" w:lastRowFirstColumn="0" w:lastRowLastColumn="0"/>
            </w:pPr>
            <w:r>
              <w:t>Vurderes.</w:t>
            </w:r>
            <w:r w:rsidR="00565F9F">
              <w:t xml:space="preserve"> – Ref informasjon i tjenestekatalog</w:t>
            </w:r>
          </w:p>
        </w:tc>
        <w:tc>
          <w:tcPr>
            <w:tcW w:w="2831" w:type="dxa"/>
          </w:tcPr>
          <w:p w14:paraId="09305C9E" w14:textId="037400CC" w:rsidR="00084813" w:rsidRDefault="00084813" w:rsidP="00BD5303">
            <w:pPr>
              <w:cnfStyle w:val="000000000000" w:firstRow="0" w:lastRow="0" w:firstColumn="0" w:lastColumn="0" w:oddVBand="0" w:evenVBand="0" w:oddHBand="0" w:evenHBand="0" w:firstRowFirstColumn="0" w:firstRowLastColumn="0" w:lastRowFirstColumn="0" w:lastRowLastColumn="0"/>
            </w:pPr>
          </w:p>
        </w:tc>
      </w:tr>
      <w:tr w:rsidR="00565F9F" w14:paraId="4247B5A3" w14:textId="77777777" w:rsidTr="00D80690">
        <w:tc>
          <w:tcPr>
            <w:cnfStyle w:val="001000000000" w:firstRow="0" w:lastRow="0" w:firstColumn="1" w:lastColumn="0" w:oddVBand="0" w:evenVBand="0" w:oddHBand="0" w:evenHBand="0" w:firstRowFirstColumn="0" w:firstRowLastColumn="0" w:lastRowFirstColumn="0" w:lastRowLastColumn="0"/>
            <w:tcW w:w="2831" w:type="dxa"/>
          </w:tcPr>
          <w:p w14:paraId="304215EB" w14:textId="17960A67" w:rsidR="00565F9F" w:rsidRDefault="00565F9F" w:rsidP="00BD5303">
            <w:r>
              <w:t>Teamsites</w:t>
            </w:r>
          </w:p>
        </w:tc>
        <w:tc>
          <w:tcPr>
            <w:tcW w:w="2831" w:type="dxa"/>
          </w:tcPr>
          <w:p w14:paraId="724FA70B" w14:textId="4B0C962D" w:rsidR="00565F9F" w:rsidRDefault="00565F9F" w:rsidP="00BD5303">
            <w:pPr>
              <w:cnfStyle w:val="000000000000" w:firstRow="0" w:lastRow="0" w:firstColumn="0" w:lastColumn="0" w:oddVBand="0" w:evenVBand="0" w:oddHBand="0" w:evenHBand="0" w:firstRowFirstColumn="0" w:firstRowLastColumn="0" w:lastRowFirstColumn="0" w:lastRowLastColumn="0"/>
            </w:pPr>
            <w:r>
              <w:t>Ikke nødvendig. Ref informasjon i tjenestekatalog</w:t>
            </w:r>
          </w:p>
        </w:tc>
        <w:tc>
          <w:tcPr>
            <w:tcW w:w="2831" w:type="dxa"/>
          </w:tcPr>
          <w:p w14:paraId="74C8468E" w14:textId="77777777" w:rsidR="00565F9F" w:rsidRDefault="00565F9F" w:rsidP="00BD5303">
            <w:pPr>
              <w:cnfStyle w:val="000000000000" w:firstRow="0" w:lastRow="0" w:firstColumn="0" w:lastColumn="0" w:oddVBand="0" w:evenVBand="0" w:oddHBand="0" w:evenHBand="0" w:firstRowFirstColumn="0" w:firstRowLastColumn="0" w:lastRowFirstColumn="0" w:lastRowLastColumn="0"/>
            </w:pPr>
          </w:p>
        </w:tc>
      </w:tr>
    </w:tbl>
    <w:p w14:paraId="579CEC0A" w14:textId="77777777" w:rsidR="00D80690" w:rsidRPr="00BD5303" w:rsidRDefault="00D80690" w:rsidP="00BD5303"/>
    <w:p w14:paraId="179D516E" w14:textId="677299FC" w:rsidR="00B511FB" w:rsidRPr="001F5E58" w:rsidRDefault="00A76466" w:rsidP="00B511FB">
      <w:pPr>
        <w:pStyle w:val="Overskrift3"/>
        <w:rPr>
          <w:lang w:val="en-US"/>
        </w:rPr>
      </w:pPr>
      <w:r w:rsidRPr="001B73FC">
        <w:rPr>
          <w:lang w:val="en-US"/>
        </w:rPr>
        <w:t>Datalagring i Office 365</w:t>
      </w:r>
      <w:r w:rsidR="001B73FC" w:rsidRPr="001B73FC">
        <w:rPr>
          <w:lang w:val="en-US"/>
        </w:rPr>
        <w:t xml:space="preserve"> og SharePoint on</w:t>
      </w:r>
      <w:r w:rsidR="001B73FC">
        <w:rPr>
          <w:lang w:val="en-US"/>
        </w:rPr>
        <w:t>line</w:t>
      </w:r>
      <w:r w:rsidR="00A378D2">
        <w:rPr>
          <w:lang w:val="en-US"/>
        </w:rPr>
        <w:t xml:space="preserve">. </w:t>
      </w:r>
    </w:p>
    <w:p w14:paraId="122D2AA2" w14:textId="4BB049AE" w:rsidR="00F5792C" w:rsidRPr="00A92ECF" w:rsidRDefault="00A378D2" w:rsidP="00F5792C">
      <w:r w:rsidRPr="00A92ECF">
        <w:t>Stat</w:t>
      </w:r>
      <w:r w:rsidR="00A92ECF" w:rsidRPr="00A92ECF">
        <w:t>us NTNU Tenant pr. Juli</w:t>
      </w:r>
      <w:r w:rsidR="00A92ECF">
        <w:t xml:space="preserve"> 2017</w:t>
      </w:r>
      <w:r w:rsidR="00B12AC4">
        <w:t xml:space="preserve"> er 172 TB med tilgjengelig lagringsplass</w:t>
      </w:r>
      <w:r w:rsidR="009F7290">
        <w:t xml:space="preserve"> for innhold på SharePoint </w:t>
      </w:r>
      <w:r w:rsidR="00CC643D">
        <w:t xml:space="preserve">foruten OneDrive og Exchange. </w:t>
      </w:r>
    </w:p>
    <w:p w14:paraId="65BE1324" w14:textId="692F0BE0" w:rsidR="00705645" w:rsidRDefault="00705645" w:rsidP="00A76466">
      <w:pPr>
        <w:pStyle w:val="Listeavsnitt"/>
        <w:numPr>
          <w:ilvl w:val="0"/>
          <w:numId w:val="8"/>
        </w:numPr>
      </w:pPr>
      <w:r w:rsidRPr="003D140A">
        <w:rPr>
          <w:lang w:val="en-US"/>
        </w:rPr>
        <w:t xml:space="preserve">SharePoint Online. 172 TB med lagring. </w:t>
      </w:r>
      <w:r>
        <w:t xml:space="preserve">I dag benytter NTNU 0,15 TB. </w:t>
      </w:r>
    </w:p>
    <w:p w14:paraId="5BCA52D5" w14:textId="58C301D0" w:rsidR="005063F1" w:rsidRPr="005063F1" w:rsidRDefault="00A76466" w:rsidP="005063F1">
      <w:pPr>
        <w:pStyle w:val="Listeavsnitt"/>
        <w:numPr>
          <w:ilvl w:val="0"/>
          <w:numId w:val="8"/>
        </w:numPr>
      </w:pPr>
      <w:r w:rsidRPr="00DD7A98">
        <w:t>OneDrive for Business</w:t>
      </w:r>
      <w:r w:rsidR="00DD7A98" w:rsidRPr="00DD7A98">
        <w:t xml:space="preserve"> tilbyr ubegrenset </w:t>
      </w:r>
      <w:r w:rsidR="0000371D">
        <w:t>lagringsplass</w:t>
      </w:r>
      <w:r w:rsidR="00E73E9B">
        <w:t xml:space="preserve"> for alle ansatte og studenter uten kostnader for NTNU</w:t>
      </w:r>
      <w:r w:rsidR="00345D9D">
        <w:t xml:space="preserve">. </w:t>
      </w:r>
    </w:p>
    <w:p w14:paraId="7387115E" w14:textId="5EE59B62" w:rsidR="002959F1" w:rsidRPr="002959F1" w:rsidRDefault="001B73FC" w:rsidP="002959F1">
      <w:pPr>
        <w:pStyle w:val="Listeavsnitt"/>
        <w:numPr>
          <w:ilvl w:val="0"/>
          <w:numId w:val="8"/>
        </w:numPr>
      </w:pPr>
      <w:r>
        <w:t xml:space="preserve">Exchange online </w:t>
      </w:r>
      <w:r w:rsidR="00612FB3">
        <w:t xml:space="preserve">mailbokser </w:t>
      </w:r>
      <w:r w:rsidR="0079338A">
        <w:t xml:space="preserve">er begrenset til 50GB pr. stk. – </w:t>
      </w:r>
      <w:r w:rsidR="001D6EFD">
        <w:t>Kan u</w:t>
      </w:r>
      <w:r w:rsidR="0079338A">
        <w:t xml:space="preserve">tvides med 70 GB ekstra </w:t>
      </w:r>
      <w:r w:rsidR="001D6EFD">
        <w:t>ved behov uten kostnader for EDU</w:t>
      </w:r>
    </w:p>
    <w:p w14:paraId="736B121B" w14:textId="3399168A" w:rsidR="001D6EFD" w:rsidRDefault="001D6EFD" w:rsidP="001D6EFD">
      <w:pPr>
        <w:pStyle w:val="Listeavsnitt"/>
        <w:numPr>
          <w:ilvl w:val="1"/>
          <w:numId w:val="8"/>
        </w:numPr>
      </w:pPr>
      <w:r>
        <w:t>Samme begrensninger gjelder for Public Folders og Ressursmailbokser</w:t>
      </w:r>
    </w:p>
    <w:p w14:paraId="594A75F8" w14:textId="36269B7E" w:rsidR="001D6EFD" w:rsidRDefault="00705645" w:rsidP="00A44DD1">
      <w:pPr>
        <w:pStyle w:val="Listeavsnitt"/>
        <w:numPr>
          <w:ilvl w:val="1"/>
          <w:numId w:val="8"/>
        </w:numPr>
      </w:pPr>
      <w:r>
        <w:t xml:space="preserve">Ved behov for Mailboks Archiving vil dette trigge kostnader. </w:t>
      </w:r>
    </w:p>
    <w:p w14:paraId="734D6E1F" w14:textId="77777777" w:rsidR="00D314F2" w:rsidRDefault="00D314F2" w:rsidP="00D314F2"/>
    <w:p w14:paraId="3BAD4586" w14:textId="48D68B9A" w:rsidR="00C617BB" w:rsidRPr="00C617BB" w:rsidRDefault="00A55ADC" w:rsidP="00C617BB">
      <w:pPr>
        <w:pStyle w:val="Overskrift3"/>
      </w:pPr>
      <w:r>
        <w:t xml:space="preserve">SharePoint online </w:t>
      </w:r>
      <w:r w:rsidR="00EC05CD">
        <w:t>datalagring</w:t>
      </w:r>
      <w:r w:rsidR="00767572">
        <w:t xml:space="preserve"> kostnader</w:t>
      </w:r>
    </w:p>
    <w:p w14:paraId="681FF947" w14:textId="77EA87F1" w:rsidR="003E19EB" w:rsidRDefault="003E19EB" w:rsidP="00955682">
      <w:r>
        <w:t>Slik reglene er nå så har NTNU tilgang til 172 TB lagring i SharePoint Online</w:t>
      </w:r>
      <w:r w:rsidR="00955682">
        <w:t xml:space="preserve">, og NTNU utnytter kun 0,15 TB </w:t>
      </w:r>
      <w:r w:rsidR="0024679A">
        <w:t>med dagens bruk</w:t>
      </w:r>
      <w:r>
        <w:t xml:space="preserve">. </w:t>
      </w:r>
    </w:p>
    <w:p w14:paraId="369B379C" w14:textId="1C8D135B" w:rsidR="00F83BCE" w:rsidRDefault="0024679A" w:rsidP="00F83BCE">
      <w:pPr>
        <w:autoSpaceDE w:val="0"/>
        <w:autoSpaceDN w:val="0"/>
        <w:spacing w:after="0" w:line="240" w:lineRule="auto"/>
      </w:pPr>
      <w:r>
        <w:t xml:space="preserve">Reglene for utregning av </w:t>
      </w:r>
      <w:r w:rsidR="00EA391E">
        <w:t>lagringskapasiteten</w:t>
      </w:r>
      <w:r w:rsidR="00F83BCE">
        <w:t xml:space="preserve"> i </w:t>
      </w:r>
      <w:r w:rsidR="00C01D45">
        <w:t xml:space="preserve">SharePoint online ligger her: </w:t>
      </w:r>
      <w:r w:rsidR="00F83BCE">
        <w:rPr>
          <w:sz w:val="20"/>
          <w:szCs w:val="20"/>
        </w:rPr>
        <w:t xml:space="preserve"> </w:t>
      </w:r>
    </w:p>
    <w:p w14:paraId="3CE24BB2" w14:textId="566E5E3D" w:rsidR="00115260" w:rsidRDefault="00C30E2F" w:rsidP="00C01D45">
      <w:pPr>
        <w:autoSpaceDE w:val="0"/>
        <w:autoSpaceDN w:val="0"/>
        <w:spacing w:before="40" w:after="40" w:line="240" w:lineRule="auto"/>
        <w:rPr>
          <w:rFonts w:ascii="Segoe UI" w:hAnsi="Segoe UI" w:cs="Segoe UI"/>
          <w:sz w:val="20"/>
          <w:szCs w:val="20"/>
        </w:rPr>
      </w:pPr>
      <w:hyperlink r:id="rId30" w:history="1">
        <w:r w:rsidR="00C01D45" w:rsidRPr="00760D73">
          <w:rPr>
            <w:rStyle w:val="Hyperkobling"/>
            <w:rFonts w:ascii="Segoe UI" w:hAnsi="Segoe UI" w:cs="Segoe UI"/>
            <w:sz w:val="20"/>
            <w:szCs w:val="20"/>
          </w:rPr>
          <w:t>https://support.office.com/en-us/article/SharePoint-Online-software-boundaries-and-limits-8f34ff47-b749-408b-abc0-b605e1f6d498?ui=en-US&amp;rs=en-US&amp;ad=US</w:t>
        </w:r>
      </w:hyperlink>
      <w:r w:rsidR="00C01D45">
        <w:rPr>
          <w:rFonts w:ascii="Segoe UI" w:hAnsi="Segoe UI" w:cs="Segoe UI"/>
          <w:sz w:val="20"/>
          <w:szCs w:val="20"/>
        </w:rPr>
        <w:t xml:space="preserve"> </w:t>
      </w:r>
    </w:p>
    <w:p w14:paraId="67809BB0" w14:textId="7EC769AF" w:rsidR="00C01D45" w:rsidRDefault="00C01D45" w:rsidP="00C01D45">
      <w:pPr>
        <w:autoSpaceDE w:val="0"/>
        <w:autoSpaceDN w:val="0"/>
        <w:spacing w:before="40" w:after="40" w:line="240" w:lineRule="auto"/>
      </w:pPr>
    </w:p>
    <w:p w14:paraId="07BAFFE1" w14:textId="752788B8" w:rsidR="00767572" w:rsidRDefault="00955682" w:rsidP="00EA71FA">
      <w:r>
        <w:t xml:space="preserve">NB </w:t>
      </w:r>
      <w:r w:rsidR="00767572">
        <w:t>Ved behov så kan lagrings</w:t>
      </w:r>
      <w:r w:rsidR="00617C07">
        <w:t>kapasiteten utvides «unlimited». P</w:t>
      </w:r>
      <w:r w:rsidR="00767572">
        <w:t>risen avheng</w:t>
      </w:r>
      <w:r w:rsidR="00B3784C">
        <w:t xml:space="preserve">ig av avtalen </w:t>
      </w:r>
      <w:r w:rsidR="00BE204E">
        <w:t>NTNU</w:t>
      </w:r>
      <w:r w:rsidR="00767572">
        <w:t xml:space="preserve"> har.</w:t>
      </w:r>
    </w:p>
    <w:p w14:paraId="40A4AE81" w14:textId="6B689471" w:rsidR="00767572" w:rsidRPr="00767572" w:rsidRDefault="00BE204E" w:rsidP="00767572">
      <w:r>
        <w:t>Prisen pr. 1.7.2016 er</w:t>
      </w:r>
      <w:r w:rsidR="00767572">
        <w:t xml:space="preserve"> for NTNU</w:t>
      </w:r>
      <w:r>
        <w:t>. (Kr 19,56 pr. Gigabyte pr. År). Denne prisen er gjenstand for endring av Microsoft og sjekkes enklest i Admincenteret</w:t>
      </w:r>
      <w:r w:rsidR="00CD26B6">
        <w:t xml:space="preserve"> for Office 365.</w:t>
      </w:r>
    </w:p>
    <w:p w14:paraId="7A3D3330" w14:textId="77777777" w:rsidR="00EC05CD" w:rsidRPr="00EC05CD" w:rsidRDefault="00EC05CD" w:rsidP="00EC05CD"/>
    <w:p w14:paraId="26EB4580" w14:textId="287D273D" w:rsidR="00C617BB" w:rsidRPr="00C617BB" w:rsidRDefault="00EC05CD" w:rsidP="00C617BB">
      <w:r>
        <w:rPr>
          <w:noProof/>
          <w:lang w:eastAsia="nb-NO"/>
        </w:rPr>
        <w:drawing>
          <wp:inline distT="0" distB="0" distL="0" distR="0" wp14:anchorId="64570E8C" wp14:editId="1932CE85">
            <wp:extent cx="5399405" cy="203517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2035175"/>
                    </a:xfrm>
                    <a:prstGeom prst="rect">
                      <a:avLst/>
                    </a:prstGeom>
                  </pic:spPr>
                </pic:pic>
              </a:graphicData>
            </a:graphic>
          </wp:inline>
        </w:drawing>
      </w:r>
    </w:p>
    <w:p w14:paraId="44E6D808" w14:textId="77777777" w:rsidR="00EA71FA" w:rsidRDefault="00EA71FA" w:rsidP="00EA71FA">
      <w:pPr>
        <w:pStyle w:val="Listeavsnitt"/>
        <w:numPr>
          <w:ilvl w:val="0"/>
          <w:numId w:val="8"/>
        </w:numPr>
      </w:pPr>
      <w:r>
        <w:lastRenderedPageBreak/>
        <w:t xml:space="preserve">Forbruk frem til 19.7.2016 er på godt under 1 TB (145 GB med innhold i TeamSites og Læringsportalen) </w:t>
      </w:r>
    </w:p>
    <w:p w14:paraId="5B89DBB9" w14:textId="27D89A89" w:rsidR="003308FD" w:rsidRPr="00DD7A98" w:rsidRDefault="006566BB" w:rsidP="003308FD">
      <w:pPr>
        <w:pStyle w:val="Overskrift3"/>
      </w:pPr>
      <w:r w:rsidRPr="00DD7A98">
        <w:t>Symantech NetBa</w:t>
      </w:r>
      <w:r w:rsidR="39A1F3ED" w:rsidRPr="00DD7A98">
        <w:t>ckup hos NTNU</w:t>
      </w:r>
    </w:p>
    <w:p w14:paraId="3551CB67" w14:textId="526AB988" w:rsidR="003308FD" w:rsidRDefault="00C30E2F" w:rsidP="003308FD">
      <w:pPr>
        <w:rPr>
          <w:rStyle w:val="Hyperkobling"/>
        </w:rPr>
      </w:pPr>
      <w:hyperlink r:id="rId32">
        <w:r w:rsidR="390AF169" w:rsidRPr="390AF169">
          <w:rPr>
            <w:rStyle w:val="Hyperkobling"/>
          </w:rPr>
          <w:t>http://searchdatabackup.techtarget.com/news/4500249534/Veritas-launches-NetBackup-77-with-emphasis-on-cloud-backup</w:t>
        </w:r>
      </w:hyperlink>
    </w:p>
    <w:p w14:paraId="5080F312" w14:textId="4012BD37" w:rsidR="00F41C97" w:rsidRPr="00F41C97" w:rsidRDefault="006566BB" w:rsidP="00F41C97">
      <w:r>
        <w:t>Programvare i bruk hos NTNU 19.7.2017 er NetBackup versjon 7.7.1 som er Cloud Ready.</w:t>
      </w:r>
    </w:p>
    <w:p w14:paraId="666361C7" w14:textId="29347776" w:rsidR="0046413E" w:rsidRDefault="00953B98" w:rsidP="003308FD">
      <w:r>
        <w:t>Arbeidsgruppen som har jobbet frem dokumen</w:t>
      </w:r>
      <w:r w:rsidR="002F2621">
        <w:t xml:space="preserve">tet anbefaler at det gjøres en evaluering på om det er fornuftig å utvide dagens backupløsning </w:t>
      </w:r>
      <w:r w:rsidR="00440886">
        <w:t>til å inkludere utvalgte deler av SharePoint Online /Exchange Online</w:t>
      </w:r>
      <w:r w:rsidR="00690FC8">
        <w:t>, eventuelt om det skal vurderes en egen skytjeneste</w:t>
      </w:r>
      <w:r w:rsidR="00440886">
        <w:t xml:space="preserve"> </w:t>
      </w:r>
    </w:p>
    <w:p w14:paraId="72896806" w14:textId="77777777" w:rsidR="008A2910" w:rsidRPr="003308FD" w:rsidRDefault="008A2910" w:rsidP="003308FD"/>
    <w:p w14:paraId="3B3BC0C0" w14:textId="33A382BE" w:rsidR="00C75293" w:rsidRDefault="00C67DFF" w:rsidP="00C67DFF">
      <w:pPr>
        <w:pStyle w:val="Overskrift2"/>
      </w:pPr>
      <w:bookmarkStart w:id="59" w:name="_Toc456792078"/>
      <w:bookmarkStart w:id="60" w:name="_Toc456960204"/>
      <w:bookmarkStart w:id="61" w:name="_Toc456960261"/>
      <w:r>
        <w:t>Datafor</w:t>
      </w:r>
      <w:r w:rsidR="00C5529E">
        <w:t xml:space="preserve">valtning </w:t>
      </w:r>
      <w:r w:rsidR="0016065B">
        <w:t>«P</w:t>
      </w:r>
      <w:r w:rsidR="004B0DD9">
        <w:t>ersonlige data» overordnede føringer</w:t>
      </w:r>
      <w:bookmarkEnd w:id="59"/>
      <w:bookmarkEnd w:id="60"/>
      <w:bookmarkEnd w:id="61"/>
    </w:p>
    <w:p w14:paraId="165EC52F" w14:textId="2B949642" w:rsidR="004B0DD9" w:rsidRDefault="004B0DD9" w:rsidP="008809E1">
      <w:r>
        <w:t xml:space="preserve">Office 365 tilbyr noen kjernefunksjoner for personlig lagring både av e-post for studenter, samt OneDrive for Business for både studenter og ansatte. </w:t>
      </w:r>
    </w:p>
    <w:p w14:paraId="175BD94B" w14:textId="72AA905E" w:rsidR="00FC5D83" w:rsidRDefault="00C22AD2" w:rsidP="00FC5D83">
      <w:r>
        <w:t xml:space="preserve">Følgende </w:t>
      </w:r>
      <w:r w:rsidR="00C6039D">
        <w:t xml:space="preserve">føringer gjelder knyttet til forvaltning av disse dataene etter </w:t>
      </w:r>
      <w:r w:rsidR="00697A4C">
        <w:t>at arbeidsforholdet/studiet opphører og det er viktig at denne informasjone</w:t>
      </w:r>
      <w:r w:rsidR="00002FC5">
        <w:t>n formidles til ansatte/studenter og ledere igjennom tjenestekatalogen</w:t>
      </w:r>
      <w:r w:rsidR="003C3B68">
        <w:t>, Innsida</w:t>
      </w:r>
      <w:r w:rsidR="00002FC5">
        <w:t xml:space="preserve"> og/eller fuglane. </w:t>
      </w:r>
    </w:p>
    <w:p w14:paraId="62C83845" w14:textId="420862E9" w:rsidR="00FC5D83" w:rsidRDefault="00FC5D83" w:rsidP="00FC5D83">
      <w:r>
        <w:t>Bakenforliggende systemer som BAS/Paga/FS etc</w:t>
      </w:r>
      <w:r w:rsidR="0029477F">
        <w:t xml:space="preserve"> legger føringer for </w:t>
      </w:r>
      <w:r w:rsidR="00193888">
        <w:t xml:space="preserve">all identhåndtering og Office 365 gjenspeiler dette. Office 365 forholder seg i utgangspunktet kun til Active Directory som igjen styres av de bakenforliggende systemene. </w:t>
      </w:r>
    </w:p>
    <w:p w14:paraId="75C4039F" w14:textId="0EC45730" w:rsidR="008A1DAC" w:rsidRDefault="008A1DAC" w:rsidP="00FC5D83">
      <w:r>
        <w:t xml:space="preserve">Office 365 </w:t>
      </w:r>
      <w:r w:rsidR="00787DF1">
        <w:t>og Azure AD holdes oppdatert igjennom en tjeneste som heter AD-Connect so</w:t>
      </w:r>
      <w:r w:rsidR="00394A29">
        <w:t xml:space="preserve">m sørger for å synkronisere informasjon fra on-premise til skytjenestene. </w:t>
      </w:r>
      <w:r w:rsidR="002D3086">
        <w:t xml:space="preserve">Denne tjenesten skiller klart på </w:t>
      </w:r>
      <w:r w:rsidR="00540082">
        <w:t>hvorvidt et brukerobjekt er slettet eller om et brukerobjekt er deaktivert og dette har store innvirkninger på hvordan Office 365 håndterer innholdet til en ident.</w:t>
      </w:r>
    </w:p>
    <w:p w14:paraId="37CB6AFA" w14:textId="23F2094F" w:rsidR="00002FC5" w:rsidRDefault="00002FC5" w:rsidP="00002FC5">
      <w:pPr>
        <w:pStyle w:val="Overskrift3"/>
      </w:pPr>
      <w:r>
        <w:t>Innhold på OneDrive for Business etter avslutte</w:t>
      </w:r>
      <w:r w:rsidR="00FD716C">
        <w:t>t studie/arbeidsforhold</w:t>
      </w:r>
    </w:p>
    <w:p w14:paraId="74E28CEA" w14:textId="77777777" w:rsidR="00F23720" w:rsidRPr="00F23720" w:rsidRDefault="00F23720" w:rsidP="00F23720"/>
    <w:tbl>
      <w:tblPr>
        <w:tblStyle w:val="Enable"/>
        <w:tblW w:w="0" w:type="auto"/>
        <w:tblLook w:val="04A0" w:firstRow="1" w:lastRow="0" w:firstColumn="1" w:lastColumn="0" w:noHBand="0" w:noVBand="1"/>
      </w:tblPr>
      <w:tblGrid>
        <w:gridCol w:w="2796"/>
        <w:gridCol w:w="2797"/>
        <w:gridCol w:w="2815"/>
      </w:tblGrid>
      <w:tr w:rsidR="005C713C" w14:paraId="58A3A9D7" w14:textId="77777777" w:rsidTr="00D14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A58E3F6" w14:textId="13A351FD" w:rsidR="00D141A1" w:rsidRDefault="00D141A1" w:rsidP="004810CB">
            <w:r>
              <w:t>Status</w:t>
            </w:r>
          </w:p>
        </w:tc>
        <w:tc>
          <w:tcPr>
            <w:tcW w:w="2831" w:type="dxa"/>
          </w:tcPr>
          <w:p w14:paraId="6F2E480E" w14:textId="301A8F51" w:rsidR="00D141A1" w:rsidRDefault="00D141A1" w:rsidP="004810CB">
            <w:pPr>
              <w:cnfStyle w:val="100000000000" w:firstRow="1" w:lastRow="0" w:firstColumn="0" w:lastColumn="0" w:oddVBand="0" w:evenVBand="0" w:oddHBand="0" w:evenHBand="0" w:firstRowFirstColumn="0" w:firstRowLastColumn="0" w:lastRowFirstColumn="0" w:lastRowLastColumn="0"/>
            </w:pPr>
            <w:r>
              <w:t>Konsekvens</w:t>
            </w:r>
          </w:p>
        </w:tc>
        <w:tc>
          <w:tcPr>
            <w:tcW w:w="2831" w:type="dxa"/>
          </w:tcPr>
          <w:p w14:paraId="5D8F2C4F" w14:textId="099A4A1C" w:rsidR="00D141A1" w:rsidRDefault="00D141A1" w:rsidP="004810CB">
            <w:pPr>
              <w:cnfStyle w:val="100000000000" w:firstRow="1" w:lastRow="0" w:firstColumn="0" w:lastColumn="0" w:oddVBand="0" w:evenVBand="0" w:oddHBand="0" w:evenHBand="0" w:firstRowFirstColumn="0" w:firstRowLastColumn="0" w:lastRowFirstColumn="0" w:lastRowLastColumn="0"/>
            </w:pPr>
            <w:r>
              <w:t>Forklaring</w:t>
            </w:r>
          </w:p>
        </w:tc>
      </w:tr>
      <w:tr w:rsidR="00D141A1" w14:paraId="30016814" w14:textId="77777777" w:rsidTr="00D141A1">
        <w:tc>
          <w:tcPr>
            <w:cnfStyle w:val="001000000000" w:firstRow="0" w:lastRow="0" w:firstColumn="1" w:lastColumn="0" w:oddVBand="0" w:evenVBand="0" w:oddHBand="0" w:evenHBand="0" w:firstRowFirstColumn="0" w:firstRowLastColumn="0" w:lastRowFirstColumn="0" w:lastRowLastColumn="0"/>
            <w:tcW w:w="2831" w:type="dxa"/>
          </w:tcPr>
          <w:p w14:paraId="19B78077" w14:textId="4CDE3E29" w:rsidR="00D141A1" w:rsidRPr="00F23720" w:rsidRDefault="00D141A1" w:rsidP="00EA0F0F">
            <w:pPr>
              <w:rPr>
                <w:b w:val="0"/>
              </w:rPr>
            </w:pPr>
            <w:r w:rsidRPr="00F23720">
              <w:rPr>
                <w:b w:val="0"/>
              </w:rPr>
              <w:t xml:space="preserve">Konto i </w:t>
            </w:r>
            <w:r w:rsidR="00EA0F0F">
              <w:rPr>
                <w:b w:val="0"/>
              </w:rPr>
              <w:t>AD</w:t>
            </w:r>
            <w:r w:rsidR="00D05C22">
              <w:rPr>
                <w:b w:val="0"/>
              </w:rPr>
              <w:t xml:space="preserve"> Deaktiveres</w:t>
            </w:r>
          </w:p>
        </w:tc>
        <w:tc>
          <w:tcPr>
            <w:tcW w:w="2831" w:type="dxa"/>
          </w:tcPr>
          <w:p w14:paraId="2FC8032A" w14:textId="5D12B077" w:rsidR="00D141A1" w:rsidRDefault="00D05C22" w:rsidP="004810CB">
            <w:pPr>
              <w:cnfStyle w:val="000000000000" w:firstRow="0" w:lastRow="0" w:firstColumn="0" w:lastColumn="0" w:oddVBand="0" w:evenVBand="0" w:oddHBand="0" w:evenHBand="0" w:firstRowFirstColumn="0" w:firstRowLastColumn="0" w:lastRowFirstColumn="0" w:lastRowLastColumn="0"/>
            </w:pPr>
            <w:r>
              <w:t>OneDrive innhold beholdes så lenge kontoen finnes.</w:t>
            </w:r>
          </w:p>
        </w:tc>
        <w:tc>
          <w:tcPr>
            <w:tcW w:w="2831" w:type="dxa"/>
          </w:tcPr>
          <w:p w14:paraId="3E41052B" w14:textId="77777777" w:rsidR="00D818B3" w:rsidRDefault="00D818B3" w:rsidP="004810CB">
            <w:pPr>
              <w:cnfStyle w:val="000000000000" w:firstRow="0" w:lastRow="0" w:firstColumn="0" w:lastColumn="0" w:oddVBand="0" w:evenVBand="0" w:oddHBand="0" w:evenHBand="0" w:firstRowFirstColumn="0" w:firstRowLastColumn="0" w:lastRowFirstColumn="0" w:lastRowLastColumn="0"/>
            </w:pPr>
            <w:r>
              <w:t>Data er utilgjengelig for brukeren.</w:t>
            </w:r>
          </w:p>
          <w:p w14:paraId="272E22FF" w14:textId="704D7698" w:rsidR="00D141A1" w:rsidRDefault="00D818B3" w:rsidP="004810CB">
            <w:pPr>
              <w:cnfStyle w:val="000000000000" w:firstRow="0" w:lastRow="0" w:firstColumn="0" w:lastColumn="0" w:oddVBand="0" w:evenVBand="0" w:oddHBand="0" w:evenHBand="0" w:firstRowFirstColumn="0" w:firstRowLastColumn="0" w:lastRowFirstColumn="0" w:lastRowLastColumn="0"/>
            </w:pPr>
            <w:r>
              <w:t>Innhold som brukeren har delt er tilgjengelig.</w:t>
            </w:r>
          </w:p>
        </w:tc>
      </w:tr>
      <w:tr w:rsidR="00D818B3" w14:paraId="79CE0B74" w14:textId="77777777" w:rsidTr="00D141A1">
        <w:tc>
          <w:tcPr>
            <w:cnfStyle w:val="001000000000" w:firstRow="0" w:lastRow="0" w:firstColumn="1" w:lastColumn="0" w:oddVBand="0" w:evenVBand="0" w:oddHBand="0" w:evenHBand="0" w:firstRowFirstColumn="0" w:firstRowLastColumn="0" w:lastRowFirstColumn="0" w:lastRowLastColumn="0"/>
            <w:tcW w:w="2831" w:type="dxa"/>
          </w:tcPr>
          <w:p w14:paraId="4B583DF4" w14:textId="42F69AD3" w:rsidR="00D818B3" w:rsidRPr="00F23720" w:rsidRDefault="00D818B3" w:rsidP="00EA0F0F">
            <w:pPr>
              <w:rPr>
                <w:b w:val="0"/>
              </w:rPr>
            </w:pPr>
            <w:r>
              <w:rPr>
                <w:b w:val="0"/>
              </w:rPr>
              <w:t>Konto i AD Slettes</w:t>
            </w:r>
          </w:p>
        </w:tc>
        <w:tc>
          <w:tcPr>
            <w:tcW w:w="2831" w:type="dxa"/>
          </w:tcPr>
          <w:p w14:paraId="134DA6AA" w14:textId="686623F1" w:rsidR="00D818B3" w:rsidRDefault="00D818B3" w:rsidP="00AE245C">
            <w:pPr>
              <w:cnfStyle w:val="000000000000" w:firstRow="0" w:lastRow="0" w:firstColumn="0" w:lastColumn="0" w:oddVBand="0" w:evenVBand="0" w:oddHBand="0" w:evenHBand="0" w:firstRowFirstColumn="0" w:firstRowLastColumn="0" w:lastRowFirstColumn="0" w:lastRowLastColumn="0"/>
            </w:pPr>
            <w:r>
              <w:t>OneDrive innhold slettes e</w:t>
            </w:r>
            <w:r w:rsidR="00037AAC">
              <w:t xml:space="preserve">tter </w:t>
            </w:r>
            <w:r w:rsidR="00AE245C">
              <w:t xml:space="preserve">30 dager. </w:t>
            </w:r>
          </w:p>
        </w:tc>
        <w:tc>
          <w:tcPr>
            <w:tcW w:w="2831" w:type="dxa"/>
          </w:tcPr>
          <w:p w14:paraId="24FF8640" w14:textId="163A08F9" w:rsidR="00D818B3" w:rsidRDefault="00E9456F" w:rsidP="004810CB">
            <w:pPr>
              <w:cnfStyle w:val="000000000000" w:firstRow="0" w:lastRow="0" w:firstColumn="0" w:lastColumn="0" w:oddVBand="0" w:evenVBand="0" w:oddHBand="0" w:evenHBand="0" w:firstRowFirstColumn="0" w:firstRowLastColumn="0" w:lastRowFirstColumn="0" w:lastRowLastColumn="0"/>
            </w:pPr>
            <w:r>
              <w:t xml:space="preserve">Ingen rutiner er bygget for å ivareta data </w:t>
            </w:r>
            <w:r w:rsidR="005C713C">
              <w:t xml:space="preserve">etter endt studie/arbeidsforhold. </w:t>
            </w:r>
          </w:p>
        </w:tc>
      </w:tr>
    </w:tbl>
    <w:p w14:paraId="0CF19BA9" w14:textId="1B99FA7D" w:rsidR="006B05FC" w:rsidRDefault="00D141A1" w:rsidP="004810CB">
      <w:r>
        <w:t xml:space="preserve"> </w:t>
      </w:r>
    </w:p>
    <w:p w14:paraId="374B30DF" w14:textId="2DC2ED09" w:rsidR="00D141A1" w:rsidRDefault="00030015" w:rsidP="004810CB">
      <w:r>
        <w:t>Microsoft generelle regler rundt forvaltning av OneDrive innhold ved sletting av identer:</w:t>
      </w:r>
    </w:p>
    <w:p w14:paraId="15BAC87C" w14:textId="3D45EC4B" w:rsidR="00030015" w:rsidRDefault="00C30E2F" w:rsidP="006B05FC">
      <w:hyperlink r:id="rId33" w:history="1">
        <w:r w:rsidR="00030015" w:rsidRPr="007F66D8">
          <w:rPr>
            <w:rStyle w:val="Hyperkobling"/>
          </w:rPr>
          <w:t>https://support.microsoft.com/en-us/kb/3042522</w:t>
        </w:r>
      </w:hyperlink>
      <w:r w:rsidR="00030015">
        <w:t xml:space="preserve"> </w:t>
      </w:r>
    </w:p>
    <w:p w14:paraId="294751CD" w14:textId="520028C7" w:rsidR="006D60A0" w:rsidRDefault="003946BD" w:rsidP="006B05FC">
      <w:r>
        <w:t xml:space="preserve">For å understøtte dette skal det utarbeides gode rutiner og veiledninger for hvordan hente ut </w:t>
      </w:r>
      <w:r w:rsidR="0008730F">
        <w:t xml:space="preserve">innholdet i OneDrive for den enkelte i forbindelse med </w:t>
      </w:r>
      <w:r w:rsidR="00A007DB">
        <w:t>avslutting av studie/arbeidsforhold.</w:t>
      </w:r>
    </w:p>
    <w:p w14:paraId="16118E44" w14:textId="356CFC3E" w:rsidR="00A007DB" w:rsidRDefault="00A007DB" w:rsidP="00A007DB">
      <w:pPr>
        <w:pStyle w:val="Listeavsnitt"/>
        <w:numPr>
          <w:ilvl w:val="0"/>
          <w:numId w:val="8"/>
        </w:numPr>
      </w:pPr>
      <w:r>
        <w:lastRenderedPageBreak/>
        <w:t>Veiledninger for hvordan kopiere ut og slette innhold på OneDrive for Business</w:t>
      </w:r>
    </w:p>
    <w:p w14:paraId="100EF564" w14:textId="2CE010CB" w:rsidR="00D61D35" w:rsidRDefault="00D61D35" w:rsidP="00A007DB">
      <w:pPr>
        <w:pStyle w:val="Listeavsnitt"/>
        <w:numPr>
          <w:ilvl w:val="0"/>
          <w:numId w:val="8"/>
        </w:numPr>
      </w:pPr>
      <w:r>
        <w:t xml:space="preserve">Ledere bør ha rutiner på plass for å sikre at relevant innhold som hører virksomheten til blir overført til riktige steder i informasjonsstrukturen før </w:t>
      </w:r>
      <w:r w:rsidR="00C46F5C">
        <w:t>en ansatt slutter</w:t>
      </w:r>
    </w:p>
    <w:p w14:paraId="00D0D403" w14:textId="77777777" w:rsidR="00082DF6" w:rsidRDefault="00C46F5C" w:rsidP="00A007DB">
      <w:pPr>
        <w:pStyle w:val="Listeavsnitt"/>
        <w:numPr>
          <w:ilvl w:val="0"/>
          <w:numId w:val="8"/>
        </w:numPr>
      </w:pPr>
      <w:r>
        <w:t xml:space="preserve">Informere studenter om </w:t>
      </w:r>
      <w:r w:rsidR="00815D42">
        <w:t xml:space="preserve">tilbud på </w:t>
      </w:r>
      <w:r w:rsidR="00815D42" w:rsidRPr="006F4EA5">
        <w:rPr>
          <w:b/>
        </w:rPr>
        <w:t>Microsoft Office 365 Per</w:t>
      </w:r>
      <w:r w:rsidR="006F4EA5" w:rsidRPr="006F4EA5">
        <w:rPr>
          <w:b/>
        </w:rPr>
        <w:t>sonal</w:t>
      </w:r>
      <w:r w:rsidR="006F4EA5">
        <w:rPr>
          <w:b/>
        </w:rPr>
        <w:t xml:space="preserve"> </w:t>
      </w:r>
      <w:r w:rsidR="006F4EA5">
        <w:t>med gode veiledninger</w:t>
      </w:r>
      <w:r w:rsidR="00082DF6">
        <w:t xml:space="preserve"> for hvordan overføre dine data</w:t>
      </w:r>
      <w:r w:rsidR="00BF1F1C">
        <w:t xml:space="preserve">. </w:t>
      </w:r>
    </w:p>
    <w:p w14:paraId="49340A7C" w14:textId="0AB015D2" w:rsidR="00C46F5C" w:rsidRDefault="00BF1F1C" w:rsidP="00082DF6">
      <w:pPr>
        <w:pStyle w:val="Listeavsnitt"/>
        <w:numPr>
          <w:ilvl w:val="1"/>
          <w:numId w:val="8"/>
        </w:numPr>
      </w:pPr>
      <w:r>
        <w:t xml:space="preserve">Denne informasjonen skal </w:t>
      </w:r>
      <w:r w:rsidR="00082DF6">
        <w:t>ligge på innsida og</w:t>
      </w:r>
      <w:r w:rsidR="006F2A04">
        <w:t xml:space="preserve"> kommuniseres til avgangsstudenter</w:t>
      </w:r>
    </w:p>
    <w:p w14:paraId="3449714D" w14:textId="19422075" w:rsidR="00FD716C" w:rsidRDefault="00FD716C" w:rsidP="00FD716C">
      <w:pPr>
        <w:pStyle w:val="Overskrift3"/>
      </w:pPr>
      <w:r>
        <w:t>Innhold i epostboks etter avsluttet studie/arbeidsforhold</w:t>
      </w:r>
    </w:p>
    <w:p w14:paraId="4AFC1CD6" w14:textId="7F4BF4DA" w:rsidR="00600465" w:rsidRDefault="006F2A04" w:rsidP="00600465">
      <w:pPr>
        <w:pStyle w:val="Listeavsnitt"/>
        <w:numPr>
          <w:ilvl w:val="0"/>
          <w:numId w:val="8"/>
        </w:numPr>
      </w:pPr>
      <w:r>
        <w:t xml:space="preserve">Egne føringer gjelder for identer med et ansatteforhold </w:t>
      </w:r>
      <w:r w:rsidR="003A336C">
        <w:t>og som dermed har sin epostboks liggende på «On-premise» Exchange løsning.</w:t>
      </w:r>
    </w:p>
    <w:p w14:paraId="355F0544" w14:textId="785D6EAB" w:rsidR="003A336C" w:rsidRDefault="003A336C" w:rsidP="003A336C">
      <w:r>
        <w:t xml:space="preserve">Samtlige studenter skal ha en egen e-postboks </w:t>
      </w:r>
      <w:r w:rsidR="009E7465">
        <w:t>i Office 365 med epostadresse «brukerID@studn.ntnu.no</w:t>
      </w:r>
      <w:r w:rsidR="00E863D1">
        <w:t>»</w:t>
      </w:r>
      <w:r w:rsidR="009E7465">
        <w:t xml:space="preserve"> og </w:t>
      </w:r>
      <w:r w:rsidR="00E863D1">
        <w:t>«</w:t>
      </w:r>
      <w:r w:rsidR="009E7465">
        <w:t xml:space="preserve">@ntnu.no som alias» </w:t>
      </w:r>
    </w:p>
    <w:p w14:paraId="195568E2" w14:textId="398EBCCF" w:rsidR="00E863D1" w:rsidRDefault="00E863D1" w:rsidP="003A336C">
      <w:r>
        <w:t xml:space="preserve">Denne epostboksen er NTNU sin offisielle </w:t>
      </w:r>
      <w:r w:rsidR="009B32F4">
        <w:t>kanal til studenten</w:t>
      </w:r>
      <w:r w:rsidR="007C6050">
        <w:t xml:space="preserve">e.  </w:t>
      </w:r>
    </w:p>
    <w:p w14:paraId="4091A2FB" w14:textId="77777777" w:rsidR="002D3C67" w:rsidRDefault="007C6050" w:rsidP="003A336C">
      <w:r>
        <w:t>NB Epostboksen legges ned</w:t>
      </w:r>
      <w:r w:rsidR="003F0177">
        <w:t xml:space="preserve"> og blir utilgjengelig for studentene</w:t>
      </w:r>
      <w:r>
        <w:t xml:space="preserve"> ved endt studie</w:t>
      </w:r>
      <w:r w:rsidR="003F0177">
        <w:t xml:space="preserve">. </w:t>
      </w:r>
    </w:p>
    <w:p w14:paraId="7C60ADF7" w14:textId="5A5D7686" w:rsidR="007C6050" w:rsidRDefault="002D3C67" w:rsidP="002D3C67">
      <w:pPr>
        <w:pStyle w:val="Listeavsnitt"/>
        <w:numPr>
          <w:ilvl w:val="0"/>
          <w:numId w:val="8"/>
        </w:numPr>
      </w:pPr>
      <w:r>
        <w:t>Dette gjøres normalt n</w:t>
      </w:r>
      <w:r w:rsidR="003F0177">
        <w:t xml:space="preserve">oen </w:t>
      </w:r>
      <w:r>
        <w:t>måneder</w:t>
      </w:r>
      <w:r w:rsidR="003F0177">
        <w:t xml:space="preserve"> etter avsluttet studie, bakenforliggende systemer bestemmer når konto deaktiveres/slettes. </w:t>
      </w:r>
    </w:p>
    <w:tbl>
      <w:tblPr>
        <w:tblStyle w:val="Enable"/>
        <w:tblW w:w="0" w:type="auto"/>
        <w:tblLook w:val="04A0" w:firstRow="1" w:lastRow="0" w:firstColumn="1" w:lastColumn="0" w:noHBand="0" w:noVBand="1"/>
      </w:tblPr>
      <w:tblGrid>
        <w:gridCol w:w="1470"/>
        <w:gridCol w:w="4536"/>
        <w:gridCol w:w="2402"/>
      </w:tblGrid>
      <w:tr w:rsidR="003A336C" w14:paraId="276C9DA7" w14:textId="77777777" w:rsidTr="00E05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14:paraId="0A10812F" w14:textId="77777777" w:rsidR="003A336C" w:rsidRDefault="003A336C" w:rsidP="006E377E">
            <w:r>
              <w:t>Status</w:t>
            </w:r>
          </w:p>
        </w:tc>
        <w:tc>
          <w:tcPr>
            <w:tcW w:w="4536" w:type="dxa"/>
          </w:tcPr>
          <w:p w14:paraId="3638A7D7" w14:textId="77777777" w:rsidR="003A336C" w:rsidRDefault="003A336C" w:rsidP="006E377E">
            <w:pPr>
              <w:cnfStyle w:val="100000000000" w:firstRow="1" w:lastRow="0" w:firstColumn="0" w:lastColumn="0" w:oddVBand="0" w:evenVBand="0" w:oddHBand="0" w:evenHBand="0" w:firstRowFirstColumn="0" w:firstRowLastColumn="0" w:lastRowFirstColumn="0" w:lastRowLastColumn="0"/>
            </w:pPr>
            <w:r>
              <w:t>Konsekvens</w:t>
            </w:r>
          </w:p>
        </w:tc>
        <w:tc>
          <w:tcPr>
            <w:tcW w:w="2402" w:type="dxa"/>
          </w:tcPr>
          <w:p w14:paraId="368BACB0" w14:textId="77777777" w:rsidR="003A336C" w:rsidRDefault="003A336C" w:rsidP="006E377E">
            <w:pPr>
              <w:cnfStyle w:val="100000000000" w:firstRow="1" w:lastRow="0" w:firstColumn="0" w:lastColumn="0" w:oddVBand="0" w:evenVBand="0" w:oddHBand="0" w:evenHBand="0" w:firstRowFirstColumn="0" w:firstRowLastColumn="0" w:lastRowFirstColumn="0" w:lastRowLastColumn="0"/>
            </w:pPr>
            <w:r>
              <w:t>Forklaring</w:t>
            </w:r>
          </w:p>
        </w:tc>
      </w:tr>
      <w:tr w:rsidR="003A336C" w14:paraId="36203A5D" w14:textId="77777777" w:rsidTr="00E05722">
        <w:tc>
          <w:tcPr>
            <w:cnfStyle w:val="001000000000" w:firstRow="0" w:lastRow="0" w:firstColumn="1" w:lastColumn="0" w:oddVBand="0" w:evenVBand="0" w:oddHBand="0" w:evenHBand="0" w:firstRowFirstColumn="0" w:firstRowLastColumn="0" w:lastRowFirstColumn="0" w:lastRowLastColumn="0"/>
            <w:tcW w:w="1470" w:type="dxa"/>
          </w:tcPr>
          <w:p w14:paraId="0CE8CE9C" w14:textId="77777777" w:rsidR="003A336C" w:rsidRPr="00F23720" w:rsidRDefault="003A336C" w:rsidP="006E377E">
            <w:pPr>
              <w:rPr>
                <w:b w:val="0"/>
              </w:rPr>
            </w:pPr>
            <w:r w:rsidRPr="00F23720">
              <w:rPr>
                <w:b w:val="0"/>
              </w:rPr>
              <w:t xml:space="preserve">Konto i </w:t>
            </w:r>
            <w:r>
              <w:rPr>
                <w:b w:val="0"/>
              </w:rPr>
              <w:t>AD Deaktiveres</w:t>
            </w:r>
          </w:p>
        </w:tc>
        <w:tc>
          <w:tcPr>
            <w:tcW w:w="4536" w:type="dxa"/>
          </w:tcPr>
          <w:p w14:paraId="205F340B" w14:textId="77777777" w:rsidR="003A336C" w:rsidRDefault="00D5057E" w:rsidP="00E05722">
            <w:pPr>
              <w:pStyle w:val="Listeavsnitt"/>
              <w:numPr>
                <w:ilvl w:val="0"/>
                <w:numId w:val="8"/>
              </w:numPr>
              <w:cnfStyle w:val="000000000000" w:firstRow="0" w:lastRow="0" w:firstColumn="0" w:lastColumn="0" w:oddVBand="0" w:evenVBand="0" w:oddHBand="0" w:evenHBand="0" w:firstRowFirstColumn="0" w:firstRowLastColumn="0" w:lastRowFirstColumn="0" w:lastRowLastColumn="0"/>
            </w:pPr>
            <w:r>
              <w:t xml:space="preserve">Innhold i postboks beholdes så lenge kontoen finnes i AD. </w:t>
            </w:r>
          </w:p>
          <w:p w14:paraId="04F0D907" w14:textId="77777777" w:rsidR="00484355" w:rsidRDefault="00484355" w:rsidP="00E05722">
            <w:pPr>
              <w:pStyle w:val="Listeavsnitt"/>
              <w:numPr>
                <w:ilvl w:val="0"/>
                <w:numId w:val="8"/>
              </w:numPr>
              <w:cnfStyle w:val="000000000000" w:firstRow="0" w:lastRow="0" w:firstColumn="0" w:lastColumn="0" w:oddVBand="0" w:evenVBand="0" w:oddHBand="0" w:evenHBand="0" w:firstRowFirstColumn="0" w:firstRowLastColumn="0" w:lastRowFirstColumn="0" w:lastRowLastColumn="0"/>
            </w:pPr>
            <w:r>
              <w:t xml:space="preserve">Ny epost fra eksterne </w:t>
            </w:r>
            <w:r w:rsidR="00F16443">
              <w:t>systemer utenfor NTNU genererer NDR</w:t>
            </w:r>
          </w:p>
          <w:p w14:paraId="5A4B0053" w14:textId="361BF086" w:rsidR="00F16443" w:rsidRDefault="00F16443" w:rsidP="00E05722">
            <w:pPr>
              <w:pStyle w:val="Listeavsnitt"/>
              <w:numPr>
                <w:ilvl w:val="0"/>
                <w:numId w:val="8"/>
              </w:numPr>
              <w:cnfStyle w:val="000000000000" w:firstRow="0" w:lastRow="0" w:firstColumn="0" w:lastColumn="0" w:oddVBand="0" w:evenVBand="0" w:oddHBand="0" w:evenHBand="0" w:firstRowFirstColumn="0" w:firstRowLastColumn="0" w:lastRowFirstColumn="0" w:lastRowLastColumn="0"/>
            </w:pPr>
            <w:r>
              <w:t>Intern</w:t>
            </w:r>
            <w:r w:rsidR="0067147B">
              <w:t xml:space="preserve"> epost fra NTNU Exchange løsning vil kunne sende ny epost til pos</w:t>
            </w:r>
            <w:r w:rsidR="00E05722">
              <w:t>t</w:t>
            </w:r>
            <w:r w:rsidR="004E19EB">
              <w:t>boksen uten at bruker vil merke dette.</w:t>
            </w:r>
            <w:r w:rsidR="00E05722">
              <w:t xml:space="preserve"> </w:t>
            </w:r>
          </w:p>
        </w:tc>
        <w:tc>
          <w:tcPr>
            <w:tcW w:w="2402" w:type="dxa"/>
          </w:tcPr>
          <w:p w14:paraId="0A585F33" w14:textId="47541BC3" w:rsidR="003A336C" w:rsidRDefault="00E05722" w:rsidP="006E377E">
            <w:pPr>
              <w:cnfStyle w:val="000000000000" w:firstRow="0" w:lastRow="0" w:firstColumn="0" w:lastColumn="0" w:oddVBand="0" w:evenVBand="0" w:oddHBand="0" w:evenHBand="0" w:firstRowFirstColumn="0" w:firstRowLastColumn="0" w:lastRowFirstColumn="0" w:lastRowLastColumn="0"/>
            </w:pPr>
            <w:r>
              <w:t>Epostboks innhold</w:t>
            </w:r>
            <w:r w:rsidR="003A336C">
              <w:t xml:space="preserve"> er utilgjengelig for brukeren.</w:t>
            </w:r>
            <w:r>
              <w:t xml:space="preserve"> (Kan ikke logge på)</w:t>
            </w:r>
          </w:p>
          <w:p w14:paraId="51C61975" w14:textId="77777777" w:rsidR="003A336C" w:rsidRDefault="003A336C" w:rsidP="006E377E">
            <w:pPr>
              <w:cnfStyle w:val="000000000000" w:firstRow="0" w:lastRow="0" w:firstColumn="0" w:lastColumn="0" w:oddVBand="0" w:evenVBand="0" w:oddHBand="0" w:evenHBand="0" w:firstRowFirstColumn="0" w:firstRowLastColumn="0" w:lastRowFirstColumn="0" w:lastRowLastColumn="0"/>
            </w:pPr>
            <w:r>
              <w:t>Innhold som brukeren har delt er tilgjengelig</w:t>
            </w:r>
            <w:r w:rsidR="00E05722">
              <w:t xml:space="preserve"> for andre</w:t>
            </w:r>
          </w:p>
          <w:p w14:paraId="7B48E258" w14:textId="77524466" w:rsidR="00E05722" w:rsidRDefault="004E19EB" w:rsidP="006E377E">
            <w:pPr>
              <w:cnfStyle w:val="000000000000" w:firstRow="0" w:lastRow="0" w:firstColumn="0" w:lastColumn="0" w:oddVBand="0" w:evenVBand="0" w:oddHBand="0" w:evenHBand="0" w:firstRowFirstColumn="0" w:firstRowLastColumn="0" w:lastRowFirstColumn="0" w:lastRowLastColumn="0"/>
            </w:pPr>
            <w:r>
              <w:t>Ek</w:t>
            </w:r>
          </w:p>
        </w:tc>
      </w:tr>
      <w:tr w:rsidR="003A336C" w14:paraId="53770DD6" w14:textId="77777777" w:rsidTr="00E05722">
        <w:tc>
          <w:tcPr>
            <w:cnfStyle w:val="001000000000" w:firstRow="0" w:lastRow="0" w:firstColumn="1" w:lastColumn="0" w:oddVBand="0" w:evenVBand="0" w:oddHBand="0" w:evenHBand="0" w:firstRowFirstColumn="0" w:firstRowLastColumn="0" w:lastRowFirstColumn="0" w:lastRowLastColumn="0"/>
            <w:tcW w:w="1470" w:type="dxa"/>
          </w:tcPr>
          <w:p w14:paraId="0D6BC6F3" w14:textId="77777777" w:rsidR="003A336C" w:rsidRPr="00F23720" w:rsidRDefault="003A336C" w:rsidP="006E377E">
            <w:pPr>
              <w:rPr>
                <w:b w:val="0"/>
              </w:rPr>
            </w:pPr>
            <w:r>
              <w:rPr>
                <w:b w:val="0"/>
              </w:rPr>
              <w:t>Konto i AD Slettes</w:t>
            </w:r>
          </w:p>
        </w:tc>
        <w:tc>
          <w:tcPr>
            <w:tcW w:w="4536" w:type="dxa"/>
          </w:tcPr>
          <w:p w14:paraId="3CC6088A" w14:textId="77777777" w:rsidR="007922D2" w:rsidRDefault="006E377E" w:rsidP="006E377E">
            <w:pPr>
              <w:cnfStyle w:val="000000000000" w:firstRow="0" w:lastRow="0" w:firstColumn="0" w:lastColumn="0" w:oddVBand="0" w:evenVBand="0" w:oddHBand="0" w:evenHBand="0" w:firstRowFirstColumn="0" w:firstRowLastColumn="0" w:lastRowFirstColumn="0" w:lastRowLastColumn="0"/>
            </w:pPr>
            <w:r>
              <w:t>Postboks med</w:t>
            </w:r>
            <w:r w:rsidR="003A336C">
              <w:t xml:space="preserve"> innhold slettes etter 30 dager. </w:t>
            </w:r>
          </w:p>
          <w:p w14:paraId="462F021B" w14:textId="7EC44364" w:rsidR="007922D2" w:rsidRDefault="00C30E2F" w:rsidP="006E377E">
            <w:pPr>
              <w:cnfStyle w:val="000000000000" w:firstRow="0" w:lastRow="0" w:firstColumn="0" w:lastColumn="0" w:oddVBand="0" w:evenVBand="0" w:oddHBand="0" w:evenHBand="0" w:firstRowFirstColumn="0" w:firstRowLastColumn="0" w:lastRowFirstColumn="0" w:lastRowLastColumn="0"/>
            </w:pPr>
            <w:hyperlink r:id="rId34" w:history="1">
              <w:r w:rsidR="007922D2" w:rsidRPr="007F66D8">
                <w:rPr>
                  <w:rStyle w:val="Hyperkobling"/>
                </w:rPr>
                <w:t>https://support.microsoft.com/en-us/kb/2619308</w:t>
              </w:r>
            </w:hyperlink>
          </w:p>
          <w:p w14:paraId="7ABBFE7D" w14:textId="4BCE58BC" w:rsidR="003A336C" w:rsidRDefault="003A336C" w:rsidP="006E377E">
            <w:pPr>
              <w:cnfStyle w:val="000000000000" w:firstRow="0" w:lastRow="0" w:firstColumn="0" w:lastColumn="0" w:oddVBand="0" w:evenVBand="0" w:oddHBand="0" w:evenHBand="0" w:firstRowFirstColumn="0" w:firstRowLastColumn="0" w:lastRowFirstColumn="0" w:lastRowLastColumn="0"/>
            </w:pPr>
          </w:p>
        </w:tc>
        <w:tc>
          <w:tcPr>
            <w:tcW w:w="2402" w:type="dxa"/>
          </w:tcPr>
          <w:p w14:paraId="191EF3AE" w14:textId="07D8584E" w:rsidR="003A336C" w:rsidRDefault="003A336C" w:rsidP="007922D2">
            <w:pPr>
              <w:cnfStyle w:val="000000000000" w:firstRow="0" w:lastRow="0" w:firstColumn="0" w:lastColumn="0" w:oddVBand="0" w:evenVBand="0" w:oddHBand="0" w:evenHBand="0" w:firstRowFirstColumn="0" w:firstRowLastColumn="0" w:lastRowFirstColumn="0" w:lastRowLastColumn="0"/>
            </w:pPr>
            <w:r>
              <w:t>Ingen rutiner er bygget for å ivareta data etter endt studie</w:t>
            </w:r>
            <w:r w:rsidR="007922D2">
              <w:t>forhold.</w:t>
            </w:r>
            <w:r>
              <w:t xml:space="preserve"> </w:t>
            </w:r>
          </w:p>
        </w:tc>
      </w:tr>
    </w:tbl>
    <w:p w14:paraId="4A29137B" w14:textId="77777777" w:rsidR="003A336C" w:rsidRDefault="003A336C" w:rsidP="003A336C"/>
    <w:p w14:paraId="028D7980" w14:textId="1250A7A3" w:rsidR="00296DBC" w:rsidRDefault="00296DBC" w:rsidP="00765C17">
      <w:pPr>
        <w:pStyle w:val="Overskrift1"/>
      </w:pPr>
      <w:bookmarkStart w:id="62" w:name="_Toc456792079"/>
      <w:bookmarkStart w:id="63" w:name="_Toc456960205"/>
      <w:bookmarkStart w:id="64" w:name="_Toc456960262"/>
      <w:r>
        <w:lastRenderedPageBreak/>
        <w:t>Office 365 tjenester og applikasjoner</w:t>
      </w:r>
      <w:bookmarkEnd w:id="62"/>
      <w:bookmarkEnd w:id="63"/>
      <w:bookmarkEnd w:id="64"/>
    </w:p>
    <w:p w14:paraId="3C03623B" w14:textId="7227B7F1" w:rsidR="00296DBC" w:rsidRDefault="39A1F3ED" w:rsidP="00296DBC">
      <w:r>
        <w:t xml:space="preserve">Office 365 består av en masse applikasjoner og funksjoner som NTNU kan nyttegjøre seg på forskjellig områder. Dette kapittelet beskriver overordnet hvilke føringer som skal gjelde for de enkelte tjenestene, og det blir en forvaltningsoppgave å vedlikeholde føringene for eksisterende og kommende funksjonalitet. </w:t>
      </w:r>
      <w:r w:rsidR="009F47A1">
        <w:t xml:space="preserve"> Det er også gruppens intensjon at beskrivelsen og</w:t>
      </w:r>
      <w:r w:rsidR="008E701F">
        <w:t xml:space="preserve"> relevant informasjon om de aktuelle undertjenestene i Office 365 ikke aktivt skal vedlikeholdes i dette dokumentet, men </w:t>
      </w:r>
      <w:r w:rsidR="00DC79CB">
        <w:t>det vil være forvaltningsansvarlig sitt ansvar å sørge for at tjenestekatalogen og øvrige systemer</w:t>
      </w:r>
      <w:r w:rsidR="00D80404">
        <w:t xml:space="preserve"> hos NTNU</w:t>
      </w:r>
      <w:r w:rsidR="00DC79CB">
        <w:t xml:space="preserve"> blir oppdatert</w:t>
      </w:r>
      <w:r w:rsidR="00D80404">
        <w:t xml:space="preserve"> i henhold til føringene.</w:t>
      </w:r>
      <w:r w:rsidR="00DC79CB">
        <w:t xml:space="preserve"> </w:t>
      </w:r>
    </w:p>
    <w:p w14:paraId="7743D09F" w14:textId="5A629EBE" w:rsidR="001E7E59" w:rsidRDefault="001E7E59" w:rsidP="001E7E59">
      <w:r>
        <w:rPr>
          <w:noProof/>
          <w:lang w:eastAsia="nb-NO"/>
        </w:rPr>
        <w:drawing>
          <wp:anchor distT="0" distB="0" distL="114300" distR="114300" simplePos="0" relativeHeight="251658240" behindDoc="0" locked="0" layoutInCell="1" allowOverlap="1" wp14:anchorId="7FEA60B5" wp14:editId="78FAE54D">
            <wp:simplePos x="0" y="0"/>
            <wp:positionH relativeFrom="column">
              <wp:posOffset>2308860</wp:posOffset>
            </wp:positionH>
            <wp:positionV relativeFrom="paragraph">
              <wp:posOffset>113030</wp:posOffset>
            </wp:positionV>
            <wp:extent cx="3029585" cy="2400935"/>
            <wp:effectExtent l="0" t="0" r="0" b="0"/>
            <wp:wrapThrough wrapText="bothSides">
              <wp:wrapPolygon edited="0">
                <wp:start x="0" y="0"/>
                <wp:lineTo x="0" y="21423"/>
                <wp:lineTo x="21460" y="21423"/>
                <wp:lineTo x="21460" y="0"/>
                <wp:lineTo x="0" y="0"/>
              </wp:wrapPolygon>
            </wp:wrapThrough>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29585" cy="2400935"/>
                    </a:xfrm>
                    <a:prstGeom prst="rect">
                      <a:avLst/>
                    </a:prstGeom>
                  </pic:spPr>
                </pic:pic>
              </a:graphicData>
            </a:graphic>
            <wp14:sizeRelH relativeFrom="page">
              <wp14:pctWidth>0</wp14:pctWidth>
            </wp14:sizeRelH>
            <wp14:sizeRelV relativeFrom="page">
              <wp14:pctHeight>0</wp14:pctHeight>
            </wp14:sizeRelV>
          </wp:anchor>
        </w:drawing>
      </w:r>
      <w:r>
        <w:t xml:space="preserve">Skissen viser noen av tjenestene som er underlagt Office 365 </w:t>
      </w:r>
      <w:r w:rsidR="0084193D">
        <w:t>plattformen</w:t>
      </w:r>
      <w:r>
        <w:t xml:space="preserve"> pr. april 2016. Det er viktig at NTNU har et bevisst forhold til bruken av disse tjenestene selv om de ikke inngår i en kontrollert forvaltning. </w:t>
      </w:r>
    </w:p>
    <w:p w14:paraId="34E6973E" w14:textId="4B69F866" w:rsidR="001E7E59" w:rsidRDefault="001E7E59" w:rsidP="001E7E59"/>
    <w:p w14:paraId="3BC95074" w14:textId="0D13A997" w:rsidR="001E7E59" w:rsidRDefault="001E7E59" w:rsidP="001E7E59"/>
    <w:p w14:paraId="465DC385" w14:textId="2EE0A373" w:rsidR="001E7E59" w:rsidRDefault="001E7E59" w:rsidP="001E7E59"/>
    <w:p w14:paraId="7AEB439F" w14:textId="1D80CF37" w:rsidR="001E7E59" w:rsidRDefault="001E7E59" w:rsidP="001E7E59"/>
    <w:p w14:paraId="719A2EA5" w14:textId="247A7B19" w:rsidR="001E7E59" w:rsidRDefault="001E7E59" w:rsidP="001E7E59"/>
    <w:p w14:paraId="4EC7C57D" w14:textId="48978872" w:rsidR="000614E9" w:rsidRDefault="000614E9" w:rsidP="001E7E59">
      <w:pPr>
        <w:pStyle w:val="Overskrift2"/>
      </w:pPr>
      <w:bookmarkStart w:id="65" w:name="_Ref456790550"/>
      <w:bookmarkStart w:id="66" w:name="_Toc456792080"/>
      <w:bookmarkStart w:id="67" w:name="_Toc456960206"/>
      <w:bookmarkStart w:id="68" w:name="_Toc456960263"/>
      <w:r>
        <w:t>Administrasjonssenteret</w:t>
      </w:r>
      <w:r w:rsidR="009613A4">
        <w:t xml:space="preserve"> for Office 365</w:t>
      </w:r>
      <w:bookmarkEnd w:id="65"/>
      <w:bookmarkEnd w:id="66"/>
      <w:bookmarkEnd w:id="67"/>
      <w:bookmarkEnd w:id="68"/>
    </w:p>
    <w:p w14:paraId="31E5B938" w14:textId="37F4605D" w:rsidR="00B648DF" w:rsidRDefault="39A1F3ED" w:rsidP="000614E9">
      <w:r>
        <w:t xml:space="preserve">Forvaltningsansvarlig har et overordnet ansvar for at de riktige ressurspersonene har tilgang til de riktige funksjonene i administrasjonssentret. Microsoft utvider stadig mulighetene for finmasket administrasjon. </w:t>
      </w:r>
      <w:r w:rsidR="00B648DF">
        <w:br/>
      </w:r>
      <w:r w:rsidR="006F64B2">
        <w:t>I denne</w:t>
      </w:r>
      <w:r w:rsidR="00B648DF">
        <w:t xml:space="preserve"> tabell</w:t>
      </w:r>
      <w:r w:rsidR="006F64B2">
        <w:t>en</w:t>
      </w:r>
      <w:r w:rsidR="00B648DF">
        <w:t xml:space="preserve"> </w:t>
      </w:r>
      <w:r w:rsidR="006F64B2">
        <w:t xml:space="preserve">kobles Microsofts </w:t>
      </w:r>
      <w:r w:rsidR="00B648DF">
        <w:t>adminroller</w:t>
      </w:r>
      <w:r w:rsidR="006F64B2">
        <w:t xml:space="preserve"> opp mot funksjoner i NTNUs Office 365-tenant</w:t>
      </w:r>
      <w:r w:rsidR="00B648DF">
        <w:t>:</w:t>
      </w:r>
    </w:p>
    <w:tbl>
      <w:tblPr>
        <w:tblStyle w:val="Enable"/>
        <w:tblW w:w="8841" w:type="dxa"/>
        <w:tblLook w:val="04A0" w:firstRow="1" w:lastRow="0" w:firstColumn="1" w:lastColumn="0" w:noHBand="0" w:noVBand="1"/>
      </w:tblPr>
      <w:tblGrid>
        <w:gridCol w:w="2239"/>
        <w:gridCol w:w="2259"/>
        <w:gridCol w:w="4343"/>
      </w:tblGrid>
      <w:tr w:rsidR="00B648DF" w:rsidRPr="00073285" w14:paraId="47F018F0" w14:textId="77777777" w:rsidTr="006F6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0A98C5F4" w14:textId="77777777" w:rsidR="00B648DF" w:rsidRPr="00073285" w:rsidRDefault="00B648DF" w:rsidP="001F1FC6">
            <w:r>
              <w:t>Funksjon</w:t>
            </w:r>
          </w:p>
        </w:tc>
        <w:tc>
          <w:tcPr>
            <w:tcW w:w="2259" w:type="dxa"/>
          </w:tcPr>
          <w:p w14:paraId="21EEC502" w14:textId="77777777" w:rsidR="00B648DF" w:rsidRPr="00073285" w:rsidRDefault="00B648DF" w:rsidP="001F1FC6">
            <w:pPr>
              <w:cnfStyle w:val="100000000000" w:firstRow="1" w:lastRow="0" w:firstColumn="0" w:lastColumn="0" w:oddVBand="0" w:evenVBand="0" w:oddHBand="0" w:evenHBand="0" w:firstRowFirstColumn="0" w:firstRowLastColumn="0" w:lastRowFirstColumn="0" w:lastRowLastColumn="0"/>
            </w:pPr>
            <w:r>
              <w:t>Bruker/Gruppe/Rolle</w:t>
            </w:r>
          </w:p>
        </w:tc>
        <w:tc>
          <w:tcPr>
            <w:tcW w:w="4343" w:type="dxa"/>
          </w:tcPr>
          <w:p w14:paraId="6008AD60" w14:textId="77777777" w:rsidR="00B648DF" w:rsidRPr="00073285" w:rsidRDefault="00B648DF" w:rsidP="001F1FC6">
            <w:pPr>
              <w:cnfStyle w:val="100000000000" w:firstRow="1" w:lastRow="0" w:firstColumn="0" w:lastColumn="0" w:oddVBand="0" w:evenVBand="0" w:oddHBand="0" w:evenHBand="0" w:firstRowFirstColumn="0" w:firstRowLastColumn="0" w:lastRowFirstColumn="0" w:lastRowLastColumn="0"/>
            </w:pPr>
            <w:r>
              <w:t>Beskrivelse</w:t>
            </w:r>
          </w:p>
        </w:tc>
      </w:tr>
      <w:tr w:rsidR="00B648DF" w:rsidRPr="00073285" w14:paraId="0C791DC3" w14:textId="77777777" w:rsidTr="006F64B2">
        <w:tc>
          <w:tcPr>
            <w:cnfStyle w:val="001000000000" w:firstRow="0" w:lastRow="0" w:firstColumn="1" w:lastColumn="0" w:oddVBand="0" w:evenVBand="0" w:oddHBand="0" w:evenHBand="0" w:firstRowFirstColumn="0" w:firstRowLastColumn="0" w:lastRowFirstColumn="0" w:lastRowLastColumn="0"/>
            <w:tcW w:w="2239" w:type="dxa"/>
          </w:tcPr>
          <w:p w14:paraId="60F97997" w14:textId="77777777" w:rsidR="00B648DF" w:rsidRPr="00073285" w:rsidRDefault="00B648DF" w:rsidP="001F1FC6">
            <w:r>
              <w:t>Global Admins Office 365</w:t>
            </w:r>
          </w:p>
        </w:tc>
        <w:tc>
          <w:tcPr>
            <w:tcW w:w="2259" w:type="dxa"/>
          </w:tcPr>
          <w:p w14:paraId="5DBA7DDB" w14:textId="77777777" w:rsidR="00B648DF" w:rsidRDefault="00B648DF" w:rsidP="001F1FC6">
            <w:pPr>
              <w:cnfStyle w:val="000000000000" w:firstRow="0" w:lastRow="0" w:firstColumn="0" w:lastColumn="0" w:oddVBand="0" w:evenVBand="0" w:oddHBand="0" w:evenHBand="0" w:firstRowFirstColumn="0" w:firstRowLastColumn="0" w:lastRowFirstColumn="0" w:lastRowLastColumn="0"/>
            </w:pPr>
            <w:r>
              <w:t>Forvaltningsansvarlig</w:t>
            </w:r>
          </w:p>
          <w:p w14:paraId="567B18E4" w14:textId="77777777" w:rsidR="00B648DF" w:rsidRPr="00073285" w:rsidRDefault="00B648DF" w:rsidP="00B648DF">
            <w:pPr>
              <w:pStyle w:val="Listeavsnitt"/>
              <w:numPr>
                <w:ilvl w:val="0"/>
                <w:numId w:val="33"/>
              </w:numPr>
              <w:cnfStyle w:val="000000000000" w:firstRow="0" w:lastRow="0" w:firstColumn="0" w:lastColumn="0" w:oddVBand="0" w:evenVBand="0" w:oddHBand="0" w:evenHBand="0" w:firstRowFirstColumn="0" w:firstRowLastColumn="0" w:lastRowFirstColumn="0" w:lastRowLastColumn="0"/>
            </w:pPr>
            <w:r>
              <w:t>Navngitte ressurspersoner</w:t>
            </w:r>
          </w:p>
        </w:tc>
        <w:tc>
          <w:tcPr>
            <w:tcW w:w="4343" w:type="dxa"/>
          </w:tcPr>
          <w:p w14:paraId="4B76D6F7" w14:textId="77777777" w:rsidR="00B648DF" w:rsidRDefault="00B648DF" w:rsidP="001F1FC6">
            <w:pPr>
              <w:cnfStyle w:val="000000000000" w:firstRow="0" w:lastRow="0" w:firstColumn="0" w:lastColumn="0" w:oddVBand="0" w:evenVBand="0" w:oddHBand="0" w:evenHBand="0" w:firstRowFirstColumn="0" w:firstRowLastColumn="0" w:lastRowFirstColumn="0" w:lastRowLastColumn="0"/>
            </w:pPr>
            <w:r>
              <w:t>Så få som mulig skal tildeles rettigheten Global admin.</w:t>
            </w:r>
          </w:p>
          <w:p w14:paraId="2921B067" w14:textId="77777777" w:rsidR="00B648DF" w:rsidRPr="00073285" w:rsidRDefault="00B648DF" w:rsidP="00B648DF">
            <w:pPr>
              <w:pStyle w:val="Listeavsnitt"/>
              <w:numPr>
                <w:ilvl w:val="0"/>
                <w:numId w:val="33"/>
              </w:numPr>
              <w:cnfStyle w:val="000000000000" w:firstRow="0" w:lastRow="0" w:firstColumn="0" w:lastColumn="0" w:oddVBand="0" w:evenVBand="0" w:oddHBand="0" w:evenHBand="0" w:firstRowFirstColumn="0" w:firstRowLastColumn="0" w:lastRowFirstColumn="0" w:lastRowLastColumn="0"/>
            </w:pPr>
            <w:r>
              <w:t xml:space="preserve">Medlemmer skal aktivt overvåkes og forvaltes av Forvaltningsansvarlig. </w:t>
            </w:r>
          </w:p>
        </w:tc>
      </w:tr>
      <w:tr w:rsidR="00B648DF" w:rsidRPr="00073285" w14:paraId="5D732FBB" w14:textId="77777777" w:rsidTr="006F64B2">
        <w:tc>
          <w:tcPr>
            <w:cnfStyle w:val="001000000000" w:firstRow="0" w:lastRow="0" w:firstColumn="1" w:lastColumn="0" w:oddVBand="0" w:evenVBand="0" w:oddHBand="0" w:evenHBand="0" w:firstRowFirstColumn="0" w:firstRowLastColumn="0" w:lastRowFirstColumn="0" w:lastRowLastColumn="0"/>
            <w:tcW w:w="2239" w:type="dxa"/>
          </w:tcPr>
          <w:p w14:paraId="01ED72ED" w14:textId="77777777" w:rsidR="00B648DF" w:rsidRPr="00073285" w:rsidRDefault="00B648DF" w:rsidP="001F1FC6">
            <w:r>
              <w:t>Global Managed Metadata Dimensions</w:t>
            </w:r>
          </w:p>
        </w:tc>
        <w:tc>
          <w:tcPr>
            <w:tcW w:w="2259" w:type="dxa"/>
          </w:tcPr>
          <w:p w14:paraId="0D5EA5FF" w14:textId="77777777" w:rsidR="00B648DF" w:rsidRPr="00073285" w:rsidRDefault="00B648DF" w:rsidP="001F1FC6">
            <w:pPr>
              <w:cnfStyle w:val="000000000000" w:firstRow="0" w:lastRow="0" w:firstColumn="0" w:lastColumn="0" w:oddVBand="0" w:evenVBand="0" w:oddHBand="0" w:evenHBand="0" w:firstRowFirstColumn="0" w:firstRowLastColumn="0" w:lastRowFirstColumn="0" w:lastRowLastColumn="0"/>
            </w:pPr>
            <w:r>
              <w:t>Forvaltningsansvarlig skal være eier av Global MMD</w:t>
            </w:r>
          </w:p>
        </w:tc>
        <w:tc>
          <w:tcPr>
            <w:tcW w:w="4343" w:type="dxa"/>
          </w:tcPr>
          <w:p w14:paraId="0312EE73" w14:textId="77777777" w:rsidR="00B648DF" w:rsidRDefault="00B648DF" w:rsidP="001F1FC6">
            <w:pPr>
              <w:cnfStyle w:val="000000000000" w:firstRow="0" w:lastRow="0" w:firstColumn="0" w:lastColumn="0" w:oddVBand="0" w:evenVBand="0" w:oddHBand="0" w:evenHBand="0" w:firstRowFirstColumn="0" w:firstRowLastColumn="0" w:lastRowFirstColumn="0" w:lastRowLastColumn="0"/>
            </w:pPr>
            <w:r>
              <w:t>Forvaltningsansvarlig tildeler nødvendige tillatelser til Managed Metadata Service på toppsitecollection</w:t>
            </w:r>
          </w:p>
          <w:p w14:paraId="08526ED9" w14:textId="77777777" w:rsidR="00B648DF" w:rsidRPr="00073285" w:rsidRDefault="00C30E2F" w:rsidP="001F1FC6">
            <w:pPr>
              <w:cnfStyle w:val="000000000000" w:firstRow="0" w:lastRow="0" w:firstColumn="0" w:lastColumn="0" w:oddVBand="0" w:evenVBand="0" w:oddHBand="0" w:evenHBand="0" w:firstRowFirstColumn="0" w:firstRowLastColumn="0" w:lastRowFirstColumn="0" w:lastRowLastColumn="0"/>
            </w:pPr>
            <w:hyperlink r:id="rId36" w:history="1">
              <w:r w:rsidR="00B648DF" w:rsidRPr="00F602C2">
                <w:rPr>
                  <w:rStyle w:val="Hyperkobling"/>
                </w:rPr>
                <w:t>https://studntnu.sharepoint.com</w:t>
              </w:r>
            </w:hyperlink>
            <w:r w:rsidR="00B648DF">
              <w:t xml:space="preserve"> </w:t>
            </w:r>
          </w:p>
        </w:tc>
      </w:tr>
      <w:tr w:rsidR="009624D6" w:rsidRPr="00073285" w14:paraId="1F3BF1DB" w14:textId="77777777" w:rsidTr="006F64B2">
        <w:tc>
          <w:tcPr>
            <w:cnfStyle w:val="001000000000" w:firstRow="0" w:lastRow="0" w:firstColumn="1" w:lastColumn="0" w:oddVBand="0" w:evenVBand="0" w:oddHBand="0" w:evenHBand="0" w:firstRowFirstColumn="0" w:firstRowLastColumn="0" w:lastRowFirstColumn="0" w:lastRowLastColumn="0"/>
            <w:tcW w:w="2239" w:type="dxa"/>
          </w:tcPr>
          <w:p w14:paraId="0A028705" w14:textId="455A8E57" w:rsidR="009624D6" w:rsidRDefault="009624D6" w:rsidP="001F1FC6">
            <w:r>
              <w:t>Compliance Center</w:t>
            </w:r>
          </w:p>
        </w:tc>
        <w:tc>
          <w:tcPr>
            <w:tcW w:w="2259" w:type="dxa"/>
          </w:tcPr>
          <w:p w14:paraId="1E027D8C" w14:textId="4247D08A" w:rsidR="009624D6" w:rsidRDefault="00EF0468" w:rsidP="001F1FC6">
            <w:pPr>
              <w:cnfStyle w:val="000000000000" w:firstRow="0" w:lastRow="0" w:firstColumn="0" w:lastColumn="0" w:oddVBand="0" w:evenVBand="0" w:oddHBand="0" w:evenHBand="0" w:firstRowFirstColumn="0" w:firstRowLastColumn="0" w:lastRowFirstColumn="0" w:lastRowLastColumn="0"/>
            </w:pPr>
            <w:r>
              <w:t>IT Sikkerhetsansvarlig?</w:t>
            </w:r>
          </w:p>
        </w:tc>
        <w:tc>
          <w:tcPr>
            <w:tcW w:w="4343" w:type="dxa"/>
          </w:tcPr>
          <w:p w14:paraId="0FA85F4C" w14:textId="72DFF637" w:rsidR="0045615C" w:rsidRDefault="0045615C" w:rsidP="001F1FC6">
            <w:pPr>
              <w:cnfStyle w:val="000000000000" w:firstRow="0" w:lastRow="0" w:firstColumn="0" w:lastColumn="0" w:oddVBand="0" w:evenVBand="0" w:oddHBand="0" w:evenHBand="0" w:firstRowFirstColumn="0" w:firstRowLastColumn="0" w:lastRowFirstColumn="0" w:lastRowLastColumn="0"/>
            </w:pPr>
            <w:r>
              <w:t xml:space="preserve">Se Security &amp; Compliance center. </w:t>
            </w:r>
          </w:p>
          <w:p w14:paraId="15F8EAFF" w14:textId="77777777" w:rsidR="009624D6" w:rsidRDefault="0045615C" w:rsidP="0045615C">
            <w:pPr>
              <w:pStyle w:val="Listeavsnitt"/>
              <w:numPr>
                <w:ilvl w:val="0"/>
                <w:numId w:val="33"/>
              </w:numPr>
              <w:cnfStyle w:val="000000000000" w:firstRow="0" w:lastRow="0" w:firstColumn="0" w:lastColumn="0" w:oddVBand="0" w:evenVBand="0" w:oddHBand="0" w:evenHBand="0" w:firstRowFirstColumn="0" w:firstRowLastColumn="0" w:lastRowFirstColumn="0" w:lastRowLastColumn="0"/>
            </w:pPr>
            <w:r>
              <w:t xml:space="preserve">Store muligheter for finmasking av roller for overvåking etc. </w:t>
            </w:r>
          </w:p>
          <w:p w14:paraId="60971636" w14:textId="471F4431" w:rsidR="0022245D" w:rsidRDefault="0022245D" w:rsidP="0045615C">
            <w:pPr>
              <w:pStyle w:val="Listeavsnitt"/>
              <w:numPr>
                <w:ilvl w:val="0"/>
                <w:numId w:val="33"/>
              </w:numPr>
              <w:cnfStyle w:val="000000000000" w:firstRow="0" w:lastRow="0" w:firstColumn="0" w:lastColumn="0" w:oddVBand="0" w:evenVBand="0" w:oddHBand="0" w:evenHBand="0" w:firstRowFirstColumn="0" w:firstRowLastColumn="0" w:lastRowFirstColumn="0" w:lastRowLastColumn="0"/>
            </w:pPr>
            <w:r>
              <w:t xml:space="preserve">Detaljeringsgrad må vurderes av Forvaltningsansvarlig og sikkerhetsansvarlig. </w:t>
            </w:r>
          </w:p>
        </w:tc>
      </w:tr>
      <w:tr w:rsidR="00B648DF" w:rsidRPr="00073285" w14:paraId="0E6403EB" w14:textId="77777777" w:rsidTr="006F64B2">
        <w:tc>
          <w:tcPr>
            <w:cnfStyle w:val="001000000000" w:firstRow="0" w:lastRow="0" w:firstColumn="1" w:lastColumn="0" w:oddVBand="0" w:evenVBand="0" w:oddHBand="0" w:evenHBand="0" w:firstRowFirstColumn="0" w:firstRowLastColumn="0" w:lastRowFirstColumn="0" w:lastRowLastColumn="0"/>
            <w:tcW w:w="2239" w:type="dxa"/>
          </w:tcPr>
          <w:p w14:paraId="26FB12E9" w14:textId="77777777" w:rsidR="00B648DF" w:rsidRPr="00073285" w:rsidRDefault="00B648DF" w:rsidP="001F1FC6">
            <w:r>
              <w:t>Øvrige tjenesteansvarlige</w:t>
            </w:r>
          </w:p>
        </w:tc>
        <w:tc>
          <w:tcPr>
            <w:tcW w:w="2259" w:type="dxa"/>
          </w:tcPr>
          <w:p w14:paraId="0911341D" w14:textId="77777777" w:rsidR="00B648DF" w:rsidRPr="00073285" w:rsidRDefault="00B648DF" w:rsidP="001F1FC6">
            <w:pPr>
              <w:cnfStyle w:val="000000000000" w:firstRow="0" w:lastRow="0" w:firstColumn="0" w:lastColumn="0" w:oddVBand="0" w:evenVBand="0" w:oddHBand="0" w:evenHBand="0" w:firstRowFirstColumn="0" w:firstRowLastColumn="0" w:lastRowFirstColumn="0" w:lastRowLastColumn="0"/>
            </w:pPr>
            <w:r>
              <w:t>Exchange, Skype, Rapportering etc</w:t>
            </w:r>
          </w:p>
        </w:tc>
        <w:tc>
          <w:tcPr>
            <w:tcW w:w="4343" w:type="dxa"/>
          </w:tcPr>
          <w:p w14:paraId="7408EA3D" w14:textId="77777777" w:rsidR="00B648DF" w:rsidRDefault="00B648DF" w:rsidP="001F1FC6">
            <w:pPr>
              <w:cnfStyle w:val="000000000000" w:firstRow="0" w:lastRow="0" w:firstColumn="0" w:lastColumn="0" w:oddVBand="0" w:evenVBand="0" w:oddHBand="0" w:evenHBand="0" w:firstRowFirstColumn="0" w:firstRowLastColumn="0" w:lastRowFirstColumn="0" w:lastRowLastColumn="0"/>
            </w:pPr>
            <w:r>
              <w:t xml:space="preserve">Se </w:t>
            </w:r>
            <w:hyperlink r:id="rId37">
              <w:r w:rsidRPr="39A1F3ED">
                <w:rPr>
                  <w:rStyle w:val="Hyperkobling"/>
                </w:rPr>
                <w:t>https://protection.office.com/#/homepage</w:t>
              </w:r>
            </w:hyperlink>
            <w:r>
              <w:t xml:space="preserve"> </w:t>
            </w:r>
          </w:p>
          <w:p w14:paraId="150F1EB9" w14:textId="77777777" w:rsidR="00B648DF" w:rsidRDefault="00B648DF" w:rsidP="001F1FC6">
            <w:pPr>
              <w:cnfStyle w:val="000000000000" w:firstRow="0" w:lastRow="0" w:firstColumn="0" w:lastColumn="0" w:oddVBand="0" w:evenVBand="0" w:oddHBand="0" w:evenHBand="0" w:firstRowFirstColumn="0" w:firstRowLastColumn="0" w:lastRowFirstColumn="0" w:lastRowLastColumn="0"/>
            </w:pPr>
            <w:r>
              <w:t>For muligheter og beste praksis</w:t>
            </w:r>
          </w:p>
          <w:p w14:paraId="001A5CBA" w14:textId="77777777" w:rsidR="00B648DF" w:rsidRPr="00073285" w:rsidRDefault="00B648DF" w:rsidP="001F1FC6">
            <w:pPr>
              <w:cnfStyle w:val="000000000000" w:firstRow="0" w:lastRow="0" w:firstColumn="0" w:lastColumn="0" w:oddVBand="0" w:evenVBand="0" w:oddHBand="0" w:evenHBand="0" w:firstRowFirstColumn="0" w:firstRowLastColumn="0" w:lastRowFirstColumn="0" w:lastRowLastColumn="0"/>
            </w:pPr>
          </w:p>
        </w:tc>
      </w:tr>
    </w:tbl>
    <w:p w14:paraId="5CE350A7" w14:textId="77777777" w:rsidR="00B648DF" w:rsidRDefault="00B648DF" w:rsidP="000614E9"/>
    <w:p w14:paraId="75C8231A" w14:textId="66B78133" w:rsidR="006F64B2" w:rsidRDefault="006F64B2" w:rsidP="000614E9">
      <w:r>
        <w:t xml:space="preserve">Se </w:t>
      </w:r>
      <w:r>
        <w:fldChar w:fldCharType="begin"/>
      </w:r>
      <w:r>
        <w:instrText xml:space="preserve"> REF _Ref452322843 \r \h </w:instrText>
      </w:r>
      <w:r>
        <w:fldChar w:fldCharType="separate"/>
      </w:r>
      <w:r>
        <w:t>4.6</w:t>
      </w:r>
      <w:r>
        <w:fldChar w:fldCharType="end"/>
      </w:r>
      <w:r>
        <w:t xml:space="preserve"> for SharePoint spesifikke adminroller. </w:t>
      </w:r>
    </w:p>
    <w:p w14:paraId="794F0651" w14:textId="2C4BDF74" w:rsidR="009613A4" w:rsidRDefault="39A1F3ED" w:rsidP="000614E9">
      <w:r>
        <w:t xml:space="preserve">All overordnet administrasjon av Office 365 tjenestene gjøres fra administrasjonssenteret. </w:t>
      </w:r>
    </w:p>
    <w:p w14:paraId="5AEE2EED" w14:textId="12BC1A34" w:rsidR="009613A4" w:rsidRDefault="39A1F3ED" w:rsidP="000614E9">
      <w:r>
        <w:t xml:space="preserve">Lenke til adminsenteret: </w:t>
      </w:r>
      <w:hyperlink r:id="rId38">
        <w:r w:rsidRPr="39A1F3ED">
          <w:rPr>
            <w:rStyle w:val="Hyperkobling"/>
          </w:rPr>
          <w:t>https://portal.office.com/adminportal/home?switchtomodern=true#/homepage</w:t>
        </w:r>
      </w:hyperlink>
      <w:r>
        <w:t xml:space="preserve"> </w:t>
      </w:r>
    </w:p>
    <w:p w14:paraId="5545E55A" w14:textId="77777777" w:rsidR="009613A4" w:rsidRPr="000614E9" w:rsidRDefault="009613A4" w:rsidP="000614E9"/>
    <w:p w14:paraId="67546E68" w14:textId="14492BD4" w:rsidR="000614E9" w:rsidRDefault="39A1F3ED" w:rsidP="000614E9">
      <w:pPr>
        <w:pStyle w:val="Overskrift3"/>
      </w:pPr>
      <w:r>
        <w:t>Sikkerhet og policyer</w:t>
      </w:r>
    </w:p>
    <w:p w14:paraId="4E8DC7FD" w14:textId="5D8802B6" w:rsidR="009613A4" w:rsidRDefault="39A1F3ED" w:rsidP="000614E9">
      <w:pPr>
        <w:pStyle w:val="Overskrift3"/>
        <w:numPr>
          <w:ilvl w:val="2"/>
          <w:numId w:val="0"/>
        </w:numPr>
        <w:rPr>
          <w:rFonts w:asciiTheme="minorHAnsi" w:eastAsiaTheme="minorHAnsi" w:hAnsiTheme="minorHAnsi" w:cstheme="minorBidi"/>
          <w:b w:val="0"/>
          <w:bCs w:val="0"/>
          <w:color w:val="auto"/>
        </w:rPr>
      </w:pPr>
      <w:r w:rsidRPr="39A1F3ED">
        <w:rPr>
          <w:rFonts w:asciiTheme="minorHAnsi" w:eastAsiaTheme="minorEastAsia" w:hAnsiTheme="minorHAnsi" w:cstheme="minorBidi"/>
          <w:b w:val="0"/>
          <w:bCs w:val="0"/>
          <w:color w:val="auto"/>
        </w:rPr>
        <w:t xml:space="preserve">Security &amp; Compliance Center skal benyttes aktivt for å overvåke samt sette de riktige innstillingene som gjenspeiler organisasjonens krav til løsningen. </w:t>
      </w:r>
    </w:p>
    <w:p w14:paraId="45DCDC47" w14:textId="6095D92C" w:rsidR="009613A4" w:rsidRPr="009613A4" w:rsidRDefault="39A1F3ED" w:rsidP="009613A4">
      <w:r>
        <w:t>Det er forvaltningsansvarlig sin rolle å etterse at dette blir forvaltet etter beste evne.</w:t>
      </w:r>
    </w:p>
    <w:p w14:paraId="562332FD" w14:textId="21838B90" w:rsidR="000614E9" w:rsidRPr="000614E9" w:rsidRDefault="00C30E2F" w:rsidP="000614E9">
      <w:pPr>
        <w:pStyle w:val="Overskrift3"/>
        <w:numPr>
          <w:ilvl w:val="0"/>
          <w:numId w:val="0"/>
        </w:numPr>
      </w:pPr>
      <w:hyperlink r:id="rId39" w:anchor="/homepage" w:history="1">
        <w:r w:rsidR="009613A4" w:rsidRPr="00F602C2">
          <w:rPr>
            <w:rStyle w:val="Hyperkobling"/>
            <w:rFonts w:asciiTheme="minorHAnsi" w:eastAsiaTheme="minorHAnsi" w:hAnsiTheme="minorHAnsi" w:cstheme="minorBidi"/>
            <w:b w:val="0"/>
            <w:bCs w:val="0"/>
          </w:rPr>
          <w:t>https://protection.office.com/#/homepage</w:t>
        </w:r>
      </w:hyperlink>
      <w:r w:rsidR="009613A4">
        <w:rPr>
          <w:rFonts w:asciiTheme="minorHAnsi" w:eastAsiaTheme="minorHAnsi" w:hAnsiTheme="minorHAnsi" w:cstheme="minorBidi"/>
          <w:b w:val="0"/>
          <w:bCs w:val="0"/>
          <w:color w:val="auto"/>
        </w:rPr>
        <w:t xml:space="preserve"> </w:t>
      </w:r>
    </w:p>
    <w:p w14:paraId="09D13D23" w14:textId="1BB0C3CE" w:rsidR="001E7E59" w:rsidRDefault="001E7E59" w:rsidP="001E7E59">
      <w:pPr>
        <w:pStyle w:val="Overskrift2"/>
      </w:pPr>
      <w:bookmarkStart w:id="69" w:name="_Toc456792081"/>
      <w:bookmarkStart w:id="70" w:name="_Toc456960207"/>
      <w:bookmarkStart w:id="71" w:name="_Toc456960264"/>
      <w:r>
        <w:t>Exchange /</w:t>
      </w:r>
      <w:r w:rsidR="00FC0BA6">
        <w:t xml:space="preserve"> e-post</w:t>
      </w:r>
      <w:r>
        <w:t>løsning</w:t>
      </w:r>
      <w:bookmarkEnd w:id="69"/>
      <w:bookmarkEnd w:id="70"/>
      <w:bookmarkEnd w:id="71"/>
    </w:p>
    <w:p w14:paraId="4844D1F2" w14:textId="07F98296" w:rsidR="0048313A" w:rsidRDefault="39A1F3ED" w:rsidP="0048313A">
      <w:r>
        <w:t xml:space="preserve">Fullverdig Enterpriseversjon av Microsoft Exchange er en del av Office 365. For NTNU sin del så er denne etablert som en hybrid løsning mellom On-Premise og Office 365. Dette betyr en stor grad av sømløs integrasjon mellom sky og lokalt og at løsningen oppfattes som en felles løsning. </w:t>
      </w:r>
    </w:p>
    <w:p w14:paraId="11A765D7" w14:textId="7B3BA1A6" w:rsidR="0048313A" w:rsidRDefault="39A1F3ED" w:rsidP="0048313A">
      <w:r>
        <w:t xml:space="preserve">Microsoft Echange har en markedsandel på verdensbasis på 65% og er betraktet som «industri standard» epost løsning. Office 365 spiser en stadig større del av «On-Premise» markedet og vil anta å øke vesentlig i årene fremover. </w:t>
      </w:r>
    </w:p>
    <w:p w14:paraId="10BBE059" w14:textId="71345F14" w:rsidR="00FC0BA6" w:rsidRDefault="39A1F3ED" w:rsidP="002C30A6">
      <w:pPr>
        <w:pStyle w:val="Overskrift3"/>
      </w:pPr>
      <w:r>
        <w:t>Bruk av epost</w:t>
      </w:r>
    </w:p>
    <w:p w14:paraId="1E22034C" w14:textId="6A9D2BF9" w:rsidR="00FC0BA6" w:rsidRDefault="39A1F3ED" w:rsidP="00FC0BA6">
      <w:r>
        <w:t>Løsningen brukes av samtlige studenter/ansatte ved NTNU og vil utvides til å inkludere den fusjonerte organisasjonen sine identer. Ca 46000 brukere etter sommer 2016</w:t>
      </w:r>
    </w:p>
    <w:p w14:paraId="249B0BCD" w14:textId="10E08786" w:rsidR="002C30A6" w:rsidRDefault="39A1F3ED" w:rsidP="002C30A6">
      <w:pPr>
        <w:pStyle w:val="Overskrift3"/>
      </w:pPr>
      <w:r>
        <w:t>Forvaltning og drift</w:t>
      </w:r>
    </w:p>
    <w:p w14:paraId="5869547E" w14:textId="781FE6E6" w:rsidR="002C30A6" w:rsidRDefault="39A1F3ED" w:rsidP="002C30A6">
      <w:r>
        <w:t xml:space="preserve">Løsningen driftes og forvaltes av NTNU v/IT ved eget team. Og det er deres ansvar å sikre tjenesten. Se egen dokumentasjon på fuglane. (lenke) </w:t>
      </w:r>
    </w:p>
    <w:p w14:paraId="321AA860" w14:textId="39BD9434" w:rsidR="00FC173E" w:rsidRDefault="39A1F3ED" w:rsidP="002C30A6">
      <w:r>
        <w:t>Forvaltningsansvarlig sin rolle er å tilse at NTNU sin policy angående plassering av e-postbokser og innhold er i tråd med NTNU sin sikkerhetspolicy.</w:t>
      </w:r>
    </w:p>
    <w:p w14:paraId="63AC7950" w14:textId="58691354" w:rsidR="002C30A6" w:rsidRDefault="39A1F3ED" w:rsidP="002C30A6">
      <w:pPr>
        <w:pStyle w:val="Overskrift3"/>
      </w:pPr>
      <w:r>
        <w:t>Innhold/Informasjonssikkerhet</w:t>
      </w:r>
    </w:p>
    <w:p w14:paraId="7B10949A" w14:textId="3D11240D" w:rsidR="002C30A6" w:rsidRDefault="39A1F3ED" w:rsidP="002C30A6">
      <w:r>
        <w:t xml:space="preserve">Gjeldende informasjonspolicy er at studenter skal ha sine postbokser i Office 365/sky, mens ansatte som regel skal ha sine postbokser på On-Premise Exchange. </w:t>
      </w:r>
    </w:p>
    <w:p w14:paraId="165BC2B3" w14:textId="231EA036" w:rsidR="002C30A6" w:rsidRPr="0088255B" w:rsidRDefault="002C30A6" w:rsidP="002C30A6">
      <w:pPr>
        <w:pStyle w:val="Overskrift2"/>
        <w:rPr>
          <w:lang w:val="en-US"/>
        </w:rPr>
      </w:pPr>
      <w:bookmarkStart w:id="72" w:name="_Toc456792082"/>
      <w:bookmarkStart w:id="73" w:name="_Toc456960208"/>
      <w:bookmarkStart w:id="74" w:name="_Toc456960265"/>
      <w:r w:rsidRPr="0088255B">
        <w:rPr>
          <w:lang w:val="en-US"/>
        </w:rPr>
        <w:t>Skype for Business</w:t>
      </w:r>
      <w:r w:rsidR="0088255B" w:rsidRPr="0088255B">
        <w:rPr>
          <w:lang w:val="en-US"/>
        </w:rPr>
        <w:t xml:space="preserve"> i Office 365</w:t>
      </w:r>
      <w:bookmarkEnd w:id="72"/>
      <w:bookmarkEnd w:id="73"/>
      <w:bookmarkEnd w:id="74"/>
      <w:r w:rsidR="007E3D7C" w:rsidRPr="0088255B">
        <w:rPr>
          <w:lang w:val="en-US"/>
        </w:rPr>
        <w:t xml:space="preserve"> </w:t>
      </w:r>
    </w:p>
    <w:p w14:paraId="164F1AF7" w14:textId="27659DA2" w:rsidR="0025205E" w:rsidRDefault="39A1F3ED" w:rsidP="0048313A">
      <w:r>
        <w:t>Office 365 versjonen av Skype for business er tilgjengelig for NTNU sine studenter og skal være aktivert og tilgjengelig for samtlige som studerer ved NTNU.</w:t>
      </w:r>
    </w:p>
    <w:p w14:paraId="360B7A31" w14:textId="645DD2AD" w:rsidR="0025205E" w:rsidRDefault="39A1F3ED" w:rsidP="0048313A">
      <w:r>
        <w:t xml:space="preserve">Skype for Business er NTNU sin prefererte tjeneste for direktemeldinger, videokonferanser og nettmøter. </w:t>
      </w:r>
    </w:p>
    <w:p w14:paraId="5351535D" w14:textId="52F0C9F2" w:rsidR="0025205E" w:rsidRDefault="39A1F3ED" w:rsidP="007E3D7C">
      <w:pPr>
        <w:pStyle w:val="Overskrift3"/>
      </w:pPr>
      <w:r>
        <w:t>Policy for tjenesten</w:t>
      </w:r>
    </w:p>
    <w:p w14:paraId="7A8030B0" w14:textId="691960F3" w:rsidR="0025205E" w:rsidRDefault="39A1F3ED" w:rsidP="0025205E">
      <w:pPr>
        <w:pStyle w:val="Listeavsnitt"/>
        <w:numPr>
          <w:ilvl w:val="0"/>
          <w:numId w:val="8"/>
        </w:numPr>
      </w:pPr>
      <w:r>
        <w:t>Aktivert for alle studenter til å kommunisere mot alle domener og brukere. Også eksterne.</w:t>
      </w:r>
    </w:p>
    <w:p w14:paraId="19E931FD" w14:textId="52D2F6EF" w:rsidR="0025205E" w:rsidRDefault="39A1F3ED" w:rsidP="0025205E">
      <w:pPr>
        <w:pStyle w:val="Listeavsnitt"/>
        <w:numPr>
          <w:ilvl w:val="1"/>
          <w:numId w:val="8"/>
        </w:numPr>
      </w:pPr>
      <w:r>
        <w:t>Enkeltdomener kan blokkeres ved behov.</w:t>
      </w:r>
    </w:p>
    <w:p w14:paraId="02581675" w14:textId="1F0B243F" w:rsidR="0025205E" w:rsidRDefault="39A1F3ED" w:rsidP="0025205E">
      <w:pPr>
        <w:pStyle w:val="Listeavsnitt"/>
        <w:numPr>
          <w:ilvl w:val="0"/>
          <w:numId w:val="8"/>
        </w:numPr>
      </w:pPr>
      <w:r>
        <w:t xml:space="preserve">Lisens er i utgangspunktet ikke aktivert for ansatte, da disse skal benytte On-Premise utgaven av Lync/Skype for Business/UH-Skype. </w:t>
      </w:r>
    </w:p>
    <w:p w14:paraId="0E94B0F8" w14:textId="00298148" w:rsidR="0048313A" w:rsidRDefault="39A1F3ED" w:rsidP="007E3D7C">
      <w:pPr>
        <w:pStyle w:val="Overskrift3"/>
      </w:pPr>
      <w:r>
        <w:lastRenderedPageBreak/>
        <w:t>Bruk/tilgjengelighet</w:t>
      </w:r>
    </w:p>
    <w:p w14:paraId="555A3296" w14:textId="0B70A10A" w:rsidR="0048313A" w:rsidRDefault="39A1F3ED" w:rsidP="0048313A">
      <w:r>
        <w:t xml:space="preserve">Samtlige studenter ved NTNU skal ha tildelt lisens for Skype for Business fra Office 365 og ha mulighet til å benytte denne med sin brukerkonto ved NTNU i studieperioden. </w:t>
      </w:r>
    </w:p>
    <w:p w14:paraId="5CF6E154" w14:textId="13847FF5" w:rsidR="0084193D" w:rsidRDefault="39A1F3ED" w:rsidP="0084193D">
      <w:pPr>
        <w:pStyle w:val="Listeavsnitt"/>
        <w:numPr>
          <w:ilvl w:val="0"/>
          <w:numId w:val="8"/>
        </w:numPr>
      </w:pPr>
      <w:r>
        <w:t>Studenter skal ha Skype for Business levert fra Office 365</w:t>
      </w:r>
    </w:p>
    <w:p w14:paraId="5D2D8982" w14:textId="41445F15" w:rsidR="0084193D" w:rsidRDefault="39A1F3ED" w:rsidP="0084193D">
      <w:pPr>
        <w:pStyle w:val="Listeavsnitt"/>
        <w:numPr>
          <w:ilvl w:val="0"/>
          <w:numId w:val="8"/>
        </w:numPr>
      </w:pPr>
      <w:r>
        <w:t xml:space="preserve">Ansatte skal ha Skype for Business levert fra enten Office 365 eller fra On-Premise/UH-Skype. Føringer for UH-Skype gjelder. </w:t>
      </w:r>
    </w:p>
    <w:p w14:paraId="63ACF4C4" w14:textId="38F925A4" w:rsidR="0088255B" w:rsidRDefault="39A1F3ED" w:rsidP="0084193D">
      <w:pPr>
        <w:pStyle w:val="Listeavsnitt"/>
        <w:numPr>
          <w:ilvl w:val="0"/>
          <w:numId w:val="8"/>
        </w:numPr>
      </w:pPr>
      <w:r>
        <w:t xml:space="preserve">Programvare lastes ned gratis for de fleste plattformer fra Office portalen. </w:t>
      </w:r>
    </w:p>
    <w:p w14:paraId="5BB3C24C" w14:textId="63D6721E" w:rsidR="007E3D7C" w:rsidRDefault="39A1F3ED" w:rsidP="007E3D7C">
      <w:pPr>
        <w:pStyle w:val="Overskrift3"/>
      </w:pPr>
      <w:r>
        <w:t>Forvaltning og drift</w:t>
      </w:r>
    </w:p>
    <w:p w14:paraId="506AFF1C" w14:textId="1F529588" w:rsidR="007E3D7C" w:rsidRDefault="39A1F3ED" w:rsidP="0048313A">
      <w:r>
        <w:t xml:space="preserve">Skype for Business skal driftes og forvaltes av NTNU v/IT avdelingen. </w:t>
      </w:r>
    </w:p>
    <w:p w14:paraId="3E3F3E33" w14:textId="2281BA54" w:rsidR="00DF4B21" w:rsidRDefault="00DF4B21" w:rsidP="0048313A">
      <w:r>
        <w:t xml:space="preserve">NB Det må avklares hvordan rutinene skal være knyttet til rolleendringer og aktivering av lisenser for Skype for Business i Office 365 og lokal Skype for Business. </w:t>
      </w:r>
    </w:p>
    <w:p w14:paraId="505CB1F7" w14:textId="2657652A" w:rsidR="0025205E" w:rsidRDefault="39A1F3ED" w:rsidP="0025205E">
      <w:pPr>
        <w:pStyle w:val="Overskrift3"/>
      </w:pPr>
      <w:r>
        <w:t>Anbefalinger omkring dataforvaltning</w:t>
      </w:r>
    </w:p>
    <w:p w14:paraId="01D0B595" w14:textId="4517723B" w:rsidR="0025205E" w:rsidRDefault="39A1F3ED" w:rsidP="0025205E">
      <w:pPr>
        <w:pStyle w:val="Listeavsnitt"/>
        <w:numPr>
          <w:ilvl w:val="0"/>
          <w:numId w:val="8"/>
        </w:numPr>
      </w:pPr>
      <w:r>
        <w:t xml:space="preserve">Ref disclaimer «Leif Morten…» </w:t>
      </w:r>
    </w:p>
    <w:p w14:paraId="7018BB60" w14:textId="3A5DBBD2" w:rsidR="00FE2FFB" w:rsidRPr="0025205E" w:rsidRDefault="39A1F3ED" w:rsidP="00FE2FFB">
      <w:pPr>
        <w:pStyle w:val="Listeavsnitt"/>
        <w:numPr>
          <w:ilvl w:val="0"/>
          <w:numId w:val="8"/>
        </w:numPr>
      </w:pPr>
      <w:r>
        <w:t xml:space="preserve">Historikk fra Skypesamtaler arkiveres i den enkelte brukers e-post boks og regler for dette administreres fra Exchange. </w:t>
      </w:r>
    </w:p>
    <w:p w14:paraId="5C3C0FD1" w14:textId="32D88AF8" w:rsidR="00F34076" w:rsidRPr="00F34076" w:rsidRDefault="00F34076" w:rsidP="0025205E">
      <w:pPr>
        <w:pStyle w:val="Listeavsnitt"/>
        <w:numPr>
          <w:ilvl w:val="0"/>
          <w:numId w:val="0"/>
        </w:numPr>
        <w:ind w:left="720"/>
      </w:pPr>
    </w:p>
    <w:p w14:paraId="28B040AF" w14:textId="7E1127E0" w:rsidR="007E3D7C" w:rsidRDefault="007E3D7C" w:rsidP="007E3D7C">
      <w:pPr>
        <w:pStyle w:val="Overskrift2"/>
      </w:pPr>
      <w:bookmarkStart w:id="75" w:name="_Toc456792083"/>
      <w:bookmarkStart w:id="76" w:name="_Toc456960209"/>
      <w:bookmarkStart w:id="77" w:name="_Toc456960266"/>
      <w:r>
        <w:t>SharePoint / Portaltjenester</w:t>
      </w:r>
      <w:bookmarkEnd w:id="75"/>
      <w:bookmarkEnd w:id="76"/>
      <w:bookmarkEnd w:id="77"/>
    </w:p>
    <w:p w14:paraId="5768BC93" w14:textId="719423B5" w:rsidR="007E3D7C" w:rsidRDefault="007E3D7C" w:rsidP="007E3D7C">
      <w:r>
        <w:t xml:space="preserve">Office 365 består av en fullverdig SharePoint plattform som syr sammen mange av tjenestene tilknyttet plattformen. Det er for NTNU bygget en del tjenester på toppen av denne plattformen som f.eks Læringsportalen, TeamSites og annet. Se Kapittel </w:t>
      </w:r>
      <w:r>
        <w:fldChar w:fldCharType="begin"/>
      </w:r>
      <w:r>
        <w:instrText xml:space="preserve"> REF _Ref449375870 \r \h </w:instrText>
      </w:r>
      <w:r>
        <w:fldChar w:fldCharType="separate"/>
      </w:r>
      <w:r>
        <w:t>4</w:t>
      </w:r>
      <w:r>
        <w:fldChar w:fldCharType="end"/>
      </w:r>
      <w:r>
        <w:t xml:space="preserve"> for detaljer om SharePoint forvaltning og tjenester. </w:t>
      </w:r>
    </w:p>
    <w:p w14:paraId="5B2AD874" w14:textId="75383A9F" w:rsidR="007E3D7C" w:rsidRDefault="007E3D7C" w:rsidP="007E3D7C">
      <w:pPr>
        <w:pStyle w:val="Overskrift2"/>
      </w:pPr>
      <w:bookmarkStart w:id="78" w:name="_Toc456792084"/>
      <w:bookmarkStart w:id="79" w:name="_Toc456960210"/>
      <w:bookmarkStart w:id="80" w:name="_Toc456960267"/>
      <w:r>
        <w:t>Yammer</w:t>
      </w:r>
      <w:bookmarkEnd w:id="78"/>
      <w:bookmarkEnd w:id="79"/>
      <w:bookmarkEnd w:id="80"/>
    </w:p>
    <w:p w14:paraId="092DEB4A" w14:textId="4615ACED" w:rsidR="00D41E91" w:rsidRDefault="39A1F3ED" w:rsidP="00D41E91">
      <w:r>
        <w:t xml:space="preserve">Yammer er et enterprise sosialt nettverk og en del av Office 365 portefølgen. </w:t>
      </w:r>
    </w:p>
    <w:p w14:paraId="4897E33A" w14:textId="628BF958" w:rsidR="00D41E91" w:rsidRDefault="39A1F3ED" w:rsidP="00D41E91">
      <w:pPr>
        <w:pStyle w:val="Overskrift3"/>
      </w:pPr>
      <w:r>
        <w:t xml:space="preserve">NTNU føringer </w:t>
      </w:r>
    </w:p>
    <w:p w14:paraId="2EE99B22" w14:textId="55C7A602" w:rsidR="00D41E91" w:rsidRDefault="39A1F3ED" w:rsidP="00D41E91">
      <w:r>
        <w:t xml:space="preserve">Bruken av Yammer ved NTNU er ikke forankret og beslutning omkring dette er ikke tatt. </w:t>
      </w:r>
    </w:p>
    <w:p w14:paraId="31C51DCE" w14:textId="481E5835" w:rsidR="00DF4B21" w:rsidRDefault="39A1F3ED" w:rsidP="00D41E91">
      <w:r>
        <w:t xml:space="preserve">Ved beslutning om aktiv bruk ved NTNU skal forvaltningsansvarlig ta ansvar for å sikre en kontrollert innføring av tjenesten i organisasjonen. </w:t>
      </w:r>
    </w:p>
    <w:p w14:paraId="1C32F5EB" w14:textId="56C15348" w:rsidR="00D41E91" w:rsidRDefault="39A1F3ED" w:rsidP="00D41E91">
      <w:pPr>
        <w:pStyle w:val="Overskrift3"/>
      </w:pPr>
      <w:r>
        <w:t>Forvaltning og drift</w:t>
      </w:r>
    </w:p>
    <w:p w14:paraId="51A4D256" w14:textId="4EF69DBF" w:rsidR="00D41E91" w:rsidRDefault="39A1F3ED" w:rsidP="00D41E91">
      <w:r>
        <w:t xml:space="preserve">Domenene ntnu.no og stud.ntnu.no </w:t>
      </w:r>
      <w:r w:rsidR="00DC06A8">
        <w:t>er innlemmet i et felles Yammer Enterprise nettverk med SSO mot Office 365 og FEIDE.</w:t>
      </w:r>
    </w:p>
    <w:p w14:paraId="069B4965" w14:textId="158C891D" w:rsidR="00D41E91" w:rsidRDefault="39A1F3ED" w:rsidP="00D41E91">
      <w:r>
        <w:t xml:space="preserve">NTNU v/IT har forvaltningsansvar for tjenesten og vil iverksette nødvendige tiltak på forespørsel fra forvaltningsansvarlig for å sikre tjenesten. </w:t>
      </w:r>
    </w:p>
    <w:p w14:paraId="4B74CA31" w14:textId="2CEE2EFC" w:rsidR="00DF4B21" w:rsidRDefault="00DF4B21" w:rsidP="00D41E91">
      <w:r>
        <w:t xml:space="preserve">Frem til løsningen er besluttet tatt i bruk eller besluttet stengt skal forvaltningsansvarlig overvåke bruken av Yammer. </w:t>
      </w:r>
    </w:p>
    <w:p w14:paraId="290559DE" w14:textId="3AF3AF5C" w:rsidR="00C56720" w:rsidRDefault="39A1F3ED" w:rsidP="00C56720">
      <w:pPr>
        <w:pStyle w:val="Overskrift3"/>
      </w:pPr>
      <w:r>
        <w:t>Anbefalinger omkring dataforvaltning for Yammer</w:t>
      </w:r>
    </w:p>
    <w:p w14:paraId="4D557031" w14:textId="666223D1" w:rsidR="00C56720" w:rsidRDefault="00DF4B21" w:rsidP="00C56720">
      <w:pPr>
        <w:pStyle w:val="Listeavsnitt"/>
        <w:numPr>
          <w:ilvl w:val="0"/>
          <w:numId w:val="8"/>
        </w:numPr>
      </w:pPr>
      <w:r>
        <w:t>Avklares som en konsekvens av beslutning på bruk.</w:t>
      </w:r>
    </w:p>
    <w:p w14:paraId="567BE7ED" w14:textId="1D69F429" w:rsidR="001B41D9" w:rsidRDefault="001B41D9" w:rsidP="001B41D9">
      <w:pPr>
        <w:pStyle w:val="Overskrift2"/>
      </w:pPr>
      <w:bookmarkStart w:id="81" w:name="_Toc456792085"/>
      <w:bookmarkStart w:id="82" w:name="_Toc456960211"/>
      <w:bookmarkStart w:id="83" w:name="_Toc456960268"/>
      <w:r>
        <w:lastRenderedPageBreak/>
        <w:t>Groups</w:t>
      </w:r>
      <w:r w:rsidR="00752C71">
        <w:t xml:space="preserve"> i Office 365</w:t>
      </w:r>
      <w:bookmarkEnd w:id="81"/>
      <w:bookmarkEnd w:id="82"/>
      <w:bookmarkEnd w:id="83"/>
    </w:p>
    <w:p w14:paraId="30306076" w14:textId="77777777" w:rsidR="00E42DA1" w:rsidRPr="00FE2FFB" w:rsidRDefault="39A1F3ED" w:rsidP="00E42DA1">
      <w:r>
        <w:t xml:space="preserve">Office 365 Groups er et gruppearbeidsverktøy som i stor grad baserer seg på Exchange og SharePoint funksjonalitet. Løsningen er bygget som en selvbetjeningsløsning hvor den enkelte bruker kan lage seg grupper i Office 365 etter behov. </w:t>
      </w:r>
    </w:p>
    <w:p w14:paraId="3267684F" w14:textId="22468F0D" w:rsidR="00C56720" w:rsidRDefault="39A1F3ED" w:rsidP="001B41D9">
      <w:r>
        <w:t xml:space="preserve">Tjenesten «TeamSites» skal prefereres som arena for ad-hoc samhandling mellom studenter, ansatte og eksterne på Office 365.  (Fokus på OneNoterom) </w:t>
      </w:r>
    </w:p>
    <w:p w14:paraId="7C73E4C5" w14:textId="1354A130" w:rsidR="003C34C3" w:rsidRDefault="39A1F3ED" w:rsidP="001B41D9">
      <w:r>
        <w:t xml:space="preserve">Tjenesten er gjort tilgjengelig i Office 365 som en åpen tjeneste for ansatte og studenter, men egner seg grunnet NTNU sin implementering av hybrid Exchange løsning ikke spesielt godt for ansatte. </w:t>
      </w:r>
    </w:p>
    <w:p w14:paraId="64A0ABFD" w14:textId="14CD7CC0" w:rsidR="00752C71" w:rsidRDefault="39A1F3ED" w:rsidP="001B41D9">
      <w:r>
        <w:t xml:space="preserve">NB Man kan heller ikke enkelt dele informasjon med eksterne interessenter igjennom løsningen slik den er i dag. </w:t>
      </w:r>
    </w:p>
    <w:p w14:paraId="2A379A6F" w14:textId="3C8589F7" w:rsidR="00FE2FFB" w:rsidRDefault="39A1F3ED" w:rsidP="001B41D9">
      <w:r>
        <w:t xml:space="preserve">Les mere om Groups i Office 365 på: </w:t>
      </w:r>
      <w:hyperlink r:id="rId40">
        <w:r w:rsidRPr="39A1F3ED">
          <w:rPr>
            <w:rStyle w:val="Hyperkobling"/>
          </w:rPr>
          <w:t>https://support.office.com/en-us/article/Learn-about-Office-365-groups-b565caa1-5c40-40ef-9915-60fdb2d97fa2</w:t>
        </w:r>
      </w:hyperlink>
      <w:r>
        <w:t xml:space="preserve"> </w:t>
      </w:r>
    </w:p>
    <w:p w14:paraId="7D171F44" w14:textId="64AFB8E6" w:rsidR="00752C71" w:rsidRDefault="39A1F3ED" w:rsidP="00752C71">
      <w:pPr>
        <w:pStyle w:val="Overskrift3"/>
      </w:pPr>
      <w:r>
        <w:t xml:space="preserve">Bruk ved NTNU </w:t>
      </w:r>
    </w:p>
    <w:p w14:paraId="4455354F" w14:textId="6934FF0F" w:rsidR="00752C71" w:rsidRDefault="39A1F3ED" w:rsidP="00752C71">
      <w:r>
        <w:t>Groups brukes til en viss grad av studenter til samhandling og tjenesten er tilgjengelig for fri bruk.  Ca 200 grupper eksisterer pr. april 2016</w:t>
      </w:r>
    </w:p>
    <w:p w14:paraId="3129C61B" w14:textId="3B131D40" w:rsidR="00C56720" w:rsidRPr="00752C71" w:rsidRDefault="39A1F3ED" w:rsidP="00C56720">
      <w:pPr>
        <w:pStyle w:val="Listeavsnitt"/>
        <w:numPr>
          <w:ilvl w:val="0"/>
          <w:numId w:val="8"/>
        </w:numPr>
      </w:pPr>
      <w:r>
        <w:t>Det er sannsynlig at bruken av tjenesten vil øke.</w:t>
      </w:r>
    </w:p>
    <w:p w14:paraId="77E33D41" w14:textId="23531736" w:rsidR="003C34C3" w:rsidRDefault="39A1F3ED" w:rsidP="003C34C3">
      <w:pPr>
        <w:pStyle w:val="Overskrift3"/>
      </w:pPr>
      <w:r>
        <w:t>Forvaltning og drift</w:t>
      </w:r>
    </w:p>
    <w:p w14:paraId="48CD9E2E" w14:textId="3C85AB5E" w:rsidR="00E42DA1" w:rsidRDefault="39A1F3ED" w:rsidP="00F34076">
      <w:r>
        <w:t xml:space="preserve">NTNU v/IT </w:t>
      </w:r>
      <w:r w:rsidR="00DF4B21">
        <w:t>forvalter og drifter løsningen</w:t>
      </w:r>
      <w:r w:rsidR="0038042F">
        <w:t xml:space="preserve">. </w:t>
      </w:r>
    </w:p>
    <w:p w14:paraId="2B604AD5" w14:textId="54729BA5" w:rsidR="00F34076" w:rsidRPr="00F34076" w:rsidRDefault="39A1F3ED" w:rsidP="00F34076">
      <w:r>
        <w:t>Verktøy for dette finnes i adminportalen til Office 365. Noe administrasjon kan også gjøres vha PowerShell.</w:t>
      </w:r>
    </w:p>
    <w:p w14:paraId="3E6197A7" w14:textId="04BB6BFD" w:rsidR="00F34076" w:rsidRPr="00752C71" w:rsidRDefault="39A1F3ED" w:rsidP="00752C71">
      <w:r>
        <w:t xml:space="preserve">NTNU IT har kontroll på navngiving av Groups i Office 365 slik at det ikke kommer i konflikt med øvrige grupper som IT løsningen består av. </w:t>
      </w:r>
    </w:p>
    <w:p w14:paraId="28F71C55" w14:textId="7FEBC6CB" w:rsidR="00752C71" w:rsidRDefault="39A1F3ED" w:rsidP="00752C71">
      <w:pPr>
        <w:pStyle w:val="Overskrift3"/>
      </w:pPr>
      <w:r>
        <w:t>NTNU føringer</w:t>
      </w:r>
    </w:p>
    <w:p w14:paraId="73C7C058" w14:textId="5857340A" w:rsidR="009F534E" w:rsidRDefault="39A1F3ED" w:rsidP="009F534E">
      <w:pPr>
        <w:pStyle w:val="Listeavsnitt"/>
        <w:numPr>
          <w:ilvl w:val="0"/>
          <w:numId w:val="8"/>
        </w:numPr>
      </w:pPr>
      <w:r>
        <w:t xml:space="preserve">Groups skal være tilgjengelig som en uformell arena primært for student til studentsamarbeid. </w:t>
      </w:r>
    </w:p>
    <w:p w14:paraId="24744724" w14:textId="13CCBBBC" w:rsidR="00C56720" w:rsidRDefault="39A1F3ED" w:rsidP="009F534E">
      <w:pPr>
        <w:pStyle w:val="Listeavsnitt"/>
        <w:numPr>
          <w:ilvl w:val="0"/>
          <w:numId w:val="8"/>
        </w:numPr>
      </w:pPr>
      <w:r>
        <w:t>Tjeneste for TeamSites ved NTNU skal prefereres til fordel for Groups.</w:t>
      </w:r>
    </w:p>
    <w:p w14:paraId="581013DC" w14:textId="77777777" w:rsidR="00C56720" w:rsidRDefault="39A1F3ED" w:rsidP="00C56720">
      <w:pPr>
        <w:pStyle w:val="Overskrift3"/>
      </w:pPr>
      <w:r>
        <w:t>Anbefalinger omkring dataforvaltning</w:t>
      </w:r>
    </w:p>
    <w:p w14:paraId="7BD6D2FC" w14:textId="77777777" w:rsidR="00C56720" w:rsidRDefault="39A1F3ED" w:rsidP="00C56720">
      <w:pPr>
        <w:pStyle w:val="Listeavsnitt"/>
        <w:numPr>
          <w:ilvl w:val="0"/>
          <w:numId w:val="8"/>
        </w:numPr>
      </w:pPr>
      <w:r>
        <w:t xml:space="preserve">Ref disclaimer «Leif Morten…» </w:t>
      </w:r>
    </w:p>
    <w:p w14:paraId="144F4706" w14:textId="592C0D1A" w:rsidR="001B41D9" w:rsidRDefault="001B41D9" w:rsidP="001B41D9">
      <w:pPr>
        <w:pStyle w:val="Overskrift2"/>
      </w:pPr>
      <w:bookmarkStart w:id="84" w:name="_Toc456792086"/>
      <w:bookmarkStart w:id="85" w:name="_Toc456960212"/>
      <w:bookmarkStart w:id="86" w:name="_Toc456960269"/>
      <w:r>
        <w:t>OneDrive for Business</w:t>
      </w:r>
      <w:bookmarkEnd w:id="84"/>
      <w:bookmarkEnd w:id="85"/>
      <w:bookmarkEnd w:id="86"/>
    </w:p>
    <w:p w14:paraId="7C15DC28" w14:textId="26DB7352" w:rsidR="00752C71" w:rsidRDefault="39A1F3ED" w:rsidP="00752C71">
      <w:r>
        <w:t xml:space="preserve">Tjenesten er en lagringstjeneste i Office 365 som bygger på SharePoint og gir et personlig lagringsområde for studenter og ansatte. </w:t>
      </w:r>
    </w:p>
    <w:p w14:paraId="2B3DB775" w14:textId="738D41ED" w:rsidR="00927953" w:rsidRDefault="39A1F3ED" w:rsidP="00927953">
      <w:pPr>
        <w:pStyle w:val="Overskrift3"/>
      </w:pPr>
      <w:r>
        <w:t>Anbefalinger</w:t>
      </w:r>
    </w:p>
    <w:p w14:paraId="4D54F2D0" w14:textId="40F297A4" w:rsidR="00927953" w:rsidRDefault="39A1F3ED" w:rsidP="00927953">
      <w:pPr>
        <w:pStyle w:val="Listeavsnitt"/>
        <w:numPr>
          <w:ilvl w:val="0"/>
          <w:numId w:val="8"/>
        </w:numPr>
      </w:pPr>
      <w:r>
        <w:t>Bruken av OneDrive er viktig i forhold til overordnet fillagringsstrategi</w:t>
      </w:r>
    </w:p>
    <w:p w14:paraId="0D271B29" w14:textId="3BE282AA" w:rsidR="00927953" w:rsidRDefault="39A1F3ED" w:rsidP="00927953">
      <w:pPr>
        <w:pStyle w:val="Listeavsnitt"/>
        <w:numPr>
          <w:ilvl w:val="0"/>
          <w:numId w:val="8"/>
        </w:numPr>
      </w:pPr>
      <w:r>
        <w:t xml:space="preserve">OneDrive for Business ved NTNU bør sentraliseres til en OneDrive og denne bør ligge i Office 365. </w:t>
      </w:r>
    </w:p>
    <w:p w14:paraId="7BBB7F5B" w14:textId="7FE0AC9C" w:rsidR="00927953" w:rsidRPr="00927953" w:rsidRDefault="39A1F3ED" w:rsidP="00927953">
      <w:pPr>
        <w:pStyle w:val="Listeavsnitt"/>
        <w:numPr>
          <w:ilvl w:val="0"/>
          <w:numId w:val="8"/>
        </w:numPr>
      </w:pPr>
      <w:r>
        <w:t xml:space="preserve">Tjenesten bør promoteres og selges inn i organisasjonen. </w:t>
      </w:r>
    </w:p>
    <w:p w14:paraId="1A623095" w14:textId="0A71D273" w:rsidR="004F670A" w:rsidRDefault="39A1F3ED" w:rsidP="004F670A">
      <w:pPr>
        <w:pStyle w:val="Overskrift3"/>
      </w:pPr>
      <w:r>
        <w:lastRenderedPageBreak/>
        <w:t xml:space="preserve">NTNU føringer / Policyer </w:t>
      </w:r>
    </w:p>
    <w:p w14:paraId="7D4DEA93" w14:textId="51CDEFE3" w:rsidR="004F670A" w:rsidRDefault="39A1F3ED" w:rsidP="004F670A">
      <w:r>
        <w:t>OneDrive for Business skal tilbys som lagringssted for samtlige studenter og ansatte ved NTNU</w:t>
      </w:r>
    </w:p>
    <w:p w14:paraId="58BDCC15" w14:textId="584BF67E" w:rsidR="004F670A" w:rsidRDefault="39A1F3ED" w:rsidP="004F670A">
      <w:pPr>
        <w:pStyle w:val="Listeavsnitt"/>
        <w:numPr>
          <w:ilvl w:val="0"/>
          <w:numId w:val="8"/>
        </w:numPr>
      </w:pPr>
      <w:r>
        <w:t>Det skal være mulig å dele innhold med eksterne interessenter både med pålogging og anonymt for enkeltfiler.</w:t>
      </w:r>
    </w:p>
    <w:p w14:paraId="2DB780AA" w14:textId="42C2A87C" w:rsidR="00D43845" w:rsidRDefault="39A1F3ED" w:rsidP="00A2428B">
      <w:pPr>
        <w:pStyle w:val="Listeavsnitt"/>
        <w:numPr>
          <w:ilvl w:val="0"/>
          <w:numId w:val="8"/>
        </w:numPr>
      </w:pPr>
      <w:r>
        <w:t>NTNU IT kan ved behov ihht informasjonssikkerhet føringer ta eierskap til OneDrive for en ansatt eller student.</w:t>
      </w:r>
      <w:r w:rsidR="00A2428B">
        <w:t xml:space="preserve"> </w:t>
      </w:r>
    </w:p>
    <w:p w14:paraId="40C67E87" w14:textId="0CCC63FE" w:rsidR="00A2428B" w:rsidRPr="004F670A" w:rsidRDefault="00A2428B" w:rsidP="00A2428B">
      <w:pPr>
        <w:pStyle w:val="Listeavsnitt"/>
        <w:numPr>
          <w:ilvl w:val="1"/>
          <w:numId w:val="8"/>
        </w:numPr>
      </w:pPr>
      <w:r>
        <w:t xml:space="preserve">Samme grunnprinsipper som gjelder for innsyn i e-post skal ligge til grunn. </w:t>
      </w:r>
    </w:p>
    <w:p w14:paraId="12E8B3A3" w14:textId="17907150" w:rsidR="00E55F29" w:rsidRDefault="39A1F3ED" w:rsidP="00E55F29">
      <w:pPr>
        <w:pStyle w:val="Overskrift3"/>
      </w:pPr>
      <w:r>
        <w:t>Anbefalinger omkring dataforvaltning</w:t>
      </w:r>
    </w:p>
    <w:p w14:paraId="445D7E53" w14:textId="2F1C5CF9" w:rsidR="00E55F29" w:rsidRDefault="39A1F3ED" w:rsidP="00A257A8">
      <w:pPr>
        <w:pStyle w:val="Listeavsnitt"/>
        <w:numPr>
          <w:ilvl w:val="0"/>
          <w:numId w:val="8"/>
        </w:numPr>
      </w:pPr>
      <w:r>
        <w:t>Ref disclaimer …</w:t>
      </w:r>
      <w:r w:rsidR="00A257A8">
        <w:t xml:space="preserve">(Leif Morten) </w:t>
      </w:r>
    </w:p>
    <w:p w14:paraId="6E277A7F" w14:textId="73BB3DE8" w:rsidR="00A257A8" w:rsidRPr="00E55F29" w:rsidRDefault="00A257A8" w:rsidP="00A257A8">
      <w:r>
        <w:t xml:space="preserve">Se kapittel </w:t>
      </w:r>
      <w:r>
        <w:fldChar w:fldCharType="begin"/>
      </w:r>
      <w:r>
        <w:instrText xml:space="preserve"> REF _Ref456790593 \r \h </w:instrText>
      </w:r>
      <w:r>
        <w:fldChar w:fldCharType="separate"/>
      </w:r>
      <w:r>
        <w:t>2.7</w:t>
      </w:r>
      <w:r>
        <w:fldChar w:fldCharType="end"/>
      </w:r>
      <w:r>
        <w:t xml:space="preserve"> for detaljer omkring forvaltning av OneDrive for Business. </w:t>
      </w:r>
    </w:p>
    <w:p w14:paraId="1C0778FB" w14:textId="67618250" w:rsidR="00E55F29" w:rsidRDefault="00E55F29" w:rsidP="001B41D9">
      <w:pPr>
        <w:pStyle w:val="Overskrift2"/>
      </w:pPr>
      <w:bookmarkStart w:id="87" w:name="_Toc456792087"/>
      <w:bookmarkStart w:id="88" w:name="_Toc456960213"/>
      <w:bookmarkStart w:id="89" w:name="_Toc456960270"/>
      <w:commentRangeStart w:id="90"/>
      <w:r>
        <w:t>Søketjenesten</w:t>
      </w:r>
      <w:commentRangeEnd w:id="90"/>
      <w:r w:rsidR="00D24548">
        <w:rPr>
          <w:rStyle w:val="Merknadsreferanse"/>
          <w:rFonts w:asciiTheme="minorHAnsi" w:eastAsiaTheme="minorHAnsi" w:hAnsiTheme="minorHAnsi" w:cstheme="minorBidi"/>
          <w:b w:val="0"/>
          <w:bCs w:val="0"/>
          <w:color w:val="auto"/>
        </w:rPr>
        <w:commentReference w:id="90"/>
      </w:r>
      <w:bookmarkEnd w:id="87"/>
      <w:bookmarkEnd w:id="88"/>
      <w:bookmarkEnd w:id="89"/>
    </w:p>
    <w:p w14:paraId="22D12762" w14:textId="4C503B67" w:rsidR="00E55F29" w:rsidRDefault="39A1F3ED" w:rsidP="00E55F29">
      <w:r>
        <w:t xml:space="preserve">Søketjenesten er aktivert på tjenesten uten vesentlige tilpasninger og gir ut av boksen mye god søkefunksjonalitet som gjør at innhold man har tilgang til på tjenesten blir svært tilgjengelig for brukerne. </w:t>
      </w:r>
    </w:p>
    <w:p w14:paraId="3D03CCCA" w14:textId="07952509" w:rsidR="00901952" w:rsidRDefault="39A1F3ED" w:rsidP="00E55F29">
      <w:r>
        <w:t>Det skal vurderes om søketjenesten skal utvides til å inkludere øvrige eksterne kilder, f.eks on-premise datakilder.</w:t>
      </w:r>
    </w:p>
    <w:p w14:paraId="1B6B5194" w14:textId="4CEF5460" w:rsidR="00901952" w:rsidRDefault="00901952" w:rsidP="00E55F29">
      <w:r>
        <w:t>Se teknisk kapittel for litt mere detaljer</w:t>
      </w:r>
      <w:r w:rsidR="00BE5EDB">
        <w:t xml:space="preserve"> om muligheter.</w:t>
      </w:r>
      <w:r w:rsidR="00BE5EDB">
        <w:fldChar w:fldCharType="begin"/>
      </w:r>
      <w:r w:rsidR="00BE5EDB">
        <w:instrText xml:space="preserve"> REF _Ref452308358 \r \h </w:instrText>
      </w:r>
      <w:r w:rsidR="00BE5EDB">
        <w:fldChar w:fldCharType="separate"/>
      </w:r>
      <w:r w:rsidR="00BE5EDB">
        <w:t>5.5</w:t>
      </w:r>
      <w:r w:rsidR="00BE5EDB">
        <w:fldChar w:fldCharType="end"/>
      </w:r>
    </w:p>
    <w:p w14:paraId="1484C789" w14:textId="217BA956" w:rsidR="00A257A8" w:rsidRPr="00E55F29" w:rsidRDefault="00A257A8" w:rsidP="00E55F29">
      <w:r>
        <w:t>NB Vurderinger bør gjøres i forhold til etablering av Hybrid Søketjeneste med en On-Premise SharePoint løsning hos NTNU for å koble sky sammen med lokal infrastruktur. Dette er en løsning som mange større organisasjoner er i ferd med å implementere for å kunne tilby en bedre og mere omfattende søketjeneste på tvers av systemer. (Enterprise Search tilnærming)</w:t>
      </w:r>
    </w:p>
    <w:p w14:paraId="2FB6B9E4" w14:textId="77777777" w:rsidR="00E55F29" w:rsidRDefault="39A1F3ED" w:rsidP="00E55F29">
      <w:pPr>
        <w:pStyle w:val="Overskrift3"/>
      </w:pPr>
      <w:r>
        <w:t>Drift/forvaltning</w:t>
      </w:r>
    </w:p>
    <w:p w14:paraId="10AA38CB" w14:textId="77777777" w:rsidR="00901952" w:rsidRDefault="39A1F3ED" w:rsidP="00E55F29">
      <w:r>
        <w:t xml:space="preserve">Søk må løpende forvaltes/forbedres slik at søkeopplevelsen til en hver tid er så optimal som mulig. Eksempelvis ved å monitorere søk og sammen med brukersiden finne ut om en skal levere treff på synonyme begreper, «best bets», mm., eller forbedre navigatorer, filtrering mot metadata osv. </w:t>
      </w:r>
    </w:p>
    <w:p w14:paraId="22934A26" w14:textId="77777777" w:rsidR="00901952" w:rsidRDefault="39A1F3ED" w:rsidP="00E55F29">
      <w:r>
        <w:t xml:space="preserve">Forvaltning og sikring av gode søketjenester i Office 365 og SharePoint spesielt skal ivaretas av Forvaltningsansvarlig. Denne har et spesielt ansvar i å sikre at søketjenesten blir hensyntatt med tanke på innføring av nye funksjoner og bruksområder. </w:t>
      </w:r>
    </w:p>
    <w:p w14:paraId="06C62667" w14:textId="77777777" w:rsidR="00E55F29" w:rsidRDefault="39A1F3ED" w:rsidP="00E55F29">
      <w:pPr>
        <w:pStyle w:val="Overskrift3"/>
      </w:pPr>
      <w:r>
        <w:t>NTNU føringer</w:t>
      </w:r>
    </w:p>
    <w:p w14:paraId="7ABBF78F" w14:textId="77777777" w:rsidR="00E55F29" w:rsidRDefault="39A1F3ED" w:rsidP="00E55F29">
      <w:r>
        <w:t>Dataeierskap til kildene må være tydelig definert, i tillegg også hvilke kilder som skal være autorative. Tilgangsnivå til data som søkes opp må følge tilgangsnivået den som søker har til dataene i opprinnelseskilden.</w:t>
      </w:r>
    </w:p>
    <w:p w14:paraId="69754BDC" w14:textId="04571684" w:rsidR="001B41D9" w:rsidRDefault="003C34C3" w:rsidP="001B41D9">
      <w:pPr>
        <w:pStyle w:val="Overskrift2"/>
      </w:pPr>
      <w:bookmarkStart w:id="91" w:name="_Toc456792088"/>
      <w:bookmarkStart w:id="92" w:name="_Toc456960214"/>
      <w:bookmarkStart w:id="93" w:name="_Toc456960271"/>
      <w:r>
        <w:t xml:space="preserve">Office 365 </w:t>
      </w:r>
      <w:r w:rsidR="001B41D9">
        <w:t>SWAY</w:t>
      </w:r>
      <w:bookmarkEnd w:id="91"/>
      <w:bookmarkEnd w:id="92"/>
      <w:bookmarkEnd w:id="93"/>
    </w:p>
    <w:p w14:paraId="13458D01" w14:textId="2128A8B1" w:rsidR="001B41D9" w:rsidRDefault="39A1F3ED" w:rsidP="001B41D9">
      <w:r>
        <w:t>Sway er et verktøy for utarbeiding av presentasjoner på web som er gjort tilgjengelig for samtlige ansatte og studenter ved NTNU.</w:t>
      </w:r>
    </w:p>
    <w:p w14:paraId="0AC7EA29" w14:textId="4EF27093" w:rsidR="003C34C3" w:rsidRDefault="39A1F3ED" w:rsidP="001B41D9">
      <w:pPr>
        <w:pStyle w:val="Overskrift3"/>
      </w:pPr>
      <w:r>
        <w:t>Drift / forvaltning</w:t>
      </w:r>
    </w:p>
    <w:p w14:paraId="1287C5DB" w14:textId="716CE4C9" w:rsidR="003C34C3" w:rsidRDefault="39A1F3ED" w:rsidP="003C34C3">
      <w:r>
        <w:t>Tjenesten driftes og forvaltes av Microsoft i sin helhet og er ikke administrerbar pr. 29.5.2016</w:t>
      </w:r>
    </w:p>
    <w:p w14:paraId="3AF25E79" w14:textId="77777777" w:rsidR="00BE5EDB" w:rsidRDefault="39A1F3ED" w:rsidP="00BE5EDB">
      <w:pPr>
        <w:pStyle w:val="Overskrift3"/>
      </w:pPr>
      <w:r>
        <w:lastRenderedPageBreak/>
        <w:t>Anbefalinger omkring dataforvaltning</w:t>
      </w:r>
    </w:p>
    <w:p w14:paraId="7F1F17FA" w14:textId="77777777" w:rsidR="00BE5EDB" w:rsidRDefault="39A1F3ED" w:rsidP="00BE5EDB">
      <w:pPr>
        <w:pStyle w:val="Listeavsnitt"/>
        <w:numPr>
          <w:ilvl w:val="0"/>
          <w:numId w:val="8"/>
        </w:numPr>
      </w:pPr>
      <w:r>
        <w:t>Ref disclaimer …</w:t>
      </w:r>
    </w:p>
    <w:p w14:paraId="282AECC7" w14:textId="199D9B01" w:rsidR="001B41D9" w:rsidRDefault="001B41D9" w:rsidP="001B41D9">
      <w:pPr>
        <w:pStyle w:val="Overskrift2"/>
      </w:pPr>
      <w:bookmarkStart w:id="94" w:name="_Toc456792089"/>
      <w:bookmarkStart w:id="95" w:name="_Toc456960215"/>
      <w:bookmarkStart w:id="96" w:name="_Toc456960272"/>
      <w:r>
        <w:t>OneNote Class NoteBook</w:t>
      </w:r>
      <w:bookmarkEnd w:id="94"/>
      <w:bookmarkEnd w:id="95"/>
      <w:bookmarkEnd w:id="96"/>
    </w:p>
    <w:p w14:paraId="4E502A90" w14:textId="799BB56B" w:rsidR="00F55EEC" w:rsidRDefault="39A1F3ED" w:rsidP="00F55EEC">
      <w:r>
        <w:t xml:space="preserve">Dette verktøyet er tilgjengelig for ansatte og studenter ved NTNU. Faglærere kan lage seg OneNotebøker og «invitere» studentene til strukturert samhandling i OneNote. </w:t>
      </w:r>
    </w:p>
    <w:p w14:paraId="62BC3B40" w14:textId="0457E6BE" w:rsidR="00BF769A" w:rsidRPr="00F55EEC" w:rsidRDefault="39A1F3ED" w:rsidP="00F55EEC">
      <w:r>
        <w:t xml:space="preserve">Data lagres på faglærer sin OneDrive og regler for databehandling av OneDrive gjelder. </w:t>
      </w:r>
    </w:p>
    <w:p w14:paraId="396A87A5" w14:textId="305AD109" w:rsidR="001B41D9" w:rsidRDefault="39A1F3ED" w:rsidP="001B41D9">
      <w:pPr>
        <w:pStyle w:val="Overskrift3"/>
      </w:pPr>
      <w:r>
        <w:t>NTNU føringer</w:t>
      </w:r>
    </w:p>
    <w:p w14:paraId="0EAE5529" w14:textId="56CC5F1F" w:rsidR="003C5CFC" w:rsidRDefault="39A1F3ED" w:rsidP="003C5CFC">
      <w:pPr>
        <w:pStyle w:val="Listeavsnitt"/>
        <w:numPr>
          <w:ilvl w:val="0"/>
          <w:numId w:val="8"/>
        </w:numPr>
      </w:pPr>
      <w:r>
        <w:t>Tjenesten skal være tilgjengelig for bruk i Office 365 og tilgjengelig for faglærer</w:t>
      </w:r>
    </w:p>
    <w:p w14:paraId="796A107C" w14:textId="3E96A176" w:rsidR="00F96B48" w:rsidRDefault="39A1F3ED" w:rsidP="003C5CFC">
      <w:pPr>
        <w:pStyle w:val="Listeavsnitt"/>
        <w:numPr>
          <w:ilvl w:val="0"/>
          <w:numId w:val="8"/>
        </w:numPr>
      </w:pPr>
      <w:r>
        <w:t xml:space="preserve">Disclaimer.  (Data på OneDrive) </w:t>
      </w:r>
    </w:p>
    <w:p w14:paraId="02C09D85" w14:textId="77777777" w:rsidR="00BF769A" w:rsidRDefault="39A1F3ED" w:rsidP="00BF769A">
      <w:pPr>
        <w:pStyle w:val="Overskrift3"/>
      </w:pPr>
      <w:r>
        <w:t>Anbefalinger omkring dataforvaltning</w:t>
      </w:r>
    </w:p>
    <w:p w14:paraId="581AE6E7" w14:textId="2472C0FE" w:rsidR="00BF769A" w:rsidRPr="003C5CFC" w:rsidRDefault="39A1F3ED" w:rsidP="000E53A2">
      <w:pPr>
        <w:pStyle w:val="Listeavsnitt"/>
        <w:numPr>
          <w:ilvl w:val="0"/>
          <w:numId w:val="8"/>
        </w:numPr>
      </w:pPr>
      <w:r>
        <w:t>Ref disclaimer …</w:t>
      </w:r>
    </w:p>
    <w:p w14:paraId="42A7FE6F" w14:textId="256454FA" w:rsidR="00F55EEC" w:rsidRDefault="00BF769A" w:rsidP="001B41D9">
      <w:pPr>
        <w:pStyle w:val="Overskrift2"/>
      </w:pPr>
      <w:bookmarkStart w:id="97" w:name="_Toc456792090"/>
      <w:bookmarkStart w:id="98" w:name="_Toc456960216"/>
      <w:bookmarkStart w:id="99" w:name="_Toc456960273"/>
      <w:r>
        <w:t xml:space="preserve">Office </w:t>
      </w:r>
      <w:r w:rsidR="00F55EEC">
        <w:t>Delve</w:t>
      </w:r>
      <w:bookmarkEnd w:id="97"/>
      <w:bookmarkEnd w:id="98"/>
      <w:bookmarkEnd w:id="99"/>
      <w:r w:rsidR="00F55EEC">
        <w:t xml:space="preserve"> </w:t>
      </w:r>
    </w:p>
    <w:p w14:paraId="35C44F1F" w14:textId="0873B085" w:rsidR="00BF769A" w:rsidRPr="00BF769A" w:rsidRDefault="39A1F3ED" w:rsidP="00BF769A">
      <w:r>
        <w:t xml:space="preserve">Office Delve er en søkedrevet tjeneste som retter seg mot enkeltpersoner og dens nettverk. Kilder til informasjon er OneDrive, SharePoint, E-post samt øvrige Office 365 tjenester. </w:t>
      </w:r>
    </w:p>
    <w:p w14:paraId="42CB4C70" w14:textId="77777777" w:rsidR="008C3C49" w:rsidRDefault="39A1F3ED" w:rsidP="008C3C49">
      <w:pPr>
        <w:pStyle w:val="Overskrift3"/>
      </w:pPr>
      <w:r>
        <w:t xml:space="preserve">Bruk </w:t>
      </w:r>
    </w:p>
    <w:p w14:paraId="0C4042A7" w14:textId="7E1B83DE" w:rsidR="008C3C49" w:rsidRPr="003C34C3" w:rsidRDefault="39A1F3ED" w:rsidP="008C3C49">
      <w:r>
        <w:t xml:space="preserve">Verktøyet er tilgjengelig for studenter og ansatte. </w:t>
      </w:r>
    </w:p>
    <w:p w14:paraId="1849AB9B" w14:textId="24833FE5" w:rsidR="008C3C49" w:rsidRDefault="39A1F3ED" w:rsidP="008C3C49">
      <w:pPr>
        <w:pStyle w:val="Overskrift3"/>
      </w:pPr>
      <w:r>
        <w:t>Drift / forvaltning</w:t>
      </w:r>
    </w:p>
    <w:p w14:paraId="5D490FDB" w14:textId="204AB6D5" w:rsidR="008C3C49" w:rsidRPr="003C34C3" w:rsidRDefault="39A1F3ED" w:rsidP="008C3C49">
      <w:r>
        <w:t xml:space="preserve">Løsningen er i liten grad mulig å forvalte/administrere, men den kan slåes av for den enkelte brukeren, samt globalt ved behov. </w:t>
      </w:r>
    </w:p>
    <w:p w14:paraId="56F22763" w14:textId="77777777" w:rsidR="008C3C49" w:rsidRDefault="39A1F3ED" w:rsidP="008C3C49">
      <w:pPr>
        <w:pStyle w:val="Overskrift3"/>
      </w:pPr>
      <w:r>
        <w:t>NTNU føringer</w:t>
      </w:r>
    </w:p>
    <w:p w14:paraId="708FAB4F" w14:textId="72478EC8" w:rsidR="008C3C49" w:rsidRPr="008C3C49" w:rsidRDefault="39A1F3ED" w:rsidP="008C3C49">
      <w:r>
        <w:t xml:space="preserve">Løsningen gjøres tilgjengelig for ansatte og studenter ved NTNU uten tilpasninger. </w:t>
      </w:r>
    </w:p>
    <w:p w14:paraId="69C1E0AE" w14:textId="23D5271C" w:rsidR="001B41D9" w:rsidRDefault="001B41D9" w:rsidP="001B41D9">
      <w:pPr>
        <w:pStyle w:val="Overskrift2"/>
      </w:pPr>
      <w:bookmarkStart w:id="100" w:name="_Toc456792091"/>
      <w:bookmarkStart w:id="101" w:name="_Toc456960217"/>
      <w:bookmarkStart w:id="102" w:name="_Toc456960274"/>
      <w:r>
        <w:t>CRM</w:t>
      </w:r>
      <w:r w:rsidR="00F55EEC">
        <w:t xml:space="preserve"> </w:t>
      </w:r>
      <w:commentRangeStart w:id="103"/>
      <w:r w:rsidR="00F55EEC">
        <w:t>Online</w:t>
      </w:r>
      <w:commentRangeEnd w:id="103"/>
      <w:r w:rsidR="000E53A2">
        <w:rPr>
          <w:rStyle w:val="Merknadsreferanse"/>
          <w:rFonts w:asciiTheme="minorHAnsi" w:eastAsiaTheme="minorHAnsi" w:hAnsiTheme="minorHAnsi" w:cstheme="minorBidi"/>
          <w:b w:val="0"/>
          <w:bCs w:val="0"/>
          <w:color w:val="auto"/>
        </w:rPr>
        <w:commentReference w:id="103"/>
      </w:r>
      <w:bookmarkEnd w:id="100"/>
      <w:bookmarkEnd w:id="101"/>
      <w:bookmarkEnd w:id="102"/>
    </w:p>
    <w:p w14:paraId="6F59E279" w14:textId="77777777" w:rsidR="008C3C49" w:rsidRDefault="39A1F3ED" w:rsidP="008C3C49">
      <w:pPr>
        <w:pStyle w:val="Overskrift3"/>
      </w:pPr>
      <w:r>
        <w:t xml:space="preserve">Bruk </w:t>
      </w:r>
    </w:p>
    <w:p w14:paraId="66522887" w14:textId="4607816C" w:rsidR="008C3C49" w:rsidRPr="003C34C3" w:rsidRDefault="39A1F3ED" w:rsidP="008C3C49">
      <w:r>
        <w:t>Dynamics CRM (</w:t>
      </w:r>
      <w:r w:rsidRPr="39A1F3ED">
        <w:rPr>
          <w:rFonts w:ascii="Times New Roman" w:eastAsia="Times New Roman" w:hAnsi="Times New Roman" w:cs="Times New Roman"/>
        </w:rPr>
        <w:t>Customer Relationship Management</w:t>
      </w:r>
      <w:r>
        <w:t xml:space="preserve">) er et kunderelasjonssystem, </w:t>
      </w:r>
      <w:r w:rsidRPr="39A1F3ED">
        <w:rPr>
          <w:rFonts w:ascii="Times New Roman" w:eastAsia="Times New Roman" w:hAnsi="Times New Roman" w:cs="Times New Roman"/>
        </w:rPr>
        <w:t xml:space="preserve">en forretningsløsning for salg, markedsføring og kundeservice basert på sosial innsikt, forretningsanalyse og kampanjestyring. </w:t>
      </w:r>
      <w:r>
        <w:t>Tjenesten skal ikke aktiveres for brukere uten at det foreligger et forretningsmessig behov og Forvaltningsansvarlig har vurdert innføringen av tjenesten. Lisenser har en kostnad basert på pris per år.</w:t>
      </w:r>
    </w:p>
    <w:p w14:paraId="00F53D09" w14:textId="20AA97E0" w:rsidR="000E53A2" w:rsidRDefault="39A1F3ED" w:rsidP="000E53A2">
      <w:pPr>
        <w:pStyle w:val="Overskrift3"/>
      </w:pPr>
      <w:r>
        <w:t>Forvaltning og drift</w:t>
      </w:r>
    </w:p>
    <w:p w14:paraId="79582C3E" w14:textId="79F8E313" w:rsidR="24E296EA" w:rsidRDefault="39A1F3ED">
      <w:r w:rsidRPr="39A1F3ED">
        <w:rPr>
          <w:rFonts w:ascii="Times New Roman" w:eastAsia="Times New Roman" w:hAnsi="Times New Roman" w:cs="Times New Roman"/>
        </w:rPr>
        <w:t>Det er en tjeneste som krever en del administrasjon og konfigurasjon. Derfor er t</w:t>
      </w:r>
      <w:r>
        <w:t xml:space="preserve">jenesten kun aktivert for en liten gruppe ansatte ved NTNU IT som selv har tatt eierskap (superbruker) til administrasjon og konfigurasjon. Utover dette kreves det av og til godkjenning av utrulling av oppdateringer som avklares med superbrukeren og utføres av globaladministrator. </w:t>
      </w:r>
    </w:p>
    <w:p w14:paraId="4B912B3D" w14:textId="77777777" w:rsidR="000E53A2" w:rsidRPr="000E53A2" w:rsidRDefault="000E53A2" w:rsidP="000E53A2"/>
    <w:p w14:paraId="53699838" w14:textId="6A47C51C" w:rsidR="00F67DB4" w:rsidRDefault="24E296EA" w:rsidP="00F67DB4">
      <w:pPr>
        <w:pStyle w:val="Overskrift2"/>
      </w:pPr>
      <w:bookmarkStart w:id="104" w:name="_Toc456792092"/>
      <w:bookmarkStart w:id="105" w:name="_Toc456960218"/>
      <w:bookmarkStart w:id="106" w:name="_Toc456960275"/>
      <w:r>
        <w:t xml:space="preserve">Power </w:t>
      </w:r>
      <w:commentRangeStart w:id="107"/>
      <w:r>
        <w:t>BI</w:t>
      </w:r>
      <w:commentRangeEnd w:id="107"/>
      <w:r w:rsidR="001B41D9">
        <w:commentReference w:id="107"/>
      </w:r>
      <w:bookmarkEnd w:id="104"/>
      <w:bookmarkEnd w:id="105"/>
      <w:bookmarkEnd w:id="106"/>
      <w:r>
        <w:t xml:space="preserve"> </w:t>
      </w:r>
    </w:p>
    <w:p w14:paraId="6385C3D3" w14:textId="3415A311" w:rsidR="008C3C49" w:rsidRPr="003C34C3" w:rsidRDefault="39A1F3ED" w:rsidP="008C3C49">
      <w:r>
        <w:t xml:space="preserve">Power BI er en tjeneste for analyse og fremstilling av data. Tjenesten er knyttet til Office 365 plattformen, men dataene kan hentes fra ulike datakilder. Power BI sammenstiller dataene og viser dem i form av tabeller, grafer og diagrammer, m.m.  Fremvisningen kan gjøres i Power </w:t>
      </w:r>
      <w:r>
        <w:lastRenderedPageBreak/>
        <w:t xml:space="preserve">BIs Dashboard eller i SharePoint. Det fins ulike lisenser avhengig av behov, Power BI og Power Bi Pro. Power BI er gratis og tilbyr de samme mulighetene som Power Pro, men Pro-versjoner gir en hyppigere dataoppdatering (per time vs daglig), samt samarbeid og deling. Foreløpig er verktøyet kun gjort tilgjengelig for utvalgte brukermiljøer som har ytret et ønske om å teste det ut. </w:t>
      </w:r>
    </w:p>
    <w:p w14:paraId="1DB6696B" w14:textId="77777777" w:rsidR="008C3C49" w:rsidRDefault="39A1F3ED" w:rsidP="008C3C49">
      <w:pPr>
        <w:pStyle w:val="Overskrift3"/>
      </w:pPr>
      <w:r>
        <w:t>Drift / forvaltning</w:t>
      </w:r>
    </w:p>
    <w:p w14:paraId="79F6F9B2" w14:textId="4A35C85A" w:rsidR="008C3C49" w:rsidRPr="003C34C3" w:rsidRDefault="39A1F3ED" w:rsidP="008C3C49">
      <w:r>
        <w:t>Løsningen driftes og forvaltes av NTNU v/IT. Det bør nøye vurderes hvordan dette verktøyet kan nyttiggjøres hos NTNU da gir en fin mulighet for "folket" å fremstille data uten å måtte installere og sette seg inn i tunge og avanserte dataanalyseverktøy. Terskelen for å la interessenter ta i bruk tjenesten bør være lav, men NTNU IT har ikke kapasitet til å bistå med hjelp til bruk og opplæring.</w:t>
      </w:r>
    </w:p>
    <w:p w14:paraId="7B5E906D" w14:textId="77777777" w:rsidR="008C3C49" w:rsidRPr="008C3C49" w:rsidRDefault="008C3C49" w:rsidP="008C3C49"/>
    <w:p w14:paraId="782DFDFB" w14:textId="2CA7BDE6" w:rsidR="00A92A56" w:rsidRDefault="00A92A56" w:rsidP="001B41D9">
      <w:pPr>
        <w:pStyle w:val="Overskrift2"/>
      </w:pPr>
      <w:bookmarkStart w:id="108" w:name="_Toc456792093"/>
      <w:bookmarkStart w:id="109" w:name="_Toc456960219"/>
      <w:bookmarkStart w:id="110" w:name="_Toc456960276"/>
      <w:r>
        <w:t>Office 365 Video</w:t>
      </w:r>
      <w:bookmarkEnd w:id="108"/>
      <w:bookmarkEnd w:id="109"/>
      <w:bookmarkEnd w:id="110"/>
      <w:r>
        <w:t xml:space="preserve"> </w:t>
      </w:r>
    </w:p>
    <w:p w14:paraId="3A2CF11A" w14:textId="4B089E6A" w:rsidR="00F67DB4" w:rsidRPr="00F67DB4" w:rsidRDefault="39A1F3ED" w:rsidP="00F67DB4">
      <w:r>
        <w:t xml:space="preserve">Office 365 videoportal er en tjeneste for publisering og tilgjengeliggjøring av videoer i løsningen. </w:t>
      </w:r>
    </w:p>
    <w:p w14:paraId="4FD281CA" w14:textId="2C7B4DD3" w:rsidR="00A92A56" w:rsidRDefault="39A1F3ED" w:rsidP="00A92A56">
      <w:pPr>
        <w:pStyle w:val="Overskrift3"/>
      </w:pPr>
      <w:r>
        <w:t>Bruk av videoportalen</w:t>
      </w:r>
    </w:p>
    <w:p w14:paraId="59CA13C0" w14:textId="0D9A852E" w:rsidR="00A92A56" w:rsidRDefault="39A1F3ED" w:rsidP="00A92A56">
      <w:r>
        <w:t xml:space="preserve">Verktøyet er tilgjengelig for studenter og ansatte, men rettigheter begrenser brukeres tilgang til å dele nytt innhold før man har en aktiv forvaltning av løsningen. </w:t>
      </w:r>
    </w:p>
    <w:p w14:paraId="7BF3FB51" w14:textId="4F131BD0" w:rsidR="00F67DB4" w:rsidRPr="003C34C3" w:rsidRDefault="39A1F3ED" w:rsidP="00A92A56">
      <w:r>
        <w:t xml:space="preserve">Læringsportalen har en egen etablert kanal for publisering av videoer som er relatert til denne. </w:t>
      </w:r>
    </w:p>
    <w:p w14:paraId="38647FC5" w14:textId="77777777" w:rsidR="00A92A56" w:rsidRDefault="39A1F3ED" w:rsidP="00A92A56">
      <w:pPr>
        <w:pStyle w:val="Overskrift3"/>
      </w:pPr>
      <w:r>
        <w:t>Drift / forvaltning</w:t>
      </w:r>
    </w:p>
    <w:p w14:paraId="02868C4D" w14:textId="1EEBAE8B" w:rsidR="00A92A56" w:rsidRPr="003C34C3" w:rsidRDefault="39A1F3ED" w:rsidP="00A92A56">
      <w:r>
        <w:t xml:space="preserve">Løsningen driftes og forvaltes av NTNU v/IT </w:t>
      </w:r>
    </w:p>
    <w:p w14:paraId="71592F74" w14:textId="77777777" w:rsidR="00F67DB4" w:rsidRDefault="39A1F3ED" w:rsidP="00F67DB4">
      <w:pPr>
        <w:pStyle w:val="Overskrift3"/>
      </w:pPr>
      <w:r>
        <w:t>Anbefalinger omkring dataforvaltning</w:t>
      </w:r>
    </w:p>
    <w:p w14:paraId="057E77E5" w14:textId="77777777" w:rsidR="00F67DB4" w:rsidRDefault="39A1F3ED" w:rsidP="00F67DB4">
      <w:pPr>
        <w:pStyle w:val="Listeavsnitt"/>
        <w:numPr>
          <w:ilvl w:val="0"/>
          <w:numId w:val="8"/>
        </w:numPr>
      </w:pPr>
      <w:r>
        <w:t>Ref disclaimer …</w:t>
      </w:r>
    </w:p>
    <w:p w14:paraId="1652B1C2" w14:textId="43B4DFAB" w:rsidR="001B41D9" w:rsidRDefault="001B41D9" w:rsidP="001B41D9">
      <w:pPr>
        <w:pStyle w:val="Overskrift2"/>
      </w:pPr>
      <w:bookmarkStart w:id="111" w:name="_Toc456792094"/>
      <w:bookmarkStart w:id="112" w:name="_Toc456960220"/>
      <w:bookmarkStart w:id="113" w:name="_Toc456960277"/>
      <w:r>
        <w:t>Azure AD</w:t>
      </w:r>
      <w:r w:rsidR="004C5196">
        <w:t xml:space="preserve"> /Azure generelt.</w:t>
      </w:r>
      <w:bookmarkEnd w:id="111"/>
      <w:bookmarkEnd w:id="112"/>
      <w:bookmarkEnd w:id="113"/>
    </w:p>
    <w:p w14:paraId="0CF57E03" w14:textId="3F44B2E9" w:rsidR="004C5196" w:rsidRPr="004C5196" w:rsidRDefault="39A1F3ED" w:rsidP="004C5196">
      <w:r>
        <w:t>Snorre.</w:t>
      </w:r>
    </w:p>
    <w:p w14:paraId="613BA620" w14:textId="48787B1C" w:rsidR="001B41D9" w:rsidRDefault="001B41D9" w:rsidP="001B41D9">
      <w:pPr>
        <w:pStyle w:val="Overskrift2"/>
      </w:pPr>
      <w:bookmarkStart w:id="114" w:name="_Toc456792095"/>
      <w:bookmarkStart w:id="115" w:name="_Toc456960221"/>
      <w:bookmarkStart w:id="116" w:name="_Toc456960278"/>
      <w:r>
        <w:t xml:space="preserve">Project </w:t>
      </w:r>
      <w:r w:rsidR="00F67DB4">
        <w:t>O</w:t>
      </w:r>
      <w:r>
        <w:t>nline</w:t>
      </w:r>
      <w:bookmarkEnd w:id="114"/>
      <w:bookmarkEnd w:id="115"/>
      <w:bookmarkEnd w:id="116"/>
    </w:p>
    <w:p w14:paraId="0A2BC93B" w14:textId="11BA5068" w:rsidR="00A92A56" w:rsidRDefault="39A1F3ED" w:rsidP="00A92A56">
      <w:r>
        <w:t>Microsoft har en egen Project Online løsning integrert med Office 365 som inngår i EDU lisensene.</w:t>
      </w:r>
    </w:p>
    <w:p w14:paraId="33AB6B77" w14:textId="15593407" w:rsidR="00A92A56" w:rsidRPr="00A92A56" w:rsidRDefault="39A1F3ED" w:rsidP="00A92A56">
      <w:r>
        <w:t xml:space="preserve">Før denne tas i bruk må løsningen konfigureres i henhold til NTNU sin organisasjon og generelle behov. </w:t>
      </w:r>
    </w:p>
    <w:p w14:paraId="38744791" w14:textId="77777777" w:rsidR="008C3C49" w:rsidRDefault="39A1F3ED" w:rsidP="008C3C49">
      <w:pPr>
        <w:pStyle w:val="Overskrift3"/>
      </w:pPr>
      <w:r>
        <w:t xml:space="preserve">Bruk </w:t>
      </w:r>
    </w:p>
    <w:p w14:paraId="41A96D8B" w14:textId="6539FC45" w:rsidR="00A92A56" w:rsidRPr="003C34C3" w:rsidRDefault="39A1F3ED" w:rsidP="008C3C49">
      <w:r>
        <w:t>Verktøyet er tilgjengelig for studenter og ansatte som har fått tildelt egen lisens for Project Online. Dette er i praksis kun noen testbrukere og løsningen er ikke i bruk pr. april 2016.</w:t>
      </w:r>
    </w:p>
    <w:p w14:paraId="3B6DD300" w14:textId="77777777" w:rsidR="008C3C49" w:rsidRDefault="39A1F3ED" w:rsidP="008C3C49">
      <w:pPr>
        <w:pStyle w:val="Overskrift3"/>
      </w:pPr>
      <w:r>
        <w:t>Drift / forvaltning</w:t>
      </w:r>
    </w:p>
    <w:p w14:paraId="7F44706D" w14:textId="48209123" w:rsidR="008C3C49" w:rsidRPr="003C34C3" w:rsidRDefault="39A1F3ED" w:rsidP="008C3C49">
      <w:r>
        <w:t xml:space="preserve">Før løsningen settes i produksjon må det gjøres en strukturell jobb i forhold til hvordan denne skal benyttes ved NTNU. </w:t>
      </w:r>
    </w:p>
    <w:p w14:paraId="7F9A0619" w14:textId="77777777" w:rsidR="008C3C49" w:rsidRDefault="39A1F3ED" w:rsidP="008C3C49">
      <w:pPr>
        <w:pStyle w:val="Overskrift3"/>
      </w:pPr>
      <w:r>
        <w:t>NTNU føringer</w:t>
      </w:r>
    </w:p>
    <w:p w14:paraId="5F4946BA" w14:textId="610B367A" w:rsidR="008C3C49" w:rsidRDefault="39A1F3ED" w:rsidP="008C3C49">
      <w:r>
        <w:t xml:space="preserve">Løsningen gjøres ikke tilgjengelig før funksjonelt design er utarbeidet for Project Online. </w:t>
      </w:r>
    </w:p>
    <w:p w14:paraId="666F6951" w14:textId="3B34ECD3" w:rsidR="002E673A" w:rsidRDefault="002E673A" w:rsidP="00206233">
      <w:pPr>
        <w:pStyle w:val="Overskrift2"/>
      </w:pPr>
      <w:bookmarkStart w:id="117" w:name="_Toc456792096"/>
      <w:bookmarkStart w:id="118" w:name="_Toc456960222"/>
      <w:bookmarkStart w:id="119" w:name="_Toc456960279"/>
      <w:r>
        <w:lastRenderedPageBreak/>
        <w:t>Forms</w:t>
      </w:r>
      <w:bookmarkEnd w:id="117"/>
      <w:bookmarkEnd w:id="118"/>
      <w:bookmarkEnd w:id="119"/>
    </w:p>
    <w:p w14:paraId="6193A629" w14:textId="0327F7BC" w:rsidR="00D3223B" w:rsidRDefault="39A1F3ED" w:rsidP="00D3223B">
      <w:r>
        <w:t xml:space="preserve">Pr. 19.7 er løsningen enda i «Preview» og ikke offisielt lansert. </w:t>
      </w:r>
    </w:p>
    <w:p w14:paraId="37ECF042" w14:textId="1314FB40" w:rsidR="00E677D4" w:rsidRDefault="39A1F3ED" w:rsidP="00E677D4">
      <w:pPr>
        <w:pStyle w:val="Listeavsnitt"/>
        <w:numPr>
          <w:ilvl w:val="0"/>
          <w:numId w:val="8"/>
        </w:numPr>
      </w:pPr>
      <w:r>
        <w:t xml:space="preserve">Det som må vurderes med «Forms» er plassering av dataene som tjenesten inneholder. </w:t>
      </w:r>
    </w:p>
    <w:p w14:paraId="09763D9A" w14:textId="2AB623F2" w:rsidR="002E673A" w:rsidRPr="002E673A" w:rsidRDefault="39A1F3ED" w:rsidP="002E673A">
      <w:pPr>
        <w:pStyle w:val="Listeavsnitt"/>
        <w:numPr>
          <w:ilvl w:val="0"/>
          <w:numId w:val="8"/>
        </w:numPr>
      </w:pPr>
      <w:r>
        <w:t>Data ligger ikke «innad» i Tenant</w:t>
      </w:r>
    </w:p>
    <w:p w14:paraId="656900DD" w14:textId="68EB1104" w:rsidR="00757D5A" w:rsidRDefault="39A1F3ED" w:rsidP="00757D5A">
      <w:pPr>
        <w:pStyle w:val="Overskrift3"/>
      </w:pPr>
      <w:r>
        <w:t>NTNU føringer</w:t>
      </w:r>
    </w:p>
    <w:p w14:paraId="23BEDF25" w14:textId="286013F9" w:rsidR="005C4FBB" w:rsidRPr="005C4FBB" w:rsidRDefault="39A1F3ED" w:rsidP="005C4FBB">
      <w:r>
        <w:t xml:space="preserve">Forms skal være påslått som standard. NB Vurderes </w:t>
      </w:r>
      <w:commentRangeStart w:id="120"/>
      <w:r>
        <w:t>sammen</w:t>
      </w:r>
      <w:commentRangeEnd w:id="120"/>
      <w:r w:rsidR="005C4FBB">
        <w:commentReference w:id="120"/>
      </w:r>
      <w:r>
        <w:t xml:space="preserve"> med SWAY….</w:t>
      </w:r>
    </w:p>
    <w:p w14:paraId="58CE9949" w14:textId="0C21ED7D" w:rsidR="00AA16D0" w:rsidRDefault="39A1F3ED" w:rsidP="00206233">
      <w:pPr>
        <w:pStyle w:val="Overskrift2"/>
      </w:pPr>
      <w:bookmarkStart w:id="121" w:name="_Toc456792097"/>
      <w:bookmarkStart w:id="122" w:name="_Toc456960223"/>
      <w:bookmarkStart w:id="123" w:name="_Toc456960280"/>
      <w:r>
        <w:t>Planner</w:t>
      </w:r>
      <w:bookmarkEnd w:id="121"/>
      <w:bookmarkEnd w:id="122"/>
      <w:bookmarkEnd w:id="123"/>
    </w:p>
    <w:p w14:paraId="63AF13C3" w14:textId="77777777" w:rsidR="00AA16D0" w:rsidRPr="00AA16D0" w:rsidRDefault="00AA16D0" w:rsidP="00AA16D0"/>
    <w:p w14:paraId="10099296" w14:textId="02208429" w:rsidR="00AA16D0" w:rsidRDefault="39A1F3ED" w:rsidP="00AA16D0">
      <w:pPr>
        <w:pStyle w:val="Overskrift3"/>
      </w:pPr>
      <w:r>
        <w:t>NTNU Føringer</w:t>
      </w:r>
    </w:p>
    <w:p w14:paraId="450D60EB" w14:textId="2F20953A" w:rsidR="00D5784A" w:rsidRDefault="39A1F3ED" w:rsidP="00206233">
      <w:pPr>
        <w:pStyle w:val="Overskrift2"/>
      </w:pPr>
      <w:bookmarkStart w:id="124" w:name="_Toc456792098"/>
      <w:bookmarkStart w:id="125" w:name="_Toc456960224"/>
      <w:bookmarkStart w:id="126" w:name="_Toc456960281"/>
      <w:r>
        <w:t>Office applikasjoner</w:t>
      </w:r>
      <w:bookmarkEnd w:id="124"/>
      <w:bookmarkEnd w:id="125"/>
      <w:bookmarkEnd w:id="126"/>
    </w:p>
    <w:p w14:paraId="5BCD6A8E" w14:textId="644663B3" w:rsidR="00F14EAC" w:rsidRDefault="39A1F3ED" w:rsidP="00F14EAC">
      <w:r>
        <w:t xml:space="preserve">Igjennom lisensavtalen med Microsoft gjøres programvaren tilgjengelig for studenter og ansatte ved NTNU. </w:t>
      </w:r>
    </w:p>
    <w:p w14:paraId="7B6BC518" w14:textId="755D9A37" w:rsidR="00F67DB4" w:rsidRDefault="39A1F3ED" w:rsidP="00F14EAC">
      <w:r>
        <w:t xml:space="preserve">Ansatte og studenter ved NTNU har til enhver tid tilgang til siste versjon av Microsoft Office programvare for nedlasting til inntil 5 enheter. </w:t>
      </w:r>
    </w:p>
    <w:p w14:paraId="767E113D" w14:textId="05AC421E" w:rsidR="00EB7195" w:rsidRDefault="39A1F3ED" w:rsidP="00EB7195">
      <w:pPr>
        <w:pStyle w:val="Overskrift3"/>
      </w:pPr>
      <w:r>
        <w:t>Office Professional Plus</w:t>
      </w:r>
    </w:p>
    <w:p w14:paraId="7F0988F7" w14:textId="64C79662" w:rsidR="00EB7195" w:rsidRDefault="39A1F3ED" w:rsidP="00EB7195">
      <w:r>
        <w:t xml:space="preserve">Tilgjengelig for studenter og ansatte. </w:t>
      </w:r>
    </w:p>
    <w:p w14:paraId="632A7C90" w14:textId="49D419CE" w:rsidR="00C34491" w:rsidRDefault="39A1F3ED" w:rsidP="00C34491">
      <w:pPr>
        <w:pStyle w:val="Overskrift3"/>
      </w:pPr>
      <w:r>
        <w:t>Rettigheter til programvaren etter endt studie/arbeidsforhold</w:t>
      </w:r>
    </w:p>
    <w:p w14:paraId="6FF983BD" w14:textId="2956C32E" w:rsidR="00C34491" w:rsidRDefault="008C27DA" w:rsidP="00C34491">
      <w:pPr>
        <w:pStyle w:val="Listeavsnitt"/>
        <w:numPr>
          <w:ilvl w:val="0"/>
          <w:numId w:val="8"/>
        </w:numPr>
      </w:pPr>
      <w:r>
        <w:t xml:space="preserve">Ref disclaimer </w:t>
      </w:r>
    </w:p>
    <w:p w14:paraId="523FEB49" w14:textId="0D120951" w:rsidR="00C34491" w:rsidRPr="00E55F29" w:rsidRDefault="39A1F3ED" w:rsidP="00C34491">
      <w:pPr>
        <w:pStyle w:val="Listeavsnitt"/>
        <w:numPr>
          <w:ilvl w:val="0"/>
          <w:numId w:val="8"/>
        </w:numPr>
      </w:pPr>
      <w:r>
        <w:t xml:space="preserve">NTNU tar intet ansvar for tilgangen til programvaren etter endt studie eller arbeidsforhold. Se regelverket fra Microsoft for detaljer. </w:t>
      </w:r>
    </w:p>
    <w:p w14:paraId="60CA6DD1" w14:textId="080A8161" w:rsidR="005F3E06" w:rsidRDefault="005F3E06" w:rsidP="005F3E06">
      <w:pPr>
        <w:pStyle w:val="Overskrift2"/>
      </w:pPr>
      <w:bookmarkStart w:id="127" w:name="_Toc456792099"/>
      <w:bookmarkStart w:id="128" w:name="_Toc456960225"/>
      <w:bookmarkStart w:id="129" w:name="_Toc456960282"/>
      <w:r>
        <w:t>Tilleggsapplikasjoner tilgjengelig fra Office 365</w:t>
      </w:r>
      <w:bookmarkEnd w:id="127"/>
      <w:bookmarkEnd w:id="128"/>
      <w:bookmarkEnd w:id="129"/>
      <w:r>
        <w:t xml:space="preserve"> </w:t>
      </w:r>
    </w:p>
    <w:p w14:paraId="790EE70A" w14:textId="7FA792C2" w:rsidR="005F3E06" w:rsidRDefault="39A1F3ED" w:rsidP="005F3E06">
      <w:r>
        <w:t>Microsoft Project og Visio Professional kan tildeles som</w:t>
      </w:r>
      <w:r w:rsidR="008C27DA">
        <w:t xml:space="preserve"> lisenser og for nedlasting igjennom programvareportalen på portal.office.com </w:t>
      </w:r>
    </w:p>
    <w:p w14:paraId="2612F3FB" w14:textId="12EC7B64" w:rsidR="008C27DA" w:rsidRPr="005F3E06" w:rsidRDefault="008C27DA" w:rsidP="005F3E06">
      <w:r>
        <w:t>NTNU IT bør vurdere hvilken programpakke som skal gjelde for ansatte på sine arbeidspc’er og hva som skal tilbys på hjemmemaskiner/brett/mobil etc.</w:t>
      </w:r>
    </w:p>
    <w:p w14:paraId="231637B8" w14:textId="131A2511" w:rsidR="005F3E06" w:rsidRDefault="39A1F3ED" w:rsidP="005F3E06">
      <w:pPr>
        <w:pStyle w:val="Overskrift3"/>
      </w:pPr>
      <w:r>
        <w:t>NTNU føringer</w:t>
      </w:r>
    </w:p>
    <w:p w14:paraId="6D0CBE83" w14:textId="43B9CE58" w:rsidR="005F3E06" w:rsidRDefault="39A1F3ED" w:rsidP="005F3E06">
      <w:r>
        <w:t xml:space="preserve">Ingen support fra IT på disse produktene utover hva Orakeltjenesten tilbyr. </w:t>
      </w:r>
    </w:p>
    <w:p w14:paraId="0CC40C2D" w14:textId="671A4B93" w:rsidR="00F51690" w:rsidRDefault="39A1F3ED" w:rsidP="00F51690">
      <w:pPr>
        <w:pStyle w:val="Overskrift3"/>
      </w:pPr>
      <w:r>
        <w:t>Forvalt</w:t>
      </w:r>
      <w:r w:rsidR="00517C51">
        <w:t>n</w:t>
      </w:r>
      <w:r>
        <w:t>ing og drift</w:t>
      </w:r>
    </w:p>
    <w:p w14:paraId="113552EF" w14:textId="48F4611C" w:rsidR="00F51690" w:rsidRPr="00F51690" w:rsidRDefault="39A1F3ED" w:rsidP="00F51690">
      <w:r>
        <w:t>NTNU v/IT har drift og forvaltningsansvar for lisensene og tildeling av disse.</w:t>
      </w:r>
    </w:p>
    <w:p w14:paraId="62ECABCE" w14:textId="77777777" w:rsidR="005F3E06" w:rsidRPr="005F3E06" w:rsidRDefault="005F3E06" w:rsidP="005F3E06"/>
    <w:p w14:paraId="18CC60AC" w14:textId="2B207FE4" w:rsidR="00206233" w:rsidRDefault="00206233" w:rsidP="00206233"/>
    <w:p w14:paraId="58C57B37" w14:textId="77777777" w:rsidR="007023B3" w:rsidRPr="00206233" w:rsidRDefault="007023B3" w:rsidP="00206233"/>
    <w:p w14:paraId="714C1E64" w14:textId="77777777" w:rsidR="001B41D9" w:rsidRPr="001B41D9" w:rsidRDefault="001B41D9" w:rsidP="001B41D9"/>
    <w:p w14:paraId="4D578D52" w14:textId="77777777" w:rsidR="001B41D9" w:rsidRPr="001B41D9" w:rsidRDefault="001B41D9" w:rsidP="001B41D9"/>
    <w:p w14:paraId="46B87156" w14:textId="77777777" w:rsidR="007E3D7C" w:rsidRPr="007E3D7C" w:rsidRDefault="007E3D7C" w:rsidP="007E3D7C"/>
    <w:p w14:paraId="7CB79CEB" w14:textId="77777777" w:rsidR="007E3D7C" w:rsidRPr="007E3D7C" w:rsidRDefault="007E3D7C" w:rsidP="007E3D7C"/>
    <w:p w14:paraId="066EC2EC" w14:textId="6EF4D3D5" w:rsidR="00765C17" w:rsidRDefault="001B161C" w:rsidP="00765C17">
      <w:pPr>
        <w:pStyle w:val="Overskrift1"/>
      </w:pPr>
      <w:bookmarkStart w:id="130" w:name="_Ref449375870"/>
      <w:bookmarkStart w:id="131" w:name="_Toc456792100"/>
      <w:bookmarkStart w:id="132" w:name="_Toc456960226"/>
      <w:bookmarkStart w:id="133" w:name="_Toc456960283"/>
      <w:commentRangeStart w:id="134"/>
      <w:r>
        <w:lastRenderedPageBreak/>
        <w:t>SharePoint</w:t>
      </w:r>
      <w:commentRangeEnd w:id="134"/>
      <w:r w:rsidR="006A0C68">
        <w:commentReference w:id="134"/>
      </w:r>
      <w:r>
        <w:t xml:space="preserve"> - </w:t>
      </w:r>
      <w:r w:rsidR="00973A5B">
        <w:t>Office 36</w:t>
      </w:r>
      <w:r>
        <w:t>5</w:t>
      </w:r>
      <w:bookmarkEnd w:id="130"/>
      <w:bookmarkEnd w:id="131"/>
      <w:bookmarkEnd w:id="132"/>
      <w:bookmarkEnd w:id="133"/>
    </w:p>
    <w:p w14:paraId="416F907C" w14:textId="43F68CB2" w:rsidR="00244072" w:rsidRDefault="008C27DA" w:rsidP="00244072">
      <w:r>
        <w:t xml:space="preserve">En nøkkelfunksjon i Office 365 er SharePoint </w:t>
      </w:r>
      <w:r w:rsidR="005A0505">
        <w:t xml:space="preserve">Online </w:t>
      </w:r>
      <w:r>
        <w:t xml:space="preserve">som er en verktøykasse for samhandling på web. Denne følger med </w:t>
      </w:r>
      <w:r w:rsidR="00AF16C9">
        <w:t xml:space="preserve">som </w:t>
      </w:r>
      <w:r w:rsidR="0015550B">
        <w:t xml:space="preserve">en del av Tenanten og benyttes av NTNU til mange forskjellige funksjoner. </w:t>
      </w:r>
    </w:p>
    <w:p w14:paraId="58F39FA4" w14:textId="6EB6D983" w:rsidR="00A37D74" w:rsidRDefault="00D72DC6" w:rsidP="00244072">
      <w:r>
        <w:t>SharePoint online er også grunnplattformen for</w:t>
      </w:r>
      <w:r w:rsidR="00172626">
        <w:t xml:space="preserve"> mange</w:t>
      </w:r>
      <w:r>
        <w:t xml:space="preserve"> moderne intranett </w:t>
      </w:r>
      <w:r w:rsidR="00505A4D">
        <w:t xml:space="preserve">og er den </w:t>
      </w:r>
      <w:r w:rsidR="00C00DBC">
        <w:t xml:space="preserve">mest brukte plattformen </w:t>
      </w:r>
      <w:r w:rsidR="00A37D74">
        <w:t>for større virksomheter.</w:t>
      </w:r>
      <w:r w:rsidR="00172626">
        <w:t xml:space="preserve"> Se </w:t>
      </w:r>
      <w:r w:rsidR="00A37D74">
        <w:t xml:space="preserve"> </w:t>
      </w:r>
      <w:hyperlink r:id="rId41" w:history="1">
        <w:r w:rsidR="00A37D74" w:rsidRPr="00CA40FF">
          <w:rPr>
            <w:rStyle w:val="Hyperkobling"/>
          </w:rPr>
          <w:t>https://www.nngroup.com/articles/intranet-design/</w:t>
        </w:r>
      </w:hyperlink>
      <w:r w:rsidR="00A37D74">
        <w:t xml:space="preserve"> </w:t>
      </w:r>
    </w:p>
    <w:p w14:paraId="7D848C29" w14:textId="7DAA5734" w:rsidR="00073557" w:rsidRPr="00244072" w:rsidRDefault="00073557" w:rsidP="00244072">
      <w:r>
        <w:t xml:space="preserve">Løsningene som er bygget på Office 365 for NTNU er </w:t>
      </w:r>
      <w:r w:rsidR="007177BD">
        <w:t>bygget som supplement og ikke som konkurrerende funksjonalitet til dagens intranett som er innsida.ntnu.no.</w:t>
      </w:r>
      <w:r w:rsidR="002B76BA">
        <w:t xml:space="preserve"> </w:t>
      </w:r>
    </w:p>
    <w:p w14:paraId="396D9FC3" w14:textId="40B8FC5C" w:rsidR="00244072" w:rsidRPr="00244072" w:rsidRDefault="00244072" w:rsidP="0088255B">
      <w:pPr>
        <w:pStyle w:val="Overskrift2"/>
        <w:rPr>
          <w:sz w:val="24"/>
          <w:szCs w:val="24"/>
        </w:rPr>
      </w:pPr>
      <w:bookmarkStart w:id="135" w:name="_Toc392157311"/>
      <w:bookmarkStart w:id="136" w:name="_Toc394563085"/>
      <w:bookmarkStart w:id="137" w:name="_Toc456792101"/>
      <w:bookmarkStart w:id="138" w:name="_Toc389639638"/>
      <w:bookmarkStart w:id="139" w:name="_Toc456960227"/>
      <w:bookmarkStart w:id="140" w:name="_Toc456960284"/>
      <w:bookmarkEnd w:id="135"/>
      <w:bookmarkEnd w:id="136"/>
      <w:r w:rsidRPr="00244072">
        <w:rPr>
          <w:sz w:val="24"/>
          <w:szCs w:val="24"/>
        </w:rPr>
        <w:t>Etablerte funksjoner og tjenester på plattformen</w:t>
      </w:r>
      <w:bookmarkEnd w:id="137"/>
      <w:bookmarkEnd w:id="139"/>
      <w:bookmarkEnd w:id="140"/>
    </w:p>
    <w:p w14:paraId="604BC952" w14:textId="02A98B30" w:rsidR="00244072" w:rsidRPr="00244072" w:rsidRDefault="39A1F3ED" w:rsidP="00244072">
      <w:r>
        <w:t xml:space="preserve">Det er bygget noen funksjonelle løsninger på dagens Office 365 plattform for NTNU. </w:t>
      </w:r>
    </w:p>
    <w:p w14:paraId="03BA5028" w14:textId="53EE88D5" w:rsidR="00BF7CE9" w:rsidRDefault="00BF7CE9" w:rsidP="007D7140">
      <w:pPr>
        <w:pStyle w:val="Overskrift3"/>
      </w:pPr>
      <w:r>
        <w:t xml:space="preserve">Digitale Tjenester </w:t>
      </w:r>
      <w:r w:rsidR="00C5506C">
        <w:t>startside</w:t>
      </w:r>
    </w:p>
    <w:p w14:paraId="6BF3D790" w14:textId="5F9B038D" w:rsidR="00C5506C" w:rsidRDefault="00C339E8" w:rsidP="00C5506C">
      <w:r>
        <w:t xml:space="preserve">Det er utarbeidet en start-side for å </w:t>
      </w:r>
      <w:r w:rsidR="00DA3B93">
        <w:t xml:space="preserve">sy sammen de forskjellige tjenestene som Office 365 tilbyr på en tilpasset måte for NTNU. </w:t>
      </w:r>
      <w:r w:rsidR="0007423D">
        <w:t xml:space="preserve">Start-siden er tilgjengelig på portalen </w:t>
      </w:r>
      <w:hyperlink r:id="rId42" w:history="1">
        <w:r w:rsidR="009D1967" w:rsidRPr="00CA40FF">
          <w:rPr>
            <w:rStyle w:val="Hyperkobling"/>
          </w:rPr>
          <w:t>https://studntnu.sharepoint.com</w:t>
        </w:r>
      </w:hyperlink>
      <w:r w:rsidR="009D1967">
        <w:t xml:space="preserve"> og aksesseres normalt igjennom lenker fra innsida. </w:t>
      </w:r>
    </w:p>
    <w:p w14:paraId="69939AB3" w14:textId="59B887FF" w:rsidR="00D60238" w:rsidRDefault="00D60238" w:rsidP="00D60238">
      <w:pPr>
        <w:pStyle w:val="Overskrift3"/>
        <w:numPr>
          <w:ilvl w:val="3"/>
          <w:numId w:val="1"/>
        </w:numPr>
      </w:pPr>
      <w:r>
        <w:t>Forvaltning av start-siden</w:t>
      </w:r>
    </w:p>
    <w:p w14:paraId="5A6436A6" w14:textId="56840E3B" w:rsidR="00D60238" w:rsidRPr="00D60238" w:rsidRDefault="00D60238" w:rsidP="00D60238">
      <w:r>
        <w:t xml:space="preserve">Startsiden administreres og forvaltes av NTNU IT ved Forvaltningsansvarlig. </w:t>
      </w:r>
    </w:p>
    <w:p w14:paraId="10E14F37" w14:textId="753E1409" w:rsidR="00244072" w:rsidRDefault="39A1F3ED" w:rsidP="00D60238">
      <w:pPr>
        <w:pStyle w:val="Overskrift3"/>
      </w:pPr>
      <w:r>
        <w:t>Læringsportalen</w:t>
      </w:r>
    </w:p>
    <w:p w14:paraId="06B8EFCB" w14:textId="244407E6" w:rsidR="00A73BD1" w:rsidRDefault="39A1F3ED" w:rsidP="00244072">
      <w:r>
        <w:t xml:space="preserve">Læringsportalen er en kursadministrasjon og e-læringsløsning utviklet på SharePoint for NTNU. Her håndteres påmeldinger på kurs- og arrangementer samt e-læringsmoduler for forskjellige systemer/tjenester. Løsningen er i utgangspunktet rettet mot ansatte ved NTNU, men enkelte kurs/elæringstiltak er også relevante for studenter. </w:t>
      </w:r>
    </w:p>
    <w:p w14:paraId="1630D93D" w14:textId="76633000" w:rsidR="00A73BD1" w:rsidRDefault="39A1F3ED" w:rsidP="00244072">
      <w:r>
        <w:t xml:space="preserve">Tjenesten er etablert på: </w:t>
      </w:r>
      <w:hyperlink r:id="rId43">
        <w:r w:rsidRPr="39A1F3ED">
          <w:rPr>
            <w:rStyle w:val="Hyperkobling"/>
          </w:rPr>
          <w:t>https://studntnu.sharepoint.com/sites/kurs</w:t>
        </w:r>
      </w:hyperlink>
    </w:p>
    <w:p w14:paraId="3C1E4964" w14:textId="4046E81A" w:rsidR="007D7140" w:rsidRDefault="39A1F3ED" w:rsidP="00F51690">
      <w:pPr>
        <w:pStyle w:val="Overskrift3"/>
        <w:numPr>
          <w:ilvl w:val="3"/>
          <w:numId w:val="1"/>
        </w:numPr>
      </w:pPr>
      <w:r>
        <w:t>Drift og forvaltning</w:t>
      </w:r>
    </w:p>
    <w:p w14:paraId="7B42F66C" w14:textId="2905E574" w:rsidR="00F51690" w:rsidRPr="00F51690" w:rsidRDefault="39A1F3ED" w:rsidP="00F51690">
      <w:r>
        <w:t>Løsningen leveres av NTNU v/IT og eies av Personalavdelingen</w:t>
      </w:r>
    </w:p>
    <w:p w14:paraId="0F5EAFB3" w14:textId="20285D1B" w:rsidR="00244072" w:rsidRDefault="39A1F3ED" w:rsidP="0088255B">
      <w:pPr>
        <w:pStyle w:val="Overskrift3"/>
      </w:pPr>
      <w:r>
        <w:t>TeamSites</w:t>
      </w:r>
    </w:p>
    <w:p w14:paraId="4ED82746" w14:textId="1CAB1D39" w:rsidR="00244072" w:rsidRDefault="39A1F3ED" w:rsidP="00244072">
      <w:r>
        <w:t>TeamSites løsningen er bygget som en selvbetjeningsportal for studenter og ansatte ved NTNU som har behov for et samhandlingsrom på SharePoint. Her kan de registrere litt informasjon om rommet for så å få opprettet et rom hvor den som opprettet rommet kan invitere de brukerne man selv ønsker inn.</w:t>
      </w:r>
    </w:p>
    <w:p w14:paraId="208C46B9" w14:textId="0474DF4A" w:rsidR="00B474A9" w:rsidRDefault="39A1F3ED" w:rsidP="00244072">
      <w:r>
        <w:t xml:space="preserve">Løsningen er å finne på: </w:t>
      </w:r>
      <w:hyperlink r:id="rId44">
        <w:r w:rsidRPr="39A1F3ED">
          <w:rPr>
            <w:rStyle w:val="Hyperkobling"/>
          </w:rPr>
          <w:t>https://studntnu.sharepoint.com/sites/teamsite</w:t>
        </w:r>
      </w:hyperlink>
      <w:r>
        <w:t xml:space="preserve"> </w:t>
      </w:r>
    </w:p>
    <w:p w14:paraId="45A28F85" w14:textId="77777777" w:rsidR="007D7140" w:rsidRPr="007B2C7C" w:rsidRDefault="39A1F3ED" w:rsidP="007B2C7C">
      <w:pPr>
        <w:pStyle w:val="Overskrift4"/>
      </w:pPr>
      <w:r w:rsidRPr="007B2C7C">
        <w:t xml:space="preserve">Drift/forvaltning: </w:t>
      </w:r>
    </w:p>
    <w:p w14:paraId="5B1B5A03" w14:textId="241CE212" w:rsidR="00244072" w:rsidRDefault="39A1F3ED" w:rsidP="007D7140">
      <w:pPr>
        <w:pStyle w:val="Listeavsnitt"/>
        <w:numPr>
          <w:ilvl w:val="0"/>
          <w:numId w:val="8"/>
        </w:numPr>
      </w:pPr>
      <w:r>
        <w:t xml:space="preserve">Løsningen driftes og forvaltes av NTNU v/IT. </w:t>
      </w:r>
    </w:p>
    <w:p w14:paraId="10E4EB21" w14:textId="77777777" w:rsidR="007D7140" w:rsidRDefault="39A1F3ED" w:rsidP="007D7140">
      <w:r w:rsidRPr="00EC0DCF">
        <w:rPr>
          <w:rStyle w:val="Overskrift4Tegn"/>
        </w:rPr>
        <w:t>Tjenestekatalogen</w:t>
      </w:r>
      <w:r>
        <w:t xml:space="preserve">: </w:t>
      </w:r>
    </w:p>
    <w:p w14:paraId="2BCD039A" w14:textId="419D7E54" w:rsidR="007D7140" w:rsidRDefault="39A1F3ED" w:rsidP="007D7140">
      <w:pPr>
        <w:pStyle w:val="Listeavsnitt"/>
        <w:numPr>
          <w:ilvl w:val="0"/>
          <w:numId w:val="8"/>
        </w:numPr>
      </w:pPr>
      <w:r>
        <w:t xml:space="preserve">Det er utarbeidet informasjonspolicyer knyttet til løsningen som det skal informeres om fra tjenestekatalogen. </w:t>
      </w:r>
    </w:p>
    <w:p w14:paraId="0319850A" w14:textId="66D23295" w:rsidR="007D7140" w:rsidRDefault="39A1F3ED" w:rsidP="007D7140">
      <w:pPr>
        <w:pStyle w:val="Listeavsnitt"/>
        <w:numPr>
          <w:ilvl w:val="1"/>
          <w:numId w:val="8"/>
        </w:numPr>
      </w:pPr>
      <w:r>
        <w:t xml:space="preserve">Rom og Innhold på disse områdene ryddes normalt bort etter et år. Romeier blir informert om dette via e-post og kan forlenge levetiden til rommet. </w:t>
      </w:r>
    </w:p>
    <w:p w14:paraId="28EB7C16" w14:textId="12D6C03F" w:rsidR="007D7140" w:rsidRDefault="39A1F3ED" w:rsidP="007D7140">
      <w:pPr>
        <w:pStyle w:val="Listeavsnitt"/>
        <w:numPr>
          <w:ilvl w:val="1"/>
          <w:numId w:val="8"/>
        </w:numPr>
      </w:pPr>
      <w:r>
        <w:t xml:space="preserve">Om romeier ikke responderer så vil innhold bli </w:t>
      </w:r>
      <w:commentRangeStart w:id="141"/>
      <w:r>
        <w:t>slettet.</w:t>
      </w:r>
      <w:commentRangeEnd w:id="141"/>
      <w:r w:rsidR="24E296EA">
        <w:commentReference w:id="141"/>
      </w:r>
    </w:p>
    <w:p w14:paraId="56B901E8" w14:textId="7661472C" w:rsidR="007D7140" w:rsidRDefault="39A1F3ED" w:rsidP="007D7140">
      <w:pPr>
        <w:pStyle w:val="Listeavsnitt"/>
        <w:numPr>
          <w:ilvl w:val="0"/>
          <w:numId w:val="8"/>
        </w:numPr>
      </w:pPr>
      <w:r>
        <w:t xml:space="preserve">Ansvar for innhold er ikke NTNU v/IT. Romeier ansvar for tilganger og </w:t>
      </w:r>
      <w:commentRangeStart w:id="142"/>
      <w:r>
        <w:t>innhold</w:t>
      </w:r>
      <w:commentRangeEnd w:id="142"/>
      <w:r w:rsidR="24E296EA">
        <w:commentReference w:id="142"/>
      </w:r>
      <w:r>
        <w:t xml:space="preserve">. </w:t>
      </w:r>
    </w:p>
    <w:p w14:paraId="73188B07" w14:textId="5EF78ACE" w:rsidR="007D7140" w:rsidRDefault="007D7140" w:rsidP="007D7140"/>
    <w:p w14:paraId="057EDA90" w14:textId="026179AA" w:rsidR="00B474A9" w:rsidRDefault="39A1F3ED" w:rsidP="00B474A9">
      <w:pPr>
        <w:pStyle w:val="Overskrift3"/>
      </w:pPr>
      <w:r>
        <w:t xml:space="preserve">KS </w:t>
      </w:r>
      <w:commentRangeStart w:id="143"/>
      <w:r>
        <w:t>Driftsavdelingen</w:t>
      </w:r>
      <w:commentRangeEnd w:id="143"/>
      <w:r w:rsidR="24E296EA">
        <w:commentReference w:id="143"/>
      </w:r>
    </w:p>
    <w:p w14:paraId="30DAA79F" w14:textId="6CC4375F" w:rsidR="00B474A9" w:rsidRDefault="39A1F3ED" w:rsidP="5EFF7790">
      <w:pPr>
        <w:rPr>
          <w:b/>
          <w:bCs/>
        </w:rPr>
      </w:pPr>
      <w:r>
        <w:t xml:space="preserve">Enable har utarbeidet et enkelt kvalitetssystem for Driftsavdelingen på SharePoint. Driftsavdelingen betjener denne tjenesten selv med opprettelse av sider og innlegging av informasjon. </w:t>
      </w:r>
      <w:r>
        <w:rPr>
          <w:rFonts w:asciiTheme="minorEastAsia" w:eastAsiaTheme="minorEastAsia" w:hAnsiTheme="minorEastAsia" w:cstheme="minorEastAsia"/>
        </w:rPr>
        <w:t xml:space="preserve">Løsningen er å finne på: </w:t>
      </w:r>
      <w:hyperlink r:id="rId45">
        <w:r w:rsidRPr="39A1F3ED">
          <w:rPr>
            <w:rStyle w:val="Hyperkobling"/>
            <w:rFonts w:asciiTheme="minorEastAsia" w:eastAsiaTheme="minorEastAsia" w:hAnsiTheme="minorEastAsia" w:cstheme="minorEastAsia"/>
            <w:b/>
            <w:bCs/>
          </w:rPr>
          <w:t>https://studntnu.sharepoint.com/sites/ks-driftsavdelingen</w:t>
        </w:r>
      </w:hyperlink>
    </w:p>
    <w:p w14:paraId="712EFAA8" w14:textId="742BFEFF" w:rsidR="007D7140" w:rsidRPr="00B474A9" w:rsidRDefault="39A1F3ED" w:rsidP="00B474A9">
      <w:r>
        <w:t xml:space="preserve">Drift/forvaltning av systemet utføres av NTNU IT. </w:t>
      </w:r>
    </w:p>
    <w:p w14:paraId="13C63A54" w14:textId="6FB41522" w:rsidR="00B64684" w:rsidRDefault="00024CEC" w:rsidP="00765C17">
      <w:pPr>
        <w:pStyle w:val="Overskrift2"/>
        <w:rPr>
          <w:sz w:val="24"/>
          <w:szCs w:val="24"/>
        </w:rPr>
      </w:pPr>
      <w:bookmarkStart w:id="144" w:name="_Toc456792102"/>
      <w:bookmarkStart w:id="145" w:name="_Toc456960228"/>
      <w:bookmarkStart w:id="146" w:name="_Toc456960285"/>
      <w:r>
        <w:rPr>
          <w:sz w:val="24"/>
          <w:szCs w:val="24"/>
        </w:rPr>
        <w:t>Overordnet Informasjonsarkitektur SharePoint</w:t>
      </w:r>
      <w:bookmarkEnd w:id="144"/>
      <w:bookmarkEnd w:id="145"/>
      <w:bookmarkEnd w:id="146"/>
      <w:r>
        <w:rPr>
          <w:sz w:val="24"/>
          <w:szCs w:val="24"/>
        </w:rPr>
        <w:t xml:space="preserve"> </w:t>
      </w:r>
    </w:p>
    <w:p w14:paraId="6A9B9CEE" w14:textId="69B246EE" w:rsidR="00F16DB7" w:rsidRDefault="00F87ADE" w:rsidP="00F16DB7">
      <w:r>
        <w:t xml:space="preserve">Det skal gjennomføres en </w:t>
      </w:r>
      <w:r w:rsidR="0064065D">
        <w:t xml:space="preserve">egen aktivitet med formål i å sikre en god informasjonsarkitektur for </w:t>
      </w:r>
      <w:r w:rsidR="00A67C75">
        <w:t xml:space="preserve">SharePoint Online for NTNU. Det er svært viktig at det bygges en god grunnmur </w:t>
      </w:r>
      <w:r w:rsidR="004C441C">
        <w:t xml:space="preserve">på SharePoint for å understøtte NTNU sin virksomhet på best mulig måte. Viktige momenter å hensynta i en slik arkitektur er </w:t>
      </w:r>
      <w:r w:rsidR="00740495">
        <w:t xml:space="preserve">blant annet </w:t>
      </w:r>
      <w:r w:rsidR="004C441C">
        <w:t>tilganger, søkbarhet/merking, navigasjon</w:t>
      </w:r>
      <w:r w:rsidR="00740495">
        <w:t xml:space="preserve"> mm. </w:t>
      </w:r>
    </w:p>
    <w:p w14:paraId="4D07ED9F" w14:textId="75C97F08" w:rsidR="006F4AC0" w:rsidRDefault="006F4AC0" w:rsidP="00F16DB7">
      <w:r>
        <w:t xml:space="preserve">Arbeidsgruppen er opptatt av at det skal bygges en fleksibel struktur som ikke </w:t>
      </w:r>
      <w:r w:rsidR="0080245A">
        <w:t>i stor grad følger organisas</w:t>
      </w:r>
      <w:r w:rsidR="00D75896">
        <w:t xml:space="preserve">jonen i forhold til hierarki, men som er mest mulig flat og rollestyrt slik at endringer i organisasjon </w:t>
      </w:r>
      <w:r w:rsidR="00D946AD">
        <w:t xml:space="preserve">ikke </w:t>
      </w:r>
      <w:r w:rsidR="00B230D1">
        <w:t>krever vesentlige strukturelle endringer i løsningen.</w:t>
      </w:r>
    </w:p>
    <w:p w14:paraId="43B66F05" w14:textId="01DF9526" w:rsidR="002407E2" w:rsidRDefault="002407E2" w:rsidP="002407E2">
      <w:pPr>
        <w:pStyle w:val="Overskrift4"/>
      </w:pPr>
      <w:r>
        <w:t>Ideskisse til funksjonalitet og organisering på SharePoint ved NTNU.</w:t>
      </w:r>
    </w:p>
    <w:p w14:paraId="024526A6" w14:textId="38A3A7B9" w:rsidR="002407E2" w:rsidRDefault="002407E2" w:rsidP="002407E2">
      <w:r>
        <w:t xml:space="preserve">Denne strukturen vil bli gjenstand for revidering og tilpasninger </w:t>
      </w:r>
      <w:r w:rsidR="00F87ADE">
        <w:t>igjennom en egen aktivitet</w:t>
      </w:r>
      <w:r w:rsidR="002C621F">
        <w:t xml:space="preserve"> </w:t>
      </w:r>
    </w:p>
    <w:p w14:paraId="6B833EED" w14:textId="4D963587" w:rsidR="002C621F" w:rsidRPr="002407E2" w:rsidRDefault="00DA17F0" w:rsidP="00C320B5">
      <w:r>
        <w:t>Eksemplet i figuren under viser hvordan en struktur kan se ut mtp</w:t>
      </w:r>
      <w:r w:rsidR="00225DF3">
        <w:t xml:space="preserve"> funksjoner, sammenhenger og</w:t>
      </w:r>
      <w:r w:rsidR="00CB34FA">
        <w:t xml:space="preserve"> hierarki. Samt at fargesymbolene angir hvilke </w:t>
      </w:r>
      <w:r w:rsidR="00512182">
        <w:t>brukergupper som vil ku</w:t>
      </w:r>
      <w:r w:rsidR="00183B5F">
        <w:t>nne aksessere den aktuelle informasjonen. (Blå angir her begrensninger til kun studenter/ansatte internt i NTNU)</w:t>
      </w:r>
    </w:p>
    <w:p w14:paraId="3DF42201" w14:textId="6B028CBA" w:rsidR="001938C1" w:rsidRPr="001938C1" w:rsidRDefault="00F16DB7" w:rsidP="001938C1">
      <w:bookmarkStart w:id="147" w:name="_Toc389660978"/>
      <w:bookmarkStart w:id="148" w:name="_Toc389745814"/>
      <w:bookmarkStart w:id="149" w:name="_Toc390240573"/>
      <w:bookmarkStart w:id="150" w:name="_Toc390244020"/>
      <w:r>
        <w:rPr>
          <w:noProof/>
          <w:lang w:eastAsia="nb-NO"/>
        </w:rPr>
        <w:lastRenderedPageBreak/>
        <w:drawing>
          <wp:inline distT="0" distB="0" distL="0" distR="0" wp14:anchorId="5BDD9EA0" wp14:editId="36D8A337">
            <wp:extent cx="5399405" cy="3329305"/>
            <wp:effectExtent l="0" t="0" r="0" b="444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3329305"/>
                    </a:xfrm>
                    <a:prstGeom prst="rect">
                      <a:avLst/>
                    </a:prstGeom>
                  </pic:spPr>
                </pic:pic>
              </a:graphicData>
            </a:graphic>
          </wp:inline>
        </w:drawing>
      </w:r>
    </w:p>
    <w:p w14:paraId="78CB5F79" w14:textId="77777777" w:rsidR="00F16DB7" w:rsidRDefault="39A1F3ED" w:rsidP="00F16DB7">
      <w:commentRangeStart w:id="151"/>
      <w:commentRangeStart w:id="152"/>
      <w:r>
        <w:t xml:space="preserve">Se input for ideer. </w:t>
      </w:r>
      <w:commentRangeEnd w:id="151"/>
      <w:r w:rsidR="00FD497F">
        <w:rPr>
          <w:rStyle w:val="Merknadsreferanse"/>
        </w:rPr>
        <w:commentReference w:id="151"/>
      </w:r>
      <w:commentRangeEnd w:id="152"/>
      <w:r w:rsidR="00151028">
        <w:rPr>
          <w:rStyle w:val="Merknadsreferanse"/>
        </w:rPr>
        <w:commentReference w:id="152"/>
      </w:r>
    </w:p>
    <w:p w14:paraId="7657783D" w14:textId="771842E6" w:rsidR="00F16DB7" w:rsidRPr="006A41D0" w:rsidRDefault="00C30E2F" w:rsidP="00F16DB7">
      <w:hyperlink r:id="rId47">
        <w:r w:rsidR="00F16DB7" w:rsidRPr="24E296EA">
          <w:rPr>
            <w:rStyle w:val="Hyperkobling"/>
          </w:rPr>
          <w:t>https://studntnu.sharepoint.com/sites/TeamSite/1120/Dokumenter/Bruk%20av%20Office%20365%20som%20potensiell%20arena%20for%20samhandling%20NTNU.pptx?d=w9a9e7426ed8a408182f6a7c40f077780</w:t>
        </w:r>
      </w:hyperlink>
      <w:r w:rsidR="00F16DB7">
        <w:t xml:space="preserve"> </w:t>
      </w:r>
    </w:p>
    <w:p w14:paraId="7E0EFB78" w14:textId="77777777" w:rsidR="00B07653" w:rsidRPr="00073285" w:rsidRDefault="00B07653" w:rsidP="00B07653"/>
    <w:p w14:paraId="6A89673E" w14:textId="29FA32D1" w:rsidR="001938C1" w:rsidRPr="001938C1" w:rsidRDefault="001938C1" w:rsidP="001938C1">
      <w:bookmarkStart w:id="153" w:name="_Toc392157313"/>
      <w:bookmarkStart w:id="154" w:name="_Toc394563087"/>
      <w:bookmarkStart w:id="155" w:name="_Toc401842115"/>
    </w:p>
    <w:p w14:paraId="6E21BA2C" w14:textId="4CCC241E" w:rsidR="00A95F50" w:rsidRDefault="00A95F50" w:rsidP="00A95F50">
      <w:pPr>
        <w:pStyle w:val="Overskrift2"/>
      </w:pPr>
      <w:bookmarkStart w:id="156" w:name="_Toc456792103"/>
      <w:bookmarkStart w:id="157" w:name="_Toc456960229"/>
      <w:bookmarkStart w:id="158" w:name="_Toc456960286"/>
      <w:r>
        <w:t>Arkitekturskisse som innbefatter fakulteter etc</w:t>
      </w:r>
      <w:bookmarkEnd w:id="156"/>
      <w:bookmarkEnd w:id="157"/>
      <w:bookmarkEnd w:id="158"/>
      <w:r w:rsidR="39A1F3ED">
        <w:t xml:space="preserve"> </w:t>
      </w:r>
    </w:p>
    <w:p w14:paraId="56169CA9" w14:textId="7F09A838" w:rsidR="00493D7D" w:rsidRDefault="39A1F3ED" w:rsidP="00A95F50">
      <w:r>
        <w:t>Skissen</w:t>
      </w:r>
      <w:r w:rsidR="000F1780">
        <w:t>e</w:t>
      </w:r>
      <w:r>
        <w:t xml:space="preserve"> under er ideskisser og må revurderes før implementering. </w:t>
      </w:r>
    </w:p>
    <w:p w14:paraId="31556DA3" w14:textId="7DB39485" w:rsidR="00493D7D" w:rsidRDefault="39A1F3ED" w:rsidP="00493D7D">
      <w:r>
        <w:t>Det må besluttes følgende overordnede rammer og føringer:</w:t>
      </w:r>
    </w:p>
    <w:p w14:paraId="290EB6D7" w14:textId="7B963F8F" w:rsidR="00493D7D" w:rsidRDefault="39A1F3ED" w:rsidP="00493D7D">
      <w:pPr>
        <w:pStyle w:val="Listeavsnitt"/>
        <w:numPr>
          <w:ilvl w:val="0"/>
          <w:numId w:val="33"/>
        </w:numPr>
      </w:pPr>
      <w:r>
        <w:t>Skal hvert fakultet opprettes som egen SiteCollection, eller skal alle fakultetene plasseres under en og samme SiteCollection</w:t>
      </w:r>
    </w:p>
    <w:p w14:paraId="2034F327" w14:textId="3839F7EB" w:rsidR="00493D7D" w:rsidRDefault="39A1F3ED" w:rsidP="00493D7D">
      <w:pPr>
        <w:pStyle w:val="Listeavsnitt"/>
        <w:numPr>
          <w:ilvl w:val="0"/>
          <w:numId w:val="33"/>
        </w:numPr>
      </w:pPr>
      <w:r>
        <w:t>Skal sikkerhetsbarriere for eksterne/interne brukere utnyttes</w:t>
      </w:r>
    </w:p>
    <w:p w14:paraId="4E115CFD" w14:textId="04910610" w:rsidR="00493D7D" w:rsidRDefault="39A1F3ED" w:rsidP="00493D7D">
      <w:pPr>
        <w:pStyle w:val="Listeavsnitt"/>
        <w:numPr>
          <w:ilvl w:val="0"/>
          <w:numId w:val="33"/>
        </w:numPr>
      </w:pPr>
      <w:r>
        <w:t xml:space="preserve">Hvor langt ned i strukturen skal man gå for å møte et institutt eller en avdeling sine behov. </w:t>
      </w:r>
    </w:p>
    <w:p w14:paraId="4AA236F4" w14:textId="16E50D68" w:rsidR="00493D7D" w:rsidRDefault="39A1F3ED" w:rsidP="00493D7D">
      <w:pPr>
        <w:pStyle w:val="Listeavsnitt"/>
        <w:numPr>
          <w:ilvl w:val="0"/>
          <w:numId w:val="33"/>
        </w:numPr>
      </w:pPr>
      <w:r>
        <w:t>Hvordan skal merking gjennomføres.</w:t>
      </w:r>
    </w:p>
    <w:p w14:paraId="6C40179C" w14:textId="285B0FE1" w:rsidR="00493D7D" w:rsidRDefault="39A1F3ED" w:rsidP="00493D7D">
      <w:pPr>
        <w:pStyle w:val="Listeavsnitt"/>
        <w:numPr>
          <w:ilvl w:val="0"/>
          <w:numId w:val="33"/>
        </w:numPr>
      </w:pPr>
      <w:r>
        <w:t>Funksjonalitet.</w:t>
      </w:r>
    </w:p>
    <w:p w14:paraId="65B1A9B2" w14:textId="085685C8" w:rsidR="00A95F50" w:rsidRPr="00A95F50" w:rsidRDefault="00F614E8" w:rsidP="00A95F50">
      <w:r>
        <w:rPr>
          <w:noProof/>
          <w:lang w:eastAsia="nb-NO"/>
        </w:rPr>
        <w:lastRenderedPageBreak/>
        <w:drawing>
          <wp:inline distT="0" distB="0" distL="0" distR="0" wp14:anchorId="7A5705D2" wp14:editId="43E2EFE9">
            <wp:extent cx="5399405" cy="339471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9405" cy="3394710"/>
                    </a:xfrm>
                    <a:prstGeom prst="rect">
                      <a:avLst/>
                    </a:prstGeom>
                  </pic:spPr>
                </pic:pic>
              </a:graphicData>
            </a:graphic>
          </wp:inline>
        </w:drawing>
      </w:r>
    </w:p>
    <w:p w14:paraId="6EAA1625" w14:textId="768BE3E6" w:rsidR="00F614E8" w:rsidRDefault="39A1F3ED" w:rsidP="00B07653">
      <w:pPr>
        <w:pStyle w:val="Overskrift3"/>
      </w:pPr>
      <w:r>
        <w:t>Enhetsrom ideskisse</w:t>
      </w:r>
    </w:p>
    <w:p w14:paraId="6FB2EED4" w14:textId="07F95F56" w:rsidR="00F614E8" w:rsidRDefault="39A1F3ED" w:rsidP="00F614E8">
      <w:r>
        <w:t>Grunnleggende tanker om hvordan dette skal se ut. Skal adresseres og detaljspesifiseres i eget prosjekt.</w:t>
      </w:r>
    </w:p>
    <w:p w14:paraId="29068177" w14:textId="625CBA0B" w:rsidR="00EA053E" w:rsidRPr="00F614E8" w:rsidRDefault="00EA053E" w:rsidP="00F614E8"/>
    <w:p w14:paraId="286A2109" w14:textId="0EA14F40" w:rsidR="00F614E8" w:rsidRPr="00F614E8" w:rsidRDefault="00F614E8" w:rsidP="00F614E8">
      <w:r>
        <w:rPr>
          <w:noProof/>
          <w:lang w:eastAsia="nb-NO"/>
        </w:rPr>
        <w:drawing>
          <wp:inline distT="0" distB="0" distL="0" distR="0" wp14:anchorId="5D6A02BF" wp14:editId="494AA746">
            <wp:extent cx="5399405" cy="3534410"/>
            <wp:effectExtent l="0" t="0" r="0" b="889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3534410"/>
                    </a:xfrm>
                    <a:prstGeom prst="rect">
                      <a:avLst/>
                    </a:prstGeom>
                  </pic:spPr>
                </pic:pic>
              </a:graphicData>
            </a:graphic>
          </wp:inline>
        </w:drawing>
      </w:r>
    </w:p>
    <w:p w14:paraId="7964A491" w14:textId="65399F88" w:rsidR="00AA5DEA" w:rsidRDefault="39A1F3ED" w:rsidP="00B07653">
      <w:pPr>
        <w:pStyle w:val="Overskrift3"/>
      </w:pPr>
      <w:r>
        <w:t>Struktur for fakulteter og institutt etc</w:t>
      </w:r>
    </w:p>
    <w:p w14:paraId="73F1DB18" w14:textId="11591351" w:rsidR="00AA5DEA" w:rsidRDefault="39A1F3ED" w:rsidP="00AA5DEA">
      <w:r>
        <w:t xml:space="preserve">Det må utarbeides maler for hvordan institutter og avdelinger sine samhandlingsrom på SharePoint skal fremstå. </w:t>
      </w:r>
    </w:p>
    <w:p w14:paraId="55E7F0DD" w14:textId="23DA4040" w:rsidR="00AA5DEA" w:rsidRDefault="39A1F3ED" w:rsidP="00AA5DEA">
      <w:r>
        <w:t xml:space="preserve">Dette må gjøres i egne prosesser og er ikke en del av dette dokumentet.  </w:t>
      </w:r>
    </w:p>
    <w:p w14:paraId="24566278" w14:textId="1490283F" w:rsidR="000100C9" w:rsidRDefault="39A1F3ED" w:rsidP="00024CEC">
      <w:pPr>
        <w:pStyle w:val="Overskrift3"/>
        <w:numPr>
          <w:ilvl w:val="3"/>
          <w:numId w:val="1"/>
        </w:numPr>
      </w:pPr>
      <w:r>
        <w:lastRenderedPageBreak/>
        <w:t xml:space="preserve">Vurdering av alternativ </w:t>
      </w:r>
      <w:commentRangeStart w:id="159"/>
      <w:r>
        <w:t>organisering</w:t>
      </w:r>
      <w:commentRangeEnd w:id="159"/>
      <w:r w:rsidR="24E296EA">
        <w:commentReference w:id="159"/>
      </w:r>
      <w:r>
        <w:t xml:space="preserve"> </w:t>
      </w:r>
    </w:p>
    <w:p w14:paraId="6FA91D1A" w14:textId="16E2E715" w:rsidR="00193B53" w:rsidRDefault="39A1F3ED" w:rsidP="00193B53">
      <w:r>
        <w:t>Visualisere forslag fra Per Atle som en alternativ organisering av strukturen.</w:t>
      </w:r>
    </w:p>
    <w:p w14:paraId="298A6A49" w14:textId="77777777" w:rsidR="00C43543" w:rsidRDefault="39A1F3ED" w:rsidP="00454D0E">
      <w:pPr>
        <w:pStyle w:val="Listeavsnitt"/>
        <w:numPr>
          <w:ilvl w:val="0"/>
          <w:numId w:val="33"/>
        </w:numPr>
      </w:pPr>
      <w:r>
        <w:t xml:space="preserve">Bygge en struktur som kan møte fremtidig behov (Ny fakultetsstruktur etc? ) </w:t>
      </w:r>
    </w:p>
    <w:p w14:paraId="2B8853A8" w14:textId="420A8B2F" w:rsidR="00454D0E" w:rsidRDefault="39A1F3ED" w:rsidP="00454D0E">
      <w:pPr>
        <w:pStyle w:val="Listeavsnitt"/>
        <w:numPr>
          <w:ilvl w:val="0"/>
          <w:numId w:val="33"/>
        </w:numPr>
      </w:pPr>
      <w:r>
        <w:t xml:space="preserve">Kanskje skal dette være en av oppfølgingsaktivitetene. </w:t>
      </w:r>
    </w:p>
    <w:p w14:paraId="6BB41F57" w14:textId="77777777" w:rsidR="006A0AF4" w:rsidRPr="00193B53" w:rsidRDefault="006A0AF4" w:rsidP="00454D0E">
      <w:pPr>
        <w:pStyle w:val="Listeavsnitt"/>
        <w:numPr>
          <w:ilvl w:val="0"/>
          <w:numId w:val="33"/>
        </w:numPr>
      </w:pPr>
    </w:p>
    <w:p w14:paraId="1FD222DB" w14:textId="14BFFCEA" w:rsidR="00B07653" w:rsidRPr="00073285" w:rsidRDefault="39A1F3ED" w:rsidP="00B07653">
      <w:pPr>
        <w:pStyle w:val="Overskrift3"/>
      </w:pPr>
      <w:r>
        <w:t>Informasjonsstruktur detaljer</w:t>
      </w:r>
    </w:p>
    <w:p w14:paraId="5B8FF390" w14:textId="719FEF9B" w:rsidR="00B07653" w:rsidRPr="00073285" w:rsidRDefault="39A1F3ED" w:rsidP="00B07653">
      <w:r>
        <w:t>SharePoint online grunnapplikasjoner og beste praksis:</w:t>
      </w:r>
    </w:p>
    <w:tbl>
      <w:tblPr>
        <w:tblStyle w:val="Enable"/>
        <w:tblW w:w="8598" w:type="dxa"/>
        <w:tblLook w:val="04A0" w:firstRow="1" w:lastRow="0" w:firstColumn="1" w:lastColumn="0" w:noHBand="0" w:noVBand="1"/>
      </w:tblPr>
      <w:tblGrid>
        <w:gridCol w:w="3219"/>
        <w:gridCol w:w="2580"/>
        <w:gridCol w:w="2799"/>
      </w:tblGrid>
      <w:tr w:rsidR="004D4B74" w:rsidRPr="00073285" w14:paraId="194C8727" w14:textId="77777777" w:rsidTr="39A1F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9" w:type="dxa"/>
          </w:tcPr>
          <w:p w14:paraId="3C7FCA82" w14:textId="09E80F89" w:rsidR="004D4B74" w:rsidRPr="00073285" w:rsidRDefault="39A1F3ED" w:rsidP="004D4B74">
            <w:r>
              <w:t>Webapplikasjon SharePoint</w:t>
            </w:r>
          </w:p>
        </w:tc>
        <w:tc>
          <w:tcPr>
            <w:tcW w:w="2580" w:type="dxa"/>
          </w:tcPr>
          <w:p w14:paraId="0D88A5FC" w14:textId="5C3A9198" w:rsidR="004D4B74" w:rsidRPr="00073285" w:rsidRDefault="39A1F3ED" w:rsidP="004D4B74">
            <w:pPr>
              <w:cnfStyle w:val="100000000000" w:firstRow="1" w:lastRow="0" w:firstColumn="0" w:lastColumn="0" w:oddVBand="0" w:evenVBand="0" w:oddHBand="0" w:evenHBand="0" w:firstRowFirstColumn="0" w:firstRowLastColumn="0" w:lastRowFirstColumn="0" w:lastRowLastColumn="0"/>
            </w:pPr>
            <w:r>
              <w:t>Funksjoner</w:t>
            </w:r>
          </w:p>
        </w:tc>
        <w:tc>
          <w:tcPr>
            <w:tcW w:w="2799" w:type="dxa"/>
          </w:tcPr>
          <w:p w14:paraId="4E547655" w14:textId="77777777" w:rsidR="004D4B74" w:rsidRPr="00073285" w:rsidRDefault="39A1F3ED" w:rsidP="004D4B74">
            <w:pPr>
              <w:cnfStyle w:val="100000000000" w:firstRow="1" w:lastRow="0" w:firstColumn="0" w:lastColumn="0" w:oddVBand="0" w:evenVBand="0" w:oddHBand="0" w:evenHBand="0" w:firstRowFirstColumn="0" w:firstRowLastColumn="0" w:lastRowFirstColumn="0" w:lastRowLastColumn="0"/>
            </w:pPr>
            <w:r>
              <w:t>Description</w:t>
            </w:r>
          </w:p>
        </w:tc>
      </w:tr>
      <w:tr w:rsidR="004D4B74" w:rsidRPr="001938C1" w14:paraId="0E2F6E56" w14:textId="77777777" w:rsidTr="39A1F3ED">
        <w:tc>
          <w:tcPr>
            <w:cnfStyle w:val="001000000000" w:firstRow="0" w:lastRow="0" w:firstColumn="1" w:lastColumn="0" w:oddVBand="0" w:evenVBand="0" w:oddHBand="0" w:evenHBand="0" w:firstRowFirstColumn="0" w:firstRowLastColumn="0" w:lastRowFirstColumn="0" w:lastRowLastColumn="0"/>
            <w:tcW w:w="3219" w:type="dxa"/>
          </w:tcPr>
          <w:p w14:paraId="360C43C3" w14:textId="357892B8" w:rsidR="005F6A9C" w:rsidRPr="00073285" w:rsidRDefault="00C30E2F" w:rsidP="004D4B74">
            <w:hyperlink r:id="rId50" w:history="1">
              <w:r w:rsidR="005F6A9C" w:rsidRPr="00073285">
                <w:rPr>
                  <w:rStyle w:val="Hyperkobling"/>
                </w:rPr>
                <w:t>https://studntnu-my.sharepoint.com</w:t>
              </w:r>
            </w:hyperlink>
          </w:p>
          <w:p w14:paraId="27E9A8B4" w14:textId="0F905C7F" w:rsidR="004D4B74" w:rsidRPr="00073285" w:rsidRDefault="004D4B74" w:rsidP="004D4B74"/>
        </w:tc>
        <w:tc>
          <w:tcPr>
            <w:tcW w:w="2580" w:type="dxa"/>
          </w:tcPr>
          <w:p w14:paraId="58FB650F" w14:textId="035E3171" w:rsidR="001938C1" w:rsidRDefault="39A1F3ED" w:rsidP="004D4B74">
            <w:pPr>
              <w:cnfStyle w:val="000000000000" w:firstRow="0" w:lastRow="0" w:firstColumn="0" w:lastColumn="0" w:oddVBand="0" w:evenVBand="0" w:oddHBand="0" w:evenHBand="0" w:firstRowFirstColumn="0" w:firstRowLastColumn="0" w:lastRowFirstColumn="0" w:lastRowLastColumn="0"/>
            </w:pPr>
            <w:r>
              <w:t>OneDrive og sosialt.</w:t>
            </w:r>
          </w:p>
          <w:p w14:paraId="0ED85514" w14:textId="6AA715C2" w:rsidR="001938C1" w:rsidRPr="001938C1" w:rsidRDefault="001938C1" w:rsidP="004D4B74">
            <w:pPr>
              <w:cnfStyle w:val="000000000000" w:firstRow="0" w:lastRow="0" w:firstColumn="0" w:lastColumn="0" w:oddVBand="0" w:evenVBand="0" w:oddHBand="0" w:evenHBand="0" w:firstRowFirstColumn="0" w:firstRowLastColumn="0" w:lastRowFirstColumn="0" w:lastRowLastColumn="0"/>
            </w:pPr>
          </w:p>
        </w:tc>
        <w:tc>
          <w:tcPr>
            <w:tcW w:w="2799" w:type="dxa"/>
          </w:tcPr>
          <w:p w14:paraId="0B45F21A" w14:textId="77777777" w:rsidR="001938C1" w:rsidRDefault="39A1F3ED" w:rsidP="004D4B74">
            <w:pPr>
              <w:cnfStyle w:val="000000000000" w:firstRow="0" w:lastRow="0" w:firstColumn="0" w:lastColumn="0" w:oddVBand="0" w:evenVBand="0" w:oddHBand="0" w:evenHBand="0" w:firstRowFirstColumn="0" w:firstRowLastColumn="0" w:lastRowFirstColumn="0" w:lastRowLastColumn="0"/>
            </w:pPr>
            <w:r>
              <w:t>Personlig lagring av innhold.</w:t>
            </w:r>
          </w:p>
          <w:p w14:paraId="181D03B9" w14:textId="77777777" w:rsidR="001938C1" w:rsidRDefault="39A1F3ED" w:rsidP="004D4B74">
            <w:pPr>
              <w:cnfStyle w:val="000000000000" w:firstRow="0" w:lastRow="0" w:firstColumn="0" w:lastColumn="0" w:oddVBand="0" w:evenVBand="0" w:oddHBand="0" w:evenHBand="0" w:firstRowFirstColumn="0" w:firstRowLastColumn="0" w:lastRowFirstColumn="0" w:lastRowLastColumn="0"/>
            </w:pPr>
            <w:r>
              <w:t xml:space="preserve">Deling av eget innhold til «Alle» </w:t>
            </w:r>
          </w:p>
          <w:p w14:paraId="1C4495B1" w14:textId="3EFD5073" w:rsidR="00442C8B" w:rsidRPr="001938C1" w:rsidRDefault="00442C8B" w:rsidP="004D4B74">
            <w:pPr>
              <w:cnfStyle w:val="000000000000" w:firstRow="0" w:lastRow="0" w:firstColumn="0" w:lastColumn="0" w:oddVBand="0" w:evenVBand="0" w:oddHBand="0" w:evenHBand="0" w:firstRowFirstColumn="0" w:firstRowLastColumn="0" w:lastRowFirstColumn="0" w:lastRowLastColumn="0"/>
            </w:pPr>
          </w:p>
        </w:tc>
      </w:tr>
      <w:tr w:rsidR="004D4B74" w:rsidRPr="00C30E2F" w14:paraId="68DF0F8B" w14:textId="77777777" w:rsidTr="39A1F3ED">
        <w:tc>
          <w:tcPr>
            <w:cnfStyle w:val="001000000000" w:firstRow="0" w:lastRow="0" w:firstColumn="1" w:lastColumn="0" w:oddVBand="0" w:evenVBand="0" w:oddHBand="0" w:evenHBand="0" w:firstRowFirstColumn="0" w:firstRowLastColumn="0" w:lastRowFirstColumn="0" w:lastRowLastColumn="0"/>
            <w:tcW w:w="3219" w:type="dxa"/>
          </w:tcPr>
          <w:p w14:paraId="4CA89436" w14:textId="50302411" w:rsidR="004D4B74" w:rsidRPr="00073285" w:rsidRDefault="00C30E2F" w:rsidP="004D4B74">
            <w:hyperlink r:id="rId51" w:history="1">
              <w:r w:rsidR="005F6A9C" w:rsidRPr="00073285">
                <w:rPr>
                  <w:rStyle w:val="Hyperkobling"/>
                </w:rPr>
                <w:t>https://studntnu.sharepoint.com</w:t>
              </w:r>
            </w:hyperlink>
          </w:p>
        </w:tc>
        <w:tc>
          <w:tcPr>
            <w:tcW w:w="2580" w:type="dxa"/>
          </w:tcPr>
          <w:p w14:paraId="7A4AB394" w14:textId="05168540" w:rsidR="004D4B74" w:rsidRPr="00073285" w:rsidRDefault="39A1F3ED" w:rsidP="004D4B74">
            <w:pPr>
              <w:cnfStyle w:val="000000000000" w:firstRow="0" w:lastRow="0" w:firstColumn="0" w:lastColumn="0" w:oddVBand="0" w:evenVBand="0" w:oddHBand="0" w:evenHBand="0" w:firstRowFirstColumn="0" w:firstRowLastColumn="0" w:lastRowFirstColumn="0" w:lastRowLastColumn="0"/>
            </w:pPr>
            <w:r>
              <w:t>Arbeidsflate og samhandlingsarenaer</w:t>
            </w:r>
          </w:p>
        </w:tc>
        <w:tc>
          <w:tcPr>
            <w:tcW w:w="2799" w:type="dxa"/>
          </w:tcPr>
          <w:p w14:paraId="1ED83E69" w14:textId="0F58119A" w:rsidR="004D4B74" w:rsidRPr="00763BB1" w:rsidRDefault="39A1F3ED" w:rsidP="004D4B74">
            <w:pPr>
              <w:cnfStyle w:val="000000000000" w:firstRow="0" w:lastRow="0" w:firstColumn="0" w:lastColumn="0" w:oddVBand="0" w:evenVBand="0" w:oddHBand="0" w:evenHBand="0" w:firstRowFirstColumn="0" w:firstRowLastColumn="0" w:lastRowFirstColumn="0" w:lastRowLastColumn="0"/>
              <w:rPr>
                <w:lang w:val="en-US"/>
              </w:rPr>
            </w:pPr>
            <w:r w:rsidRPr="39A1F3ED">
              <w:rPr>
                <w:lang w:val="en-US"/>
              </w:rPr>
              <w:t>Functions and barriers must be organized through site collections and sites.</w:t>
            </w:r>
          </w:p>
        </w:tc>
      </w:tr>
      <w:tr w:rsidR="004D4B74" w:rsidRPr="004E03F3" w14:paraId="5B6E8AE8" w14:textId="77777777" w:rsidTr="39A1F3ED">
        <w:tc>
          <w:tcPr>
            <w:cnfStyle w:val="001000000000" w:firstRow="0" w:lastRow="0" w:firstColumn="1" w:lastColumn="0" w:oddVBand="0" w:evenVBand="0" w:oddHBand="0" w:evenHBand="0" w:firstRowFirstColumn="0" w:firstRowLastColumn="0" w:lastRowFirstColumn="0" w:lastRowLastColumn="0"/>
            <w:tcW w:w="3219" w:type="dxa"/>
          </w:tcPr>
          <w:p w14:paraId="506439B0" w14:textId="76FF2A72" w:rsidR="004D4B74" w:rsidRPr="00763BB1" w:rsidRDefault="00C30E2F" w:rsidP="004D4B74">
            <w:pPr>
              <w:rPr>
                <w:lang w:val="en-US"/>
              </w:rPr>
            </w:pPr>
            <w:hyperlink r:id="rId52" w:history="1">
              <w:r w:rsidR="005F6A9C" w:rsidRPr="00763BB1">
                <w:rPr>
                  <w:rStyle w:val="Hyperkobling"/>
                  <w:lang w:val="en-US"/>
                </w:rPr>
                <w:t>https://studntnu-public.sharepoint.com</w:t>
              </w:r>
            </w:hyperlink>
          </w:p>
        </w:tc>
        <w:tc>
          <w:tcPr>
            <w:tcW w:w="2580" w:type="dxa"/>
          </w:tcPr>
          <w:p w14:paraId="6E19B780" w14:textId="77777777" w:rsidR="001938C1" w:rsidRDefault="39A1F3ED" w:rsidP="004D4B74">
            <w:pPr>
              <w:cnfStyle w:val="000000000000" w:firstRow="0" w:lastRow="0" w:firstColumn="0" w:lastColumn="0" w:oddVBand="0" w:evenVBand="0" w:oddHBand="0" w:evenHBand="0" w:firstRowFirstColumn="0" w:firstRowLastColumn="0" w:lastRowFirstColumn="0" w:lastRowLastColumn="0"/>
            </w:pPr>
            <w:r>
              <w:t xml:space="preserve">Anonym. Skal ikke benyttes. </w:t>
            </w:r>
          </w:p>
          <w:p w14:paraId="6D9DA5DC" w14:textId="00143774" w:rsidR="004D4B74" w:rsidRPr="001938C1" w:rsidRDefault="39A1F3ED" w:rsidP="004D4B74">
            <w:pPr>
              <w:cnfStyle w:val="000000000000" w:firstRow="0" w:lastRow="0" w:firstColumn="0" w:lastColumn="0" w:oddVBand="0" w:evenVBand="0" w:oddHBand="0" w:evenHBand="0" w:firstRowFirstColumn="0" w:firstRowLastColumn="0" w:lastRowFirstColumn="0" w:lastRowLastColumn="0"/>
            </w:pPr>
            <w:r>
              <w:t>Fases ut av Microsoft</w:t>
            </w:r>
          </w:p>
        </w:tc>
        <w:tc>
          <w:tcPr>
            <w:tcW w:w="2799" w:type="dxa"/>
          </w:tcPr>
          <w:p w14:paraId="53F0E42E" w14:textId="121E9FAC" w:rsidR="004D4B74" w:rsidRPr="001938C1" w:rsidRDefault="39A1F3ED" w:rsidP="004D4B74">
            <w:pPr>
              <w:cnfStyle w:val="000000000000" w:firstRow="0" w:lastRow="0" w:firstColumn="0" w:lastColumn="0" w:oddVBand="0" w:evenVBand="0" w:oddHBand="0" w:evenHBand="0" w:firstRowFirstColumn="0" w:firstRowLastColumn="0" w:lastRowFirstColumn="0" w:lastRowLastColumn="0"/>
            </w:pPr>
            <w:r>
              <w:t>Skal ikke brukes</w:t>
            </w:r>
          </w:p>
        </w:tc>
      </w:tr>
    </w:tbl>
    <w:p w14:paraId="3AD3CA16" w14:textId="77777777" w:rsidR="004D4B74" w:rsidRPr="001938C1" w:rsidRDefault="004D4B74" w:rsidP="004D4B74"/>
    <w:p w14:paraId="65F93A30" w14:textId="77777777" w:rsidR="00614A87" w:rsidRPr="00614A87" w:rsidRDefault="00614A87" w:rsidP="00614A87"/>
    <w:p w14:paraId="292E11EE" w14:textId="2F9E3C2C" w:rsidR="00DE1B04" w:rsidRDefault="00DE1B04" w:rsidP="00765C17">
      <w:pPr>
        <w:pStyle w:val="Overskrift2"/>
      </w:pPr>
      <w:bookmarkStart w:id="160" w:name="_Toc456792104"/>
      <w:bookmarkStart w:id="161" w:name="_Toc456960230"/>
      <w:bookmarkStart w:id="162" w:name="_Toc456960287"/>
      <w:r>
        <w:t>SiteCollections vs Sites</w:t>
      </w:r>
      <w:bookmarkEnd w:id="160"/>
      <w:bookmarkEnd w:id="161"/>
      <w:bookmarkEnd w:id="162"/>
    </w:p>
    <w:p w14:paraId="6E91A632" w14:textId="57663B22" w:rsidR="00EC753D" w:rsidRDefault="39A1F3ED" w:rsidP="00DE1B04">
      <w:r>
        <w:t>SiteCollections i SharePoint utgjør en sikkerhetsmessig og informasjonsmessig barriere. Denne skal aktivt utnyttes i løsningen og en vurdering gjøres i forbindelse med innføring av ny funksjonalitet i løsningen. Løsninger som har felles interesse på tvers av fakulteter og roller skal som normalt opprettes på egne SiteCollections slik at disse står fritt til å benyttes uavhengig av organisasjonsstruktur etc.</w:t>
      </w:r>
    </w:p>
    <w:p w14:paraId="1ADA9C58" w14:textId="3DDA0A12" w:rsidR="00EC753D" w:rsidRDefault="39A1F3ED" w:rsidP="00DE1B04">
      <w:r>
        <w:t>Følgende føringer skal gjelde for løsningen</w:t>
      </w:r>
    </w:p>
    <w:tbl>
      <w:tblPr>
        <w:tblStyle w:val="Enable"/>
        <w:tblW w:w="0" w:type="auto"/>
        <w:tblLook w:val="04A0" w:firstRow="1" w:lastRow="0" w:firstColumn="1" w:lastColumn="0" w:noHBand="0" w:noVBand="1"/>
      </w:tblPr>
      <w:tblGrid>
        <w:gridCol w:w="2793"/>
        <w:gridCol w:w="2813"/>
        <w:gridCol w:w="2802"/>
      </w:tblGrid>
      <w:tr w:rsidR="00EC753D" w14:paraId="687CBF88" w14:textId="77777777" w:rsidTr="39A1F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DA936B2" w14:textId="30799E2B" w:rsidR="00EC753D" w:rsidRDefault="39A1F3ED" w:rsidP="00DE1B04">
            <w:r>
              <w:t>Managed path SharePoint</w:t>
            </w:r>
          </w:p>
        </w:tc>
        <w:tc>
          <w:tcPr>
            <w:tcW w:w="2831" w:type="dxa"/>
          </w:tcPr>
          <w:p w14:paraId="5FA456C7" w14:textId="137A9CD8" w:rsidR="00EC753D" w:rsidRDefault="39A1F3ED" w:rsidP="00DE1B04">
            <w:pPr>
              <w:cnfStyle w:val="100000000000" w:firstRow="1" w:lastRow="0" w:firstColumn="0" w:lastColumn="0" w:oddVBand="0" w:evenVBand="0" w:oddHBand="0" w:evenHBand="0" w:firstRowFirstColumn="0" w:firstRowLastColumn="0" w:lastRowFirstColumn="0" w:lastRowLastColumn="0"/>
            </w:pPr>
            <w:r>
              <w:t>Funksjonalitet</w:t>
            </w:r>
          </w:p>
        </w:tc>
        <w:tc>
          <w:tcPr>
            <w:tcW w:w="2831" w:type="dxa"/>
          </w:tcPr>
          <w:p w14:paraId="3EA203E8" w14:textId="70A8FB52" w:rsidR="00EC753D" w:rsidRDefault="39A1F3ED" w:rsidP="00DE1B04">
            <w:pPr>
              <w:cnfStyle w:val="100000000000" w:firstRow="1" w:lastRow="0" w:firstColumn="0" w:lastColumn="0" w:oddVBand="0" w:evenVBand="0" w:oddHBand="0" w:evenHBand="0" w:firstRowFirstColumn="0" w:firstRowLastColumn="0" w:lastRowFirstColumn="0" w:lastRowLastColumn="0"/>
            </w:pPr>
            <w:r>
              <w:t>Overordnet tilgang</w:t>
            </w:r>
          </w:p>
        </w:tc>
      </w:tr>
      <w:tr w:rsidR="00EC753D" w14:paraId="4FB8964C" w14:textId="77777777" w:rsidTr="39A1F3ED">
        <w:tc>
          <w:tcPr>
            <w:cnfStyle w:val="001000000000" w:firstRow="0" w:lastRow="0" w:firstColumn="1" w:lastColumn="0" w:oddVBand="0" w:evenVBand="0" w:oddHBand="0" w:evenHBand="0" w:firstRowFirstColumn="0" w:firstRowLastColumn="0" w:lastRowFirstColumn="0" w:lastRowLastColumn="0"/>
            <w:tcW w:w="2831" w:type="dxa"/>
          </w:tcPr>
          <w:p w14:paraId="14CCC5F6" w14:textId="38C859FD" w:rsidR="00EC753D" w:rsidRDefault="39A1F3ED" w:rsidP="00DE1B04">
            <w:r>
              <w:t>/Sites</w:t>
            </w:r>
          </w:p>
        </w:tc>
        <w:tc>
          <w:tcPr>
            <w:tcW w:w="2831" w:type="dxa"/>
          </w:tcPr>
          <w:p w14:paraId="3E8D9671" w14:textId="77777777" w:rsidR="00EC753D" w:rsidRDefault="39A1F3ED" w:rsidP="00DE1B04">
            <w:pPr>
              <w:cnfStyle w:val="000000000000" w:firstRow="0" w:lastRow="0" w:firstColumn="0" w:lastColumn="0" w:oddVBand="0" w:evenVBand="0" w:oddHBand="0" w:evenHBand="0" w:firstRowFirstColumn="0" w:firstRowLastColumn="0" w:lastRowFirstColumn="0" w:lastRowLastColumn="0"/>
            </w:pPr>
            <w:r>
              <w:t xml:space="preserve">Her skal fellesfunksjoner bygges. </w:t>
            </w:r>
          </w:p>
          <w:p w14:paraId="0ED32405" w14:textId="32DF0727" w:rsidR="00EC753D" w:rsidRDefault="39A1F3ED" w:rsidP="00DE1B04">
            <w:pPr>
              <w:cnfStyle w:val="000000000000" w:firstRow="0" w:lastRow="0" w:firstColumn="0" w:lastColumn="0" w:oddVBand="0" w:evenVBand="0" w:oddHBand="0" w:evenHBand="0" w:firstRowFirstColumn="0" w:firstRowLastColumn="0" w:lastRowFirstColumn="0" w:lastRowLastColumn="0"/>
            </w:pPr>
            <w:r>
              <w:t>Lages som egne SiteCollections under /sites</w:t>
            </w:r>
          </w:p>
        </w:tc>
        <w:tc>
          <w:tcPr>
            <w:tcW w:w="2831" w:type="dxa"/>
          </w:tcPr>
          <w:p w14:paraId="55198964" w14:textId="45DEA6DB" w:rsidR="00EC753D" w:rsidRDefault="39A1F3ED" w:rsidP="00DE1B04">
            <w:pPr>
              <w:cnfStyle w:val="000000000000" w:firstRow="0" w:lastRow="0" w:firstColumn="0" w:lastColumn="0" w:oddVBand="0" w:evenVBand="0" w:oddHBand="0" w:evenHBand="0" w:firstRowFirstColumn="0" w:firstRowLastColumn="0" w:lastRowFirstColumn="0" w:lastRowLastColumn="0"/>
            </w:pPr>
            <w:r>
              <w:t>Åpning for eksterne brukere vurderes for hver SiteCollection.</w:t>
            </w:r>
          </w:p>
        </w:tc>
      </w:tr>
      <w:tr w:rsidR="00EC753D" w14:paraId="4B71574F" w14:textId="77777777" w:rsidTr="39A1F3ED">
        <w:tc>
          <w:tcPr>
            <w:cnfStyle w:val="001000000000" w:firstRow="0" w:lastRow="0" w:firstColumn="1" w:lastColumn="0" w:oddVBand="0" w:evenVBand="0" w:oddHBand="0" w:evenHBand="0" w:firstRowFirstColumn="0" w:firstRowLastColumn="0" w:lastRowFirstColumn="0" w:lastRowLastColumn="0"/>
            <w:tcW w:w="2831" w:type="dxa"/>
          </w:tcPr>
          <w:p w14:paraId="4F048F6B" w14:textId="10975DE2" w:rsidR="00EC753D" w:rsidRDefault="39A1F3ED" w:rsidP="00DE1B04">
            <w:r>
              <w:t>/teams</w:t>
            </w:r>
          </w:p>
        </w:tc>
        <w:tc>
          <w:tcPr>
            <w:tcW w:w="2831" w:type="dxa"/>
          </w:tcPr>
          <w:p w14:paraId="7CFEE30B" w14:textId="0BDA21AC" w:rsidR="00EC753D" w:rsidRDefault="39A1F3ED" w:rsidP="00DE1B04">
            <w:pPr>
              <w:cnfStyle w:val="000000000000" w:firstRow="0" w:lastRow="0" w:firstColumn="0" w:lastColumn="0" w:oddVBand="0" w:evenVBand="0" w:oddHBand="0" w:evenHBand="0" w:firstRowFirstColumn="0" w:firstRowLastColumn="0" w:lastRowFirstColumn="0" w:lastRowLastColumn="0"/>
            </w:pPr>
            <w:r>
              <w:t xml:space="preserve">Her skal samhandlingsarenaer for fakulteter og institutter bygges for NTNU. </w:t>
            </w:r>
          </w:p>
        </w:tc>
        <w:tc>
          <w:tcPr>
            <w:tcW w:w="2831" w:type="dxa"/>
          </w:tcPr>
          <w:p w14:paraId="595921C5" w14:textId="5062D392" w:rsidR="00EC753D" w:rsidRDefault="39A1F3ED" w:rsidP="00542E3F">
            <w:pPr>
              <w:cnfStyle w:val="000000000000" w:firstRow="0" w:lastRow="0" w:firstColumn="0" w:lastColumn="0" w:oddVBand="0" w:evenVBand="0" w:oddHBand="0" w:evenHBand="0" w:firstRowFirstColumn="0" w:firstRowLastColumn="0" w:lastRowFirstColumn="0" w:lastRowLastColumn="0"/>
            </w:pPr>
            <w:r>
              <w:t>Åpning for eksterne brukere behovsvurderes fra SiteCollection til SiteCollection</w:t>
            </w:r>
          </w:p>
        </w:tc>
      </w:tr>
      <w:tr w:rsidR="00EC753D" w14:paraId="28D803AE" w14:textId="77777777" w:rsidTr="39A1F3ED">
        <w:tc>
          <w:tcPr>
            <w:cnfStyle w:val="001000000000" w:firstRow="0" w:lastRow="0" w:firstColumn="1" w:lastColumn="0" w:oddVBand="0" w:evenVBand="0" w:oddHBand="0" w:evenHBand="0" w:firstRowFirstColumn="0" w:firstRowLastColumn="0" w:lastRowFirstColumn="0" w:lastRowLastColumn="0"/>
            <w:tcW w:w="2831" w:type="dxa"/>
          </w:tcPr>
          <w:p w14:paraId="7850E8F8" w14:textId="3FCED084" w:rsidR="00EC753D" w:rsidRDefault="39A1F3ED" w:rsidP="00DE1B04">
            <w:r>
              <w:lastRenderedPageBreak/>
              <w:t>/</w:t>
            </w:r>
          </w:p>
        </w:tc>
        <w:tc>
          <w:tcPr>
            <w:tcW w:w="2831" w:type="dxa"/>
          </w:tcPr>
          <w:p w14:paraId="389DB707" w14:textId="77777777" w:rsidR="00EC753D" w:rsidRDefault="39A1F3ED" w:rsidP="00DE1B04">
            <w:pPr>
              <w:cnfStyle w:val="000000000000" w:firstRow="0" w:lastRow="0" w:firstColumn="0" w:lastColumn="0" w:oddVBand="0" w:evenVBand="0" w:oddHBand="0" w:evenHBand="0" w:firstRowFirstColumn="0" w:firstRowLastColumn="0" w:lastRowFirstColumn="0" w:lastRowLastColumn="0"/>
            </w:pPr>
            <w:r>
              <w:t xml:space="preserve">Topp sitecollection. </w:t>
            </w:r>
          </w:p>
          <w:p w14:paraId="5306652F" w14:textId="0134270E" w:rsidR="00EC753D" w:rsidRDefault="39A1F3ED" w:rsidP="00DE1B04">
            <w:pPr>
              <w:cnfStyle w:val="000000000000" w:firstRow="0" w:lastRow="0" w:firstColumn="0" w:lastColumn="0" w:oddVBand="0" w:evenVBand="0" w:oddHBand="0" w:evenHBand="0" w:firstRowFirstColumn="0" w:firstRowLastColumn="0" w:lastRowFirstColumn="0" w:lastRowLastColumn="0"/>
            </w:pPr>
            <w:r>
              <w:t>Her skal det i minst mulig grad bygges funksjoner og innhold. Dette søkes gjort igjennom egne SiteCollections.</w:t>
            </w:r>
          </w:p>
        </w:tc>
        <w:tc>
          <w:tcPr>
            <w:tcW w:w="2831" w:type="dxa"/>
          </w:tcPr>
          <w:p w14:paraId="376495EA" w14:textId="4A15CE40" w:rsidR="00EC753D" w:rsidRDefault="39A1F3ED" w:rsidP="00DE1B04">
            <w:pPr>
              <w:cnfStyle w:val="000000000000" w:firstRow="0" w:lastRow="0" w:firstColumn="0" w:lastColumn="0" w:oddVBand="0" w:evenVBand="0" w:oddHBand="0" w:evenHBand="0" w:firstRowFirstColumn="0" w:firstRowLastColumn="0" w:lastRowFirstColumn="0" w:lastRowLastColumn="0"/>
            </w:pPr>
            <w:r>
              <w:t>Åpning for eksterne brukere IKKE tillatt</w:t>
            </w:r>
          </w:p>
        </w:tc>
      </w:tr>
    </w:tbl>
    <w:p w14:paraId="70C13126" w14:textId="77777777" w:rsidR="00EC753D" w:rsidRDefault="00EC753D" w:rsidP="00DE1B04"/>
    <w:p w14:paraId="64167153" w14:textId="77777777" w:rsidR="00EC753D" w:rsidRPr="00DE1B04" w:rsidRDefault="00EC753D" w:rsidP="00DE1B04"/>
    <w:p w14:paraId="5051CF80" w14:textId="34AC3B74" w:rsidR="001E7E59" w:rsidRDefault="001E7E59" w:rsidP="001E7E59">
      <w:pPr>
        <w:pStyle w:val="Overskrift2"/>
      </w:pPr>
      <w:bookmarkStart w:id="163" w:name="_Toc456792105"/>
      <w:bookmarkStart w:id="164" w:name="_Toc456960231"/>
      <w:bookmarkStart w:id="165" w:name="_Toc456960288"/>
      <w:r>
        <w:t>Rettigheter, roller og målgrupper</w:t>
      </w:r>
      <w:bookmarkEnd w:id="163"/>
      <w:bookmarkEnd w:id="164"/>
      <w:bookmarkEnd w:id="165"/>
    </w:p>
    <w:p w14:paraId="6D9241EE" w14:textId="77777777" w:rsidR="001E7E59" w:rsidRDefault="39A1F3ED" w:rsidP="001E7E59">
      <w:r>
        <w:t>Styring av tilganger i løsningen skal i størst mulig grad følge beste praksis og utnytte relevante organisasjons og andre grupper som forvaltes i IT løsningen generelt.  Active Directory sine grupper skal i størst mulig grad benyttes hvor hensiktsmessig.</w:t>
      </w:r>
    </w:p>
    <w:p w14:paraId="1EF83EE6" w14:textId="6EAEEC59" w:rsidR="001E7E59" w:rsidRDefault="39A1F3ED" w:rsidP="001E7E59">
      <w:r>
        <w:t>Beste praksis skal som normalt følges: Bruker meldes inn i AD-Gruppe, AD-Gruppe meldes inn i SharePoint gruppe, SharePoint gruppe gies tillatelser.</w:t>
      </w:r>
    </w:p>
    <w:p w14:paraId="3491C5B6" w14:textId="77777777" w:rsidR="001E7E59" w:rsidRDefault="001E7E59" w:rsidP="001E7E59">
      <w:r w:rsidRPr="24E296EA">
        <w:rPr>
          <w:b/>
          <w:bCs/>
        </w:rPr>
        <w:t xml:space="preserve">BrukerID </w:t>
      </w:r>
      <w:r>
        <w:sym w:font="Wingdings" w:char="F0E0"/>
      </w:r>
      <w:r>
        <w:t xml:space="preserve"> AD-Gruppe </w:t>
      </w:r>
      <w:r>
        <w:sym w:font="Wingdings" w:char="F0E0"/>
      </w:r>
      <w:r>
        <w:t xml:space="preserve">SharePoint Gruppe </w:t>
      </w:r>
      <w:r>
        <w:sym w:font="Wingdings" w:char="F0E0"/>
      </w:r>
      <w:r>
        <w:t>Tilgangsnivå.</w:t>
      </w:r>
    </w:p>
    <w:p w14:paraId="575AADE2" w14:textId="6AD6A539" w:rsidR="001E7E59" w:rsidRDefault="39A1F3ED" w:rsidP="001E7E59">
      <w:r w:rsidRPr="39A1F3ED">
        <w:rPr>
          <w:b/>
          <w:bCs/>
        </w:rPr>
        <w:t xml:space="preserve">AD – Grupper </w:t>
      </w:r>
      <w:r>
        <w:t xml:space="preserve">(Grunnlag for rollestyring og tilgangsstyring) </w:t>
      </w:r>
    </w:p>
    <w:p w14:paraId="4CCD9DFA" w14:textId="696323A8" w:rsidR="001E7E59" w:rsidRDefault="39A1F3ED" w:rsidP="001E7E59">
      <w:r w:rsidRPr="39A1F3ED">
        <w:rPr>
          <w:b/>
          <w:bCs/>
        </w:rPr>
        <w:t>SharePoint grupper</w:t>
      </w:r>
      <w:r w:rsidR="0004169E">
        <w:t xml:space="preserve"> </w:t>
      </w:r>
      <w:r>
        <w:t xml:space="preserve">(Standard grupper skal som normalt benyttes knyttet til et område) – AD-Grupper skal når mulig meldes inn. </w:t>
      </w:r>
    </w:p>
    <w:p w14:paraId="073268B9" w14:textId="77777777" w:rsidR="001E7E59" w:rsidRPr="0093112A" w:rsidRDefault="39A1F3ED" w:rsidP="001E7E59">
      <w:r>
        <w:t>Eksterne brukere</w:t>
      </w:r>
    </w:p>
    <w:p w14:paraId="618D4DA0" w14:textId="165B13EB" w:rsidR="005929A3" w:rsidRPr="00B648DF" w:rsidRDefault="005929A3" w:rsidP="005929A3">
      <w:pPr>
        <w:pStyle w:val="Overskrift2"/>
        <w:rPr>
          <w:highlight w:val="yellow"/>
        </w:rPr>
      </w:pPr>
      <w:bookmarkStart w:id="166" w:name="_Ref452322843"/>
      <w:bookmarkStart w:id="167" w:name="_Toc456792106"/>
      <w:bookmarkStart w:id="168" w:name="_Toc401825386"/>
      <w:bookmarkStart w:id="169" w:name="_Toc401842139"/>
      <w:bookmarkStart w:id="170" w:name="_Toc456960232"/>
      <w:bookmarkStart w:id="171" w:name="_Toc456960289"/>
      <w:r w:rsidRPr="00B648DF">
        <w:rPr>
          <w:highlight w:val="yellow"/>
        </w:rPr>
        <w:t>Administrasjonsroller SharePoint</w:t>
      </w:r>
      <w:bookmarkEnd w:id="166"/>
      <w:bookmarkEnd w:id="167"/>
      <w:bookmarkEnd w:id="170"/>
      <w:bookmarkEnd w:id="171"/>
    </w:p>
    <w:p w14:paraId="04E7EB04" w14:textId="77777777" w:rsidR="005929A3" w:rsidRPr="0005337A" w:rsidRDefault="39A1F3ED" w:rsidP="005929A3">
      <w:r>
        <w:t>Relevante adminroller og regler for dette</w:t>
      </w:r>
    </w:p>
    <w:p w14:paraId="4DBBB3F6" w14:textId="77777777" w:rsidR="005929A3" w:rsidRPr="00073285" w:rsidRDefault="005929A3" w:rsidP="005929A3"/>
    <w:tbl>
      <w:tblPr>
        <w:tblStyle w:val="Enable"/>
        <w:tblW w:w="8841" w:type="dxa"/>
        <w:tblLook w:val="04A0" w:firstRow="1" w:lastRow="0" w:firstColumn="1" w:lastColumn="0" w:noHBand="0" w:noVBand="1"/>
      </w:tblPr>
      <w:tblGrid>
        <w:gridCol w:w="2239"/>
        <w:gridCol w:w="2259"/>
        <w:gridCol w:w="4343"/>
      </w:tblGrid>
      <w:tr w:rsidR="005929A3" w:rsidRPr="00073285" w14:paraId="18D2BA4F" w14:textId="77777777" w:rsidTr="006F6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34F3D5BC" w14:textId="49B9B2F7" w:rsidR="005929A3" w:rsidRPr="00073285" w:rsidRDefault="000D54C4" w:rsidP="00A92929">
            <w:r>
              <w:t>Funksjon</w:t>
            </w:r>
          </w:p>
        </w:tc>
        <w:tc>
          <w:tcPr>
            <w:tcW w:w="2259" w:type="dxa"/>
          </w:tcPr>
          <w:p w14:paraId="095B6052" w14:textId="2724CD10" w:rsidR="005929A3" w:rsidRPr="00073285" w:rsidRDefault="000D54C4" w:rsidP="00A92929">
            <w:pPr>
              <w:cnfStyle w:val="100000000000" w:firstRow="1" w:lastRow="0" w:firstColumn="0" w:lastColumn="0" w:oddVBand="0" w:evenVBand="0" w:oddHBand="0" w:evenHBand="0" w:firstRowFirstColumn="0" w:firstRowLastColumn="0" w:lastRowFirstColumn="0" w:lastRowLastColumn="0"/>
            </w:pPr>
            <w:r>
              <w:t>Bruker/Gruppe</w:t>
            </w:r>
            <w:r w:rsidR="39A1F3ED">
              <w:t>/Rol</w:t>
            </w:r>
            <w:r>
              <w:t>l</w:t>
            </w:r>
            <w:r w:rsidR="39A1F3ED">
              <w:t>e</w:t>
            </w:r>
          </w:p>
        </w:tc>
        <w:tc>
          <w:tcPr>
            <w:tcW w:w="4343" w:type="dxa"/>
          </w:tcPr>
          <w:p w14:paraId="118AE729" w14:textId="10AFA19E" w:rsidR="005929A3" w:rsidRPr="00073285" w:rsidRDefault="000D54C4" w:rsidP="00A92929">
            <w:pPr>
              <w:cnfStyle w:val="100000000000" w:firstRow="1" w:lastRow="0" w:firstColumn="0" w:lastColumn="0" w:oddVBand="0" w:evenVBand="0" w:oddHBand="0" w:evenHBand="0" w:firstRowFirstColumn="0" w:firstRowLastColumn="0" w:lastRowFirstColumn="0" w:lastRowLastColumn="0"/>
            </w:pPr>
            <w:r>
              <w:t>Beskrivelse</w:t>
            </w:r>
          </w:p>
        </w:tc>
      </w:tr>
      <w:tr w:rsidR="005929A3" w:rsidRPr="00024CEC" w14:paraId="59DFBF71" w14:textId="77777777" w:rsidTr="006F64B2">
        <w:tc>
          <w:tcPr>
            <w:cnfStyle w:val="001000000000" w:firstRow="0" w:lastRow="0" w:firstColumn="1" w:lastColumn="0" w:oddVBand="0" w:evenVBand="0" w:oddHBand="0" w:evenHBand="0" w:firstRowFirstColumn="0" w:firstRowLastColumn="0" w:lastRowFirstColumn="0" w:lastRowLastColumn="0"/>
            <w:tcW w:w="2239" w:type="dxa"/>
          </w:tcPr>
          <w:p w14:paraId="5133D825" w14:textId="77777777" w:rsidR="005929A3" w:rsidRPr="00073285" w:rsidRDefault="39A1F3ED" w:rsidP="00A92929">
            <w:r>
              <w:t>Primary SiteCollection Owners</w:t>
            </w:r>
          </w:p>
        </w:tc>
        <w:tc>
          <w:tcPr>
            <w:tcW w:w="2259" w:type="dxa"/>
          </w:tcPr>
          <w:p w14:paraId="16A18ECF" w14:textId="77777777" w:rsidR="00024CEC" w:rsidRDefault="39A1F3ED" w:rsidP="00A92929">
            <w:pPr>
              <w:cnfStyle w:val="000000000000" w:firstRow="0" w:lastRow="0" w:firstColumn="0" w:lastColumn="0" w:oddVBand="0" w:evenVBand="0" w:oddHBand="0" w:evenHBand="0" w:firstRowFirstColumn="0" w:firstRowLastColumn="0" w:lastRowFirstColumn="0" w:lastRowLastColumn="0"/>
              <w:rPr>
                <w:lang w:val="en-US"/>
              </w:rPr>
            </w:pPr>
            <w:r w:rsidRPr="39A1F3ED">
              <w:rPr>
                <w:lang w:val="en-US"/>
              </w:rPr>
              <w:t>Egen Cloudkonto for SharePoint admin.</w:t>
            </w:r>
          </w:p>
          <w:p w14:paraId="5CE819B4" w14:textId="01E185F5" w:rsidR="005929A3" w:rsidRPr="00024CEC" w:rsidRDefault="39A1F3ED" w:rsidP="00024CEC">
            <w:pPr>
              <w:pStyle w:val="Listeavsnitt"/>
              <w:numPr>
                <w:ilvl w:val="0"/>
                <w:numId w:val="33"/>
              </w:numPr>
              <w:cnfStyle w:val="000000000000" w:firstRow="0" w:lastRow="0" w:firstColumn="0" w:lastColumn="0" w:oddVBand="0" w:evenVBand="0" w:oddHBand="0" w:evenHBand="0" w:firstRowFirstColumn="0" w:firstRowLastColumn="0" w:lastRowFirstColumn="0" w:lastRowLastColumn="0"/>
              <w:rPr>
                <w:lang w:val="en-US"/>
              </w:rPr>
            </w:pPr>
            <w:r w:rsidRPr="39A1F3ED">
              <w:rPr>
                <w:lang w:val="en-US"/>
              </w:rPr>
              <w:t xml:space="preserve">Må lages </w:t>
            </w:r>
          </w:p>
        </w:tc>
        <w:tc>
          <w:tcPr>
            <w:tcW w:w="4343" w:type="dxa"/>
          </w:tcPr>
          <w:p w14:paraId="4C0A174A" w14:textId="77777777" w:rsidR="00024CEC" w:rsidRPr="0088255B" w:rsidRDefault="39A1F3ED" w:rsidP="00A92929">
            <w:pPr>
              <w:cnfStyle w:val="000000000000" w:firstRow="0" w:lastRow="0" w:firstColumn="0" w:lastColumn="0" w:oddVBand="0" w:evenVBand="0" w:oddHBand="0" w:evenHBand="0" w:firstRowFirstColumn="0" w:firstRowLastColumn="0" w:lastRowFirstColumn="0" w:lastRowLastColumn="0"/>
              <w:rPr>
                <w:bCs/>
              </w:rPr>
            </w:pPr>
            <w:r>
              <w:t xml:space="preserve">Denne brukeren skal “Tilhøre” Forvaltningsansvarlig for Office 365. </w:t>
            </w:r>
          </w:p>
          <w:p w14:paraId="39C6CB15" w14:textId="77777777" w:rsidR="005929A3" w:rsidRDefault="39A1F3ED" w:rsidP="00024CEC">
            <w:pPr>
              <w:pStyle w:val="Listeavsnitt"/>
              <w:numPr>
                <w:ilvl w:val="0"/>
                <w:numId w:val="33"/>
              </w:numPr>
              <w:cnfStyle w:val="000000000000" w:firstRow="0" w:lastRow="0" w:firstColumn="0" w:lastColumn="0" w:oddVBand="0" w:evenVBand="0" w:oddHBand="0" w:evenHBand="0" w:firstRowFirstColumn="0" w:firstRowLastColumn="0" w:lastRowFirstColumn="0" w:lastRowLastColumn="0"/>
            </w:pPr>
            <w:r>
              <w:t xml:space="preserve">Skal alltid være knyttet til rollen “Primary SiteCollection Owner» </w:t>
            </w:r>
          </w:p>
          <w:p w14:paraId="4F2F0500" w14:textId="3397EAD2" w:rsidR="00BE5E2A" w:rsidRPr="00024CEC" w:rsidRDefault="39A1F3ED" w:rsidP="00024CEC">
            <w:pPr>
              <w:pStyle w:val="Listeavsnitt"/>
              <w:numPr>
                <w:ilvl w:val="0"/>
                <w:numId w:val="33"/>
              </w:numPr>
              <w:cnfStyle w:val="000000000000" w:firstRow="0" w:lastRow="0" w:firstColumn="0" w:lastColumn="0" w:oddVBand="0" w:evenVBand="0" w:oddHBand="0" w:evenHBand="0" w:firstRowFirstColumn="0" w:firstRowLastColumn="0" w:lastRowFirstColumn="0" w:lastRowLastColumn="0"/>
            </w:pPr>
            <w:r>
              <w:t>Kan delegeres av forvaltningsansvarlig</w:t>
            </w:r>
          </w:p>
        </w:tc>
      </w:tr>
      <w:tr w:rsidR="005929A3" w:rsidRPr="000614E9" w14:paraId="3B584BE6" w14:textId="77777777" w:rsidTr="006F64B2">
        <w:tc>
          <w:tcPr>
            <w:cnfStyle w:val="001000000000" w:firstRow="0" w:lastRow="0" w:firstColumn="1" w:lastColumn="0" w:oddVBand="0" w:evenVBand="0" w:oddHBand="0" w:evenHBand="0" w:firstRowFirstColumn="0" w:firstRowLastColumn="0" w:lastRowFirstColumn="0" w:lastRowLastColumn="0"/>
            <w:tcW w:w="2239" w:type="dxa"/>
          </w:tcPr>
          <w:p w14:paraId="77C04836" w14:textId="77777777" w:rsidR="005929A3" w:rsidRPr="00024CEC" w:rsidRDefault="39A1F3ED" w:rsidP="00A92929">
            <w:pPr>
              <w:rPr>
                <w:lang w:val="en-US"/>
              </w:rPr>
            </w:pPr>
            <w:r w:rsidRPr="39A1F3ED">
              <w:rPr>
                <w:lang w:val="en-US"/>
              </w:rPr>
              <w:t>Secondary SiteCollection Owners</w:t>
            </w:r>
          </w:p>
        </w:tc>
        <w:tc>
          <w:tcPr>
            <w:tcW w:w="2259" w:type="dxa"/>
          </w:tcPr>
          <w:p w14:paraId="4332B18F" w14:textId="6F5D4982" w:rsidR="005929A3" w:rsidRPr="000614E9" w:rsidRDefault="39A1F3ED" w:rsidP="00A92929">
            <w:pPr>
              <w:cnfStyle w:val="000000000000" w:firstRow="0" w:lastRow="0" w:firstColumn="0" w:lastColumn="0" w:oddVBand="0" w:evenVBand="0" w:oddHBand="0" w:evenHBand="0" w:firstRowFirstColumn="0" w:firstRowLastColumn="0" w:lastRowFirstColumn="0" w:lastRowLastColumn="0"/>
            </w:pPr>
            <w:r>
              <w:t xml:space="preserve">Som normalt skal utviklingsressurser og «tjeneste/løsningseier» være sitecoll admin. </w:t>
            </w:r>
          </w:p>
          <w:p w14:paraId="0AD2A3B4" w14:textId="77777777" w:rsidR="005929A3" w:rsidRPr="000614E9" w:rsidRDefault="005929A3" w:rsidP="00A92929">
            <w:pPr>
              <w:cnfStyle w:val="000000000000" w:firstRow="0" w:lastRow="0" w:firstColumn="0" w:lastColumn="0" w:oddVBand="0" w:evenVBand="0" w:oddHBand="0" w:evenHBand="0" w:firstRowFirstColumn="0" w:firstRowLastColumn="0" w:lastRowFirstColumn="0" w:lastRowLastColumn="0"/>
            </w:pPr>
          </w:p>
        </w:tc>
        <w:tc>
          <w:tcPr>
            <w:tcW w:w="4343" w:type="dxa"/>
          </w:tcPr>
          <w:p w14:paraId="70462186" w14:textId="77777777" w:rsidR="000614E9" w:rsidRDefault="39A1F3ED" w:rsidP="00A92929">
            <w:pPr>
              <w:cnfStyle w:val="000000000000" w:firstRow="0" w:lastRow="0" w:firstColumn="0" w:lastColumn="0" w:oddVBand="0" w:evenVBand="0" w:oddHBand="0" w:evenHBand="0" w:firstRowFirstColumn="0" w:firstRowLastColumn="0" w:lastRowFirstColumn="0" w:lastRowLastColumn="0"/>
            </w:pPr>
            <w:r>
              <w:t xml:space="preserve">Begrenset antall med ressurspersoner samt tjenesteeier om denne innehar relevant kompetanse. </w:t>
            </w:r>
          </w:p>
          <w:p w14:paraId="2A8CFE86" w14:textId="77777777" w:rsidR="000614E9" w:rsidRDefault="39A1F3ED" w:rsidP="000614E9">
            <w:pPr>
              <w:pStyle w:val="Listeavsnitt"/>
              <w:numPr>
                <w:ilvl w:val="0"/>
                <w:numId w:val="33"/>
              </w:numPr>
              <w:cnfStyle w:val="000000000000" w:firstRow="0" w:lastRow="0" w:firstColumn="0" w:lastColumn="0" w:oddVBand="0" w:evenVBand="0" w:oddHBand="0" w:evenHBand="0" w:firstRowFirstColumn="0" w:firstRowLastColumn="0" w:lastRowFirstColumn="0" w:lastRowLastColumn="0"/>
            </w:pPr>
            <w:r>
              <w:t>Rettigheter til sitecoll admin tildeles kun ved behov.</w:t>
            </w:r>
          </w:p>
          <w:p w14:paraId="7A76D1B7" w14:textId="16DFB451" w:rsidR="005929A3" w:rsidRPr="000614E9" w:rsidRDefault="39A1F3ED" w:rsidP="000614E9">
            <w:pPr>
              <w:cnfStyle w:val="000000000000" w:firstRow="0" w:lastRow="0" w:firstColumn="0" w:lastColumn="0" w:oddVBand="0" w:evenVBand="0" w:oddHBand="0" w:evenHBand="0" w:firstRowFirstColumn="0" w:firstRowLastColumn="0" w:lastRowFirstColumn="0" w:lastRowLastColumn="0"/>
            </w:pPr>
            <w:r>
              <w:t>SharePoint Owner gruppen på toppen av SiteCollection skal som normalt benyttes for brukere med administrator ansvar.</w:t>
            </w:r>
          </w:p>
        </w:tc>
      </w:tr>
      <w:tr w:rsidR="006F64B2" w:rsidRPr="000614E9" w14:paraId="70243014" w14:textId="77777777" w:rsidTr="006F64B2">
        <w:tc>
          <w:tcPr>
            <w:cnfStyle w:val="001000000000" w:firstRow="0" w:lastRow="0" w:firstColumn="1" w:lastColumn="0" w:oddVBand="0" w:evenVBand="0" w:oddHBand="0" w:evenHBand="0" w:firstRowFirstColumn="0" w:firstRowLastColumn="0" w:lastRowFirstColumn="0" w:lastRowLastColumn="0"/>
            <w:tcW w:w="2239" w:type="dxa"/>
          </w:tcPr>
          <w:p w14:paraId="1FB70F97" w14:textId="228CAED5" w:rsidR="006F64B2" w:rsidRPr="39A1F3ED" w:rsidRDefault="006F64B2" w:rsidP="00A92929">
            <w:pPr>
              <w:rPr>
                <w:lang w:val="en-US"/>
              </w:rPr>
            </w:pPr>
            <w:r>
              <w:rPr>
                <w:lang w:val="en-US"/>
              </w:rPr>
              <w:lastRenderedPageBreak/>
              <w:t>Site Owner</w:t>
            </w:r>
          </w:p>
        </w:tc>
        <w:tc>
          <w:tcPr>
            <w:tcW w:w="2259" w:type="dxa"/>
          </w:tcPr>
          <w:p w14:paraId="4CDDE946" w14:textId="12EB6D5C" w:rsidR="006F64B2" w:rsidRDefault="006F64B2" w:rsidP="00A92929">
            <w:pPr>
              <w:cnfStyle w:val="000000000000" w:firstRow="0" w:lastRow="0" w:firstColumn="0" w:lastColumn="0" w:oddVBand="0" w:evenVBand="0" w:oddHBand="0" w:evenHBand="0" w:firstRowFirstColumn="0" w:firstRowLastColumn="0" w:lastRowFirstColumn="0" w:lastRowLastColumn="0"/>
            </w:pPr>
            <w:r>
              <w:t>Utviklere med SharePoint-kompetanse</w:t>
            </w:r>
          </w:p>
        </w:tc>
        <w:tc>
          <w:tcPr>
            <w:tcW w:w="4343" w:type="dxa"/>
          </w:tcPr>
          <w:p w14:paraId="784AFEF7" w14:textId="489CA082" w:rsidR="006F64B2" w:rsidRDefault="006F64B2" w:rsidP="00A92929">
            <w:pPr>
              <w:cnfStyle w:val="000000000000" w:firstRow="0" w:lastRow="0" w:firstColumn="0" w:lastColumn="0" w:oddVBand="0" w:evenVBand="0" w:oddHBand="0" w:evenHBand="0" w:firstRowFirstColumn="0" w:firstRowLastColumn="0" w:lastRowFirstColumn="0" w:lastRowLastColumn="0"/>
            </w:pPr>
            <w:r>
              <w:t>I siter med større frihet til å påvirke utforming av siten kan en Site Owner bli lagt til. Denne personen bør ha kompetanse innen SharePoint administrasjon og utviling</w:t>
            </w:r>
          </w:p>
        </w:tc>
      </w:tr>
    </w:tbl>
    <w:p w14:paraId="7F6D6DAC" w14:textId="56ED0C6E" w:rsidR="00D160C9" w:rsidRDefault="00D160C9" w:rsidP="00D160C9">
      <w:bookmarkStart w:id="172" w:name="_Toc398533410"/>
      <w:bookmarkStart w:id="173" w:name="_Toc399414991"/>
      <w:bookmarkStart w:id="174" w:name="_Toc399508358"/>
      <w:bookmarkStart w:id="175" w:name="_Toc401842149"/>
      <w:bookmarkStart w:id="176" w:name="_Toc394563097"/>
      <w:bookmarkStart w:id="177" w:name="_Toc398533414"/>
      <w:bookmarkStart w:id="178" w:name="_Toc399414995"/>
      <w:bookmarkStart w:id="179" w:name="_Toc399508362"/>
      <w:bookmarkEnd w:id="168"/>
      <w:bookmarkEnd w:id="169"/>
      <w:r>
        <w:br/>
        <w:t xml:space="preserve">Se kap </w:t>
      </w:r>
      <w:r>
        <w:fldChar w:fldCharType="begin"/>
      </w:r>
      <w:r>
        <w:instrText xml:space="preserve"> REF _Ref456790550 \r \h </w:instrText>
      </w:r>
      <w:r>
        <w:fldChar w:fldCharType="separate"/>
      </w:r>
      <w:r>
        <w:t>3.1</w:t>
      </w:r>
      <w:r>
        <w:fldChar w:fldCharType="end"/>
      </w:r>
      <w:r>
        <w:t xml:space="preserve"> for generelle Office 365-adminroller. </w:t>
      </w:r>
    </w:p>
    <w:p w14:paraId="377DDA95" w14:textId="77777777" w:rsidR="00D160C9" w:rsidRDefault="00D160C9" w:rsidP="00D160C9"/>
    <w:p w14:paraId="60DD0408" w14:textId="77777777" w:rsidR="005929A3" w:rsidRPr="00073285" w:rsidRDefault="005929A3" w:rsidP="005929A3">
      <w:pPr>
        <w:pStyle w:val="Overskrift2"/>
      </w:pPr>
      <w:bookmarkStart w:id="180" w:name="_Toc456792107"/>
      <w:bookmarkStart w:id="181" w:name="_Toc456960233"/>
      <w:bookmarkStart w:id="182" w:name="_Toc456960290"/>
      <w:r w:rsidRPr="00073285">
        <w:t>N</w:t>
      </w:r>
      <w:bookmarkEnd w:id="172"/>
      <w:bookmarkEnd w:id="173"/>
      <w:bookmarkEnd w:id="174"/>
      <w:bookmarkEnd w:id="175"/>
      <w:r>
        <w:t>avnestandarder som skal følges</w:t>
      </w:r>
      <w:bookmarkEnd w:id="180"/>
      <w:bookmarkEnd w:id="181"/>
      <w:bookmarkEnd w:id="182"/>
    </w:p>
    <w:bookmarkEnd w:id="176"/>
    <w:p w14:paraId="19F09D25" w14:textId="77777777" w:rsidR="005929A3" w:rsidRDefault="005929A3" w:rsidP="005929A3">
      <w:pPr>
        <w:pStyle w:val="Ingenmellomrom"/>
        <w:rPr>
          <w:lang w:val="nb-NO"/>
        </w:rPr>
      </w:pPr>
    </w:p>
    <w:p w14:paraId="3EC9600B" w14:textId="77777777" w:rsidR="005929A3" w:rsidRDefault="39A1F3ED" w:rsidP="005929A3">
      <w:pPr>
        <w:pStyle w:val="Ingenmellomrom"/>
        <w:numPr>
          <w:ilvl w:val="0"/>
          <w:numId w:val="8"/>
        </w:numPr>
        <w:rPr>
          <w:lang w:val="nb-NO"/>
        </w:rPr>
      </w:pPr>
      <w:r w:rsidRPr="39A1F3ED">
        <w:rPr>
          <w:lang w:val="nb-NO"/>
        </w:rPr>
        <w:t>Siter</w:t>
      </w:r>
    </w:p>
    <w:p w14:paraId="4E766A66" w14:textId="77777777" w:rsidR="005929A3" w:rsidRDefault="39A1F3ED" w:rsidP="005929A3">
      <w:pPr>
        <w:pStyle w:val="Ingenmellomrom"/>
        <w:numPr>
          <w:ilvl w:val="0"/>
          <w:numId w:val="8"/>
        </w:numPr>
        <w:rPr>
          <w:lang w:val="nb-NO"/>
        </w:rPr>
      </w:pPr>
      <w:r w:rsidRPr="39A1F3ED">
        <w:rPr>
          <w:lang w:val="nb-NO"/>
        </w:rPr>
        <w:t xml:space="preserve">TBF’er opp mot fulle navn. </w:t>
      </w:r>
    </w:p>
    <w:p w14:paraId="2FDCB42E" w14:textId="77777777" w:rsidR="005929A3" w:rsidRDefault="39A1F3ED" w:rsidP="005929A3">
      <w:pPr>
        <w:pStyle w:val="Ingenmellomrom"/>
        <w:numPr>
          <w:ilvl w:val="0"/>
          <w:numId w:val="8"/>
        </w:numPr>
        <w:rPr>
          <w:lang w:val="nb-NO"/>
        </w:rPr>
      </w:pPr>
      <w:r w:rsidRPr="39A1F3ED">
        <w:rPr>
          <w:lang w:val="nb-NO"/>
        </w:rPr>
        <w:t>Grupper etc</w:t>
      </w:r>
    </w:p>
    <w:p w14:paraId="7B202776" w14:textId="2F3972B0" w:rsidR="00A73DF6" w:rsidRPr="00151028" w:rsidRDefault="39A1F3ED" w:rsidP="00151028">
      <w:pPr>
        <w:pStyle w:val="Ingenmellomrom"/>
        <w:numPr>
          <w:ilvl w:val="0"/>
          <w:numId w:val="8"/>
        </w:numPr>
        <w:rPr>
          <w:lang w:val="nb-NO"/>
        </w:rPr>
      </w:pPr>
      <w:r w:rsidRPr="39A1F3ED">
        <w:rPr>
          <w:lang w:val="nb-NO"/>
        </w:rPr>
        <w:t>Navigasjonselementer</w:t>
      </w:r>
      <w:bookmarkEnd w:id="177"/>
      <w:bookmarkEnd w:id="178"/>
      <w:bookmarkEnd w:id="179"/>
    </w:p>
    <w:p w14:paraId="17A34BAD" w14:textId="28C93430" w:rsidR="00765C17" w:rsidRPr="00073285" w:rsidRDefault="00765C17" w:rsidP="00765C17">
      <w:pPr>
        <w:pStyle w:val="Overskrift2"/>
      </w:pPr>
      <w:bookmarkStart w:id="183" w:name="_Toc456792108"/>
      <w:bookmarkStart w:id="184" w:name="_Toc456960234"/>
      <w:bookmarkStart w:id="185" w:name="_Toc456960291"/>
      <w:commentRangeStart w:id="186"/>
      <w:r w:rsidRPr="00073285">
        <w:t xml:space="preserve">Taxonomy </w:t>
      </w:r>
      <w:commentRangeEnd w:id="186"/>
      <w:r w:rsidR="004E03F3">
        <w:rPr>
          <w:rStyle w:val="Merknadsreferanse"/>
          <w:rFonts w:asciiTheme="minorHAnsi" w:eastAsiaTheme="minorHAnsi" w:hAnsiTheme="minorHAnsi" w:cstheme="minorBidi"/>
          <w:b w:val="0"/>
          <w:bCs w:val="0"/>
          <w:color w:val="auto"/>
        </w:rPr>
        <w:commentReference w:id="186"/>
      </w:r>
      <w:r w:rsidRPr="00073285">
        <w:t xml:space="preserve">/ </w:t>
      </w:r>
      <w:bookmarkEnd w:id="138"/>
      <w:bookmarkEnd w:id="147"/>
      <w:bookmarkEnd w:id="148"/>
      <w:bookmarkEnd w:id="149"/>
      <w:bookmarkEnd w:id="150"/>
      <w:r w:rsidRPr="00073285">
        <w:t>Folksonomy</w:t>
      </w:r>
      <w:bookmarkEnd w:id="153"/>
      <w:bookmarkEnd w:id="154"/>
      <w:bookmarkEnd w:id="155"/>
      <w:bookmarkEnd w:id="183"/>
      <w:bookmarkEnd w:id="184"/>
      <w:bookmarkEnd w:id="185"/>
    </w:p>
    <w:p w14:paraId="025EA6EB" w14:textId="114D4153" w:rsidR="00787EFD" w:rsidRDefault="39A1F3ED" w:rsidP="00442C8B">
      <w:r>
        <w:t xml:space="preserve">Managed Metadata tjenesten skal benyttes som grunnlag for merking av innhold på tvers i informasjonsarkitekturen. Det skal i størst mulig grad utnyttes automatisert merking av innhold der hvor mulig og relevant. </w:t>
      </w:r>
    </w:p>
    <w:p w14:paraId="13387E34" w14:textId="70584B04" w:rsidR="005E4049" w:rsidRPr="00073285" w:rsidRDefault="005E4049" w:rsidP="005E4049"/>
    <w:p w14:paraId="5B4B984A" w14:textId="77777777" w:rsidR="005E4049" w:rsidRPr="00073285" w:rsidRDefault="005E4049" w:rsidP="00442C8B"/>
    <w:p w14:paraId="04362C43" w14:textId="7AF4AEFD" w:rsidR="00C331CC" w:rsidRPr="00073285" w:rsidRDefault="001A5E3A" w:rsidP="00C331CC">
      <w:pPr>
        <w:keepNext/>
      </w:pPr>
      <w:r>
        <w:object w:dxaOrig="16860" w:dyaOrig="11925" w14:anchorId="6B7F14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96.85pt" o:ole="">
            <v:imagedata r:id="rId53" o:title=""/>
          </v:shape>
          <o:OLEObject Type="Embed" ProgID="Visio.Drawing.15" ShapeID="_x0000_i1025" DrawAspect="Content" ObjectID="_1530709283" r:id="rId54"/>
        </w:object>
      </w:r>
    </w:p>
    <w:p w14:paraId="0094EB04" w14:textId="51B98DAC" w:rsidR="004A0BF7" w:rsidRPr="00073285" w:rsidRDefault="00C331CC" w:rsidP="00C331CC">
      <w:pPr>
        <w:pStyle w:val="Bildetekst"/>
      </w:pPr>
      <w:r w:rsidRPr="00073285">
        <w:t xml:space="preserve">Figure </w:t>
      </w:r>
      <w:fldSimple w:instr=" SEQ Figure \* ARABIC ">
        <w:r w:rsidRPr="215D066F">
          <w:t>2</w:t>
        </w:r>
      </w:fldSimple>
      <w:r w:rsidR="00033FD8">
        <w:rPr>
          <w:noProof/>
        </w:rPr>
        <w:t xml:space="preserve"> (Må justeres)</w:t>
      </w:r>
    </w:p>
    <w:p w14:paraId="6C08B5D1" w14:textId="77777777" w:rsidR="00B0486A" w:rsidRPr="00073285" w:rsidRDefault="00B0486A" w:rsidP="00B0486A"/>
    <w:p w14:paraId="25340A11" w14:textId="557471EB" w:rsidR="00B0486A" w:rsidRPr="00073285" w:rsidRDefault="39A1F3ED" w:rsidP="00B0486A">
      <w:pPr>
        <w:pStyle w:val="Overskrift3"/>
      </w:pPr>
      <w:r>
        <w:t>Managed me</w:t>
      </w:r>
      <w:r w:rsidR="00A178A2">
        <w:t>ta</w:t>
      </w:r>
      <w:r>
        <w:t xml:space="preserve">data rammer og føringer </w:t>
      </w:r>
    </w:p>
    <w:p w14:paraId="5872E5D9" w14:textId="3C2B25FA" w:rsidR="00B0486A" w:rsidRPr="00073285" w:rsidRDefault="39A1F3ED" w:rsidP="00B0486A">
      <w:r>
        <w:t xml:space="preserve">Det skal etableres støtte for både globale og lokal Termset i løsningen. </w:t>
      </w:r>
    </w:p>
    <w:p w14:paraId="4AE88E19" w14:textId="01AD20CC" w:rsidR="00FA2F6F" w:rsidRPr="00073285" w:rsidRDefault="39A1F3ED" w:rsidP="00B0486A">
      <w:pPr>
        <w:pStyle w:val="Listeavsnitt"/>
        <w:numPr>
          <w:ilvl w:val="0"/>
          <w:numId w:val="26"/>
        </w:numPr>
      </w:pPr>
      <w:r w:rsidRPr="39A1F3ED">
        <w:rPr>
          <w:b/>
          <w:bCs/>
        </w:rPr>
        <w:t>Globalt nivå</w:t>
      </w:r>
    </w:p>
    <w:p w14:paraId="56A02DDF" w14:textId="13D34B54" w:rsidR="00B0486A" w:rsidRPr="00AA1EF7" w:rsidRDefault="39A1F3ED" w:rsidP="00FA2F6F">
      <w:pPr>
        <w:pStyle w:val="Listeavsnitt"/>
        <w:numPr>
          <w:ilvl w:val="1"/>
          <w:numId w:val="26"/>
        </w:numPr>
      </w:pPr>
      <w:r>
        <w:t xml:space="preserve">Kun merkedimensjoner som skal være tilgjengelig på tvers i strukturen skal legges på globalt nivå. </w:t>
      </w:r>
    </w:p>
    <w:p w14:paraId="3A4E235F" w14:textId="79936AE0" w:rsidR="00ED4495" w:rsidRPr="007D1590" w:rsidRDefault="39A1F3ED" w:rsidP="00912873">
      <w:pPr>
        <w:pStyle w:val="Listeavsnitt"/>
        <w:numPr>
          <w:ilvl w:val="1"/>
          <w:numId w:val="26"/>
        </w:numPr>
      </w:pPr>
      <w:r>
        <w:t>Sentrale merkedimensjoner bør holdes så «Generiske» som mulig for å unngå forvirring. Tenk brukervennlighet og forståelse</w:t>
      </w:r>
    </w:p>
    <w:p w14:paraId="62AFCA34" w14:textId="69E7D647" w:rsidR="00FA2F6F" w:rsidRPr="007D1590" w:rsidRDefault="39A1F3ED" w:rsidP="00FA2F6F">
      <w:pPr>
        <w:pStyle w:val="Listeavsnitt"/>
        <w:numPr>
          <w:ilvl w:val="1"/>
          <w:numId w:val="26"/>
        </w:numPr>
      </w:pPr>
      <w:r>
        <w:t xml:space="preserve">Etablering av globale termsett skal godkjennes av </w:t>
      </w:r>
      <w:r w:rsidR="00067445">
        <w:t>forvaltningsansvarlig i samråd med informasjonsarkitekt.</w:t>
      </w:r>
      <w:r>
        <w:t xml:space="preserve"> </w:t>
      </w:r>
    </w:p>
    <w:p w14:paraId="0AB365D8" w14:textId="78C02467" w:rsidR="00FA2F6F" w:rsidRDefault="39A1F3ED" w:rsidP="00B0486A">
      <w:pPr>
        <w:pStyle w:val="Listeavsnitt"/>
        <w:numPr>
          <w:ilvl w:val="0"/>
          <w:numId w:val="26"/>
        </w:numPr>
      </w:pPr>
      <w:r w:rsidRPr="39A1F3ED">
        <w:rPr>
          <w:b/>
          <w:bCs/>
        </w:rPr>
        <w:t>Site Collection Level</w:t>
      </w:r>
      <w:r>
        <w:t xml:space="preserve">. </w:t>
      </w:r>
    </w:p>
    <w:p w14:paraId="6E206590" w14:textId="22AA6BF5" w:rsidR="00033FD8" w:rsidRDefault="39A1F3ED" w:rsidP="00033FD8">
      <w:pPr>
        <w:pStyle w:val="Listeavsnitt"/>
        <w:numPr>
          <w:ilvl w:val="1"/>
          <w:numId w:val="26"/>
        </w:numPr>
      </w:pPr>
      <w:r>
        <w:t xml:space="preserve">Generell føring er at det skal ikke lages merkedimensjoner på Site Collection Level som er i direkte konflikt/konkurranse med Globalt nivå. Da skal de globale dimensjonene utnyttes selv om det kan gå utover noe fleksibilitet/funksjonalitet. </w:t>
      </w:r>
    </w:p>
    <w:p w14:paraId="7E4177DA" w14:textId="75630B45" w:rsidR="00033FD8" w:rsidRPr="00073285" w:rsidRDefault="39A1F3ED" w:rsidP="00033FD8">
      <w:pPr>
        <w:pStyle w:val="Listeavsnitt"/>
        <w:numPr>
          <w:ilvl w:val="1"/>
          <w:numId w:val="26"/>
        </w:numPr>
      </w:pPr>
      <w:r>
        <w:t xml:space="preserve">For øvrig kan det opprettes managed metadatastrukturer på sitecollection nivå som understøtter funksjonene som skal ligge der. </w:t>
      </w:r>
    </w:p>
    <w:p w14:paraId="38BE8354" w14:textId="6B1991C1" w:rsidR="00D51F39" w:rsidRDefault="39A1F3ED" w:rsidP="00EF314B">
      <w:pPr>
        <w:pStyle w:val="Overskrift3"/>
      </w:pPr>
      <w:r>
        <w:t>Globale Termer som skal forvaltes av NTNU</w:t>
      </w:r>
    </w:p>
    <w:p w14:paraId="25E82029" w14:textId="4B1A6337" w:rsidR="008353CE" w:rsidRPr="00073285" w:rsidRDefault="00A178A2" w:rsidP="00A73DF6">
      <w:r>
        <w:t xml:space="preserve">Ved å plassere forvaltningsansvaret for globale termer hos en person eller gruppe </w:t>
      </w:r>
      <w:r w:rsidR="008353CE">
        <w:t>kan man sikre</w:t>
      </w:r>
      <w:r>
        <w:t xml:space="preserve"> ryddighet, gjenfinbarhet og en rød tråd på tvers </w:t>
      </w:r>
      <w:r w:rsidR="00F00C5C">
        <w:t xml:space="preserve">av </w:t>
      </w:r>
      <w:r>
        <w:t>systemene til NTNU.</w:t>
      </w:r>
      <w:r w:rsidR="008353CE">
        <w:t xml:space="preserve"> </w:t>
      </w:r>
      <w:r w:rsidR="009561DD">
        <w:t xml:space="preserve">Nøkkelpersoner med evne for å se det overordnede bildet bør </w:t>
      </w:r>
      <w:r w:rsidR="00796577">
        <w:t>inngå i en gruppe som har</w:t>
      </w:r>
      <w:r w:rsidR="009561DD">
        <w:t xml:space="preserve"> dette ansvaret</w:t>
      </w:r>
      <w:r w:rsidR="00796577">
        <w:t xml:space="preserve">, f.eks. </w:t>
      </w:r>
      <w:r w:rsidR="009561DD">
        <w:t xml:space="preserve">Forvaltningsansvarlig, Informasjonsarkitekt og ev representanter for Kommunikasjonsavdelingen. </w:t>
      </w:r>
      <w:r w:rsidR="008353CE">
        <w:t xml:space="preserve">Denne personen/gruppen bør samarbeide med </w:t>
      </w:r>
      <w:r w:rsidR="009561DD">
        <w:t>andre som har</w:t>
      </w:r>
      <w:r w:rsidR="008353CE">
        <w:t xml:space="preserve"> tilsvarende rolle</w:t>
      </w:r>
      <w:r w:rsidR="009561DD">
        <w:t>r</w:t>
      </w:r>
      <w:r w:rsidR="008353CE">
        <w:t xml:space="preserve"> for å sikre at de samme termene benyttes i andre systemer, f.eks. eLS, sak/arkiv, Innsida, osv. De globale termene må samkjøres på tvers av løsninger underlagt NTNUs Office 365-løsning.</w:t>
      </w:r>
      <w:r w:rsidR="008353CE">
        <w:br/>
      </w:r>
      <w:r w:rsidR="008353CE">
        <w:br/>
        <w:t xml:space="preserve">Administrasjon av det globale termsett gjøres her: </w:t>
      </w:r>
    </w:p>
    <w:p w14:paraId="5C95BC29" w14:textId="7836C531" w:rsidR="00EF314B" w:rsidRPr="008353CE" w:rsidRDefault="00C30E2F" w:rsidP="008353CE">
      <w:pPr>
        <w:pStyle w:val="Listeavsnitt"/>
        <w:numPr>
          <w:ilvl w:val="1"/>
          <w:numId w:val="9"/>
        </w:numPr>
      </w:pPr>
      <w:hyperlink r:id="rId55" w:history="1">
        <w:r w:rsidR="00DF6964" w:rsidRPr="00073285">
          <w:rPr>
            <w:rStyle w:val="Hyperkobling"/>
          </w:rPr>
          <w:t>https://studntnu-admin.sharepoint.com/_layouts/15/termstoremanager.aspx</w:t>
        </w:r>
      </w:hyperlink>
      <w:r w:rsidR="00B77FE6" w:rsidRPr="00073285">
        <w:t xml:space="preserve"> </w:t>
      </w:r>
    </w:p>
    <w:p w14:paraId="1EC2A911" w14:textId="77777777" w:rsidR="00C744C2" w:rsidRPr="00AD2EED" w:rsidRDefault="00C744C2" w:rsidP="00C744C2">
      <w:bookmarkStart w:id="187" w:name="_Toc401842116"/>
    </w:p>
    <w:p w14:paraId="6ABE2F04" w14:textId="22F6F25D" w:rsidR="001B55FC" w:rsidRPr="001B3E7F" w:rsidRDefault="001B55FC" w:rsidP="00C744C2">
      <w:pPr>
        <w:pStyle w:val="Overskrift3"/>
      </w:pPr>
      <w:bookmarkStart w:id="188" w:name="_Toc402791056"/>
      <w:bookmarkEnd w:id="188"/>
      <w:r w:rsidRPr="001B3E7F">
        <w:t>Folksonomy</w:t>
      </w:r>
    </w:p>
    <w:p w14:paraId="76BC9D98" w14:textId="759A0326" w:rsidR="00C744C2" w:rsidRDefault="39A1F3ED" w:rsidP="00C744C2">
      <w:r>
        <w:t>Man bør ha et bevisst forhold til dette i løsninge</w:t>
      </w:r>
      <w:bookmarkStart w:id="189" w:name="_GoBack"/>
      <w:bookmarkEnd w:id="189"/>
      <w:r>
        <w:t xml:space="preserve">n. Hvilke dimensjoner skal være </w:t>
      </w:r>
      <w:r w:rsidR="00796577">
        <w:t>egendefinerte</w:t>
      </w:r>
      <w:r>
        <w:t xml:space="preserve"> og hvilke skal være styrt automatisk eller manuelt. </w:t>
      </w:r>
    </w:p>
    <w:p w14:paraId="5351342A" w14:textId="77777777" w:rsidR="00C744C2" w:rsidRPr="00C744C2" w:rsidRDefault="00C744C2" w:rsidP="00C744C2"/>
    <w:p w14:paraId="3E9363A0" w14:textId="713FEBDA" w:rsidR="00592AA2" w:rsidRPr="00C744C2" w:rsidRDefault="0012403D" w:rsidP="00887192">
      <w:pPr>
        <w:pStyle w:val="Overskrift2"/>
      </w:pPr>
      <w:bookmarkStart w:id="190" w:name="_Toc456792109"/>
      <w:bookmarkStart w:id="191" w:name="_Toc456960235"/>
      <w:bookmarkStart w:id="192" w:name="_Toc456960292"/>
      <w:bookmarkEnd w:id="187"/>
      <w:r>
        <w:t>Innholdstyper</w:t>
      </w:r>
      <w:bookmarkEnd w:id="190"/>
      <w:bookmarkEnd w:id="191"/>
      <w:bookmarkEnd w:id="192"/>
    </w:p>
    <w:p w14:paraId="319C7B67" w14:textId="147E479C" w:rsidR="0012403D" w:rsidRPr="0012403D" w:rsidRDefault="0012403D" w:rsidP="0012403D">
      <w:r>
        <w:t xml:space="preserve">Innholdstyper kan brukes til å assosiere metadata, dokumentmaler, arbeidsflyter og andre innstillinger til innslag i lister og bibliotek. De kan defineres globalt slik at de kan gjenbrukes på tvers av lister og bibliotek. </w:t>
      </w:r>
      <w:r>
        <w:br/>
      </w:r>
      <w:r>
        <w:br/>
        <w:t xml:space="preserve">NTNU bør nyttegjøre seg av innholdstyper for å få integrert NTNUs Word og PowerPoint-maler i SharePoint.  </w:t>
      </w:r>
    </w:p>
    <w:p w14:paraId="3761B59C" w14:textId="075A70E3" w:rsidR="004A0BF7" w:rsidRDefault="39A1F3ED" w:rsidP="004A0BF7">
      <w:pPr>
        <w:rPr>
          <w:lang w:val="en-US"/>
        </w:rPr>
      </w:pPr>
      <w:r w:rsidRPr="00E9456F">
        <w:rPr>
          <w:lang w:val="en-US"/>
        </w:rPr>
        <w:lastRenderedPageBreak/>
        <w:t xml:space="preserve">Hub: </w:t>
      </w:r>
      <w:hyperlink r:id="rId56">
        <w:r w:rsidRPr="39A1F3ED">
          <w:rPr>
            <w:rStyle w:val="Hyperkobling"/>
            <w:lang w:val="en-US"/>
          </w:rPr>
          <w:t>https://studntnu.sharepoint.com/sites/contentTypeHub</w:t>
        </w:r>
      </w:hyperlink>
      <w:r w:rsidRPr="39A1F3ED">
        <w:rPr>
          <w:lang w:val="en-US"/>
        </w:rPr>
        <w:t xml:space="preserve"> </w:t>
      </w:r>
    </w:p>
    <w:p w14:paraId="33A95BA7" w14:textId="19DE5639" w:rsidR="00614A87" w:rsidRPr="004E48F8" w:rsidRDefault="39A1F3ED" w:rsidP="004A0BF7">
      <w:pPr>
        <w:rPr>
          <w:highlight w:val="yellow"/>
        </w:rPr>
      </w:pPr>
      <w:r w:rsidRPr="004E48F8">
        <w:rPr>
          <w:highlight w:val="yellow"/>
        </w:rPr>
        <w:t>Det må sies noe generelt om bruken av innholdstyper i løsningen. Det bør standardiseres på noen i forhold til dokumentbehandling f.eks.</w:t>
      </w:r>
    </w:p>
    <w:p w14:paraId="151E90C9" w14:textId="4567743B" w:rsidR="00765C17" w:rsidRPr="00073285" w:rsidRDefault="39A1F3ED" w:rsidP="006A41D0">
      <w:r w:rsidRPr="004E48F8">
        <w:rPr>
          <w:highlight w:val="yellow"/>
        </w:rPr>
        <w:t>Navnestandarder for innholdstyper bør spesifiseres, og plassering/gruppering av disse.</w:t>
      </w:r>
      <w:r>
        <w:t xml:space="preserve"> </w:t>
      </w:r>
    </w:p>
    <w:p w14:paraId="64CDB1E4" w14:textId="0CB2424E" w:rsidR="00614A87" w:rsidRPr="00614A87" w:rsidRDefault="00614A87" w:rsidP="001305EB">
      <w:pPr>
        <w:pStyle w:val="Overskrift2"/>
        <w:numPr>
          <w:ilvl w:val="0"/>
          <w:numId w:val="0"/>
        </w:numPr>
      </w:pPr>
    </w:p>
    <w:p w14:paraId="0D7F80D6" w14:textId="5780CC07" w:rsidR="008800BF" w:rsidRPr="00073285" w:rsidRDefault="00EC753D" w:rsidP="008800BF">
      <w:pPr>
        <w:pStyle w:val="Overskrift2"/>
      </w:pPr>
      <w:bookmarkStart w:id="193" w:name="_Toc456792110"/>
      <w:bookmarkStart w:id="194" w:name="_Toc456960236"/>
      <w:bookmarkStart w:id="195" w:name="_Toc456960293"/>
      <w:r>
        <w:t>Retningslinjer grafisk d</w:t>
      </w:r>
      <w:r w:rsidR="00F15F03" w:rsidRPr="00073285">
        <w:t xml:space="preserve">esign Office 365 for </w:t>
      </w:r>
      <w:commentRangeStart w:id="196"/>
      <w:r w:rsidR="00F96C83" w:rsidRPr="00073285">
        <w:t>NTNU</w:t>
      </w:r>
      <w:commentRangeEnd w:id="196"/>
      <w:r w:rsidR="00BE5E2A">
        <w:rPr>
          <w:rStyle w:val="Merknadsreferanse"/>
          <w:rFonts w:asciiTheme="minorHAnsi" w:eastAsiaTheme="minorHAnsi" w:hAnsiTheme="minorHAnsi" w:cstheme="minorBidi"/>
          <w:b w:val="0"/>
          <w:bCs w:val="0"/>
          <w:color w:val="auto"/>
        </w:rPr>
        <w:commentReference w:id="196"/>
      </w:r>
      <w:bookmarkEnd w:id="193"/>
      <w:bookmarkEnd w:id="194"/>
      <w:bookmarkEnd w:id="195"/>
    </w:p>
    <w:p w14:paraId="5885FA49" w14:textId="2A71143C" w:rsidR="008800BF" w:rsidRPr="00073285" w:rsidRDefault="39A1F3ED" w:rsidP="008800BF">
      <w:r>
        <w:t>Branding i SharePoint kan være alt fra egenutviklet masterpage og css ned til en enkel tilpasning vha. logo og Theme (farger/fonter). Det bør alltid vurderes hvor stor tilpasning som er nødvendig.</w:t>
      </w:r>
    </w:p>
    <w:p w14:paraId="73EE8910" w14:textId="77777777" w:rsidR="008800BF" w:rsidRPr="00073285" w:rsidRDefault="008800BF" w:rsidP="008800BF">
      <w:bookmarkStart w:id="197" w:name="_Ref401866985"/>
      <w:bookmarkEnd w:id="197"/>
      <w:r w:rsidRPr="00073285">
        <w:t>Designet som er beskrevet nedenfor er kun basert på tilpasning vha CSS, bilder og script, altså ingen egenutviklet master. Dette gjør løsningen enda enklere i forhold til oppgraderinger.</w:t>
      </w:r>
    </w:p>
    <w:p w14:paraId="210D2AF1" w14:textId="3B25534E" w:rsidR="00F15F03" w:rsidRPr="00073285" w:rsidRDefault="39A1F3ED" w:rsidP="008800BF">
      <w:r>
        <w:t xml:space="preserve">For å distribuere designet til alle områder i løsningen benytter vi et script som aktiveres som en feature på områdesamlingen. Filplassering er beskrevet i kapittel </w:t>
      </w:r>
      <w:r w:rsidRPr="00A73DF6">
        <w:rPr>
          <w:highlight w:val="yellow"/>
        </w:rPr>
        <w:t>xxx.</w:t>
      </w:r>
    </w:p>
    <w:p w14:paraId="16EE6B9E" w14:textId="1DD5AD72" w:rsidR="00A42F1C" w:rsidRPr="00A42F1C" w:rsidRDefault="39A1F3ED" w:rsidP="00A42F1C">
      <w:pPr>
        <w:pStyle w:val="Overskrift3"/>
      </w:pPr>
      <w:r>
        <w:t>Universell utforming</w:t>
      </w:r>
    </w:p>
    <w:p w14:paraId="48DAC306" w14:textId="093138F1" w:rsidR="1C7F026E" w:rsidRDefault="39A1F3ED">
      <w:r w:rsidRPr="39A1F3ED">
        <w:rPr>
          <w:rFonts w:ascii="Times New Roman" w:eastAsia="Times New Roman" w:hAnsi="Times New Roman" w:cs="Times New Roman"/>
          <w:color w:val="333333"/>
        </w:rPr>
        <w:t xml:space="preserve">NTNU er som offentlige virksomheter pålagt å følge regelverket for universell utforming ved utvikling av nettsteder og applikasjoner som skal brukes av mange. Det skal derfor tas stilling til dette reglementet hver gang nye løsninger utvikles i Office 365. Reglementet er beskrevet på </w:t>
      </w:r>
      <w:hyperlink r:id="rId57">
        <w:r w:rsidRPr="39A1F3ED">
          <w:rPr>
            <w:rStyle w:val="Hyperkobling"/>
            <w:rFonts w:ascii="Times New Roman" w:eastAsia="Times New Roman" w:hAnsi="Times New Roman" w:cs="Times New Roman"/>
            <w:color w:val="333333"/>
          </w:rPr>
          <w:t>Difi</w:t>
        </w:r>
      </w:hyperlink>
      <w:r w:rsidRPr="39A1F3ED">
        <w:rPr>
          <w:rFonts w:ascii="Times New Roman" w:eastAsia="Times New Roman" w:hAnsi="Times New Roman" w:cs="Times New Roman"/>
          <w:color w:val="333333"/>
        </w:rPr>
        <w:t xml:space="preserve"> sine sider.</w:t>
      </w:r>
      <w:r w:rsidR="00A73DF6">
        <w:rPr>
          <w:rFonts w:ascii="Times New Roman" w:eastAsia="Times New Roman" w:hAnsi="Times New Roman" w:cs="Times New Roman"/>
          <w:color w:val="333333"/>
        </w:rPr>
        <w:t xml:space="preserve"> Forvaltningsansvarlig skal overvåke at nye tjenester som utvikles i SharePoint følger </w:t>
      </w:r>
      <w:r w:rsidR="007844D1">
        <w:rPr>
          <w:rFonts w:ascii="Times New Roman" w:eastAsia="Times New Roman" w:hAnsi="Times New Roman" w:cs="Times New Roman"/>
          <w:color w:val="333333"/>
        </w:rPr>
        <w:t xml:space="preserve">dette </w:t>
      </w:r>
      <w:r w:rsidR="00A73DF6">
        <w:rPr>
          <w:rFonts w:ascii="Times New Roman" w:eastAsia="Times New Roman" w:hAnsi="Times New Roman" w:cs="Times New Roman"/>
          <w:color w:val="333333"/>
        </w:rPr>
        <w:t>reglementet</w:t>
      </w:r>
      <w:r w:rsidR="007844D1">
        <w:rPr>
          <w:rFonts w:ascii="Times New Roman" w:eastAsia="Times New Roman" w:hAnsi="Times New Roman" w:cs="Times New Roman"/>
          <w:color w:val="333333"/>
        </w:rPr>
        <w:t>.</w:t>
      </w:r>
      <w:r w:rsidR="00A73DF6">
        <w:rPr>
          <w:rFonts w:ascii="Times New Roman" w:eastAsia="Times New Roman" w:hAnsi="Times New Roman" w:cs="Times New Roman"/>
          <w:color w:val="333333"/>
        </w:rPr>
        <w:t xml:space="preserve"> </w:t>
      </w:r>
    </w:p>
    <w:p w14:paraId="27B7238B" w14:textId="719C5ED1" w:rsidR="008800BF" w:rsidRDefault="39A1F3ED" w:rsidP="00120082">
      <w:pPr>
        <w:pStyle w:val="Overskrift3"/>
      </w:pPr>
      <w:r>
        <w:t>Responsivt design i bunn</w:t>
      </w:r>
    </w:p>
    <w:p w14:paraId="6034379F" w14:textId="20C3E2C3" w:rsidR="008800BF" w:rsidRPr="00120082" w:rsidRDefault="39A1F3ED" w:rsidP="008800BF">
      <w:r>
        <w:t>Løsninger som bygges på SharePoint skal primært bygges responsivt. Kost nytte vurderinger skal ligge til grunn, men som hovedregel skal som minimum brukerfunksjonalitet gjøres responsivt og funksjonelt på mobile enheter og nettbrett på tvers av flest mulig browsere.</w:t>
      </w:r>
      <w:r w:rsidR="00BD29D6">
        <w:br/>
      </w:r>
      <w:r w:rsidR="00BD29D6">
        <w:br/>
      </w:r>
      <w:r>
        <w:t xml:space="preserve">En individuell vurdering bør gjøres for hver funksjon som utvikles om den er egnet for mobilbruk eller ei.  </w:t>
      </w:r>
    </w:p>
    <w:p w14:paraId="7926B4A4" w14:textId="77777777" w:rsidR="008800BF" w:rsidRPr="00120082" w:rsidRDefault="008800BF" w:rsidP="008800BF"/>
    <w:p w14:paraId="5CECFF32" w14:textId="77777777" w:rsidR="008800BF" w:rsidRPr="00120082" w:rsidRDefault="007844D1" w:rsidP="008800BF">
      <w:r>
        <w:rPr>
          <w:noProof/>
          <w:lang w:eastAsia="nb-NO"/>
        </w:rPr>
        <w:lastRenderedPageBreak/>
        <w:drawing>
          <wp:inline distT="0" distB="0" distL="0" distR="0" wp14:anchorId="2BECD2BA" wp14:editId="1DB99451">
            <wp:extent cx="5399405" cy="3594735"/>
            <wp:effectExtent l="0" t="0" r="0" b="571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is-responsive-web-design-700x466.png"/>
                    <pic:cNvPicPr/>
                  </pic:nvPicPr>
                  <pic:blipFill>
                    <a:blip r:embed="rId58">
                      <a:extLst>
                        <a:ext uri="{28A0092B-C50C-407E-A947-70E740481C1C}">
                          <a14:useLocalDpi xmlns:a14="http://schemas.microsoft.com/office/drawing/2010/main" val="0"/>
                        </a:ext>
                      </a:extLst>
                    </a:blip>
                    <a:stretch>
                      <a:fillRect/>
                    </a:stretch>
                  </pic:blipFill>
                  <pic:spPr>
                    <a:xfrm>
                      <a:off x="0" y="0"/>
                      <a:ext cx="5399405" cy="3594735"/>
                    </a:xfrm>
                    <a:prstGeom prst="rect">
                      <a:avLst/>
                    </a:prstGeom>
                  </pic:spPr>
                </pic:pic>
              </a:graphicData>
            </a:graphic>
          </wp:inline>
        </w:drawing>
      </w:r>
    </w:p>
    <w:p w14:paraId="0B0718AE" w14:textId="77777777" w:rsidR="008800BF" w:rsidRPr="00120082" w:rsidRDefault="008800BF" w:rsidP="008800BF"/>
    <w:p w14:paraId="0D048FE2" w14:textId="5D52C637" w:rsidR="008800BF" w:rsidRPr="00073285" w:rsidRDefault="39A1F3ED" w:rsidP="008800BF">
      <w:pPr>
        <w:pStyle w:val="Overskrift3"/>
      </w:pPr>
      <w:r>
        <w:t>Utrulling til nye sitecollections.</w:t>
      </w:r>
    </w:p>
    <w:p w14:paraId="5343EFFF" w14:textId="6CFD1FD5" w:rsidR="008800BF" w:rsidRPr="00073285" w:rsidRDefault="39A1F3ED" w:rsidP="008800BF">
      <w:r>
        <w:t xml:space="preserve">Den planlagte løsningen hos NTNU består av ett rot-nivå og flere sitecollections. Best practice vil være å deploye branding-løsningen kun til rotnivået og la alle sitecollections peke på denne plasseringen. </w:t>
      </w:r>
    </w:p>
    <w:p w14:paraId="41571255" w14:textId="639F9F32" w:rsidR="00120082" w:rsidRDefault="00120082" w:rsidP="00120082">
      <w:pPr>
        <w:pStyle w:val="Overskrift2"/>
      </w:pPr>
      <w:bookmarkStart w:id="198" w:name="_Toc456792111"/>
      <w:bookmarkStart w:id="199" w:name="_Toc456960237"/>
      <w:bookmarkStart w:id="200" w:name="_Toc456960294"/>
      <w:r>
        <w:t>Regler for eget grafisk design</w:t>
      </w:r>
      <w:bookmarkEnd w:id="198"/>
      <w:bookmarkEnd w:id="199"/>
      <w:bookmarkEnd w:id="200"/>
    </w:p>
    <w:p w14:paraId="7DAB22DE" w14:textId="0C8E77ED" w:rsidR="00120082" w:rsidRPr="00120082" w:rsidRDefault="007844D1" w:rsidP="00120082">
      <w:r>
        <w:t>Tjenester som utvikles i SharePoint skal i størst mulig grad etterkomme NTNUs grafiske profil som er definert av Kommunikasjonsavdelingen</w:t>
      </w:r>
      <w:r w:rsidR="00BD29D6">
        <w:t xml:space="preserve"> på </w:t>
      </w:r>
      <w:hyperlink r:id="rId59" w:history="1">
        <w:r w:rsidR="00BD29D6" w:rsidRPr="00BD29D6">
          <w:rPr>
            <w:rStyle w:val="Hyperkobling"/>
          </w:rPr>
          <w:t>Innsida</w:t>
        </w:r>
      </w:hyperlink>
      <w:r>
        <w:t>.</w:t>
      </w:r>
    </w:p>
    <w:p w14:paraId="4DE2BC66" w14:textId="0F801FF7" w:rsidR="008800BF" w:rsidRPr="00BD29D6" w:rsidRDefault="008800BF" w:rsidP="00120082">
      <w:pPr>
        <w:pStyle w:val="Overskrift2"/>
        <w:rPr>
          <w:highlight w:val="yellow"/>
        </w:rPr>
      </w:pPr>
      <w:bookmarkStart w:id="201" w:name="_Toc456792112"/>
      <w:bookmarkStart w:id="202" w:name="_Toc456960238"/>
      <w:bookmarkStart w:id="203" w:name="_Toc456960295"/>
      <w:r w:rsidRPr="00BD29D6">
        <w:rPr>
          <w:highlight w:val="yellow"/>
        </w:rPr>
        <w:t>Naviga</w:t>
      </w:r>
      <w:r w:rsidR="00F55B68" w:rsidRPr="00BD29D6">
        <w:rPr>
          <w:highlight w:val="yellow"/>
        </w:rPr>
        <w:t>sjon</w:t>
      </w:r>
      <w:bookmarkEnd w:id="201"/>
      <w:bookmarkEnd w:id="202"/>
      <w:bookmarkEnd w:id="203"/>
    </w:p>
    <w:p w14:paraId="1AEC77C4" w14:textId="6C782407" w:rsidR="00120082" w:rsidRPr="00073285" w:rsidRDefault="39A1F3ED" w:rsidP="008800BF">
      <w:r>
        <w:t xml:space="preserve">Dette kapitlet skal beskrive føringer for hvordan navigasjonen skal bygges opp og hvordan </w:t>
      </w:r>
    </w:p>
    <w:p w14:paraId="412BCDC4" w14:textId="788A6747" w:rsidR="0057131E" w:rsidRPr="00073285" w:rsidRDefault="003821FE" w:rsidP="0057131E">
      <w:pPr>
        <w:pStyle w:val="Overskrift1"/>
      </w:pPr>
      <w:bookmarkStart w:id="204" w:name="_Toc398533411"/>
      <w:bookmarkStart w:id="205" w:name="_Toc399414992"/>
      <w:bookmarkStart w:id="206" w:name="_Toc399508359"/>
      <w:bookmarkStart w:id="207" w:name="_Toc401842125"/>
      <w:bookmarkStart w:id="208" w:name="_Toc456792113"/>
      <w:bookmarkStart w:id="209" w:name="_Toc392157323"/>
      <w:bookmarkStart w:id="210" w:name="_Ref235586596"/>
      <w:bookmarkStart w:id="211" w:name="_Toc258932350"/>
      <w:bookmarkStart w:id="212" w:name="_Toc456960239"/>
      <w:bookmarkStart w:id="213" w:name="_Toc456960296"/>
      <w:bookmarkEnd w:id="1"/>
      <w:bookmarkEnd w:id="17"/>
      <w:bookmarkEnd w:id="18"/>
      <w:bookmarkEnd w:id="19"/>
      <w:bookmarkEnd w:id="20"/>
      <w:bookmarkEnd w:id="21"/>
      <w:bookmarkEnd w:id="22"/>
      <w:bookmarkEnd w:id="204"/>
      <w:bookmarkEnd w:id="205"/>
      <w:bookmarkEnd w:id="206"/>
      <w:bookmarkEnd w:id="207"/>
      <w:r>
        <w:lastRenderedPageBreak/>
        <w:t>Teknisk</w:t>
      </w:r>
      <w:bookmarkEnd w:id="208"/>
      <w:bookmarkEnd w:id="212"/>
      <w:bookmarkEnd w:id="213"/>
      <w:r>
        <w:t xml:space="preserve"> </w:t>
      </w:r>
    </w:p>
    <w:p w14:paraId="456FD094" w14:textId="7E2E25DF" w:rsidR="0057131E" w:rsidRPr="00073285" w:rsidRDefault="0057131E" w:rsidP="0057131E">
      <w:pPr>
        <w:pStyle w:val="Overskrift2"/>
      </w:pPr>
      <w:bookmarkStart w:id="214" w:name="_Toc389660973"/>
      <w:bookmarkStart w:id="215" w:name="_Toc389745809"/>
      <w:bookmarkStart w:id="216" w:name="_Toc390240568"/>
      <w:bookmarkStart w:id="217" w:name="_Toc390244015"/>
      <w:bookmarkStart w:id="218" w:name="_Toc392157307"/>
      <w:bookmarkStart w:id="219" w:name="_Toc394563081"/>
      <w:bookmarkStart w:id="220" w:name="_Toc401842128"/>
      <w:bookmarkStart w:id="221" w:name="_Toc456792114"/>
      <w:bookmarkStart w:id="222" w:name="_Toc398533412"/>
      <w:bookmarkStart w:id="223" w:name="_Toc399414993"/>
      <w:bookmarkStart w:id="224" w:name="_Toc399508360"/>
      <w:bookmarkStart w:id="225" w:name="_Toc456960240"/>
      <w:bookmarkStart w:id="226" w:name="_Toc456960297"/>
      <w:r w:rsidRPr="00BD29D6">
        <w:rPr>
          <w:highlight w:val="yellow"/>
        </w:rPr>
        <w:t xml:space="preserve">Office 365 </w:t>
      </w:r>
      <w:bookmarkEnd w:id="214"/>
      <w:bookmarkEnd w:id="215"/>
      <w:bookmarkEnd w:id="216"/>
      <w:bookmarkEnd w:id="217"/>
      <w:bookmarkEnd w:id="218"/>
      <w:bookmarkEnd w:id="219"/>
      <w:bookmarkEnd w:id="220"/>
      <w:r w:rsidR="008F441E" w:rsidRPr="00BD29D6">
        <w:rPr>
          <w:highlight w:val="yellow"/>
        </w:rPr>
        <w:t>infrastruktur</w:t>
      </w:r>
      <w:bookmarkEnd w:id="221"/>
      <w:bookmarkEnd w:id="225"/>
      <w:bookmarkEnd w:id="226"/>
    </w:p>
    <w:p w14:paraId="04167AC6" w14:textId="01814916" w:rsidR="0057131E" w:rsidRDefault="39A1F3ED" w:rsidP="0057131E">
      <w:r>
        <w:t>Pek til teknisk document, helst på innsida.</w:t>
      </w:r>
    </w:p>
    <w:p w14:paraId="57DD77BB" w14:textId="0944DC2E" w:rsidR="008F441E" w:rsidRPr="00F55B68" w:rsidRDefault="39A1F3ED" w:rsidP="0057131E">
      <w:r>
        <w:t xml:space="preserve">Her beskrives ADFS design, FEIDE, AADConnect etc. </w:t>
      </w:r>
    </w:p>
    <w:p w14:paraId="6D70B274" w14:textId="04782678" w:rsidR="00434254" w:rsidRPr="000D54C4" w:rsidRDefault="00F55B68" w:rsidP="00434254">
      <w:pPr>
        <w:pStyle w:val="Overskrift2"/>
        <w:rPr>
          <w:highlight w:val="yellow"/>
        </w:rPr>
      </w:pPr>
      <w:bookmarkStart w:id="227" w:name="_Toc456792115"/>
      <w:bookmarkStart w:id="228" w:name="_Toc456960241"/>
      <w:bookmarkStart w:id="229" w:name="_Toc456960298"/>
      <w:bookmarkEnd w:id="222"/>
      <w:bookmarkEnd w:id="223"/>
      <w:bookmarkEnd w:id="224"/>
      <w:r w:rsidRPr="000D54C4">
        <w:rPr>
          <w:highlight w:val="yellow"/>
        </w:rPr>
        <w:t>Integrasjoner</w:t>
      </w:r>
      <w:bookmarkEnd w:id="227"/>
      <w:bookmarkEnd w:id="228"/>
      <w:bookmarkEnd w:id="229"/>
    </w:p>
    <w:p w14:paraId="736BCC03" w14:textId="77777777" w:rsidR="000D54C4" w:rsidRDefault="000D54C4" w:rsidP="0057131E">
      <w:r>
        <w:t xml:space="preserve">Office 365 skal i størst mulig grad hente dataene sine fra TIA. Opprettelse og stenging av person- og gruppeobjekt skjer via dataflyt fra AD. </w:t>
      </w:r>
    </w:p>
    <w:p w14:paraId="0146A1D4" w14:textId="7C4E27D0" w:rsidR="0057131E" w:rsidRDefault="39A1F3ED" w:rsidP="0057131E">
      <w:r>
        <w:t xml:space="preserve">Hvordan skal øvrige integrasjoner mot intern infrastruktur implementers. Definere standard for dette og hva som er greit. </w:t>
      </w:r>
    </w:p>
    <w:p w14:paraId="5D5A5950" w14:textId="57C71BE3" w:rsidR="008F441E" w:rsidRDefault="39A1F3ED" w:rsidP="008F441E">
      <w:pPr>
        <w:pStyle w:val="Listeavsnitt"/>
        <w:numPr>
          <w:ilvl w:val="0"/>
          <w:numId w:val="28"/>
        </w:numPr>
      </w:pPr>
      <w:r>
        <w:t>(TIA) Api.ntnu.no ? ‘</w:t>
      </w:r>
    </w:p>
    <w:p w14:paraId="0C85BD1E" w14:textId="1F8184CD" w:rsidR="009D5230" w:rsidRDefault="39A1F3ED" w:rsidP="009D5230">
      <w:pPr>
        <w:pStyle w:val="Listeavsnitt"/>
        <w:numPr>
          <w:ilvl w:val="0"/>
          <w:numId w:val="28"/>
        </w:numPr>
      </w:pPr>
      <w:commentRangeStart w:id="230"/>
      <w:r>
        <w:t>Kurs/E-Læring – rapportering?</w:t>
      </w:r>
      <w:commentRangeEnd w:id="230"/>
      <w:r w:rsidR="000D54C4">
        <w:rPr>
          <w:rStyle w:val="Merknadsreferanse"/>
        </w:rPr>
        <w:commentReference w:id="230"/>
      </w:r>
      <w:r>
        <w:t xml:space="preserve"> </w:t>
      </w:r>
    </w:p>
    <w:p w14:paraId="6FE9932A" w14:textId="736540F4" w:rsidR="0057131E" w:rsidRPr="00763BB1" w:rsidRDefault="39A1F3ED" w:rsidP="007933EB">
      <w:pPr>
        <w:pStyle w:val="Listeavsnitt"/>
        <w:numPr>
          <w:ilvl w:val="0"/>
          <w:numId w:val="28"/>
        </w:numPr>
      </w:pPr>
      <w:r>
        <w:t>TIA SKAL BENYTTES</w:t>
      </w:r>
      <w:r w:rsidR="24E296EA">
        <w:br/>
      </w:r>
    </w:p>
    <w:p w14:paraId="25FCB9CE" w14:textId="5A24AA39" w:rsidR="0057131E" w:rsidRPr="009D5230" w:rsidRDefault="0057131E" w:rsidP="0057131E">
      <w:pPr>
        <w:rPr>
          <w:i/>
          <w:lang w:val="en-US"/>
        </w:rPr>
      </w:pPr>
    </w:p>
    <w:p w14:paraId="6B70EBF3" w14:textId="4E5F5105" w:rsidR="0057131E" w:rsidRPr="00073285" w:rsidRDefault="006A41D0" w:rsidP="0057131E">
      <w:pPr>
        <w:pStyle w:val="Overskrift2"/>
        <w:rPr>
          <w:rFonts w:asciiTheme="minorHAnsi" w:eastAsiaTheme="minorEastAsia" w:hAnsiTheme="minorHAnsi" w:cstheme="minorBidi"/>
        </w:rPr>
      </w:pPr>
      <w:bookmarkStart w:id="231" w:name="_Toc398533415"/>
      <w:bookmarkStart w:id="232" w:name="_Toc399414996"/>
      <w:bookmarkStart w:id="233" w:name="_Toc399508363"/>
      <w:bookmarkStart w:id="234" w:name="_Toc401842131"/>
      <w:bookmarkStart w:id="235" w:name="_Toc456792116"/>
      <w:bookmarkStart w:id="236" w:name="_Toc456960242"/>
      <w:bookmarkStart w:id="237" w:name="_Toc456960299"/>
      <w:r w:rsidRPr="39A1F3ED">
        <w:rPr>
          <w:rFonts w:asciiTheme="minorHAnsi" w:eastAsiaTheme="minorEastAsia" w:hAnsiTheme="minorHAnsi" w:cstheme="minorBidi"/>
        </w:rPr>
        <w:t xml:space="preserve">Bruk av </w:t>
      </w:r>
      <w:r w:rsidR="0057131E" w:rsidRPr="39A1F3ED">
        <w:rPr>
          <w:rFonts w:asciiTheme="minorHAnsi" w:eastAsiaTheme="minorEastAsia" w:hAnsiTheme="minorHAnsi" w:cstheme="minorBidi"/>
        </w:rPr>
        <w:t>App Store</w:t>
      </w:r>
      <w:bookmarkEnd w:id="231"/>
      <w:bookmarkEnd w:id="232"/>
      <w:bookmarkEnd w:id="233"/>
      <w:bookmarkEnd w:id="234"/>
      <w:bookmarkEnd w:id="235"/>
      <w:bookmarkEnd w:id="236"/>
      <w:bookmarkEnd w:id="237"/>
    </w:p>
    <w:p w14:paraId="5BCF2713" w14:textId="1D261573" w:rsidR="002127AB" w:rsidRPr="009D5230" w:rsidRDefault="39A1F3ED" w:rsidP="002127AB">
      <w:r>
        <w:t xml:space="preserve">Kjøp av applikasjoner igjennom App Store til Microsoft skal ikke tillates globalt. Hver app skal behovsprøves og godkjennes av </w:t>
      </w:r>
      <w:r w:rsidR="00BD29D6">
        <w:t xml:space="preserve">Forvaltningsansvarlig sammen med sikkerhetsansvarlig, for å ivareta IT/informasjonssikkerheten, og ev Kundeansvarlig dersom det påløper kostnader ved kjøpet. </w:t>
      </w:r>
    </w:p>
    <w:p w14:paraId="5CF9341D" w14:textId="77777777" w:rsidR="001327AA" w:rsidRPr="009D5230" w:rsidRDefault="001327AA" w:rsidP="0057131E"/>
    <w:p w14:paraId="206E1240" w14:textId="79782011" w:rsidR="0057131E" w:rsidRDefault="00D63C9F" w:rsidP="0057131E">
      <w:pPr>
        <w:pStyle w:val="Overskrift2"/>
      </w:pPr>
      <w:bookmarkStart w:id="238" w:name="_Toc398533418"/>
      <w:bookmarkStart w:id="239" w:name="_Toc399414999"/>
      <w:bookmarkStart w:id="240" w:name="_Toc399508366"/>
      <w:bookmarkStart w:id="241" w:name="_Toc401842135"/>
      <w:bookmarkStart w:id="242" w:name="_Toc456792117"/>
      <w:bookmarkStart w:id="243" w:name="_Toc456960243"/>
      <w:bookmarkStart w:id="244" w:name="_Toc456960300"/>
      <w:r w:rsidRPr="00073285">
        <w:t>OneDrive for B</w:t>
      </w:r>
      <w:r w:rsidR="0057131E" w:rsidRPr="00073285">
        <w:t>usiness</w:t>
      </w:r>
      <w:bookmarkEnd w:id="238"/>
      <w:bookmarkEnd w:id="239"/>
      <w:bookmarkEnd w:id="240"/>
      <w:bookmarkEnd w:id="241"/>
      <w:bookmarkEnd w:id="242"/>
      <w:bookmarkEnd w:id="243"/>
      <w:bookmarkEnd w:id="244"/>
    </w:p>
    <w:p w14:paraId="10732B69" w14:textId="4A1571DA" w:rsidR="007933EB" w:rsidRDefault="39A1F3ED" w:rsidP="007933EB">
      <w:pPr>
        <w:pStyle w:val="Listeavsnitt"/>
        <w:numPr>
          <w:ilvl w:val="0"/>
          <w:numId w:val="12"/>
        </w:numPr>
      </w:pPr>
      <w:r>
        <w:t>Det skal tillates deling av filer fra OneDrive både internt og eksternt styrt av brukeren selv.</w:t>
      </w:r>
    </w:p>
    <w:p w14:paraId="33BD8CF1" w14:textId="370D9B93" w:rsidR="007933EB" w:rsidRPr="007933EB" w:rsidRDefault="39A1F3ED" w:rsidP="007933EB">
      <w:pPr>
        <w:pStyle w:val="Listeavsnitt"/>
        <w:numPr>
          <w:ilvl w:val="0"/>
          <w:numId w:val="12"/>
        </w:numPr>
      </w:pPr>
      <w:r>
        <w:t xml:space="preserve">Innhold på OneDrive </w:t>
      </w:r>
    </w:p>
    <w:p w14:paraId="3BE74169" w14:textId="51D4ADC1" w:rsidR="0057131E" w:rsidRPr="00073285" w:rsidRDefault="007933EB" w:rsidP="0057131E">
      <w:pPr>
        <w:pStyle w:val="Overskrift2"/>
      </w:pPr>
      <w:bookmarkStart w:id="245" w:name="_Ref452308358"/>
      <w:bookmarkStart w:id="246" w:name="_Ref452308370"/>
      <w:bookmarkStart w:id="247" w:name="_Toc456792118"/>
      <w:bookmarkStart w:id="248" w:name="_Toc456960244"/>
      <w:bookmarkStart w:id="249" w:name="_Toc456960301"/>
      <w:r>
        <w:t>Søk</w:t>
      </w:r>
      <w:bookmarkEnd w:id="245"/>
      <w:bookmarkEnd w:id="246"/>
      <w:bookmarkEnd w:id="247"/>
      <w:bookmarkEnd w:id="248"/>
      <w:bookmarkEnd w:id="249"/>
    </w:p>
    <w:p w14:paraId="74760FA2" w14:textId="35337014" w:rsidR="0057131E" w:rsidRPr="007933EB" w:rsidRDefault="39A1F3ED" w:rsidP="0057131E">
      <w:pPr>
        <w:pStyle w:val="Ingenmellomrom"/>
        <w:rPr>
          <w:lang w:val="nb-NO"/>
        </w:rPr>
      </w:pPr>
      <w:r w:rsidRPr="39A1F3ED">
        <w:rPr>
          <w:lang w:val="nb-NO"/>
        </w:rPr>
        <w:t>Det skal eksistere ett sentralt søkesenter som utnytter merkedimensjonene som er definert globalt</w:t>
      </w:r>
    </w:p>
    <w:p w14:paraId="70429F87" w14:textId="4A2EE03F" w:rsidR="002B04E8" w:rsidRDefault="39A1F3ED" w:rsidP="002B04E8">
      <w:pPr>
        <w:pStyle w:val="Overskrift3"/>
      </w:pPr>
      <w:r>
        <w:t>Administrasjon av søk</w:t>
      </w:r>
    </w:p>
    <w:p w14:paraId="01B7CC2F" w14:textId="4B9E1133" w:rsidR="00D63C9F" w:rsidRDefault="3E52BB55" w:rsidP="00E55F29">
      <w:r>
        <w:t>Søketjenesten skal forvaltes og tilpasses av xx</w:t>
      </w:r>
      <w:bookmarkStart w:id="250" w:name="_Toc399415001"/>
      <w:bookmarkStart w:id="251" w:name="_Toc399508368"/>
      <w:bookmarkStart w:id="252" w:name="_Toc401842137"/>
      <w:bookmarkStart w:id="253" w:name="_Toc398533420"/>
      <w:bookmarkStart w:id="254" w:name="_Toc399415002"/>
      <w:bookmarkStart w:id="255" w:name="_Toc399508369"/>
      <w:bookmarkEnd w:id="250"/>
      <w:bookmarkEnd w:id="251"/>
      <w:bookmarkEnd w:id="252"/>
    </w:p>
    <w:p w14:paraId="153E1805" w14:textId="77777777" w:rsidR="00E55F29" w:rsidRDefault="00E55F29" w:rsidP="00E55F29">
      <w:pPr>
        <w:pStyle w:val="Overskrift2"/>
      </w:pPr>
      <w:bookmarkStart w:id="256" w:name="_Toc456792119"/>
      <w:bookmarkStart w:id="257" w:name="_Toc456960245"/>
      <w:bookmarkStart w:id="258" w:name="_Toc456960302"/>
      <w:commentRangeStart w:id="259"/>
      <w:r>
        <w:t>Søk</w:t>
      </w:r>
      <w:commentRangeEnd w:id="259"/>
      <w:r>
        <w:rPr>
          <w:rStyle w:val="Merknadsreferanse"/>
          <w:rFonts w:asciiTheme="minorHAnsi" w:eastAsiaTheme="minorHAnsi" w:hAnsiTheme="minorHAnsi" w:cstheme="minorBidi"/>
          <w:b w:val="0"/>
          <w:bCs w:val="0"/>
          <w:color w:val="auto"/>
        </w:rPr>
        <w:commentReference w:id="259"/>
      </w:r>
      <w:r>
        <w:t>etjenesten</w:t>
      </w:r>
      <w:bookmarkEnd w:id="256"/>
      <w:bookmarkEnd w:id="257"/>
      <w:bookmarkEnd w:id="258"/>
    </w:p>
    <w:p w14:paraId="0A2C28E6" w14:textId="4BFFF104" w:rsidR="00E55F29" w:rsidRDefault="39A1F3ED" w:rsidP="00E55F29">
      <w:commentRangeStart w:id="260"/>
      <w:r>
        <w:t xml:space="preserve">I dag er det ingen enhetlig løsning for søk i NTNU. Det er i varierende grad separate søkemuligheter for hver tjeneste og system. Dette betyr at en ikke kan søke på tvers av sentrale kilder ved NTNU. Dette er krevende for brukeren, som for å være "sikker" på at man har gjort et grundig nok søk, må søke i flere kilder. Mislykkede søk er frustrerende og ineffektivt. Eksempler er Innsida som gir en viss tilgang til personer, emner, meldinger, meldingskanaler, studieprogram, enheter og infosider. I tillegg kan det være nødvendig å søke i NTNU Wiki, OneDrive, filområder, Box, Slack osv. for å nevne noen. Hvis brukere ikke finner innhold som noen har brukt tid på å produsere, får NTNU ikke ut gevinsten av innsatsen. Søkemotoren for Innsida er i tillegg en tidlig versjon av Fast Search &amp; Transfer, fra lenge før produktet ble kjøpt </w:t>
      </w:r>
      <w:r>
        <w:lastRenderedPageBreak/>
        <w:t xml:space="preserve">opp av Microsoft og integrert med SharePoint og Delve. Innsida-søket «brekker» iflg kommunikasjonsavdelingen hver dag, og det er på høy tid å gjøre tiltak. Folk flest tyr nå til Google (internettsøk) for å finne NTNU-interne ressurser. Dette er i seg selv en fallitterklæring. Parallelt ser </w:t>
      </w:r>
      <w:r w:rsidR="00CA40D9">
        <w:t>man</w:t>
      </w:r>
      <w:r>
        <w:t xml:space="preserve"> behov for søkeløsning på tvers av datakilder i flere av prosjektprogrammene som pågår, i IT i undervisningen kommer dette opp både i eLS og LOR-sammenheng, i IT i virksomheten etterspørres søk i ERP, SAK-/Arkiv og Utvidet Samhandling for å nevne noen sentrale områder.</w:t>
      </w:r>
      <w:commentRangeEnd w:id="260"/>
      <w:r w:rsidR="00585A92">
        <w:rPr>
          <w:rStyle w:val="Merknadsreferanse"/>
        </w:rPr>
        <w:commentReference w:id="260"/>
      </w:r>
      <w:r>
        <w:t xml:space="preserve">  </w:t>
      </w:r>
    </w:p>
    <w:p w14:paraId="5B29B20E" w14:textId="77777777" w:rsidR="00E55F29" w:rsidRDefault="39A1F3ED" w:rsidP="00E55F29">
      <w:r>
        <w:t xml:space="preserve">Det å kunne aksessere relevant informasjon om ressurser som er tilgjengelig for den enkelte student eller ansatt på en enkel og brukervennlig måte, anses å understøtte alle virksomhetsmålene i organisasjonen. Universitetet lever av kunnskap, og det å raskt og enkelt kunne hente opp den kunnskap og kompetanse som NTNU faktisk besitter vil gagne hele virksomheten. Dette er en tjeneste som vil benyttes på tvers av hele organisasjonen, og bruken vil øke med antall datakilder som indekseres – opp til et visst nivå (70-90%?) </w:t>
      </w:r>
    </w:p>
    <w:p w14:paraId="69A0AD42" w14:textId="77777777" w:rsidR="00E55F29" w:rsidRDefault="39A1F3ED" w:rsidP="00E55F29">
      <w:r>
        <w:t xml:space="preserve">Hvem som berøres mest av Enterprise Søk vil henge mye sammen med hvilke datakilder som indekseres opp. En kombinasjon av Innsida, O365/SharePoint, eLS og LOR vil dekke mye av behovet for studenter og faglærere, mens en ved å indeksere opp Innsida, O365/SharePoint, ePhorte, Oracle og Paga vil dekke behovet for flerparten av de teknisk-administrative. Hvis man i tillegg indekserer kilder som benyttes av vitenskapelig ansatte vil en kunne tilby en enhetlig søkeopplevelse på tvers av virksomheten.   </w:t>
      </w:r>
    </w:p>
    <w:p w14:paraId="5423A593" w14:textId="77777777" w:rsidR="00E55F29" w:rsidRDefault="39A1F3ED" w:rsidP="00E55F29">
      <w:r>
        <w:t xml:space="preserve">Viktige faktorer som påvirkes: </w:t>
      </w:r>
    </w:p>
    <w:p w14:paraId="7693E81E" w14:textId="77777777" w:rsidR="00E55F29" w:rsidRDefault="39A1F3ED" w:rsidP="00E55F29">
      <w:pPr>
        <w:pStyle w:val="Listeavsnitt"/>
        <w:numPr>
          <w:ilvl w:val="0"/>
          <w:numId w:val="39"/>
        </w:numPr>
      </w:pPr>
      <w:r>
        <w:t xml:space="preserve">Kulturbygging – at informasjon fra flere og ulike kilder blir mer tilgjengelig for flere, vil bidra til å fremme forståelsen av hverandres verdi. Det vil kunne bidra til økt utveksling av informasjon på tvers av organisasjonen, økt forståelse for hverandres oppgaver og bidrag. Det vil kunne bidra til å bygge ned organisatoriske barrierer, og redusere «vi og de» som perspektiv på omgivelsene.  </w:t>
      </w:r>
    </w:p>
    <w:p w14:paraId="233CC06F" w14:textId="77777777" w:rsidR="00E55F29" w:rsidRDefault="39A1F3ED" w:rsidP="00E55F29">
      <w:pPr>
        <w:pStyle w:val="Listeavsnitt"/>
        <w:numPr>
          <w:ilvl w:val="0"/>
          <w:numId w:val="39"/>
        </w:numPr>
      </w:pPr>
      <w:r>
        <w:t xml:space="preserve">Kompetansedeling – lettere tilgjengelighet og økt deling av korrekt informasjon vil bidra til å øke den delte kompetansen i NTNUs organisasjon. At riktig informasjon er finnbar, kan bidra til å øke andelen av formelt korrekt informasjon som er delt i organisasjonen på bekostning av uformell «kunnskap» som dannes når den enkelte på egenhånd forsøker å skape mening i mangel av sikker informasjon.   </w:t>
      </w:r>
    </w:p>
    <w:p w14:paraId="6CAF2DC6" w14:textId="77777777" w:rsidR="00E55F29" w:rsidRDefault="39A1F3ED" w:rsidP="00E55F29">
      <w:pPr>
        <w:pStyle w:val="Listeavsnitt"/>
        <w:numPr>
          <w:ilvl w:val="0"/>
          <w:numId w:val="39"/>
        </w:numPr>
      </w:pPr>
      <w:r>
        <w:t xml:space="preserve">Samhandling – Mer delt kunnskap vil gjøre ansatte og studenter mer kompetente til å finne de rette instansene og personene å samhandle med. Mer tilgjengelig kunnskap kan bidra til at videre samhandling starter på et mer utviklet nivå, fordi man gjennom den tilgjengelige informasjonen vet mer om hverandre og hva de andre jobber med. Samhandlingen kan starte med klarere målsetninger og mer realistiske forventninger.       </w:t>
      </w:r>
    </w:p>
    <w:p w14:paraId="177C01C3" w14:textId="77777777" w:rsidR="00E55F29" w:rsidRDefault="00E55F29" w:rsidP="00E55F29"/>
    <w:p w14:paraId="0B5C60FF" w14:textId="77777777" w:rsidR="00E55F29" w:rsidRDefault="39A1F3ED" w:rsidP="00E55F29">
      <w:pPr>
        <w:pStyle w:val="Overskrift3"/>
      </w:pPr>
      <w:r>
        <w:t>Anbefalinger</w:t>
      </w:r>
    </w:p>
    <w:p w14:paraId="7201D13A" w14:textId="77777777" w:rsidR="00E55F29" w:rsidRDefault="39A1F3ED" w:rsidP="00E55F29">
      <w:pPr>
        <w:pStyle w:val="Listeavsnitt"/>
        <w:numPr>
          <w:ilvl w:val="0"/>
          <w:numId w:val="8"/>
        </w:numPr>
      </w:pPr>
      <w:r>
        <w:t>Søkefunksjonen i SharePoint siktes inn mot å bli basismotoren i løsning for Enterprise Søk ved NTNU, kanskje i kombinasjon med Office Graph og Delve.</w:t>
      </w:r>
    </w:p>
    <w:p w14:paraId="4AC49FEC" w14:textId="77777777" w:rsidR="00E55F29" w:rsidRDefault="39A1F3ED" w:rsidP="00E55F29">
      <w:pPr>
        <w:pStyle w:val="Listeavsnitt"/>
        <w:numPr>
          <w:ilvl w:val="0"/>
          <w:numId w:val="8"/>
        </w:numPr>
      </w:pPr>
      <w:r>
        <w:t xml:space="preserve">Dagens utdaterte Fast Search &amp; Transfer-løsning på intranettet «Innsida» erstattes. </w:t>
      </w:r>
    </w:p>
    <w:p w14:paraId="7437F254" w14:textId="77777777" w:rsidR="00E55F29" w:rsidRDefault="39A1F3ED" w:rsidP="00E55F29">
      <w:pPr>
        <w:pStyle w:val="Listeavsnitt"/>
        <w:numPr>
          <w:ilvl w:val="0"/>
          <w:numId w:val="8"/>
        </w:numPr>
      </w:pPr>
      <w:r>
        <w:t>Sette opp standard connectorer mot sentrale datakilder, trinnvis utbygd over 2-3 år – eksempelvis:</w:t>
      </w:r>
    </w:p>
    <w:p w14:paraId="2158794D" w14:textId="77777777" w:rsidR="00E55F29" w:rsidRDefault="39A1F3ED" w:rsidP="00E55F29">
      <w:pPr>
        <w:pStyle w:val="Listeavsnitt"/>
        <w:numPr>
          <w:ilvl w:val="1"/>
          <w:numId w:val="8"/>
        </w:numPr>
      </w:pPr>
      <w:r>
        <w:t>MS Fileshare</w:t>
      </w:r>
    </w:p>
    <w:p w14:paraId="5A325151" w14:textId="77777777" w:rsidR="00E55F29" w:rsidRDefault="39A1F3ED" w:rsidP="00E55F29">
      <w:pPr>
        <w:pStyle w:val="Listeavsnitt"/>
        <w:numPr>
          <w:ilvl w:val="1"/>
          <w:numId w:val="8"/>
        </w:numPr>
      </w:pPr>
      <w:r>
        <w:lastRenderedPageBreak/>
        <w:t>MS Exchange (OnPrem/O365)</w:t>
      </w:r>
    </w:p>
    <w:p w14:paraId="5766822A" w14:textId="77777777" w:rsidR="00E55F29" w:rsidRDefault="39A1F3ED" w:rsidP="00E55F29">
      <w:pPr>
        <w:pStyle w:val="Listeavsnitt"/>
        <w:numPr>
          <w:ilvl w:val="1"/>
          <w:numId w:val="8"/>
        </w:numPr>
      </w:pPr>
      <w:r>
        <w:t>MS SharePoint (OnPrem/O365)</w:t>
      </w:r>
    </w:p>
    <w:p w14:paraId="129C7B20" w14:textId="77777777" w:rsidR="00E55F29" w:rsidRDefault="39A1F3ED" w:rsidP="00E55F29">
      <w:pPr>
        <w:pStyle w:val="Listeavsnitt"/>
        <w:numPr>
          <w:ilvl w:val="1"/>
          <w:numId w:val="8"/>
        </w:numPr>
      </w:pPr>
      <w:r>
        <w:t>OneDrive for Business</w:t>
      </w:r>
    </w:p>
    <w:p w14:paraId="182C2364" w14:textId="77777777" w:rsidR="00E55F29" w:rsidRDefault="39A1F3ED" w:rsidP="00E55F29">
      <w:pPr>
        <w:pStyle w:val="Listeavsnitt"/>
        <w:numPr>
          <w:ilvl w:val="1"/>
          <w:numId w:val="8"/>
        </w:numPr>
      </w:pPr>
      <w:r>
        <w:t>Innsida</w:t>
      </w:r>
    </w:p>
    <w:p w14:paraId="70565F9C" w14:textId="77777777" w:rsidR="00E55F29" w:rsidRDefault="39A1F3ED" w:rsidP="00E55F29">
      <w:pPr>
        <w:pStyle w:val="Listeavsnitt"/>
        <w:numPr>
          <w:ilvl w:val="1"/>
          <w:numId w:val="8"/>
        </w:numPr>
      </w:pPr>
      <w:r>
        <w:t>Ekstern Web</w:t>
      </w:r>
    </w:p>
    <w:p w14:paraId="3C9ECAEC" w14:textId="77777777" w:rsidR="00E55F29" w:rsidRDefault="39A1F3ED" w:rsidP="00E55F29">
      <w:pPr>
        <w:pStyle w:val="Listeavsnitt"/>
        <w:numPr>
          <w:ilvl w:val="1"/>
          <w:numId w:val="8"/>
        </w:numPr>
      </w:pPr>
      <w:r>
        <w:t>Arkiv</w:t>
      </w:r>
    </w:p>
    <w:p w14:paraId="32DBA543" w14:textId="77777777" w:rsidR="00E55F29" w:rsidRDefault="39A1F3ED" w:rsidP="00E55F29">
      <w:pPr>
        <w:pStyle w:val="Listeavsnitt"/>
        <w:numPr>
          <w:ilvl w:val="1"/>
          <w:numId w:val="8"/>
        </w:numPr>
      </w:pPr>
      <w:r>
        <w:t>ERP-systemer (økonomi/regnskap/faktura mm)</w:t>
      </w:r>
    </w:p>
    <w:p w14:paraId="2F5FD9E7" w14:textId="77777777" w:rsidR="00E55F29" w:rsidRDefault="39A1F3ED" w:rsidP="00E55F29">
      <w:pPr>
        <w:pStyle w:val="Listeavsnitt"/>
        <w:numPr>
          <w:ilvl w:val="1"/>
          <w:numId w:val="8"/>
        </w:numPr>
      </w:pPr>
      <w:r>
        <w:t>HR</w:t>
      </w:r>
    </w:p>
    <w:p w14:paraId="0B372F3D" w14:textId="77777777" w:rsidR="00E55F29" w:rsidRDefault="39A1F3ED" w:rsidP="00E55F29">
      <w:pPr>
        <w:pStyle w:val="Listeavsnitt"/>
        <w:numPr>
          <w:ilvl w:val="1"/>
          <w:numId w:val="8"/>
        </w:numPr>
      </w:pPr>
      <w:r>
        <w:t>Datavarehus</w:t>
      </w:r>
    </w:p>
    <w:p w14:paraId="5F1BF31A" w14:textId="77777777" w:rsidR="00E55F29" w:rsidRDefault="39A1F3ED" w:rsidP="00E55F29">
      <w:pPr>
        <w:pStyle w:val="Listeavsnitt"/>
        <w:numPr>
          <w:ilvl w:val="1"/>
          <w:numId w:val="8"/>
        </w:numPr>
      </w:pPr>
      <w:r>
        <w:t>Wiki-løsninger (Confluence mm)</w:t>
      </w:r>
    </w:p>
    <w:p w14:paraId="4E4A1246" w14:textId="77777777" w:rsidR="00E55F29" w:rsidRDefault="39A1F3ED" w:rsidP="00E55F29">
      <w:pPr>
        <w:pStyle w:val="Listeavsnitt"/>
        <w:numPr>
          <w:ilvl w:val="1"/>
          <w:numId w:val="8"/>
        </w:numPr>
      </w:pPr>
      <w:r>
        <w:t>CRM-løsninger (Super Office, Dynamics mm)</w:t>
      </w:r>
    </w:p>
    <w:p w14:paraId="0AABDB81" w14:textId="77777777" w:rsidR="00E55F29" w:rsidRDefault="39A1F3ED" w:rsidP="00E55F29">
      <w:pPr>
        <w:pStyle w:val="Listeavsnitt"/>
        <w:numPr>
          <w:ilvl w:val="1"/>
          <w:numId w:val="8"/>
        </w:numPr>
      </w:pPr>
      <w:r>
        <w:t>Studieadministrative løsninger</w:t>
      </w:r>
    </w:p>
    <w:p w14:paraId="7E108FB1" w14:textId="77777777" w:rsidR="00E55F29" w:rsidRDefault="39A1F3ED" w:rsidP="00E55F29">
      <w:pPr>
        <w:pStyle w:val="Listeavsnitt"/>
        <w:numPr>
          <w:ilvl w:val="1"/>
          <w:numId w:val="8"/>
        </w:numPr>
      </w:pPr>
      <w:r>
        <w:t>LOR</w:t>
      </w:r>
    </w:p>
    <w:p w14:paraId="5C658378" w14:textId="77777777" w:rsidR="00E55F29" w:rsidRDefault="39A1F3ED" w:rsidP="00E55F29">
      <w:pPr>
        <w:pStyle w:val="Listeavsnitt"/>
        <w:numPr>
          <w:ilvl w:val="1"/>
          <w:numId w:val="8"/>
        </w:numPr>
      </w:pPr>
      <w:r>
        <w:t>Fagnære løsninger</w:t>
      </w:r>
    </w:p>
    <w:p w14:paraId="3D716A56" w14:textId="77777777" w:rsidR="00E55F29" w:rsidRDefault="39A1F3ED" w:rsidP="00E55F29">
      <w:pPr>
        <w:pStyle w:val="Listeavsnitt"/>
        <w:numPr>
          <w:ilvl w:val="0"/>
          <w:numId w:val="8"/>
        </w:numPr>
      </w:pPr>
      <w:r>
        <w:t>Enterprise Taxonomy – Term Store</w:t>
      </w:r>
    </w:p>
    <w:p w14:paraId="4309339E" w14:textId="77777777" w:rsidR="00E55F29" w:rsidRDefault="39A1F3ED" w:rsidP="00E55F29">
      <w:pPr>
        <w:pStyle w:val="Listeavsnitt"/>
        <w:numPr>
          <w:ilvl w:val="0"/>
          <w:numId w:val="8"/>
        </w:numPr>
      </w:pPr>
      <w:r>
        <w:t>Hybride indekser</w:t>
      </w:r>
    </w:p>
    <w:p w14:paraId="530E0E16" w14:textId="77777777" w:rsidR="00E55F29" w:rsidRDefault="00E55F29" w:rsidP="00E55F29"/>
    <w:p w14:paraId="3F4B92E6" w14:textId="77777777" w:rsidR="00E55F29" w:rsidRPr="00BD2505" w:rsidRDefault="00E55F29" w:rsidP="00E55F29"/>
    <w:p w14:paraId="0A06A513" w14:textId="77777777" w:rsidR="00E55F29" w:rsidRPr="00452C66" w:rsidRDefault="00E55F29" w:rsidP="00E55F29"/>
    <w:p w14:paraId="0320E92A" w14:textId="00CA6853" w:rsidR="0057131E" w:rsidRPr="00073285" w:rsidRDefault="008129CD" w:rsidP="0057131E">
      <w:pPr>
        <w:pStyle w:val="Overskrift1"/>
      </w:pPr>
      <w:bookmarkStart w:id="261" w:name="_Toc456792120"/>
      <w:bookmarkStart w:id="262" w:name="_Toc456960246"/>
      <w:bookmarkStart w:id="263" w:name="_Toc456960303"/>
      <w:bookmarkEnd w:id="253"/>
      <w:bookmarkEnd w:id="254"/>
      <w:bookmarkEnd w:id="255"/>
      <w:r>
        <w:lastRenderedPageBreak/>
        <w:t xml:space="preserve">Testing og </w:t>
      </w:r>
      <w:commentRangeStart w:id="264"/>
      <w:r>
        <w:t>utvikling</w:t>
      </w:r>
      <w:commentRangeEnd w:id="264"/>
      <w:r w:rsidR="000F6BC4">
        <w:rPr>
          <w:rStyle w:val="Merknadsreferanse"/>
          <w:rFonts w:asciiTheme="minorHAnsi" w:eastAsiaTheme="minorHAnsi" w:hAnsiTheme="minorHAnsi" w:cstheme="minorBidi"/>
          <w:b w:val="0"/>
          <w:bCs w:val="0"/>
          <w:color w:val="auto"/>
        </w:rPr>
        <w:commentReference w:id="264"/>
      </w:r>
      <w:bookmarkEnd w:id="261"/>
      <w:bookmarkEnd w:id="262"/>
      <w:bookmarkEnd w:id="263"/>
    </w:p>
    <w:p w14:paraId="3A2C463A" w14:textId="72497806" w:rsidR="00580061" w:rsidRDefault="001536BF" w:rsidP="00580061">
      <w:pPr>
        <w:pStyle w:val="Ingenmellomrom"/>
        <w:rPr>
          <w:lang w:val="nb-NO"/>
        </w:rPr>
      </w:pPr>
      <w:r>
        <w:rPr>
          <w:lang w:val="nb-NO"/>
        </w:rPr>
        <w:t xml:space="preserve">Det er opprettet en testtenant som heter NTNUtest. Denne skal kunne brukes til å teste innstillinger, integrasjoner og dataflyt, samt opprettes kopi av SharePoint siter for testing av funksjoner og oppdateringer. Tilgang til testing vil kreve godkjenning av Forvaltningsansvarlig som også vil ha ansvar for å opprette testbrukere i miljøet. </w:t>
      </w:r>
      <w:r w:rsidR="00FE2734">
        <w:rPr>
          <w:lang w:val="nb-NO"/>
        </w:rPr>
        <w:t xml:space="preserve">Dette er for å sikre at en testoperasjon ikke ødelegger for en annen testoperasjon. Tilgang til testmiljøet kan bestilles for en gitt periode og må administreres av Forvaltningsansvarlig manuelt. </w:t>
      </w:r>
      <w:r w:rsidR="00FE2734">
        <w:rPr>
          <w:rFonts w:eastAsiaTheme="minorHAnsi"/>
          <w:lang w:val="nb-NO"/>
        </w:rPr>
        <w:br/>
      </w:r>
      <w:r w:rsidR="00FE2734">
        <w:rPr>
          <w:rFonts w:eastAsiaTheme="minorHAnsi"/>
          <w:lang w:val="nb-NO"/>
        </w:rPr>
        <w:br/>
      </w:r>
      <w:r w:rsidR="00580061">
        <w:rPr>
          <w:lang w:val="nb-NO"/>
        </w:rPr>
        <w:t>I SharePoint skal g</w:t>
      </w:r>
      <w:r w:rsidR="39A1F3ED" w:rsidRPr="39A1F3ED">
        <w:rPr>
          <w:lang w:val="nb-NO"/>
        </w:rPr>
        <w:t xml:space="preserve">enerell testing og utvikling </w:t>
      </w:r>
      <w:r w:rsidR="00580061">
        <w:rPr>
          <w:lang w:val="nb-NO"/>
        </w:rPr>
        <w:t>av løsninger for produksjon</w:t>
      </w:r>
      <w:r w:rsidR="39A1F3ED" w:rsidRPr="39A1F3ED">
        <w:rPr>
          <w:lang w:val="nb-NO"/>
        </w:rPr>
        <w:t xml:space="preserve"> gjøres på egne dedikerte SiteColl</w:t>
      </w:r>
      <w:r w:rsidR="00FE2734">
        <w:rPr>
          <w:lang w:val="nb-NO"/>
        </w:rPr>
        <w:t xml:space="preserve">ections. Når en løsning er satt i drift skal man begrense utvikling og testing i </w:t>
      </w:r>
      <w:r w:rsidR="00580061">
        <w:rPr>
          <w:lang w:val="nb-NO"/>
        </w:rPr>
        <w:t>løsningen</w:t>
      </w:r>
      <w:r w:rsidR="00FE2734">
        <w:rPr>
          <w:lang w:val="nb-NO"/>
        </w:rPr>
        <w:t xml:space="preserve"> og heller vurdere å opprette en kopi av løsningen i testmiljøet</w:t>
      </w:r>
      <w:r w:rsidR="00580061">
        <w:rPr>
          <w:lang w:val="nb-NO"/>
        </w:rPr>
        <w:t xml:space="preserve"> (</w:t>
      </w:r>
      <w:r w:rsidR="00580061" w:rsidRPr="00580061">
        <w:rPr>
          <w:lang w:val="nb-NO"/>
        </w:rPr>
        <w:t>https://ntnutest.sh</w:t>
      </w:r>
      <w:r w:rsidR="00580061">
        <w:rPr>
          <w:lang w:val="nb-NO"/>
        </w:rPr>
        <w:t>arepoint.com)</w:t>
      </w:r>
      <w:r w:rsidR="00FE2734">
        <w:rPr>
          <w:lang w:val="nb-NO"/>
        </w:rPr>
        <w:t xml:space="preserve"> hvor utvikling og testing kan gjøre forsvarlig</w:t>
      </w:r>
      <w:r w:rsidR="00580061">
        <w:rPr>
          <w:lang w:val="nb-NO"/>
        </w:rPr>
        <w:t xml:space="preserve"> og kontrollert</w:t>
      </w:r>
      <w:r w:rsidR="00FE2734">
        <w:rPr>
          <w:lang w:val="nb-NO"/>
        </w:rPr>
        <w:t xml:space="preserve">. </w:t>
      </w:r>
    </w:p>
    <w:p w14:paraId="078E7E89" w14:textId="776B349C" w:rsidR="00580061" w:rsidRDefault="00580061" w:rsidP="00580061">
      <w:pPr>
        <w:pStyle w:val="Ingenmellomrom"/>
        <w:rPr>
          <w:lang w:val="nb-NO"/>
        </w:rPr>
      </w:pPr>
    </w:p>
    <w:p w14:paraId="66CE4732" w14:textId="437581E3" w:rsidR="00580061" w:rsidRDefault="00580061" w:rsidP="00580061">
      <w:pPr>
        <w:pStyle w:val="Overskrift2"/>
      </w:pPr>
      <w:bookmarkStart w:id="265" w:name="_Toc456792121"/>
      <w:bookmarkStart w:id="266" w:name="_Toc456960247"/>
      <w:bookmarkStart w:id="267" w:name="_Toc456960304"/>
      <w:r>
        <w:t>ITIL-prosessen</w:t>
      </w:r>
      <w:bookmarkEnd w:id="265"/>
      <w:bookmarkEnd w:id="266"/>
      <w:bookmarkEnd w:id="267"/>
    </w:p>
    <w:p w14:paraId="0E04B337" w14:textId="7B1BF842" w:rsidR="00580061" w:rsidRPr="00580061" w:rsidRDefault="003A2D1C" w:rsidP="00580061">
      <w:r>
        <w:t>Office 365 er i konstant endring og funksjoner endres og opprettes mer eller mindre utenfor NTNUs kontroll. Samtidig følger NTNU IT ITIL</w:t>
      </w:r>
      <w:r w:rsidR="00E76CDF">
        <w:t>-prosessen</w:t>
      </w:r>
      <w:r>
        <w:t xml:space="preserve"> for å sikre en god og stabil tjeneste til brukerne sine. </w:t>
      </w:r>
      <w:r w:rsidR="00A47CBD">
        <w:t xml:space="preserve">Microsoft kungjør endringer og lanseringer i en </w:t>
      </w:r>
      <w:hyperlink r:id="rId60" w:history="1">
        <w:r w:rsidR="00A47CBD" w:rsidRPr="00A47CBD">
          <w:rPr>
            <w:rStyle w:val="Hyperkobling"/>
          </w:rPr>
          <w:t>roadmap</w:t>
        </w:r>
      </w:hyperlink>
      <w:r w:rsidR="00A47CBD">
        <w:t>. I tillegg kan globale administratorer følge med i et meldingssenter i adminkonsollet til Offi</w:t>
      </w:r>
      <w:r w:rsidR="00E76CDF">
        <w:t>c</w:t>
      </w:r>
      <w:r w:rsidR="00A47CBD">
        <w:t>e 365 for å få en antyding om at en endring er i ferd med å bli implementert. Det er dessverre sjelden man får et konkret tidspunkt/tidsrom for når endringen er på plass - det vil derfor være en utfording å følge change-rutinene til NTNU IT. Forvaltningsansvarlig er ansvarlig for å overvåke disse kungjøringene til Microsoft</w:t>
      </w:r>
      <w:r w:rsidR="00E76CDF">
        <w:t xml:space="preserve"> (overvåkingsansvaret kan delegeres til tjenesteansvarlig)</w:t>
      </w:r>
      <w:r w:rsidR="00A47CBD">
        <w:t xml:space="preserve"> og vurdere om endringen </w:t>
      </w:r>
      <w:r w:rsidR="00E76CDF">
        <w:t xml:space="preserve">vil få konsekvenser for egenutviklede løsninger, integrasjoner, dataflyt, m.m og deretter vurdere om det </w:t>
      </w:r>
      <w:r w:rsidR="00A47CBD">
        <w:t xml:space="preserve">bør medføre opprettelse av en change, endring av dokumentasjon og ev utsending av varsel. </w:t>
      </w:r>
      <w:r w:rsidR="00E76CDF">
        <w:br/>
      </w:r>
      <w:r w:rsidR="00E76CDF">
        <w:br/>
        <w:t>Ved nedetid, ustabilitet eller feilaktig funksjonalitet skal Incident Manager varsles, som deretter bl.a. varsler Forvaltningsansvarlig.</w:t>
      </w:r>
    </w:p>
    <w:bookmarkEnd w:id="209"/>
    <w:bookmarkEnd w:id="210"/>
    <w:bookmarkEnd w:id="211"/>
    <w:p w14:paraId="5A063E6E" w14:textId="7B1A632C" w:rsidR="0057131E" w:rsidRDefault="0057131E" w:rsidP="00580061"/>
    <w:p w14:paraId="238657B2" w14:textId="7B1A632C" w:rsidR="00AE4BC4" w:rsidRDefault="00AE4BC4" w:rsidP="00580061">
      <w:pPr>
        <w:pStyle w:val="Ingenmellomrom"/>
        <w:rPr>
          <w:lang w:val="nb-NO"/>
        </w:rPr>
      </w:pPr>
    </w:p>
    <w:p w14:paraId="2D720828" w14:textId="6713AE74" w:rsidR="00AE4BC4" w:rsidRDefault="00AE4BC4" w:rsidP="00AE4BC4">
      <w:pPr>
        <w:pStyle w:val="Overskrift1"/>
      </w:pPr>
      <w:bookmarkStart w:id="268" w:name="_Toc456792122"/>
      <w:bookmarkStart w:id="269" w:name="_Toc456960248"/>
      <w:bookmarkStart w:id="270" w:name="_Toc456960305"/>
      <w:r>
        <w:lastRenderedPageBreak/>
        <w:t>Oppfølgingsaktiviteter</w:t>
      </w:r>
      <w:bookmarkEnd w:id="268"/>
      <w:bookmarkEnd w:id="269"/>
      <w:bookmarkEnd w:id="270"/>
    </w:p>
    <w:p w14:paraId="79189318" w14:textId="7B1A632C" w:rsidR="00AE4BC4" w:rsidRDefault="39A1F3ED" w:rsidP="00AE4BC4">
      <w:r>
        <w:t>Momentene i dette kapitelet skal fjernes fra dokumentet, men vi noterer hvilke aktiviteter som skal gjennomføres for å få forankret innholdet i dokumentet:</w:t>
      </w:r>
    </w:p>
    <w:p w14:paraId="41677029" w14:textId="7B1A632C" w:rsidR="00AE4BC4" w:rsidRDefault="39A1F3ED" w:rsidP="00AE4BC4">
      <w:pPr>
        <w:pStyle w:val="Listeavsnitt"/>
        <w:numPr>
          <w:ilvl w:val="0"/>
          <w:numId w:val="12"/>
        </w:numPr>
      </w:pPr>
      <w:r>
        <w:t>Hvilke interessenter skal inn å verifisere innholdet i dokumentet</w:t>
      </w:r>
    </w:p>
    <w:p w14:paraId="187E83AD" w14:textId="7B1A632C" w:rsidR="00AE4BC4" w:rsidRDefault="39A1F3ED" w:rsidP="00AE4BC4">
      <w:pPr>
        <w:pStyle w:val="Listeavsnitt"/>
        <w:numPr>
          <w:ilvl w:val="1"/>
          <w:numId w:val="12"/>
        </w:numPr>
      </w:pPr>
      <w:r>
        <w:t>Sikkerhet</w:t>
      </w:r>
    </w:p>
    <w:p w14:paraId="48F23979" w14:textId="7B1A632C" w:rsidR="00AE4BC4" w:rsidRDefault="39A1F3ED" w:rsidP="00AE4BC4">
      <w:pPr>
        <w:pStyle w:val="Listeavsnitt"/>
        <w:numPr>
          <w:ilvl w:val="1"/>
          <w:numId w:val="12"/>
        </w:numPr>
      </w:pPr>
      <w:commentRangeStart w:id="271"/>
      <w:r>
        <w:t>Policyer/IT</w:t>
      </w:r>
      <w:commentRangeEnd w:id="271"/>
      <w:r w:rsidR="24E296EA">
        <w:commentReference w:id="271"/>
      </w:r>
    </w:p>
    <w:p w14:paraId="25AC1A55" w14:textId="2480226E" w:rsidR="00AE4BC4" w:rsidRDefault="39A1F3ED" w:rsidP="00AE4BC4">
      <w:pPr>
        <w:pStyle w:val="Listeavsnitt"/>
        <w:numPr>
          <w:ilvl w:val="1"/>
          <w:numId w:val="12"/>
        </w:numPr>
      </w:pPr>
      <w:r>
        <w:t>Organisasjon/portaleier</w:t>
      </w:r>
    </w:p>
    <w:p w14:paraId="66589743" w14:textId="5D7E2F90" w:rsidR="003A41BD" w:rsidRPr="00AE4BC4" w:rsidRDefault="39A1F3ED" w:rsidP="003A41BD">
      <w:pPr>
        <w:pStyle w:val="Listeavsnitt"/>
        <w:numPr>
          <w:ilvl w:val="0"/>
          <w:numId w:val="12"/>
        </w:numPr>
      </w:pPr>
      <w:r>
        <w:t>Hvordan forankrer vi dokumentet</w:t>
      </w:r>
    </w:p>
    <w:p w14:paraId="345C68AF" w14:textId="7B1A632C" w:rsidR="00AE4BC4" w:rsidRDefault="00AE4BC4" w:rsidP="00AE4BC4"/>
    <w:p w14:paraId="7EC3B777" w14:textId="7B1A632C" w:rsidR="00AE4BC4" w:rsidRDefault="00AE4BC4" w:rsidP="00AE4BC4"/>
    <w:p w14:paraId="1A154B01" w14:textId="7B1A632C" w:rsidR="00AE4BC4" w:rsidRPr="00AE4BC4" w:rsidRDefault="00AE4BC4" w:rsidP="00AE4BC4"/>
    <w:sectPr w:rsidR="00AE4BC4" w:rsidRPr="00AE4BC4" w:rsidSect="008800BF">
      <w:footerReference w:type="default" r:id="rId61"/>
      <w:pgSz w:w="11906" w:h="16838"/>
      <w:pgMar w:top="1418" w:right="1418" w:bottom="1418" w:left="1418" w:header="709" w:footer="709" w:gutter="567"/>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Snorre Jensen" w:date="2016-07-20T14:45:00Z" w:initials="SJ">
    <w:p w14:paraId="54CC2D92" w14:textId="65D34993" w:rsidR="002F7348" w:rsidRDefault="002F7348">
      <w:pPr>
        <w:pStyle w:val="Merknadstekst"/>
      </w:pPr>
      <w:r>
        <w:rPr>
          <w:rStyle w:val="Merknadsreferanse"/>
        </w:rPr>
        <w:annotationRef/>
      </w:r>
      <w:r>
        <w:t>Vi må se sammen på ROS analysen før vi tar med mere her</w:t>
      </w:r>
    </w:p>
  </w:comment>
  <w:comment w:id="41" w:author="Grethe Østerlie Lefstad" w:date="2016-04-08T08:31:00Z" w:initials="GL">
    <w:p w14:paraId="27AB05EE" w14:textId="52281258" w:rsidR="002F7348" w:rsidRDefault="002F7348">
      <w:r>
        <w:annotationRef/>
      </w:r>
      <w:r>
        <w:t>Produkteier/product owner - et begrep som brukes i IT-avdelingen idag (Scrum)</w:t>
      </w:r>
    </w:p>
  </w:comment>
  <w:comment w:id="40" w:author="Leif Morten Herskedal" w:date="2016-04-11T08:36:00Z" w:initials="LH">
    <w:p w14:paraId="72F59CCF" w14:textId="5C71B170" w:rsidR="002F7348" w:rsidRDefault="002F7348">
      <w:r>
        <w:annotationRef/>
      </w:r>
      <w:r>
        <w:t>Men hvis det er forskjeller mellom product owner ifm. SCRUM og portalansvarligrollen, er det risiko for misforståelser</w:t>
      </w:r>
    </w:p>
  </w:comment>
  <w:comment w:id="42" w:author="Leif Morten Herskedal" w:date="2016-04-11T08:38:00Z" w:initials="LH">
    <w:p w14:paraId="7739A395" w14:textId="4B3692DA" w:rsidR="002F7348" w:rsidRDefault="002F7348">
      <w:r>
        <w:annotationRef/>
      </w:r>
      <w:r>
        <w:t>Jeg har en mistanke om at rollen, slik den kanskje er beskrevet som beste praksis fra MS, handler om rollen i en mindre organisasjon enn NTNU. Det er veldig mye som er lagt inn i én og samme rolle som portalansvarlig som NTNU har definert som egne fagområder med spesialisert kompetanse.</w:t>
      </w:r>
    </w:p>
  </w:comment>
  <w:comment w:id="43" w:author="Snorre Jensen" w:date="2016-05-30T11:14:00Z" w:initials="SJ">
    <w:p w14:paraId="603D7BEC" w14:textId="59EEEE8A" w:rsidR="002F7348" w:rsidRDefault="002F7348">
      <w:pPr>
        <w:pStyle w:val="Merknadstekst"/>
      </w:pPr>
      <w:r>
        <w:rPr>
          <w:rStyle w:val="Merknadsreferanse"/>
        </w:rPr>
        <w:annotationRef/>
      </w:r>
      <w:r>
        <w:t>Per Atle finpusser tekst..</w:t>
      </w:r>
    </w:p>
  </w:comment>
  <w:comment w:id="44" w:author="Grethe Østerlie Lefstad" w:date="2016-04-08T08:47:00Z" w:initials="GL">
    <w:p w14:paraId="49A0D1A9" w14:textId="6780D3E6" w:rsidR="002F7348" w:rsidRDefault="002F7348">
      <w:r>
        <w:annotationRef/>
      </w:r>
      <w:r>
        <w:t>Definere de tre typer kompetanse: Kunnskap som kreves, oppgaver som skal løses og ressurser som h*n rår over for å kunne løse oppgavene.</w:t>
      </w:r>
    </w:p>
  </w:comment>
  <w:comment w:id="45" w:author="Leif Morten Herskedal [2]" w:date="2016-04-11T10:03:00Z" w:initials="LMH">
    <w:p w14:paraId="69C682F9" w14:textId="115061A4" w:rsidR="002F7348" w:rsidRDefault="002F7348">
      <w:pPr>
        <w:pStyle w:val="Merknadstekst"/>
      </w:pPr>
      <w:r>
        <w:rPr>
          <w:rStyle w:val="Merknadsreferanse"/>
        </w:rPr>
        <w:annotationRef/>
      </w:r>
      <w:r>
        <w:t>Per Atle sørger for korrekt beskrivelse ift arkitektur…</w:t>
      </w:r>
    </w:p>
    <w:p w14:paraId="53BE8D58" w14:textId="77777777" w:rsidR="002F7348" w:rsidRDefault="002F7348">
      <w:pPr>
        <w:pStyle w:val="Merknadstekst"/>
      </w:pPr>
    </w:p>
  </w:comment>
  <w:comment w:id="46" w:author="Grethe Østerlie Lefstad" w:date="2016-04-08T08:59:00Z" w:initials="GL">
    <w:p w14:paraId="235E0AE6" w14:textId="4AF6691C" w:rsidR="002F7348" w:rsidRDefault="002F7348">
      <w:r>
        <w:annotationRef/>
      </w:r>
      <w:r>
        <w:t>Må også kunne støtte seg på arkitekter og rådgivere. Må ha evnen til å kunne se sammenhengen detaljer og NTNUs overordnet strategi og trekke paralleller og trender.</w:t>
      </w:r>
    </w:p>
  </w:comment>
  <w:comment w:id="47" w:author="Leif Morten Herskedal [2]" w:date="2016-04-11T10:04:00Z" w:initials="LMH">
    <w:p w14:paraId="7DFC5402" w14:textId="47866231" w:rsidR="002F7348" w:rsidRDefault="002F7348">
      <w:pPr>
        <w:pStyle w:val="Merknadstekst"/>
      </w:pPr>
      <w:r>
        <w:rPr>
          <w:rStyle w:val="Merknadsreferanse"/>
        </w:rPr>
        <w:annotationRef/>
      </w:r>
      <w:r>
        <w:t>Samkjøre med delen over.</w:t>
      </w:r>
    </w:p>
  </w:comment>
  <w:comment w:id="48" w:author="Grethe Østerlie Lefstad [2]" w:date="2016-07-19T14:24:00Z" w:initials="GØL">
    <w:p w14:paraId="6F753964" w14:textId="77777777" w:rsidR="002F7348" w:rsidRDefault="002F7348" w:rsidP="00B3784C">
      <w:pPr>
        <w:pStyle w:val="Listeavsnitt"/>
        <w:numPr>
          <w:ilvl w:val="1"/>
          <w:numId w:val="33"/>
        </w:numPr>
      </w:pPr>
      <w:r>
        <w:rPr>
          <w:rStyle w:val="Merknadsreferanse"/>
        </w:rPr>
        <w:annotationRef/>
      </w:r>
      <w:r>
        <w:t>Hvordan skal tjenester som leveres gjennom Office 365 faktureres?</w:t>
      </w:r>
    </w:p>
    <w:p w14:paraId="616DF5B6" w14:textId="52782381" w:rsidR="002F7348" w:rsidRDefault="002F7348">
      <w:pPr>
        <w:pStyle w:val="Merknadstekst"/>
      </w:pPr>
    </w:p>
  </w:comment>
  <w:comment w:id="49" w:author="Snorre Jensen" w:date="2016-07-22T13:57:00Z" w:initials="SJ">
    <w:p w14:paraId="102E9563" w14:textId="560F8B02" w:rsidR="002F7348" w:rsidRDefault="002F7348">
      <w:pPr>
        <w:pStyle w:val="Merknadstekst"/>
      </w:pPr>
      <w:r>
        <w:rPr>
          <w:rStyle w:val="Merknadsreferanse"/>
        </w:rPr>
        <w:annotationRef/>
      </w:r>
      <w:r>
        <w:t xml:space="preserve">Samkjøre med NTNU sin IT avdeling i størst mulig grad for å finne relevante hatter/roller </w:t>
      </w:r>
      <w:r>
        <w:sym w:font="Wingdings" w:char="F04A"/>
      </w:r>
      <w:r>
        <w:t xml:space="preserve"> </w:t>
      </w:r>
    </w:p>
  </w:comment>
  <w:comment w:id="53" w:author="Grethe Østerlie Lefstad" w:date="2016-04-26T09:31:00Z" w:initials="GL">
    <w:p w14:paraId="65BDBD49" w14:textId="3ECEFA86" w:rsidR="002F7348" w:rsidRDefault="002F7348">
      <w:r>
        <w:annotationRef/>
      </w:r>
      <w:r>
        <w:t>Leif Morten tar ansvar for dette kapitelet og ser på rutinene internt i KLS.</w:t>
      </w:r>
    </w:p>
  </w:comment>
  <w:comment w:id="90" w:author="Snorre Jensen" w:date="2016-06-15T09:26:00Z" w:initials="SJ">
    <w:p w14:paraId="38F15A7C" w14:textId="65CD6E25" w:rsidR="002F7348" w:rsidRDefault="002F7348">
      <w:pPr>
        <w:pStyle w:val="Merknadstekst"/>
      </w:pPr>
      <w:r>
        <w:rPr>
          <w:rStyle w:val="Merknadsreferanse"/>
        </w:rPr>
        <w:annotationRef/>
      </w:r>
      <w:r>
        <w:t xml:space="preserve">Avsjekke med Per Atle. – Tankesettet omkring «hybrid søkeløsning med on-prem indeksserver» </w:t>
      </w:r>
    </w:p>
  </w:comment>
  <w:comment w:id="103" w:author="Snorre Jensen" w:date="2016-05-30T12:12:00Z" w:initials="SJ">
    <w:p w14:paraId="64410CC4" w14:textId="72EB38AB" w:rsidR="002F7348" w:rsidRDefault="002F7348">
      <w:pPr>
        <w:pStyle w:val="Merknadstekst"/>
      </w:pPr>
      <w:r>
        <w:rPr>
          <w:rStyle w:val="Merknadsreferanse"/>
        </w:rPr>
        <w:annotationRef/>
      </w:r>
      <w:r>
        <w:t>Grethe. Kan du si noe om denne?</w:t>
      </w:r>
    </w:p>
  </w:comment>
  <w:comment w:id="107" w:author="Snorre Jensen" w:date="2016-05-30T12:14:00Z" w:initials="SJ">
    <w:p w14:paraId="06DF7C4B" w14:textId="6817A024" w:rsidR="002F7348" w:rsidRDefault="002F7348">
      <w:pPr>
        <w:pStyle w:val="Merknadstekst"/>
      </w:pPr>
      <w:r>
        <w:rPr>
          <w:rStyle w:val="Merknadsreferanse"/>
        </w:rPr>
        <w:annotationRef/>
      </w:r>
      <w:r>
        <w:t>Grethe, si noe om dagens bruk.</w:t>
      </w:r>
    </w:p>
  </w:comment>
  <w:comment w:id="120" w:author="Snorre Jensen" w:date="2016-07-19T10:12:00Z" w:initials="SJ">
    <w:p w14:paraId="10FF641A" w14:textId="2584E422" w:rsidR="002F7348" w:rsidRDefault="002F7348">
      <w:pPr>
        <w:pStyle w:val="Merknadstekst"/>
      </w:pPr>
      <w:r>
        <w:rPr>
          <w:rStyle w:val="Merknadsreferanse"/>
        </w:rPr>
        <w:annotationRef/>
      </w:r>
      <w:r>
        <w:t xml:space="preserve">Sjekke med Ole etc for å få en aksept på Sway og Forms i den formen Microsoft har lansert den. </w:t>
      </w:r>
    </w:p>
  </w:comment>
  <w:comment w:id="134" w:author="Grethe Østerlie Lefstad" w:date="2016-04-18T09:46:00Z" w:initials="GL">
    <w:p w14:paraId="6235CC92" w14:textId="3E22616E" w:rsidR="002F7348" w:rsidRDefault="002F7348">
      <w:r>
        <w:annotationRef/>
      </w:r>
      <w:r>
        <w:t>Hva slags tilgang skal folk få til SharePoint og hvor fritt skal det være å få utvikle sine egne løsninger i sine siter?</w:t>
      </w:r>
    </w:p>
    <w:p w14:paraId="305D7C1A" w14:textId="2BE1F7C3" w:rsidR="002F7348" w:rsidRDefault="002F7348">
      <w:r>
        <w:t>-- Eksterne utviklere/konsulenter (f.eks. Enable, Bouvet, Evry) som skal utvikle løsninger i SP - skal dette avklares med IT på forhånd?</w:t>
      </w:r>
    </w:p>
    <w:p w14:paraId="54E9B9A0" w14:textId="60EA1829" w:rsidR="002F7348" w:rsidRDefault="002F7348">
      <w:r>
        <w:t>-- Interne SP-utviklere som kan SP-utvikling - skal dette avklares med IT på forhånd?</w:t>
      </w:r>
    </w:p>
    <w:p w14:paraId="24C37013" w14:textId="5781335B" w:rsidR="002F7348" w:rsidRDefault="002F7348">
      <w:r>
        <w:t>-- Rom-administratorer - kan ikke endre lister og biblioteker, kun legge til og fjerne innhold. Kan legge til og fjerne brukere/tilganger</w:t>
      </w:r>
    </w:p>
    <w:p w14:paraId="16A9F997" w14:textId="4194EDD5" w:rsidR="002F7348" w:rsidRDefault="002F7348">
      <w:r>
        <w:t>-- Vanlige brukere - legge til og fjerne innhold i lister og bibliotek</w:t>
      </w:r>
    </w:p>
  </w:comment>
  <w:comment w:id="141" w:author="Snorre Jensen" w:date="2016-06-15T07:56:00Z" w:initials="SJ">
    <w:p w14:paraId="1B089FF9" w14:textId="1445CAF5" w:rsidR="002F7348" w:rsidRDefault="002F7348">
      <w:pPr>
        <w:pStyle w:val="Merknadstekst"/>
      </w:pPr>
      <w:r>
        <w:rPr>
          <w:rStyle w:val="Merknadsreferanse"/>
        </w:rPr>
        <w:annotationRef/>
      </w:r>
      <w:r>
        <w:t>Hvordan skal dette kommuniseres i tjenestekatalogen?</w:t>
      </w:r>
    </w:p>
  </w:comment>
  <w:comment w:id="142" w:author="Snorre Jensen" w:date="2016-06-15T07:57:00Z" w:initials="SJ">
    <w:p w14:paraId="37A8AF40" w14:textId="117A6E95" w:rsidR="002F7348" w:rsidRDefault="002F7348">
      <w:pPr>
        <w:pStyle w:val="Merknadstekst"/>
      </w:pPr>
      <w:r>
        <w:rPr>
          <w:rStyle w:val="Merknadsreferanse"/>
        </w:rPr>
        <w:annotationRef/>
      </w:r>
      <w:r>
        <w:t>Samme utfordring med kommunikasjon</w:t>
      </w:r>
    </w:p>
  </w:comment>
  <w:comment w:id="143" w:author="Snorre Jensen" w:date="2016-05-30T12:35:00Z" w:initials="SJ">
    <w:p w14:paraId="02AC7ADD" w14:textId="735D1701" w:rsidR="002F7348" w:rsidRDefault="002F7348">
      <w:pPr>
        <w:pStyle w:val="Merknadstekst"/>
      </w:pPr>
      <w:r>
        <w:rPr>
          <w:rStyle w:val="Merknadsreferanse"/>
        </w:rPr>
        <w:annotationRef/>
      </w:r>
      <w:r>
        <w:t>Grethe fyller inn</w:t>
      </w:r>
    </w:p>
  </w:comment>
  <w:comment w:id="151" w:author="Grethe Østerlie Lefstad [3]" w:date="2016-07-20T09:12:00Z" w:initials="SJ">
    <w:p w14:paraId="431F2C39" w14:textId="2F38047B" w:rsidR="002F7348" w:rsidRDefault="002F7348">
      <w:pPr>
        <w:pStyle w:val="Merknadstekst"/>
      </w:pPr>
      <w:r>
        <w:rPr>
          <w:rStyle w:val="Merknadsreferanse"/>
        </w:rPr>
        <w:annotationRef/>
      </w:r>
      <w:r>
        <w:t>Denne skissen er vanskelig å forstå. Hva menes med blå og røde skyer? On-prem/Online? Hvorfor er de to personikonene der?</w:t>
      </w:r>
    </w:p>
    <w:p w14:paraId="1E38518A" w14:textId="77777777" w:rsidR="002F7348" w:rsidRDefault="002F7348">
      <w:pPr>
        <w:pStyle w:val="Merknadstekst"/>
      </w:pPr>
    </w:p>
  </w:comment>
  <w:comment w:id="152" w:author="Snorre Jensen" w:date="2016-07-22T16:11:00Z" w:initials="SJ">
    <w:p w14:paraId="7EA7B832" w14:textId="35B2158E" w:rsidR="00151028" w:rsidRDefault="00151028">
      <w:pPr>
        <w:pStyle w:val="Merknadstekst"/>
      </w:pPr>
      <w:r>
        <w:rPr>
          <w:rStyle w:val="Merknadsreferanse"/>
        </w:rPr>
        <w:annotationRef/>
      </w:r>
      <w:r>
        <w:t>Ser det litt greiere ut nå, eller skal vi ta bort hele skissen herifra?</w:t>
      </w:r>
    </w:p>
    <w:p w14:paraId="0BF1B611" w14:textId="77777777" w:rsidR="00151028" w:rsidRDefault="00151028">
      <w:pPr>
        <w:pStyle w:val="Merknadstekst"/>
      </w:pPr>
    </w:p>
  </w:comment>
  <w:comment w:id="159" w:author="Snorre Jensen" w:date="2016-05-29T21:03:00Z" w:initials="SJ">
    <w:p w14:paraId="38593170" w14:textId="4F61B275" w:rsidR="002F7348" w:rsidRDefault="002F7348">
      <w:pPr>
        <w:pStyle w:val="Merknadstekst"/>
      </w:pPr>
      <w:r>
        <w:rPr>
          <w:rStyle w:val="Merknadsreferanse"/>
        </w:rPr>
        <w:annotationRef/>
      </w:r>
      <w:r>
        <w:t xml:space="preserve">Per Atle, hvordan håndterer vi denne vinklingen? </w:t>
      </w:r>
    </w:p>
  </w:comment>
  <w:comment w:id="186" w:author="Snorre Jensen" w:date="2015-04-21T10:50:00Z" w:initials="SJ">
    <w:p w14:paraId="48192154" w14:textId="645134DD" w:rsidR="002F7348" w:rsidRDefault="002F7348">
      <w:pPr>
        <w:pStyle w:val="Merknadstekst"/>
      </w:pPr>
      <w:r>
        <w:rPr>
          <w:rStyle w:val="Merknadsreferanse"/>
        </w:rPr>
        <w:annotationRef/>
      </w:r>
      <w:r>
        <w:t xml:space="preserve">Her må vi få til et møte med Martin Fjeldvær /Per Atle for å tenke global merking. </w:t>
      </w:r>
    </w:p>
    <w:p w14:paraId="1A65E38B" w14:textId="1C494536" w:rsidR="002F7348" w:rsidRDefault="002F7348">
      <w:pPr>
        <w:pStyle w:val="Merknadstekst"/>
      </w:pPr>
      <w:r>
        <w:t>Per Atle vurderer «SharePoint globale dimensjoner)</w:t>
      </w:r>
    </w:p>
  </w:comment>
  <w:comment w:id="196" w:author="Snorre Jensen" w:date="2016-05-30T12:54:00Z" w:initials="SJ">
    <w:p w14:paraId="0BB8744A" w14:textId="5873E1AB" w:rsidR="002F7348" w:rsidRDefault="002F7348">
      <w:pPr>
        <w:pStyle w:val="Merknadstekst"/>
      </w:pPr>
      <w:r>
        <w:rPr>
          <w:rStyle w:val="Merknadsreferanse"/>
        </w:rPr>
        <w:annotationRef/>
      </w:r>
      <w:r>
        <w:t>Grethe fyller inn relevant.</w:t>
      </w:r>
    </w:p>
  </w:comment>
  <w:comment w:id="230" w:author="Grethe Østerlie Lefstad [3]" w:date="2016-07-20T13:53:00Z" w:initials="SJ">
    <w:p w14:paraId="6F85913D" w14:textId="6E020226" w:rsidR="002F7348" w:rsidRDefault="002F7348">
      <w:pPr>
        <w:pStyle w:val="Merknadstekst"/>
      </w:pPr>
      <w:r>
        <w:rPr>
          <w:rStyle w:val="Merknadsreferanse"/>
        </w:rPr>
        <w:annotationRef/>
      </w:r>
      <w:r>
        <w:t>For detaljert å gå inn på konkrete integrasjoner i utviklede løsninger. Dette skal angis i dokumentasjonen til løsningen. I dette dokumentet skal vi holde oss til generelle anbefalinger og føringer, samt globale integrasjoner.</w:t>
      </w:r>
    </w:p>
  </w:comment>
  <w:comment w:id="259" w:author="Snorre Jensen" w:date="2016-04-26T11:15:00Z" w:initials="SJ">
    <w:p w14:paraId="514F49DC" w14:textId="77777777" w:rsidR="002F7348" w:rsidRDefault="002F7348" w:rsidP="00E55F29">
      <w:pPr>
        <w:pStyle w:val="Merknadstekst"/>
      </w:pPr>
      <w:r>
        <w:rPr>
          <w:rStyle w:val="Merknadsreferanse"/>
        </w:rPr>
        <w:annotationRef/>
      </w:r>
      <w:r>
        <w:t>Per Atle fyller ut noe her om visjon og mål.</w:t>
      </w:r>
    </w:p>
    <w:p w14:paraId="69D161A0" w14:textId="77777777" w:rsidR="002F7348" w:rsidRDefault="002F7348" w:rsidP="00E55F29">
      <w:pPr>
        <w:pStyle w:val="Merknadstekst"/>
      </w:pPr>
      <w:r>
        <w:t>Bygge opp under søketjenesten ved nye tjenester. (Merking etc) – Vurdere hybrid søkescenario.</w:t>
      </w:r>
    </w:p>
  </w:comment>
  <w:comment w:id="260" w:author="Grethe Østerlie Lefstad [3]" w:date="2016-07-20T12:29:00Z" w:initials="SJ">
    <w:p w14:paraId="493EF270" w14:textId="4EE4FBFF" w:rsidR="002F7348" w:rsidRDefault="002F7348">
      <w:pPr>
        <w:pStyle w:val="Merknadstekst"/>
      </w:pPr>
      <w:r>
        <w:rPr>
          <w:rStyle w:val="Merknadsreferanse"/>
        </w:rPr>
        <w:annotationRef/>
      </w:r>
      <w:r>
        <w:t>Korte ned. Vurdere punktliste over argumenter?</w:t>
      </w:r>
    </w:p>
  </w:comment>
  <w:comment w:id="264" w:author="Snorre Jensen" w:date="2016-04-25T20:24:00Z" w:initials="SJ">
    <w:p w14:paraId="1EA54023" w14:textId="280E3254" w:rsidR="002F7348" w:rsidRDefault="002F7348">
      <w:pPr>
        <w:pStyle w:val="Merknadstekst"/>
      </w:pPr>
      <w:r>
        <w:rPr>
          <w:rStyle w:val="Merknadsreferanse"/>
        </w:rPr>
        <w:annotationRef/>
      </w:r>
      <w:r>
        <w:t xml:space="preserve">Grethe, kan du skrive noe om den test – tenanten som er opprettet og hvordan den kan brukes? </w:t>
      </w:r>
    </w:p>
    <w:p w14:paraId="38EDE7F6" w14:textId="736256B5" w:rsidR="002F7348" w:rsidRDefault="002F7348">
      <w:pPr>
        <w:pStyle w:val="Merknadstekst"/>
      </w:pPr>
    </w:p>
  </w:comment>
  <w:comment w:id="271" w:author="Grethe Østerlie Lefstad" w:date="2016-06-06T11:02:00Z" w:initials="GL">
    <w:p w14:paraId="6A5A0ED2" w14:textId="5FC82AC1" w:rsidR="002F7348" w:rsidRDefault="002F7348">
      <w:r>
        <w:annotationRef/>
      </w:r>
      <w:r>
        <w:t>Hvordan skal Office 365 inngår i Change/ITIL-prosessen? Hva/hvem skal varsles ved incidents?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CC2D92" w15:done="0"/>
  <w15:commentEx w15:paraId="27AB05EE" w15:done="0"/>
  <w15:commentEx w15:paraId="72F59CCF" w15:paraIdParent="27AB05EE" w15:done="0"/>
  <w15:commentEx w15:paraId="7739A395" w15:done="0"/>
  <w15:commentEx w15:paraId="603D7BEC" w15:done="0"/>
  <w15:commentEx w15:paraId="49A0D1A9" w15:done="0"/>
  <w15:commentEx w15:paraId="53BE8D58" w15:done="0"/>
  <w15:commentEx w15:paraId="235E0AE6" w15:done="0"/>
  <w15:commentEx w15:paraId="7DFC5402" w15:done="0"/>
  <w15:commentEx w15:paraId="616DF5B6" w15:done="0"/>
  <w15:commentEx w15:paraId="102E9563" w15:done="0"/>
  <w15:commentEx w15:paraId="65BDBD49" w15:done="1"/>
  <w15:commentEx w15:paraId="38F15A7C" w15:done="0"/>
  <w15:commentEx w15:paraId="64410CC4" w15:done="1"/>
  <w15:commentEx w15:paraId="06DF7C4B" w15:done="1"/>
  <w15:commentEx w15:paraId="10FF641A" w15:done="0"/>
  <w15:commentEx w15:paraId="16A9F997" w15:done="1"/>
  <w15:commentEx w15:paraId="1B089FF9" w15:done="0"/>
  <w15:commentEx w15:paraId="37A8AF40" w15:done="1"/>
  <w15:commentEx w15:paraId="02AC7ADD" w15:done="1"/>
  <w15:commentEx w15:paraId="1E38518A" w15:done="0"/>
  <w15:commentEx w15:paraId="0BF1B611" w15:paraIdParent="1E38518A" w15:done="0"/>
  <w15:commentEx w15:paraId="38593170" w15:done="0"/>
  <w15:commentEx w15:paraId="1A65E38B" w15:done="0"/>
  <w15:commentEx w15:paraId="0BB8744A" w15:done="1"/>
  <w15:commentEx w15:paraId="6F85913D" w15:done="0"/>
  <w15:commentEx w15:paraId="69D161A0" w15:done="0"/>
  <w15:commentEx w15:paraId="493EF270" w15:done="0"/>
  <w15:commentEx w15:paraId="38EDE7F6" w15:done="1"/>
  <w15:commentEx w15:paraId="6A5A0ED2"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F030A" w14:textId="77777777" w:rsidR="002F7348" w:rsidRPr="00E172C8" w:rsidRDefault="002F7348" w:rsidP="006D0C41">
      <w:pPr>
        <w:spacing w:after="0" w:line="240" w:lineRule="auto"/>
      </w:pPr>
      <w:r>
        <w:separator/>
      </w:r>
    </w:p>
  </w:endnote>
  <w:endnote w:type="continuationSeparator" w:id="0">
    <w:p w14:paraId="70439719" w14:textId="77777777" w:rsidR="002F7348" w:rsidRPr="00E172C8" w:rsidRDefault="002F7348" w:rsidP="006D0C41">
      <w:pPr>
        <w:spacing w:after="0" w:line="240" w:lineRule="auto"/>
      </w:pPr>
      <w:r>
        <w:continuationSeparator/>
      </w:r>
    </w:p>
  </w:endnote>
  <w:endnote w:type="continuationNotice" w:id="1">
    <w:p w14:paraId="1F984557" w14:textId="77777777" w:rsidR="002F7348" w:rsidRDefault="002F73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Cordia New">
    <w:altName w:val="Microsoft Sans Serif"/>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pCentury Old Style">
    <w:altName w:val="Times New Roman"/>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2E8E2" w14:textId="0FFC500A" w:rsidR="002F7348" w:rsidRDefault="002F7348" w:rsidP="006624BF">
    <w:pPr>
      <w:pStyle w:val="Bunntekst"/>
      <w:tabs>
        <w:tab w:val="clear" w:pos="4513"/>
        <w:tab w:val="clear" w:pos="9026"/>
        <w:tab w:val="right" w:pos="8505"/>
        <w:tab w:val="right" w:pos="14005"/>
      </w:tabs>
    </w:pPr>
    <w:r w:rsidRPr="215D066F">
      <w:fldChar w:fldCharType="begin"/>
    </w:r>
    <w:r>
      <w:instrText xml:space="preserve"> SAVEDATE  \@ "dd.MM.yyyy"  \* MERGEFORMAT </w:instrText>
    </w:r>
    <w:r w:rsidRPr="215D066F">
      <w:fldChar w:fldCharType="separate"/>
    </w:r>
    <w:r>
      <w:rPr>
        <w:noProof/>
      </w:rPr>
      <w:t>21.07.2016</w:t>
    </w:r>
    <w:r w:rsidRPr="215D066F">
      <w:fldChar w:fldCharType="end"/>
    </w:r>
    <w:r>
      <w:t xml:space="preserve"> </w:t>
    </w:r>
    <w:hyperlink r:id="rId1" w:history="1">
      <w:r>
        <w:rPr>
          <w:rStyle w:val="Hyperkobling"/>
        </w:rPr>
        <w:t>(C</w:t>
      </w:r>
      <w:r w:rsidRPr="002E5ED2">
        <w:rPr>
          <w:rStyle w:val="Hyperkobling"/>
        </w:rPr>
        <w:t>C</w:t>
      </w:r>
      <w:r>
        <w:rPr>
          <w:rStyle w:val="Hyperkobling"/>
        </w:rPr>
        <w:t>)</w:t>
      </w:r>
      <w:r w:rsidRPr="002E5ED2">
        <w:rPr>
          <w:rStyle w:val="Hyperkobling"/>
        </w:rPr>
        <w:t xml:space="preserve"> BY</w:t>
      </w:r>
    </w:hyperlink>
    <w:r>
      <w:t xml:space="preserve"> </w:t>
    </w:r>
    <w:sdt>
      <w:sdtPr>
        <w:alias w:val="Company"/>
        <w:id w:val="84318312"/>
        <w:dataBinding w:prefixMappings="xmlns:ns0='http://schemas.openxmlformats.org/officeDocument/2006/extended-properties' " w:xpath="/ns0:Properties[1]/ns0:Company[1]" w:storeItemID="{6668398D-A668-4E3E-A5EB-62B293D839F1}"/>
        <w:text/>
      </w:sdtPr>
      <w:sdtContent>
        <w:r>
          <w:t>Enable AS</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2FB61" w14:textId="28BD174F" w:rsidR="002F7348" w:rsidRPr="0046505A" w:rsidRDefault="002F7348" w:rsidP="006624BF">
    <w:pPr>
      <w:pStyle w:val="Bunntekst"/>
      <w:tabs>
        <w:tab w:val="clear" w:pos="4513"/>
        <w:tab w:val="clear" w:pos="9026"/>
        <w:tab w:val="right" w:pos="8505"/>
        <w:tab w:val="right" w:pos="14005"/>
      </w:tabs>
    </w:pPr>
    <w:r w:rsidRPr="215D066F">
      <w:fldChar w:fldCharType="begin"/>
    </w:r>
    <w:r>
      <w:instrText xml:space="preserve"> SAVEDATE  \@ "dd.MM.yyyy"  \* MERGEFORMAT </w:instrText>
    </w:r>
    <w:r w:rsidRPr="215D066F">
      <w:fldChar w:fldCharType="separate"/>
    </w:r>
    <w:r>
      <w:rPr>
        <w:noProof/>
      </w:rPr>
      <w:t>21.07.2016</w:t>
    </w:r>
    <w:r w:rsidRPr="215D066F">
      <w:fldChar w:fldCharType="end"/>
    </w:r>
    <w:r>
      <w:t xml:space="preserve"> NTNU Styrende dok</w:t>
    </w:r>
    <w:r w:rsidRPr="0046505A">
      <w:t xml:space="preserve">ument </w:t>
    </w:r>
    <w:r>
      <w:t>Office 365</w:t>
    </w:r>
    <w:r w:rsidRPr="0046505A">
      <w:tab/>
      <w:t xml:space="preserve">Side </w:t>
    </w:r>
    <w:r w:rsidRPr="005E786C">
      <w:rPr>
        <w:noProof/>
      </w:rPr>
      <w:fldChar w:fldCharType="begin"/>
    </w:r>
    <w:r w:rsidRPr="0046505A">
      <w:instrText xml:space="preserve"> PAGE   \* MERGEFORMAT </w:instrText>
    </w:r>
    <w:r w:rsidRPr="005E786C">
      <w:fldChar w:fldCharType="separate"/>
    </w:r>
    <w:r w:rsidR="00F00C5C">
      <w:rPr>
        <w:noProof/>
      </w:rPr>
      <w:t>29</w:t>
    </w:r>
    <w:r w:rsidRPr="005E786C">
      <w:rPr>
        <w:noProof/>
      </w:rPr>
      <w:fldChar w:fldCharType="end"/>
    </w:r>
    <w:r w:rsidRPr="0046505A">
      <w:t xml:space="preserve"> av </w:t>
    </w:r>
    <w:r w:rsidRPr="005E786C">
      <w:fldChar w:fldCharType="begin"/>
    </w:r>
    <w:r w:rsidRPr="0046505A">
      <w:instrText xml:space="preserve"> =</w:instrText>
    </w:r>
    <w:r w:rsidRPr="005E786C">
      <w:fldChar w:fldCharType="begin"/>
    </w:r>
    <w:r w:rsidRPr="0046505A">
      <w:instrText xml:space="preserve"> NUMPAGES </w:instrText>
    </w:r>
    <w:r w:rsidRPr="005E786C">
      <w:fldChar w:fldCharType="separate"/>
    </w:r>
    <w:r w:rsidR="00F00C5C">
      <w:rPr>
        <w:noProof/>
      </w:rPr>
      <w:instrText>37</w:instrText>
    </w:r>
    <w:r w:rsidRPr="005E786C">
      <w:rPr>
        <w:noProof/>
      </w:rPr>
      <w:fldChar w:fldCharType="end"/>
    </w:r>
    <w:r w:rsidRPr="0046505A">
      <w:instrText xml:space="preserve"> -2  </w:instrText>
    </w:r>
    <w:r w:rsidRPr="005E786C">
      <w:fldChar w:fldCharType="separate"/>
    </w:r>
    <w:r w:rsidR="00F00C5C">
      <w:rPr>
        <w:noProof/>
      </w:rPr>
      <w:t>35</w:t>
    </w:r>
    <w:r w:rsidRPr="005E786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1176FF" w14:textId="77777777" w:rsidR="002F7348" w:rsidRPr="00E172C8" w:rsidRDefault="002F7348" w:rsidP="006D0C41">
      <w:pPr>
        <w:spacing w:after="0" w:line="240" w:lineRule="auto"/>
      </w:pPr>
      <w:r>
        <w:separator/>
      </w:r>
    </w:p>
  </w:footnote>
  <w:footnote w:type="continuationSeparator" w:id="0">
    <w:p w14:paraId="50952A60" w14:textId="77777777" w:rsidR="002F7348" w:rsidRPr="00E172C8" w:rsidRDefault="002F7348" w:rsidP="006D0C41">
      <w:pPr>
        <w:spacing w:after="0" w:line="240" w:lineRule="auto"/>
      </w:pPr>
      <w:r>
        <w:continuationSeparator/>
      </w:r>
    </w:p>
  </w:footnote>
  <w:footnote w:type="continuationNotice" w:id="1">
    <w:p w14:paraId="39854A9F" w14:textId="77777777" w:rsidR="002F7348" w:rsidRDefault="002F73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44762" w14:textId="6F16BCFF" w:rsidR="002F7348" w:rsidRDefault="002F7348" w:rsidP="007025A2">
    <w:pPr>
      <w:pStyle w:val="Topptekst"/>
      <w:ind w:left="-1276"/>
    </w:pPr>
    <w:r>
      <w:rPr>
        <w:noProof/>
        <w:lang w:eastAsia="nb-NO"/>
      </w:rPr>
      <w:drawing>
        <wp:inline distT="0" distB="0" distL="0" distR="0" wp14:anchorId="29C778A3" wp14:editId="4AA109F0">
          <wp:extent cx="1619250" cy="333375"/>
          <wp:effectExtent l="0" t="0" r="0" b="0"/>
          <wp:docPr id="5044434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619250" cy="33337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7138" w14:textId="20AD2806" w:rsidR="002F7348" w:rsidRPr="00E35AD0" w:rsidRDefault="002F7348" w:rsidP="00E72133">
    <w:pPr>
      <w:pStyle w:val="Topptekst"/>
      <w:tabs>
        <w:tab w:val="clear" w:pos="4513"/>
        <w:tab w:val="clear" w:pos="9026"/>
        <w:tab w:val="right" w:pos="8505"/>
        <w:tab w:val="right" w:pos="14005"/>
      </w:tabs>
    </w:pPr>
    <w:sdt>
      <w:sdtPr>
        <w:rPr>
          <w:rStyle w:val="TopptekstTegn"/>
          <w:lang w:val="en-US"/>
        </w:rPr>
        <w:alias w:val="Kunde"/>
        <w:tag w:val="Kunde"/>
        <w:id w:val="84318294"/>
        <w:lock w:val="sdtLocked"/>
        <w:placeholder>
          <w:docPart w:val="BC8F28F7FC9244E6ABE30048566333E9"/>
        </w:placeholder>
        <w:dataBinding w:prefixMappings="xmlns:ns0='http://purl.org/dc/elements/1.1/' xmlns:ns1='http://schemas.openxmlformats.org/package/2006/metadata/core-properties' " w:xpath="/ns1:coreProperties[1]/ns1:category[1]" w:storeItemID="{6C3C8BC8-F283-45AE-878A-BAB7291924A1}"/>
        <w:text/>
      </w:sdtPr>
      <w:sdtEndPr>
        <w:rPr>
          <w:rStyle w:val="Standardskriftforavsnitt"/>
        </w:rPr>
      </w:sdtEndPr>
      <w:sdtContent>
        <w:r>
          <w:rPr>
            <w:rStyle w:val="TopptekstTegn"/>
          </w:rPr>
          <w:t>NTNU</w:t>
        </w:r>
      </w:sdtContent>
    </w:sdt>
    <w:r w:rsidRPr="00E35AD0">
      <w:t xml:space="preserve">: </w:t>
    </w:r>
    <w:sdt>
      <w:sdtPr>
        <w:rPr>
          <w:rStyle w:val="TopptekstTegn"/>
        </w:rPr>
        <w:alias w:val="Prosjekt"/>
        <w:tag w:val="Prosjekt"/>
        <w:id w:val="84318297"/>
        <w:lock w:val="sdtLocked"/>
        <w:placeholder>
          <w:docPart w:val="8021C43938334ADC8637E65133A40B45"/>
        </w:placeholder>
        <w:dataBinding w:prefixMappings="xmlns:ns0='http://purl.org/dc/elements/1.1/' xmlns:ns1='http://schemas.openxmlformats.org/package/2006/metadata/core-properties' " w:xpath="/ns1:coreProperties[1]/ns0:subject[1]" w:storeItemID="{6C3C8BC8-F283-45AE-878A-BAB7291924A1}"/>
        <w:text/>
      </w:sdtPr>
      <w:sdtEndPr>
        <w:rPr>
          <w:rStyle w:val="Standardskriftforavsnitt"/>
        </w:rPr>
      </w:sdtEndPr>
      <w:sdtContent>
        <w:r>
          <w:rPr>
            <w:rStyle w:val="TopptekstTegn"/>
          </w:rPr>
          <w:t>Styrende dokument – Funksjonelt design</w:t>
        </w:r>
      </w:sdtContent>
    </w:sdt>
    <w:r w:rsidRPr="00E35AD0">
      <w:rPr>
        <w:rStyle w:val="TopptekstTegn"/>
      </w:rPr>
      <w:tab/>
    </w:r>
    <w:sdt>
      <w:sdtPr>
        <w:rPr>
          <w:rStyle w:val="TopptekstTegn"/>
        </w:rPr>
        <w:alias w:val="Tittel"/>
        <w:tag w:val="Tittel"/>
        <w:id w:val="84318303"/>
        <w:lock w:val="sdtLocked"/>
        <w:placeholder>
          <w:docPart w:val="201A33A51AC14652A9F4D7D035E87600"/>
        </w:placeholder>
        <w:dataBinding w:prefixMappings="xmlns:ns0='http://purl.org/dc/elements/1.1/' xmlns:ns1='http://schemas.openxmlformats.org/package/2006/metadata/core-properties' " w:xpath="/ns1:coreProperties[1]/ns0:title[1]" w:storeItemID="{6C3C8BC8-F283-45AE-878A-BAB7291924A1}"/>
        <w:text/>
      </w:sdtPr>
      <w:sdtContent>
        <w:r>
          <w:rPr>
            <w:rStyle w:val="TopptekstTegn"/>
          </w:rPr>
          <w:t>Office 365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5A83978"/>
    <w:lvl w:ilvl="0">
      <w:start w:val="1"/>
      <w:numFmt w:val="bullet"/>
      <w:pStyle w:val="Punktliste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CC87264"/>
    <w:lvl w:ilvl="0">
      <w:start w:val="1"/>
      <w:numFmt w:val="bullet"/>
      <w:pStyle w:val="Punktliste"/>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7D163FCE"/>
    <w:lvl w:ilvl="0">
      <w:numFmt w:val="bullet"/>
      <w:lvlText w:val="*"/>
      <w:lvlJc w:val="left"/>
      <w:pPr>
        <w:ind w:left="0" w:firstLine="0"/>
      </w:pPr>
    </w:lvl>
  </w:abstractNum>
  <w:abstractNum w:abstractNumId="3" w15:restartNumberingAfterBreak="0">
    <w:nsid w:val="01B40EAE"/>
    <w:multiLevelType w:val="hybridMultilevel"/>
    <w:tmpl w:val="A66E4C04"/>
    <w:lvl w:ilvl="0" w:tplc="E5C2F4F4">
      <w:numFmt w:val="bullet"/>
      <w:lvlText w:val="-"/>
      <w:lvlJc w:val="left"/>
      <w:pPr>
        <w:ind w:left="36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47C3CC2"/>
    <w:multiLevelType w:val="hybridMultilevel"/>
    <w:tmpl w:val="31061A0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5220ED5"/>
    <w:multiLevelType w:val="multilevel"/>
    <w:tmpl w:val="5E1EFB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BCA02B5"/>
    <w:multiLevelType w:val="multilevel"/>
    <w:tmpl w:val="099E5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02284D"/>
    <w:multiLevelType w:val="multilevel"/>
    <w:tmpl w:val="820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3415F5"/>
    <w:multiLevelType w:val="hybridMultilevel"/>
    <w:tmpl w:val="34226192"/>
    <w:lvl w:ilvl="0" w:tplc="1898EAF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5E15D02"/>
    <w:multiLevelType w:val="multilevel"/>
    <w:tmpl w:val="E04A0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75B2B"/>
    <w:multiLevelType w:val="multilevel"/>
    <w:tmpl w:val="8618C8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8B14F4D"/>
    <w:multiLevelType w:val="hybridMultilevel"/>
    <w:tmpl w:val="F6409E94"/>
    <w:lvl w:ilvl="0" w:tplc="85546ACE">
      <w:start w:val="2"/>
      <w:numFmt w:val="bullet"/>
      <w:lvlText w:val="-"/>
      <w:lvlJc w:val="left"/>
      <w:pPr>
        <w:ind w:left="720" w:hanging="360"/>
      </w:pPr>
      <w:rPr>
        <w:rFonts w:ascii="Times New Roman" w:eastAsiaTheme="minorHAnsi"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3D073C"/>
    <w:multiLevelType w:val="hybridMultilevel"/>
    <w:tmpl w:val="5386ABAE"/>
    <w:lvl w:ilvl="0" w:tplc="560A5196">
      <w:numFmt w:val="bullet"/>
      <w:lvlText w:val="-"/>
      <w:lvlJc w:val="left"/>
      <w:pPr>
        <w:ind w:left="720" w:hanging="360"/>
      </w:pPr>
      <w:rPr>
        <w:rFonts w:ascii="Times New Roman" w:eastAsiaTheme="minorEastAsia"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F8115A8"/>
    <w:multiLevelType w:val="multilevel"/>
    <w:tmpl w:val="EA02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F0895"/>
    <w:multiLevelType w:val="hybridMultilevel"/>
    <w:tmpl w:val="B6A6A240"/>
    <w:lvl w:ilvl="0" w:tplc="E5C2F4F4">
      <w:numFmt w:val="bullet"/>
      <w:lvlText w:val="-"/>
      <w:lvlJc w:val="left"/>
      <w:pPr>
        <w:ind w:left="1069" w:hanging="360"/>
      </w:pPr>
      <w:rPr>
        <w:rFonts w:ascii="Times New Roman" w:eastAsiaTheme="minorHAnsi" w:hAnsi="Times New Roman" w:cs="Times New Roman" w:hint="default"/>
      </w:rPr>
    </w:lvl>
    <w:lvl w:ilvl="1" w:tplc="04140003">
      <w:start w:val="1"/>
      <w:numFmt w:val="bullet"/>
      <w:lvlText w:val="o"/>
      <w:lvlJc w:val="left"/>
      <w:pPr>
        <w:ind w:left="2149" w:hanging="360"/>
      </w:pPr>
      <w:rPr>
        <w:rFonts w:ascii="Courier New" w:hAnsi="Courier New" w:cs="Courier New" w:hint="default"/>
      </w:rPr>
    </w:lvl>
    <w:lvl w:ilvl="2" w:tplc="04140005" w:tentative="1">
      <w:start w:val="1"/>
      <w:numFmt w:val="bullet"/>
      <w:lvlText w:val=""/>
      <w:lvlJc w:val="left"/>
      <w:pPr>
        <w:ind w:left="2869" w:hanging="360"/>
      </w:pPr>
      <w:rPr>
        <w:rFonts w:ascii="Wingdings" w:hAnsi="Wingdings" w:hint="default"/>
      </w:rPr>
    </w:lvl>
    <w:lvl w:ilvl="3" w:tplc="04140001" w:tentative="1">
      <w:start w:val="1"/>
      <w:numFmt w:val="bullet"/>
      <w:lvlText w:val=""/>
      <w:lvlJc w:val="left"/>
      <w:pPr>
        <w:ind w:left="3589" w:hanging="360"/>
      </w:pPr>
      <w:rPr>
        <w:rFonts w:ascii="Symbol" w:hAnsi="Symbol" w:hint="default"/>
      </w:rPr>
    </w:lvl>
    <w:lvl w:ilvl="4" w:tplc="04140003" w:tentative="1">
      <w:start w:val="1"/>
      <w:numFmt w:val="bullet"/>
      <w:lvlText w:val="o"/>
      <w:lvlJc w:val="left"/>
      <w:pPr>
        <w:ind w:left="4309" w:hanging="360"/>
      </w:pPr>
      <w:rPr>
        <w:rFonts w:ascii="Courier New" w:hAnsi="Courier New" w:cs="Courier New" w:hint="default"/>
      </w:rPr>
    </w:lvl>
    <w:lvl w:ilvl="5" w:tplc="04140005" w:tentative="1">
      <w:start w:val="1"/>
      <w:numFmt w:val="bullet"/>
      <w:lvlText w:val=""/>
      <w:lvlJc w:val="left"/>
      <w:pPr>
        <w:ind w:left="5029" w:hanging="360"/>
      </w:pPr>
      <w:rPr>
        <w:rFonts w:ascii="Wingdings" w:hAnsi="Wingdings" w:hint="default"/>
      </w:rPr>
    </w:lvl>
    <w:lvl w:ilvl="6" w:tplc="04140001" w:tentative="1">
      <w:start w:val="1"/>
      <w:numFmt w:val="bullet"/>
      <w:lvlText w:val=""/>
      <w:lvlJc w:val="left"/>
      <w:pPr>
        <w:ind w:left="5749" w:hanging="360"/>
      </w:pPr>
      <w:rPr>
        <w:rFonts w:ascii="Symbol" w:hAnsi="Symbol" w:hint="default"/>
      </w:rPr>
    </w:lvl>
    <w:lvl w:ilvl="7" w:tplc="04140003" w:tentative="1">
      <w:start w:val="1"/>
      <w:numFmt w:val="bullet"/>
      <w:lvlText w:val="o"/>
      <w:lvlJc w:val="left"/>
      <w:pPr>
        <w:ind w:left="6469" w:hanging="360"/>
      </w:pPr>
      <w:rPr>
        <w:rFonts w:ascii="Courier New" w:hAnsi="Courier New" w:cs="Courier New" w:hint="default"/>
      </w:rPr>
    </w:lvl>
    <w:lvl w:ilvl="8" w:tplc="04140005" w:tentative="1">
      <w:start w:val="1"/>
      <w:numFmt w:val="bullet"/>
      <w:lvlText w:val=""/>
      <w:lvlJc w:val="left"/>
      <w:pPr>
        <w:ind w:left="7189" w:hanging="360"/>
      </w:pPr>
      <w:rPr>
        <w:rFonts w:ascii="Wingdings" w:hAnsi="Wingdings" w:hint="default"/>
      </w:rPr>
    </w:lvl>
  </w:abstractNum>
  <w:abstractNum w:abstractNumId="15" w15:restartNumberingAfterBreak="0">
    <w:nsid w:val="319B42DB"/>
    <w:multiLevelType w:val="hybridMultilevel"/>
    <w:tmpl w:val="044AD972"/>
    <w:lvl w:ilvl="0" w:tplc="560A5196">
      <w:numFmt w:val="bullet"/>
      <w:lvlText w:val="-"/>
      <w:lvlJc w:val="left"/>
      <w:pPr>
        <w:ind w:left="720" w:hanging="360"/>
      </w:pPr>
      <w:rPr>
        <w:rFonts w:ascii="Times New Roman" w:eastAsiaTheme="minorEastAsia"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1DB5FF1"/>
    <w:multiLevelType w:val="hybridMultilevel"/>
    <w:tmpl w:val="29B09926"/>
    <w:lvl w:ilvl="0" w:tplc="3D18459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211A5A"/>
    <w:multiLevelType w:val="hybridMultilevel"/>
    <w:tmpl w:val="65AAA4F8"/>
    <w:lvl w:ilvl="0" w:tplc="B8F072F6">
      <w:start w:val="21"/>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A9533DA"/>
    <w:multiLevelType w:val="hybridMultilevel"/>
    <w:tmpl w:val="C5E219C6"/>
    <w:lvl w:ilvl="0" w:tplc="E5C2F4F4">
      <w:numFmt w:val="bullet"/>
      <w:lvlText w:val="-"/>
      <w:lvlJc w:val="left"/>
      <w:pPr>
        <w:ind w:left="720" w:hanging="360"/>
      </w:pPr>
      <w:rPr>
        <w:rFonts w:ascii="Times New Roman" w:eastAsiaTheme="minorHAnsi"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3D552189"/>
    <w:multiLevelType w:val="multilevel"/>
    <w:tmpl w:val="1F729DC0"/>
    <w:lvl w:ilvl="0">
      <w:start w:val="1"/>
      <w:numFmt w:val="decimal"/>
      <w:pStyle w:val="Overskrift1"/>
      <w:lvlText w:val="%1"/>
      <w:lvlJc w:val="left"/>
      <w:pPr>
        <w:ind w:left="432" w:hanging="432"/>
      </w:pPr>
      <w:rPr>
        <w:rFonts w:ascii="Arial" w:hAnsi="Arial" w:cs="Arial" w:hint="default"/>
        <w:b w:val="0"/>
        <w:color w:val="7F7F7F" w:themeColor="text1" w:themeTint="80"/>
        <w:sz w:val="18"/>
        <w:szCs w:val="18"/>
      </w:rPr>
    </w:lvl>
    <w:lvl w:ilvl="1">
      <w:start w:val="1"/>
      <w:numFmt w:val="decimal"/>
      <w:pStyle w:val="Overskrift2"/>
      <w:lvlText w:val="%1.%2"/>
      <w:lvlJc w:val="left"/>
      <w:pPr>
        <w:ind w:left="576" w:hanging="576"/>
      </w:pPr>
      <w:rPr>
        <w:rFonts w:ascii="Arial" w:hAnsi="Arial" w:cs="Arial" w:hint="default"/>
        <w:b w:val="0"/>
        <w:color w:val="7F7F7F" w:themeColor="text1" w:themeTint="80"/>
        <w:sz w:val="18"/>
        <w:szCs w:val="18"/>
      </w:rPr>
    </w:lvl>
    <w:lvl w:ilvl="2">
      <w:start w:val="1"/>
      <w:numFmt w:val="decimal"/>
      <w:pStyle w:val="Overskrift3"/>
      <w:lvlText w:val="%1.%2.%3"/>
      <w:lvlJc w:val="left"/>
      <w:pPr>
        <w:ind w:left="720" w:hanging="720"/>
      </w:pPr>
      <w:rPr>
        <w:rFonts w:ascii="Arial" w:hAnsi="Arial" w:cs="Arial" w:hint="default"/>
        <w:b w:val="0"/>
        <w:color w:val="7F7F7F" w:themeColor="text1" w:themeTint="80"/>
        <w:sz w:val="18"/>
        <w:szCs w:val="18"/>
      </w:rPr>
    </w:lvl>
    <w:lvl w:ilvl="3">
      <w:start w:val="1"/>
      <w:numFmt w:val="decimal"/>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0" w15:restartNumberingAfterBreak="0">
    <w:nsid w:val="43401F5B"/>
    <w:multiLevelType w:val="hybridMultilevel"/>
    <w:tmpl w:val="3B0234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47A266E4"/>
    <w:multiLevelType w:val="hybridMultilevel"/>
    <w:tmpl w:val="A9A6C366"/>
    <w:lvl w:ilvl="0" w:tplc="DAB60D9E">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4904660B"/>
    <w:multiLevelType w:val="multilevel"/>
    <w:tmpl w:val="2522FB0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A392E88"/>
    <w:multiLevelType w:val="multilevel"/>
    <w:tmpl w:val="C5E43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B92ACA"/>
    <w:multiLevelType w:val="hybridMultilevel"/>
    <w:tmpl w:val="B150E0A0"/>
    <w:lvl w:ilvl="0" w:tplc="632C2B8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DE333CE"/>
    <w:multiLevelType w:val="hybridMultilevel"/>
    <w:tmpl w:val="6C28D3B2"/>
    <w:lvl w:ilvl="0" w:tplc="E5C2F4F4">
      <w:numFmt w:val="bullet"/>
      <w:lvlText w:val="-"/>
      <w:lvlJc w:val="left"/>
      <w:pPr>
        <w:ind w:left="36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4E252ECA"/>
    <w:multiLevelType w:val="hybridMultilevel"/>
    <w:tmpl w:val="6E203B9E"/>
    <w:lvl w:ilvl="0" w:tplc="1B6422EE">
      <w:start w:val="8"/>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52AD08E3"/>
    <w:multiLevelType w:val="multilevel"/>
    <w:tmpl w:val="1776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48263C"/>
    <w:multiLevelType w:val="multilevel"/>
    <w:tmpl w:val="B30C84EE"/>
    <w:styleLink w:val="StyleBulleted"/>
    <w:lvl w:ilvl="0">
      <w:start w:val="1"/>
      <w:numFmt w:val="bullet"/>
      <w:lvlText w:val="●"/>
      <w:lvlJc w:val="left"/>
      <w:pPr>
        <w:tabs>
          <w:tab w:val="num" w:pos="284"/>
        </w:tabs>
        <w:ind w:left="284" w:hanging="284"/>
      </w:pPr>
      <w:rPr>
        <w:rFonts w:ascii="Times New Roman" w:hAnsi="Times New Roman" w:cs="Times New Roman" w:hint="default"/>
        <w:sz w:val="18"/>
      </w:rPr>
    </w:lvl>
    <w:lvl w:ilvl="1">
      <w:start w:val="1"/>
      <w:numFmt w:val="bullet"/>
      <w:lvlText w:val="○"/>
      <w:lvlJc w:val="left"/>
      <w:pPr>
        <w:tabs>
          <w:tab w:val="num" w:pos="567"/>
        </w:tabs>
        <w:ind w:left="567" w:hanging="283"/>
      </w:pPr>
      <w:rPr>
        <w:rFonts w:ascii="Times New Roman" w:hAnsi="Times New Roman" w:cs="Times New Roman" w:hint="default"/>
        <w:sz w:val="18"/>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9" w15:restartNumberingAfterBreak="0">
    <w:nsid w:val="54644AA5"/>
    <w:multiLevelType w:val="multilevel"/>
    <w:tmpl w:val="D6D66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42732"/>
    <w:multiLevelType w:val="hybridMultilevel"/>
    <w:tmpl w:val="E06299AA"/>
    <w:lvl w:ilvl="0" w:tplc="9446ACF0">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58C65BD8"/>
    <w:multiLevelType w:val="hybridMultilevel"/>
    <w:tmpl w:val="CCFA3FFC"/>
    <w:lvl w:ilvl="0" w:tplc="B8F072F6">
      <w:start w:val="21"/>
      <w:numFmt w:val="bullet"/>
      <w:lvlText w:val="-"/>
      <w:lvlJc w:val="left"/>
      <w:pPr>
        <w:ind w:left="720" w:hanging="360"/>
      </w:pPr>
      <w:rPr>
        <w:rFonts w:ascii="Times New Roman" w:eastAsiaTheme="minorHAnsi"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5F946EE8"/>
    <w:multiLevelType w:val="hybridMultilevel"/>
    <w:tmpl w:val="F746BD0C"/>
    <w:lvl w:ilvl="0" w:tplc="E5C2F4F4">
      <w:numFmt w:val="bullet"/>
      <w:lvlText w:val="-"/>
      <w:lvlJc w:val="left"/>
      <w:pPr>
        <w:ind w:left="360" w:hanging="360"/>
      </w:pPr>
      <w:rPr>
        <w:rFonts w:ascii="Times New Roman" w:eastAsiaTheme="minorHAnsi" w:hAnsi="Times New Roman" w:cs="Times New Roman"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3" w15:restartNumberingAfterBreak="0">
    <w:nsid w:val="664D550C"/>
    <w:multiLevelType w:val="multilevel"/>
    <w:tmpl w:val="E75A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532ACE"/>
    <w:multiLevelType w:val="hybridMultilevel"/>
    <w:tmpl w:val="A51A753A"/>
    <w:lvl w:ilvl="0" w:tplc="FD2E629A">
      <w:numFmt w:val="bullet"/>
      <w:lvlText w:val="-"/>
      <w:lvlJc w:val="left"/>
      <w:pPr>
        <w:ind w:left="360" w:hanging="360"/>
      </w:pPr>
      <w:rPr>
        <w:rFonts w:ascii="Times New Roman" w:eastAsiaTheme="minorHAnsi" w:hAnsi="Times New Roman" w:cs="Times New Roman"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5" w15:restartNumberingAfterBreak="0">
    <w:nsid w:val="6BEF0401"/>
    <w:multiLevelType w:val="multilevel"/>
    <w:tmpl w:val="A630000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D942161"/>
    <w:multiLevelType w:val="hybridMultilevel"/>
    <w:tmpl w:val="5E8A2FF6"/>
    <w:lvl w:ilvl="0" w:tplc="494407CC">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09C5E39"/>
    <w:multiLevelType w:val="hybridMultilevel"/>
    <w:tmpl w:val="AC76C412"/>
    <w:lvl w:ilvl="0" w:tplc="E5C2F4F4">
      <w:numFmt w:val="bullet"/>
      <w:lvlText w:val="-"/>
      <w:lvlJc w:val="left"/>
      <w:pPr>
        <w:ind w:left="360" w:hanging="360"/>
      </w:pPr>
      <w:rPr>
        <w:rFonts w:ascii="Times New Roman" w:eastAsiaTheme="minorHAnsi" w:hAnsi="Times New Roman" w:cs="Times New Roman"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8" w15:restartNumberingAfterBreak="0">
    <w:nsid w:val="7E4875A9"/>
    <w:multiLevelType w:val="hybridMultilevel"/>
    <w:tmpl w:val="1E04DD6E"/>
    <w:lvl w:ilvl="0" w:tplc="DAACA936">
      <w:start w:val="1"/>
      <w:numFmt w:val="bullet"/>
      <w:pStyle w:val="Listeavsnitt"/>
      <w:lvlText w:val=""/>
      <w:lvlJc w:val="left"/>
      <w:pPr>
        <w:ind w:left="720" w:hanging="360"/>
      </w:pPr>
      <w:rPr>
        <w:rFonts w:ascii="Symbol" w:hAnsi="Symbol" w:hint="default"/>
        <w:color w:val="4F81BD" w:themeColor="accent1"/>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28"/>
  </w:num>
  <w:num w:numId="4">
    <w:abstractNumId w:val="38"/>
  </w:num>
  <w:num w:numId="5">
    <w:abstractNumId w:val="0"/>
  </w:num>
  <w:num w:numId="6">
    <w:abstractNumId w:val="18"/>
  </w:num>
  <w:num w:numId="7">
    <w:abstractNumId w:val="2"/>
    <w:lvlOverride w:ilvl="0">
      <w:lvl w:ilvl="0">
        <w:numFmt w:val="bullet"/>
        <w:lvlText w:val=""/>
        <w:legacy w:legacy="1" w:legacySpace="0" w:legacyIndent="240"/>
        <w:lvlJc w:val="left"/>
        <w:pPr>
          <w:ind w:left="0" w:firstLine="0"/>
        </w:pPr>
        <w:rPr>
          <w:rFonts w:ascii="Symbol" w:hAnsi="Symbol" w:hint="default"/>
        </w:rPr>
      </w:lvl>
    </w:lvlOverride>
  </w:num>
  <w:num w:numId="8">
    <w:abstractNumId w:val="12"/>
  </w:num>
  <w:num w:numId="9">
    <w:abstractNumId w:val="34"/>
  </w:num>
  <w:num w:numId="10">
    <w:abstractNumId w:val="9"/>
  </w:num>
  <w:num w:numId="11">
    <w:abstractNumId w:val="29"/>
  </w:num>
  <w:num w:numId="12">
    <w:abstractNumId w:val="37"/>
  </w:num>
  <w:num w:numId="13">
    <w:abstractNumId w:val="32"/>
  </w:num>
  <w:num w:numId="14">
    <w:abstractNumId w:val="6"/>
  </w:num>
  <w:num w:numId="15">
    <w:abstractNumId w:val="5"/>
  </w:num>
  <w:num w:numId="16">
    <w:abstractNumId w:val="22"/>
  </w:num>
  <w:num w:numId="17">
    <w:abstractNumId w:val="10"/>
  </w:num>
  <w:num w:numId="18">
    <w:abstractNumId w:val="27"/>
  </w:num>
  <w:num w:numId="19">
    <w:abstractNumId w:val="13"/>
  </w:num>
  <w:num w:numId="20">
    <w:abstractNumId w:val="23"/>
  </w:num>
  <w:num w:numId="21">
    <w:abstractNumId w:val="25"/>
  </w:num>
  <w:num w:numId="22">
    <w:abstractNumId w:val="3"/>
  </w:num>
  <w:num w:numId="23">
    <w:abstractNumId w:val="14"/>
  </w:num>
  <w:num w:numId="24">
    <w:abstractNumId w:val="15"/>
  </w:num>
  <w:num w:numId="25">
    <w:abstractNumId w:val="21"/>
  </w:num>
  <w:num w:numId="26">
    <w:abstractNumId w:val="31"/>
  </w:num>
  <w:num w:numId="27">
    <w:abstractNumId w:val="35"/>
  </w:num>
  <w:num w:numId="28">
    <w:abstractNumId w:val="17"/>
  </w:num>
  <w:num w:numId="29">
    <w:abstractNumId w:val="7"/>
  </w:num>
  <w:num w:numId="30">
    <w:abstractNumId w:val="16"/>
  </w:num>
  <w:num w:numId="31">
    <w:abstractNumId w:val="33"/>
  </w:num>
  <w:num w:numId="32">
    <w:abstractNumId w:val="26"/>
  </w:num>
  <w:num w:numId="33">
    <w:abstractNumId w:val="11"/>
  </w:num>
  <w:num w:numId="34">
    <w:abstractNumId w:val="36"/>
  </w:num>
  <w:num w:numId="35">
    <w:abstractNumId w:val="24"/>
  </w:num>
  <w:num w:numId="36">
    <w:abstractNumId w:val="8"/>
  </w:num>
  <w:num w:numId="37">
    <w:abstractNumId w:val="30"/>
  </w:num>
  <w:num w:numId="38">
    <w:abstractNumId w:val="4"/>
  </w:num>
  <w:num w:numId="39">
    <w:abstractNumId w:val="2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norre Jensen">
    <w15:presenceInfo w15:providerId="AD" w15:userId="S-1-5-21-982546677-2905441659-802664427-1616"/>
  </w15:person>
  <w15:person w15:author="Grethe Østerlie Lefstad">
    <w15:presenceInfo w15:providerId="AD" w15:userId="S003BFFD8C54C4AC@LIVE.COM"/>
  </w15:person>
  <w15:person w15:author="Leif Morten Herskedal">
    <w15:presenceInfo w15:providerId="AD" w15:userId="S0037FFE8C021233@LIVE.COM"/>
  </w15:person>
  <w15:person w15:author="Leif Morten Herskedal [2]">
    <w15:presenceInfo w15:providerId="AD" w15:userId="S-1-5-21-3959417778-1711865379-3952174976-57517"/>
  </w15:person>
  <w15:person w15:author="Grethe Østerlie Lefstad [2]">
    <w15:presenceInfo w15:providerId="AD" w15:userId="S-1-5-21-3959417778-1711865379-3952174976-42725"/>
  </w15:person>
  <w15:person w15:author="Grethe Østerlie Lefstad [3]">
    <w15:presenceInfo w15:providerId="None" w15:userId="Grethe Østerlie Lefst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nb-NO" w:vendorID="64" w:dllVersion="131078" w:nlCheck="1" w:checkStyle="0"/>
  <w:activeWritingStyle w:appName="MSWord" w:lang="en-US" w:vendorID="64" w:dllVersion="131078" w:nlCheck="1" w:checkStyle="0"/>
  <w:activeWritingStyle w:appName="MSWord" w:lang="en-GB" w:vendorID="64" w:dllVersion="131078" w:nlCheck="1" w:checkStyle="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Enable"/>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493"/>
    <w:rsid w:val="0000184C"/>
    <w:rsid w:val="00002DE1"/>
    <w:rsid w:val="00002FC5"/>
    <w:rsid w:val="0000312C"/>
    <w:rsid w:val="0000371D"/>
    <w:rsid w:val="0000432F"/>
    <w:rsid w:val="00004CDF"/>
    <w:rsid w:val="00005236"/>
    <w:rsid w:val="00006040"/>
    <w:rsid w:val="00006926"/>
    <w:rsid w:val="000079D9"/>
    <w:rsid w:val="00007E8F"/>
    <w:rsid w:val="000100C9"/>
    <w:rsid w:val="000100EF"/>
    <w:rsid w:val="00011327"/>
    <w:rsid w:val="000118BC"/>
    <w:rsid w:val="00012519"/>
    <w:rsid w:val="00012538"/>
    <w:rsid w:val="000133CF"/>
    <w:rsid w:val="00013D35"/>
    <w:rsid w:val="00014BF9"/>
    <w:rsid w:val="000150BD"/>
    <w:rsid w:val="00015485"/>
    <w:rsid w:val="00015AD6"/>
    <w:rsid w:val="00017343"/>
    <w:rsid w:val="000176D3"/>
    <w:rsid w:val="00020361"/>
    <w:rsid w:val="000203D8"/>
    <w:rsid w:val="00021118"/>
    <w:rsid w:val="00021131"/>
    <w:rsid w:val="00022E58"/>
    <w:rsid w:val="000234A5"/>
    <w:rsid w:val="000247C0"/>
    <w:rsid w:val="00024CDA"/>
    <w:rsid w:val="00024CEC"/>
    <w:rsid w:val="0002551F"/>
    <w:rsid w:val="00026A2A"/>
    <w:rsid w:val="00026C79"/>
    <w:rsid w:val="000272B7"/>
    <w:rsid w:val="00030015"/>
    <w:rsid w:val="00033215"/>
    <w:rsid w:val="00033FD8"/>
    <w:rsid w:val="000343A7"/>
    <w:rsid w:val="00034806"/>
    <w:rsid w:val="00034DDB"/>
    <w:rsid w:val="00034F28"/>
    <w:rsid w:val="000352C6"/>
    <w:rsid w:val="00035CB5"/>
    <w:rsid w:val="00036700"/>
    <w:rsid w:val="000379C5"/>
    <w:rsid w:val="00037AAC"/>
    <w:rsid w:val="000407F9"/>
    <w:rsid w:val="000410DE"/>
    <w:rsid w:val="000411A5"/>
    <w:rsid w:val="0004169E"/>
    <w:rsid w:val="00043353"/>
    <w:rsid w:val="00043F16"/>
    <w:rsid w:val="0004402A"/>
    <w:rsid w:val="00046AC3"/>
    <w:rsid w:val="00047001"/>
    <w:rsid w:val="000508DF"/>
    <w:rsid w:val="000510D5"/>
    <w:rsid w:val="00051153"/>
    <w:rsid w:val="00051665"/>
    <w:rsid w:val="000522D5"/>
    <w:rsid w:val="0005337A"/>
    <w:rsid w:val="0005385F"/>
    <w:rsid w:val="000538C7"/>
    <w:rsid w:val="00053BA3"/>
    <w:rsid w:val="00056EE3"/>
    <w:rsid w:val="00057902"/>
    <w:rsid w:val="000614E9"/>
    <w:rsid w:val="00061667"/>
    <w:rsid w:val="0006221A"/>
    <w:rsid w:val="00062EAD"/>
    <w:rsid w:val="00063366"/>
    <w:rsid w:val="00063C26"/>
    <w:rsid w:val="00064AE4"/>
    <w:rsid w:val="000652BC"/>
    <w:rsid w:val="0006531C"/>
    <w:rsid w:val="00065AAA"/>
    <w:rsid w:val="000663E7"/>
    <w:rsid w:val="00067445"/>
    <w:rsid w:val="00070333"/>
    <w:rsid w:val="00071378"/>
    <w:rsid w:val="00071FAF"/>
    <w:rsid w:val="00073285"/>
    <w:rsid w:val="00073557"/>
    <w:rsid w:val="00073719"/>
    <w:rsid w:val="00074149"/>
    <w:rsid w:val="0007423D"/>
    <w:rsid w:val="00076BDE"/>
    <w:rsid w:val="00077679"/>
    <w:rsid w:val="00077866"/>
    <w:rsid w:val="00077A44"/>
    <w:rsid w:val="0008006B"/>
    <w:rsid w:val="000801CD"/>
    <w:rsid w:val="00080699"/>
    <w:rsid w:val="00082425"/>
    <w:rsid w:val="00082864"/>
    <w:rsid w:val="00082DF6"/>
    <w:rsid w:val="00082F3E"/>
    <w:rsid w:val="00083793"/>
    <w:rsid w:val="00083A36"/>
    <w:rsid w:val="000840E9"/>
    <w:rsid w:val="00084789"/>
    <w:rsid w:val="00084813"/>
    <w:rsid w:val="00085952"/>
    <w:rsid w:val="00086874"/>
    <w:rsid w:val="0008730F"/>
    <w:rsid w:val="000900D0"/>
    <w:rsid w:val="00090A4C"/>
    <w:rsid w:val="00091899"/>
    <w:rsid w:val="00091BA4"/>
    <w:rsid w:val="00092E4D"/>
    <w:rsid w:val="00092FDC"/>
    <w:rsid w:val="000930E6"/>
    <w:rsid w:val="0009363B"/>
    <w:rsid w:val="00094B56"/>
    <w:rsid w:val="00094D6F"/>
    <w:rsid w:val="0009532E"/>
    <w:rsid w:val="00095553"/>
    <w:rsid w:val="00095FE1"/>
    <w:rsid w:val="000971CE"/>
    <w:rsid w:val="00097545"/>
    <w:rsid w:val="0009766C"/>
    <w:rsid w:val="00097991"/>
    <w:rsid w:val="000A0878"/>
    <w:rsid w:val="000A1A99"/>
    <w:rsid w:val="000A1B05"/>
    <w:rsid w:val="000A1B27"/>
    <w:rsid w:val="000A1B3A"/>
    <w:rsid w:val="000A2424"/>
    <w:rsid w:val="000A250E"/>
    <w:rsid w:val="000A2760"/>
    <w:rsid w:val="000A4A75"/>
    <w:rsid w:val="000A59FF"/>
    <w:rsid w:val="000A64C2"/>
    <w:rsid w:val="000A6535"/>
    <w:rsid w:val="000A65D1"/>
    <w:rsid w:val="000A7FC9"/>
    <w:rsid w:val="000B0BAB"/>
    <w:rsid w:val="000B0FD1"/>
    <w:rsid w:val="000B1122"/>
    <w:rsid w:val="000B201C"/>
    <w:rsid w:val="000B2AEB"/>
    <w:rsid w:val="000B34C1"/>
    <w:rsid w:val="000B39C8"/>
    <w:rsid w:val="000B3B11"/>
    <w:rsid w:val="000B4F8D"/>
    <w:rsid w:val="000B5415"/>
    <w:rsid w:val="000B5A23"/>
    <w:rsid w:val="000B6BD8"/>
    <w:rsid w:val="000B77FD"/>
    <w:rsid w:val="000C0517"/>
    <w:rsid w:val="000C05BD"/>
    <w:rsid w:val="000C0C37"/>
    <w:rsid w:val="000C0D92"/>
    <w:rsid w:val="000C1F0B"/>
    <w:rsid w:val="000C2E9D"/>
    <w:rsid w:val="000C32FD"/>
    <w:rsid w:val="000C3F6B"/>
    <w:rsid w:val="000C4633"/>
    <w:rsid w:val="000C6379"/>
    <w:rsid w:val="000C734C"/>
    <w:rsid w:val="000C746F"/>
    <w:rsid w:val="000C7A27"/>
    <w:rsid w:val="000C7B5C"/>
    <w:rsid w:val="000C7DBE"/>
    <w:rsid w:val="000D21BA"/>
    <w:rsid w:val="000D2C03"/>
    <w:rsid w:val="000D2DA6"/>
    <w:rsid w:val="000D2FDC"/>
    <w:rsid w:val="000D342A"/>
    <w:rsid w:val="000D4BAD"/>
    <w:rsid w:val="000D4FBA"/>
    <w:rsid w:val="000D54C4"/>
    <w:rsid w:val="000D5D9A"/>
    <w:rsid w:val="000D6929"/>
    <w:rsid w:val="000D7FD2"/>
    <w:rsid w:val="000E18A5"/>
    <w:rsid w:val="000E1B90"/>
    <w:rsid w:val="000E3530"/>
    <w:rsid w:val="000E35ED"/>
    <w:rsid w:val="000E364F"/>
    <w:rsid w:val="000E53A2"/>
    <w:rsid w:val="000E550E"/>
    <w:rsid w:val="000E5C91"/>
    <w:rsid w:val="000E5EA1"/>
    <w:rsid w:val="000E63BB"/>
    <w:rsid w:val="000E66CA"/>
    <w:rsid w:val="000E6A7D"/>
    <w:rsid w:val="000F0BB7"/>
    <w:rsid w:val="000F1607"/>
    <w:rsid w:val="000F1780"/>
    <w:rsid w:val="000F185D"/>
    <w:rsid w:val="000F1872"/>
    <w:rsid w:val="000F1F96"/>
    <w:rsid w:val="000F20A2"/>
    <w:rsid w:val="000F326A"/>
    <w:rsid w:val="000F3476"/>
    <w:rsid w:val="000F4C45"/>
    <w:rsid w:val="000F4F66"/>
    <w:rsid w:val="000F5190"/>
    <w:rsid w:val="000F5D41"/>
    <w:rsid w:val="000F5DF5"/>
    <w:rsid w:val="000F5EAE"/>
    <w:rsid w:val="000F6BC4"/>
    <w:rsid w:val="000F7E4F"/>
    <w:rsid w:val="001002FC"/>
    <w:rsid w:val="001010D9"/>
    <w:rsid w:val="00101C1B"/>
    <w:rsid w:val="00101E50"/>
    <w:rsid w:val="00102892"/>
    <w:rsid w:val="00102C28"/>
    <w:rsid w:val="00102E2A"/>
    <w:rsid w:val="0010482B"/>
    <w:rsid w:val="00105257"/>
    <w:rsid w:val="00106DCA"/>
    <w:rsid w:val="0011306D"/>
    <w:rsid w:val="0011396A"/>
    <w:rsid w:val="00113C16"/>
    <w:rsid w:val="00115260"/>
    <w:rsid w:val="001178F9"/>
    <w:rsid w:val="00120082"/>
    <w:rsid w:val="001222F2"/>
    <w:rsid w:val="00123805"/>
    <w:rsid w:val="0012403D"/>
    <w:rsid w:val="00127228"/>
    <w:rsid w:val="001274BC"/>
    <w:rsid w:val="00127CA8"/>
    <w:rsid w:val="00130593"/>
    <w:rsid w:val="001305EB"/>
    <w:rsid w:val="0013135A"/>
    <w:rsid w:val="00132523"/>
    <w:rsid w:val="001327AA"/>
    <w:rsid w:val="001353E7"/>
    <w:rsid w:val="00135E19"/>
    <w:rsid w:val="0013623A"/>
    <w:rsid w:val="00137E98"/>
    <w:rsid w:val="001404E0"/>
    <w:rsid w:val="00141D02"/>
    <w:rsid w:val="00142E9D"/>
    <w:rsid w:val="00144E2C"/>
    <w:rsid w:val="00147259"/>
    <w:rsid w:val="001501EB"/>
    <w:rsid w:val="001504F0"/>
    <w:rsid w:val="001509C8"/>
    <w:rsid w:val="00151028"/>
    <w:rsid w:val="001510C9"/>
    <w:rsid w:val="0015116B"/>
    <w:rsid w:val="0015253F"/>
    <w:rsid w:val="001536BF"/>
    <w:rsid w:val="00153DF8"/>
    <w:rsid w:val="001552F5"/>
    <w:rsid w:val="001554F8"/>
    <w:rsid w:val="0015550B"/>
    <w:rsid w:val="0016065B"/>
    <w:rsid w:val="00162699"/>
    <w:rsid w:val="001629F0"/>
    <w:rsid w:val="00162FD4"/>
    <w:rsid w:val="00163BAA"/>
    <w:rsid w:val="00164269"/>
    <w:rsid w:val="00165E49"/>
    <w:rsid w:val="00167213"/>
    <w:rsid w:val="001706ED"/>
    <w:rsid w:val="00171C96"/>
    <w:rsid w:val="00172626"/>
    <w:rsid w:val="001730E7"/>
    <w:rsid w:val="001735A2"/>
    <w:rsid w:val="001740EE"/>
    <w:rsid w:val="001748B3"/>
    <w:rsid w:val="00174BEB"/>
    <w:rsid w:val="001764F4"/>
    <w:rsid w:val="001766ED"/>
    <w:rsid w:val="00181A30"/>
    <w:rsid w:val="00183524"/>
    <w:rsid w:val="00183879"/>
    <w:rsid w:val="00183B5F"/>
    <w:rsid w:val="001843C0"/>
    <w:rsid w:val="00184530"/>
    <w:rsid w:val="001846AE"/>
    <w:rsid w:val="00184B0A"/>
    <w:rsid w:val="00185C74"/>
    <w:rsid w:val="00186287"/>
    <w:rsid w:val="0018749E"/>
    <w:rsid w:val="00187A27"/>
    <w:rsid w:val="00187F79"/>
    <w:rsid w:val="00191BCE"/>
    <w:rsid w:val="00192449"/>
    <w:rsid w:val="00192A23"/>
    <w:rsid w:val="00192F55"/>
    <w:rsid w:val="001930BC"/>
    <w:rsid w:val="00193888"/>
    <w:rsid w:val="001938C1"/>
    <w:rsid w:val="00193B53"/>
    <w:rsid w:val="001942FB"/>
    <w:rsid w:val="001953DA"/>
    <w:rsid w:val="0019602C"/>
    <w:rsid w:val="001960A7"/>
    <w:rsid w:val="001960D3"/>
    <w:rsid w:val="00197C76"/>
    <w:rsid w:val="001A09D5"/>
    <w:rsid w:val="001A0DBC"/>
    <w:rsid w:val="001A1F7D"/>
    <w:rsid w:val="001A31ED"/>
    <w:rsid w:val="001A3337"/>
    <w:rsid w:val="001A473C"/>
    <w:rsid w:val="001A55C7"/>
    <w:rsid w:val="001A581F"/>
    <w:rsid w:val="001A5E3A"/>
    <w:rsid w:val="001A78E4"/>
    <w:rsid w:val="001A7D64"/>
    <w:rsid w:val="001B0EF9"/>
    <w:rsid w:val="001B161C"/>
    <w:rsid w:val="001B1A22"/>
    <w:rsid w:val="001B223B"/>
    <w:rsid w:val="001B2627"/>
    <w:rsid w:val="001B2E40"/>
    <w:rsid w:val="001B3E7F"/>
    <w:rsid w:val="001B4156"/>
    <w:rsid w:val="001B41D9"/>
    <w:rsid w:val="001B4226"/>
    <w:rsid w:val="001B4E1F"/>
    <w:rsid w:val="001B55FC"/>
    <w:rsid w:val="001B5917"/>
    <w:rsid w:val="001B6790"/>
    <w:rsid w:val="001B6A94"/>
    <w:rsid w:val="001B7167"/>
    <w:rsid w:val="001B73FC"/>
    <w:rsid w:val="001C04A1"/>
    <w:rsid w:val="001C1C51"/>
    <w:rsid w:val="001C1D8E"/>
    <w:rsid w:val="001C22A4"/>
    <w:rsid w:val="001C233D"/>
    <w:rsid w:val="001C23F2"/>
    <w:rsid w:val="001C2BE3"/>
    <w:rsid w:val="001C2BFF"/>
    <w:rsid w:val="001C3461"/>
    <w:rsid w:val="001C50A5"/>
    <w:rsid w:val="001C5152"/>
    <w:rsid w:val="001C515D"/>
    <w:rsid w:val="001C5425"/>
    <w:rsid w:val="001C5BF3"/>
    <w:rsid w:val="001C72DD"/>
    <w:rsid w:val="001C7B13"/>
    <w:rsid w:val="001D0595"/>
    <w:rsid w:val="001D1AEC"/>
    <w:rsid w:val="001D2144"/>
    <w:rsid w:val="001D2332"/>
    <w:rsid w:val="001D250F"/>
    <w:rsid w:val="001D26FC"/>
    <w:rsid w:val="001D2CA4"/>
    <w:rsid w:val="001D40D1"/>
    <w:rsid w:val="001D42A0"/>
    <w:rsid w:val="001D5D86"/>
    <w:rsid w:val="001D6EFD"/>
    <w:rsid w:val="001D7038"/>
    <w:rsid w:val="001D76F0"/>
    <w:rsid w:val="001E2491"/>
    <w:rsid w:val="001E2EAC"/>
    <w:rsid w:val="001E3837"/>
    <w:rsid w:val="001E3D34"/>
    <w:rsid w:val="001E3F3F"/>
    <w:rsid w:val="001E47CE"/>
    <w:rsid w:val="001E5884"/>
    <w:rsid w:val="001E6881"/>
    <w:rsid w:val="001E7E59"/>
    <w:rsid w:val="001F09D3"/>
    <w:rsid w:val="001F14BC"/>
    <w:rsid w:val="001F1FC6"/>
    <w:rsid w:val="001F3723"/>
    <w:rsid w:val="001F4D3B"/>
    <w:rsid w:val="001F4E88"/>
    <w:rsid w:val="001F5363"/>
    <w:rsid w:val="001F5928"/>
    <w:rsid w:val="001F5E58"/>
    <w:rsid w:val="001F63C9"/>
    <w:rsid w:val="001F6A82"/>
    <w:rsid w:val="001F6D3A"/>
    <w:rsid w:val="002009CA"/>
    <w:rsid w:val="00201983"/>
    <w:rsid w:val="00201A03"/>
    <w:rsid w:val="00202036"/>
    <w:rsid w:val="002029B2"/>
    <w:rsid w:val="00202FCA"/>
    <w:rsid w:val="002030E4"/>
    <w:rsid w:val="002032E3"/>
    <w:rsid w:val="00206233"/>
    <w:rsid w:val="00206512"/>
    <w:rsid w:val="0020717B"/>
    <w:rsid w:val="00207C3A"/>
    <w:rsid w:val="00211278"/>
    <w:rsid w:val="0021225E"/>
    <w:rsid w:val="002125A9"/>
    <w:rsid w:val="002127AB"/>
    <w:rsid w:val="0021355A"/>
    <w:rsid w:val="00213E79"/>
    <w:rsid w:val="00214956"/>
    <w:rsid w:val="00214C64"/>
    <w:rsid w:val="00215636"/>
    <w:rsid w:val="00215F41"/>
    <w:rsid w:val="002167FB"/>
    <w:rsid w:val="002176A1"/>
    <w:rsid w:val="00217F31"/>
    <w:rsid w:val="00220707"/>
    <w:rsid w:val="00220BE1"/>
    <w:rsid w:val="002212A2"/>
    <w:rsid w:val="00221E59"/>
    <w:rsid w:val="0022245D"/>
    <w:rsid w:val="00223BBD"/>
    <w:rsid w:val="0022465D"/>
    <w:rsid w:val="00224AC0"/>
    <w:rsid w:val="00224BBC"/>
    <w:rsid w:val="00225B4A"/>
    <w:rsid w:val="00225DA1"/>
    <w:rsid w:val="00225DF3"/>
    <w:rsid w:val="0022655B"/>
    <w:rsid w:val="002274DB"/>
    <w:rsid w:val="002275F1"/>
    <w:rsid w:val="0022769B"/>
    <w:rsid w:val="00231F40"/>
    <w:rsid w:val="0023267D"/>
    <w:rsid w:val="00233FBE"/>
    <w:rsid w:val="002343D7"/>
    <w:rsid w:val="002360E2"/>
    <w:rsid w:val="002407E2"/>
    <w:rsid w:val="0024117D"/>
    <w:rsid w:val="00244072"/>
    <w:rsid w:val="0024425F"/>
    <w:rsid w:val="00245303"/>
    <w:rsid w:val="0024538A"/>
    <w:rsid w:val="00245BC7"/>
    <w:rsid w:val="00245D1D"/>
    <w:rsid w:val="0024679A"/>
    <w:rsid w:val="0024750E"/>
    <w:rsid w:val="00247C73"/>
    <w:rsid w:val="00247FEA"/>
    <w:rsid w:val="0025056B"/>
    <w:rsid w:val="00251276"/>
    <w:rsid w:val="002519E2"/>
    <w:rsid w:val="0025205E"/>
    <w:rsid w:val="0025246A"/>
    <w:rsid w:val="00252FEC"/>
    <w:rsid w:val="00253BBC"/>
    <w:rsid w:val="00253CF3"/>
    <w:rsid w:val="002553BD"/>
    <w:rsid w:val="00257790"/>
    <w:rsid w:val="00257DDE"/>
    <w:rsid w:val="00257F44"/>
    <w:rsid w:val="002607CA"/>
    <w:rsid w:val="0026156E"/>
    <w:rsid w:val="0026265A"/>
    <w:rsid w:val="00263F45"/>
    <w:rsid w:val="002641DA"/>
    <w:rsid w:val="00264725"/>
    <w:rsid w:val="002649F6"/>
    <w:rsid w:val="00264C5B"/>
    <w:rsid w:val="00265691"/>
    <w:rsid w:val="00265D8D"/>
    <w:rsid w:val="002665F1"/>
    <w:rsid w:val="00266A49"/>
    <w:rsid w:val="00270BF2"/>
    <w:rsid w:val="002710B1"/>
    <w:rsid w:val="0027112B"/>
    <w:rsid w:val="00272AC3"/>
    <w:rsid w:val="00273805"/>
    <w:rsid w:val="00273F62"/>
    <w:rsid w:val="00273F70"/>
    <w:rsid w:val="00277B1C"/>
    <w:rsid w:val="00277BD6"/>
    <w:rsid w:val="0028193D"/>
    <w:rsid w:val="00282001"/>
    <w:rsid w:val="00282B06"/>
    <w:rsid w:val="00283526"/>
    <w:rsid w:val="002840A6"/>
    <w:rsid w:val="002840D6"/>
    <w:rsid w:val="00285FD6"/>
    <w:rsid w:val="00286572"/>
    <w:rsid w:val="0028686D"/>
    <w:rsid w:val="00287BD7"/>
    <w:rsid w:val="002913C8"/>
    <w:rsid w:val="00291A9B"/>
    <w:rsid w:val="00292411"/>
    <w:rsid w:val="00292C91"/>
    <w:rsid w:val="002930A8"/>
    <w:rsid w:val="0029454F"/>
    <w:rsid w:val="0029477F"/>
    <w:rsid w:val="00294A92"/>
    <w:rsid w:val="0029528C"/>
    <w:rsid w:val="002959F1"/>
    <w:rsid w:val="00295C2E"/>
    <w:rsid w:val="00296C68"/>
    <w:rsid w:val="00296DBC"/>
    <w:rsid w:val="002973AD"/>
    <w:rsid w:val="00297E57"/>
    <w:rsid w:val="00297E91"/>
    <w:rsid w:val="00297ED4"/>
    <w:rsid w:val="002A00F4"/>
    <w:rsid w:val="002A01A9"/>
    <w:rsid w:val="002A037E"/>
    <w:rsid w:val="002A09D8"/>
    <w:rsid w:val="002A0BFD"/>
    <w:rsid w:val="002A1C9A"/>
    <w:rsid w:val="002A1EA6"/>
    <w:rsid w:val="002A2234"/>
    <w:rsid w:val="002A22A0"/>
    <w:rsid w:val="002A2A24"/>
    <w:rsid w:val="002A34D6"/>
    <w:rsid w:val="002A47BF"/>
    <w:rsid w:val="002A4E45"/>
    <w:rsid w:val="002A4E66"/>
    <w:rsid w:val="002A58E6"/>
    <w:rsid w:val="002A62CA"/>
    <w:rsid w:val="002A7685"/>
    <w:rsid w:val="002A7DC8"/>
    <w:rsid w:val="002B04E8"/>
    <w:rsid w:val="002B06F7"/>
    <w:rsid w:val="002B0E3F"/>
    <w:rsid w:val="002B1A7D"/>
    <w:rsid w:val="002B1D5C"/>
    <w:rsid w:val="002B2760"/>
    <w:rsid w:val="002B2B1A"/>
    <w:rsid w:val="002B4FFD"/>
    <w:rsid w:val="002B5245"/>
    <w:rsid w:val="002B5247"/>
    <w:rsid w:val="002B6445"/>
    <w:rsid w:val="002B75BC"/>
    <w:rsid w:val="002B76BA"/>
    <w:rsid w:val="002B7E3A"/>
    <w:rsid w:val="002C0763"/>
    <w:rsid w:val="002C256B"/>
    <w:rsid w:val="002C30A6"/>
    <w:rsid w:val="002C36CB"/>
    <w:rsid w:val="002C4F03"/>
    <w:rsid w:val="002C5516"/>
    <w:rsid w:val="002C621F"/>
    <w:rsid w:val="002C79DB"/>
    <w:rsid w:val="002C7B3C"/>
    <w:rsid w:val="002D0FF2"/>
    <w:rsid w:val="002D1A93"/>
    <w:rsid w:val="002D2CA6"/>
    <w:rsid w:val="002D2FC8"/>
    <w:rsid w:val="002D3086"/>
    <w:rsid w:val="002D31AC"/>
    <w:rsid w:val="002D3BEE"/>
    <w:rsid w:val="002D3C67"/>
    <w:rsid w:val="002D3F1F"/>
    <w:rsid w:val="002D41CA"/>
    <w:rsid w:val="002D44A4"/>
    <w:rsid w:val="002D5032"/>
    <w:rsid w:val="002D69D9"/>
    <w:rsid w:val="002D6A6E"/>
    <w:rsid w:val="002D6C0C"/>
    <w:rsid w:val="002D78A9"/>
    <w:rsid w:val="002D7A14"/>
    <w:rsid w:val="002E2BA2"/>
    <w:rsid w:val="002E4722"/>
    <w:rsid w:val="002E4B12"/>
    <w:rsid w:val="002E5348"/>
    <w:rsid w:val="002E673A"/>
    <w:rsid w:val="002F0B37"/>
    <w:rsid w:val="002F18EF"/>
    <w:rsid w:val="002F1F4E"/>
    <w:rsid w:val="002F2621"/>
    <w:rsid w:val="002F2AAD"/>
    <w:rsid w:val="002F2F49"/>
    <w:rsid w:val="002F31FB"/>
    <w:rsid w:val="002F3DA1"/>
    <w:rsid w:val="002F3E35"/>
    <w:rsid w:val="002F4403"/>
    <w:rsid w:val="002F60D3"/>
    <w:rsid w:val="002F7348"/>
    <w:rsid w:val="002F7CAE"/>
    <w:rsid w:val="00300243"/>
    <w:rsid w:val="00300A2F"/>
    <w:rsid w:val="00302421"/>
    <w:rsid w:val="00302C7D"/>
    <w:rsid w:val="003037F0"/>
    <w:rsid w:val="0030496F"/>
    <w:rsid w:val="003052E5"/>
    <w:rsid w:val="003064D1"/>
    <w:rsid w:val="00306736"/>
    <w:rsid w:val="003067A9"/>
    <w:rsid w:val="0030759F"/>
    <w:rsid w:val="003104A3"/>
    <w:rsid w:val="00310FFC"/>
    <w:rsid w:val="00311CAF"/>
    <w:rsid w:val="0031293D"/>
    <w:rsid w:val="00312EA8"/>
    <w:rsid w:val="00312F1B"/>
    <w:rsid w:val="003152BA"/>
    <w:rsid w:val="00315CAA"/>
    <w:rsid w:val="00315EF7"/>
    <w:rsid w:val="00316CC4"/>
    <w:rsid w:val="00316D55"/>
    <w:rsid w:val="003178CE"/>
    <w:rsid w:val="003204E5"/>
    <w:rsid w:val="00320B0B"/>
    <w:rsid w:val="00322EEB"/>
    <w:rsid w:val="0032490C"/>
    <w:rsid w:val="00324BE0"/>
    <w:rsid w:val="00325457"/>
    <w:rsid w:val="00325E4C"/>
    <w:rsid w:val="00326005"/>
    <w:rsid w:val="0032616C"/>
    <w:rsid w:val="00326683"/>
    <w:rsid w:val="00330593"/>
    <w:rsid w:val="003308FD"/>
    <w:rsid w:val="00330B8A"/>
    <w:rsid w:val="0033106F"/>
    <w:rsid w:val="003315BA"/>
    <w:rsid w:val="0033175A"/>
    <w:rsid w:val="00331AEA"/>
    <w:rsid w:val="00331CEA"/>
    <w:rsid w:val="003340D9"/>
    <w:rsid w:val="00334B37"/>
    <w:rsid w:val="00334B5A"/>
    <w:rsid w:val="00335002"/>
    <w:rsid w:val="00335554"/>
    <w:rsid w:val="0033627A"/>
    <w:rsid w:val="00337240"/>
    <w:rsid w:val="0034135F"/>
    <w:rsid w:val="003413D0"/>
    <w:rsid w:val="00342E94"/>
    <w:rsid w:val="00343B84"/>
    <w:rsid w:val="003441AA"/>
    <w:rsid w:val="00344284"/>
    <w:rsid w:val="00344FE1"/>
    <w:rsid w:val="003452F2"/>
    <w:rsid w:val="00345A84"/>
    <w:rsid w:val="00345D9D"/>
    <w:rsid w:val="00346C3E"/>
    <w:rsid w:val="00347848"/>
    <w:rsid w:val="003501B8"/>
    <w:rsid w:val="00351794"/>
    <w:rsid w:val="00351A73"/>
    <w:rsid w:val="00351D93"/>
    <w:rsid w:val="00352B51"/>
    <w:rsid w:val="003534AB"/>
    <w:rsid w:val="00354867"/>
    <w:rsid w:val="003558C3"/>
    <w:rsid w:val="003562A0"/>
    <w:rsid w:val="00360D65"/>
    <w:rsid w:val="00362424"/>
    <w:rsid w:val="00362EB1"/>
    <w:rsid w:val="00363828"/>
    <w:rsid w:val="00364759"/>
    <w:rsid w:val="00364A15"/>
    <w:rsid w:val="003702A2"/>
    <w:rsid w:val="00370B9F"/>
    <w:rsid w:val="00370F24"/>
    <w:rsid w:val="00371EBD"/>
    <w:rsid w:val="003721B1"/>
    <w:rsid w:val="00372DAA"/>
    <w:rsid w:val="003730C9"/>
    <w:rsid w:val="00373C21"/>
    <w:rsid w:val="00374367"/>
    <w:rsid w:val="00375ABA"/>
    <w:rsid w:val="00375AC0"/>
    <w:rsid w:val="00375C3B"/>
    <w:rsid w:val="00376007"/>
    <w:rsid w:val="003768E2"/>
    <w:rsid w:val="003770A5"/>
    <w:rsid w:val="0038042F"/>
    <w:rsid w:val="0038140B"/>
    <w:rsid w:val="003821FE"/>
    <w:rsid w:val="0038224F"/>
    <w:rsid w:val="00382F20"/>
    <w:rsid w:val="0038347E"/>
    <w:rsid w:val="00385C7C"/>
    <w:rsid w:val="0038603C"/>
    <w:rsid w:val="0038648C"/>
    <w:rsid w:val="00387073"/>
    <w:rsid w:val="00390928"/>
    <w:rsid w:val="003913B1"/>
    <w:rsid w:val="00393918"/>
    <w:rsid w:val="003946BD"/>
    <w:rsid w:val="00394A29"/>
    <w:rsid w:val="00394FC4"/>
    <w:rsid w:val="003959B2"/>
    <w:rsid w:val="0039615C"/>
    <w:rsid w:val="003970BC"/>
    <w:rsid w:val="00397B96"/>
    <w:rsid w:val="00397D51"/>
    <w:rsid w:val="00397F1E"/>
    <w:rsid w:val="003A020B"/>
    <w:rsid w:val="003A196B"/>
    <w:rsid w:val="003A2D1C"/>
    <w:rsid w:val="003A31DF"/>
    <w:rsid w:val="003A336C"/>
    <w:rsid w:val="003A3592"/>
    <w:rsid w:val="003A3C55"/>
    <w:rsid w:val="003A41BD"/>
    <w:rsid w:val="003A6E49"/>
    <w:rsid w:val="003A7783"/>
    <w:rsid w:val="003B0FA6"/>
    <w:rsid w:val="003B0FFE"/>
    <w:rsid w:val="003B12A2"/>
    <w:rsid w:val="003B1639"/>
    <w:rsid w:val="003B358F"/>
    <w:rsid w:val="003B4FF6"/>
    <w:rsid w:val="003B5484"/>
    <w:rsid w:val="003B58E1"/>
    <w:rsid w:val="003B682C"/>
    <w:rsid w:val="003C0186"/>
    <w:rsid w:val="003C0F7E"/>
    <w:rsid w:val="003C1BD9"/>
    <w:rsid w:val="003C1F12"/>
    <w:rsid w:val="003C2232"/>
    <w:rsid w:val="003C2EE8"/>
    <w:rsid w:val="003C3138"/>
    <w:rsid w:val="003C34C3"/>
    <w:rsid w:val="003C3B68"/>
    <w:rsid w:val="003C57F6"/>
    <w:rsid w:val="003C5CFC"/>
    <w:rsid w:val="003C6C4A"/>
    <w:rsid w:val="003C7D0C"/>
    <w:rsid w:val="003D009D"/>
    <w:rsid w:val="003D0A69"/>
    <w:rsid w:val="003D0C1A"/>
    <w:rsid w:val="003D140A"/>
    <w:rsid w:val="003D172B"/>
    <w:rsid w:val="003D2F23"/>
    <w:rsid w:val="003D3436"/>
    <w:rsid w:val="003D4AA8"/>
    <w:rsid w:val="003D5CCE"/>
    <w:rsid w:val="003D5E49"/>
    <w:rsid w:val="003D66B3"/>
    <w:rsid w:val="003D6915"/>
    <w:rsid w:val="003D69B2"/>
    <w:rsid w:val="003D6AC6"/>
    <w:rsid w:val="003E008B"/>
    <w:rsid w:val="003E190E"/>
    <w:rsid w:val="003E19EB"/>
    <w:rsid w:val="003E2473"/>
    <w:rsid w:val="003E3DE9"/>
    <w:rsid w:val="003E401B"/>
    <w:rsid w:val="003E5762"/>
    <w:rsid w:val="003E584D"/>
    <w:rsid w:val="003E7515"/>
    <w:rsid w:val="003F0177"/>
    <w:rsid w:val="003F02AB"/>
    <w:rsid w:val="003F14F9"/>
    <w:rsid w:val="003F1C38"/>
    <w:rsid w:val="003F1FBB"/>
    <w:rsid w:val="003F2F79"/>
    <w:rsid w:val="003F3CE8"/>
    <w:rsid w:val="003F45A2"/>
    <w:rsid w:val="003F564D"/>
    <w:rsid w:val="003F571B"/>
    <w:rsid w:val="003F5F6D"/>
    <w:rsid w:val="003F7139"/>
    <w:rsid w:val="003F75AD"/>
    <w:rsid w:val="0040060A"/>
    <w:rsid w:val="00400F91"/>
    <w:rsid w:val="004028AE"/>
    <w:rsid w:val="00402BF4"/>
    <w:rsid w:val="00402F11"/>
    <w:rsid w:val="00403536"/>
    <w:rsid w:val="0040447C"/>
    <w:rsid w:val="0040519D"/>
    <w:rsid w:val="00405472"/>
    <w:rsid w:val="00405795"/>
    <w:rsid w:val="004063E9"/>
    <w:rsid w:val="004104D4"/>
    <w:rsid w:val="00411509"/>
    <w:rsid w:val="00411F10"/>
    <w:rsid w:val="00412BBB"/>
    <w:rsid w:val="00412F95"/>
    <w:rsid w:val="00413024"/>
    <w:rsid w:val="00414553"/>
    <w:rsid w:val="00414715"/>
    <w:rsid w:val="004176EF"/>
    <w:rsid w:val="0042085A"/>
    <w:rsid w:val="004214E0"/>
    <w:rsid w:val="00424115"/>
    <w:rsid w:val="00424C58"/>
    <w:rsid w:val="00425F5B"/>
    <w:rsid w:val="00426865"/>
    <w:rsid w:val="0042779E"/>
    <w:rsid w:val="0043010C"/>
    <w:rsid w:val="004304CB"/>
    <w:rsid w:val="00430874"/>
    <w:rsid w:val="00430FE6"/>
    <w:rsid w:val="00431E08"/>
    <w:rsid w:val="0043248B"/>
    <w:rsid w:val="00432EED"/>
    <w:rsid w:val="00433199"/>
    <w:rsid w:val="00434254"/>
    <w:rsid w:val="00435308"/>
    <w:rsid w:val="00435B05"/>
    <w:rsid w:val="00435CF4"/>
    <w:rsid w:val="00437D00"/>
    <w:rsid w:val="0044061A"/>
    <w:rsid w:val="00440886"/>
    <w:rsid w:val="00440AEB"/>
    <w:rsid w:val="00441944"/>
    <w:rsid w:val="00441BA7"/>
    <w:rsid w:val="00441DF8"/>
    <w:rsid w:val="00442402"/>
    <w:rsid w:val="00442C8B"/>
    <w:rsid w:val="00443066"/>
    <w:rsid w:val="00443837"/>
    <w:rsid w:val="0044435E"/>
    <w:rsid w:val="00444759"/>
    <w:rsid w:val="00444F4F"/>
    <w:rsid w:val="004450E5"/>
    <w:rsid w:val="00445883"/>
    <w:rsid w:val="004458F4"/>
    <w:rsid w:val="004461CA"/>
    <w:rsid w:val="0045223B"/>
    <w:rsid w:val="00452745"/>
    <w:rsid w:val="00452C66"/>
    <w:rsid w:val="00452CEB"/>
    <w:rsid w:val="0045425C"/>
    <w:rsid w:val="00454996"/>
    <w:rsid w:val="00454B72"/>
    <w:rsid w:val="00454D0E"/>
    <w:rsid w:val="00454E35"/>
    <w:rsid w:val="00455326"/>
    <w:rsid w:val="00456140"/>
    <w:rsid w:val="0045615C"/>
    <w:rsid w:val="004563C5"/>
    <w:rsid w:val="004572DC"/>
    <w:rsid w:val="0046041E"/>
    <w:rsid w:val="004608E7"/>
    <w:rsid w:val="00463467"/>
    <w:rsid w:val="00463B00"/>
    <w:rsid w:val="0046413E"/>
    <w:rsid w:val="0046505A"/>
    <w:rsid w:val="00465185"/>
    <w:rsid w:val="004657F0"/>
    <w:rsid w:val="00467125"/>
    <w:rsid w:val="00467A9D"/>
    <w:rsid w:val="00470DED"/>
    <w:rsid w:val="00472048"/>
    <w:rsid w:val="0047204C"/>
    <w:rsid w:val="00472780"/>
    <w:rsid w:val="0047536B"/>
    <w:rsid w:val="004754D9"/>
    <w:rsid w:val="004759A0"/>
    <w:rsid w:val="00476156"/>
    <w:rsid w:val="00476513"/>
    <w:rsid w:val="00476CBA"/>
    <w:rsid w:val="00477419"/>
    <w:rsid w:val="004803A4"/>
    <w:rsid w:val="004804CC"/>
    <w:rsid w:val="00480B5F"/>
    <w:rsid w:val="004810CB"/>
    <w:rsid w:val="00481F43"/>
    <w:rsid w:val="004820BD"/>
    <w:rsid w:val="00482CBF"/>
    <w:rsid w:val="0048313A"/>
    <w:rsid w:val="00483F67"/>
    <w:rsid w:val="00484355"/>
    <w:rsid w:val="00484D83"/>
    <w:rsid w:val="0048618D"/>
    <w:rsid w:val="0048687C"/>
    <w:rsid w:val="00490224"/>
    <w:rsid w:val="00491C38"/>
    <w:rsid w:val="0049296E"/>
    <w:rsid w:val="00493D0C"/>
    <w:rsid w:val="00493D7D"/>
    <w:rsid w:val="00494980"/>
    <w:rsid w:val="00494BD4"/>
    <w:rsid w:val="00494C84"/>
    <w:rsid w:val="00496E4C"/>
    <w:rsid w:val="004976C1"/>
    <w:rsid w:val="00497E06"/>
    <w:rsid w:val="004A0766"/>
    <w:rsid w:val="004A0BF7"/>
    <w:rsid w:val="004A1555"/>
    <w:rsid w:val="004A24E4"/>
    <w:rsid w:val="004A2AA3"/>
    <w:rsid w:val="004A430B"/>
    <w:rsid w:val="004A4B8D"/>
    <w:rsid w:val="004A4ECE"/>
    <w:rsid w:val="004A4F63"/>
    <w:rsid w:val="004A5C7F"/>
    <w:rsid w:val="004A6F74"/>
    <w:rsid w:val="004A7606"/>
    <w:rsid w:val="004A781A"/>
    <w:rsid w:val="004A7B7D"/>
    <w:rsid w:val="004A7ED3"/>
    <w:rsid w:val="004B0519"/>
    <w:rsid w:val="004B0AE6"/>
    <w:rsid w:val="004B0DD6"/>
    <w:rsid w:val="004B0DD9"/>
    <w:rsid w:val="004B0EA8"/>
    <w:rsid w:val="004B163B"/>
    <w:rsid w:val="004B22E7"/>
    <w:rsid w:val="004B31F2"/>
    <w:rsid w:val="004B4000"/>
    <w:rsid w:val="004B4E0D"/>
    <w:rsid w:val="004B5051"/>
    <w:rsid w:val="004B5115"/>
    <w:rsid w:val="004B53EA"/>
    <w:rsid w:val="004B5B07"/>
    <w:rsid w:val="004B7CB0"/>
    <w:rsid w:val="004C0065"/>
    <w:rsid w:val="004C0677"/>
    <w:rsid w:val="004C076A"/>
    <w:rsid w:val="004C0A24"/>
    <w:rsid w:val="004C0CCB"/>
    <w:rsid w:val="004C109C"/>
    <w:rsid w:val="004C1625"/>
    <w:rsid w:val="004C2CC7"/>
    <w:rsid w:val="004C2ED2"/>
    <w:rsid w:val="004C441C"/>
    <w:rsid w:val="004C4875"/>
    <w:rsid w:val="004C49BB"/>
    <w:rsid w:val="004C5196"/>
    <w:rsid w:val="004C5CA3"/>
    <w:rsid w:val="004C5CF6"/>
    <w:rsid w:val="004C61AD"/>
    <w:rsid w:val="004C7877"/>
    <w:rsid w:val="004C7FC9"/>
    <w:rsid w:val="004D19BC"/>
    <w:rsid w:val="004D1C27"/>
    <w:rsid w:val="004D2821"/>
    <w:rsid w:val="004D3CD1"/>
    <w:rsid w:val="004D491B"/>
    <w:rsid w:val="004D4B74"/>
    <w:rsid w:val="004D7B04"/>
    <w:rsid w:val="004D7C20"/>
    <w:rsid w:val="004E03F3"/>
    <w:rsid w:val="004E0592"/>
    <w:rsid w:val="004E1133"/>
    <w:rsid w:val="004E19EB"/>
    <w:rsid w:val="004E21B7"/>
    <w:rsid w:val="004E2605"/>
    <w:rsid w:val="004E3634"/>
    <w:rsid w:val="004E3CCC"/>
    <w:rsid w:val="004E48F8"/>
    <w:rsid w:val="004E4BA2"/>
    <w:rsid w:val="004E5A6F"/>
    <w:rsid w:val="004E664C"/>
    <w:rsid w:val="004E7357"/>
    <w:rsid w:val="004F0BDF"/>
    <w:rsid w:val="004F1E69"/>
    <w:rsid w:val="004F4824"/>
    <w:rsid w:val="004F51C9"/>
    <w:rsid w:val="004F52A0"/>
    <w:rsid w:val="004F5DE4"/>
    <w:rsid w:val="004F60E0"/>
    <w:rsid w:val="004F670A"/>
    <w:rsid w:val="004F6DBE"/>
    <w:rsid w:val="004F7CAE"/>
    <w:rsid w:val="005006BC"/>
    <w:rsid w:val="005019B5"/>
    <w:rsid w:val="0050235C"/>
    <w:rsid w:val="005030B7"/>
    <w:rsid w:val="005033ED"/>
    <w:rsid w:val="00503D99"/>
    <w:rsid w:val="00505A4D"/>
    <w:rsid w:val="00505DCE"/>
    <w:rsid w:val="00506197"/>
    <w:rsid w:val="005063F1"/>
    <w:rsid w:val="0050698A"/>
    <w:rsid w:val="00506CF6"/>
    <w:rsid w:val="005070FD"/>
    <w:rsid w:val="00507267"/>
    <w:rsid w:val="0050778D"/>
    <w:rsid w:val="00507DFC"/>
    <w:rsid w:val="005102B1"/>
    <w:rsid w:val="00511774"/>
    <w:rsid w:val="0051202F"/>
    <w:rsid w:val="00512182"/>
    <w:rsid w:val="0051262C"/>
    <w:rsid w:val="00512C63"/>
    <w:rsid w:val="00512DF7"/>
    <w:rsid w:val="005135A3"/>
    <w:rsid w:val="00513C54"/>
    <w:rsid w:val="0051433C"/>
    <w:rsid w:val="0051474B"/>
    <w:rsid w:val="00514BC1"/>
    <w:rsid w:val="00515A41"/>
    <w:rsid w:val="00515DD5"/>
    <w:rsid w:val="00515DEB"/>
    <w:rsid w:val="00517652"/>
    <w:rsid w:val="0051787F"/>
    <w:rsid w:val="00517C51"/>
    <w:rsid w:val="005204AE"/>
    <w:rsid w:val="00520512"/>
    <w:rsid w:val="0052129F"/>
    <w:rsid w:val="005212FF"/>
    <w:rsid w:val="005214AB"/>
    <w:rsid w:val="005215D6"/>
    <w:rsid w:val="00521FE7"/>
    <w:rsid w:val="005223E1"/>
    <w:rsid w:val="00522421"/>
    <w:rsid w:val="00522929"/>
    <w:rsid w:val="005229EC"/>
    <w:rsid w:val="00522DC9"/>
    <w:rsid w:val="00523F80"/>
    <w:rsid w:val="00524216"/>
    <w:rsid w:val="005245F1"/>
    <w:rsid w:val="00525AD2"/>
    <w:rsid w:val="0052604D"/>
    <w:rsid w:val="00526BDE"/>
    <w:rsid w:val="00526FAE"/>
    <w:rsid w:val="00531D88"/>
    <w:rsid w:val="00532000"/>
    <w:rsid w:val="00532115"/>
    <w:rsid w:val="0053239A"/>
    <w:rsid w:val="0053254D"/>
    <w:rsid w:val="00533ACE"/>
    <w:rsid w:val="00535212"/>
    <w:rsid w:val="005356FE"/>
    <w:rsid w:val="0053573F"/>
    <w:rsid w:val="00535A0E"/>
    <w:rsid w:val="005375E6"/>
    <w:rsid w:val="00537EEB"/>
    <w:rsid w:val="00540082"/>
    <w:rsid w:val="00540B10"/>
    <w:rsid w:val="0054227D"/>
    <w:rsid w:val="0054273B"/>
    <w:rsid w:val="00542E3F"/>
    <w:rsid w:val="005431E7"/>
    <w:rsid w:val="0054356F"/>
    <w:rsid w:val="00545867"/>
    <w:rsid w:val="00546701"/>
    <w:rsid w:val="0054746E"/>
    <w:rsid w:val="0055265E"/>
    <w:rsid w:val="00553F52"/>
    <w:rsid w:val="00554468"/>
    <w:rsid w:val="00555BF6"/>
    <w:rsid w:val="00557A89"/>
    <w:rsid w:val="00560ECB"/>
    <w:rsid w:val="00561E25"/>
    <w:rsid w:val="0056265F"/>
    <w:rsid w:val="005628C3"/>
    <w:rsid w:val="0056325C"/>
    <w:rsid w:val="00563775"/>
    <w:rsid w:val="00565931"/>
    <w:rsid w:val="00565D2E"/>
    <w:rsid w:val="00565F9F"/>
    <w:rsid w:val="005665F9"/>
    <w:rsid w:val="00567CE6"/>
    <w:rsid w:val="00567E1B"/>
    <w:rsid w:val="005705ED"/>
    <w:rsid w:val="0057131E"/>
    <w:rsid w:val="00571689"/>
    <w:rsid w:val="00571EE6"/>
    <w:rsid w:val="005724D1"/>
    <w:rsid w:val="005726D1"/>
    <w:rsid w:val="00572946"/>
    <w:rsid w:val="00572AB4"/>
    <w:rsid w:val="00572BAB"/>
    <w:rsid w:val="005738C4"/>
    <w:rsid w:val="0057443D"/>
    <w:rsid w:val="00574DA8"/>
    <w:rsid w:val="005755FB"/>
    <w:rsid w:val="00576079"/>
    <w:rsid w:val="00576309"/>
    <w:rsid w:val="00576ABD"/>
    <w:rsid w:val="00577328"/>
    <w:rsid w:val="005778A9"/>
    <w:rsid w:val="00580061"/>
    <w:rsid w:val="00580FD0"/>
    <w:rsid w:val="00583F57"/>
    <w:rsid w:val="005841C2"/>
    <w:rsid w:val="0058441F"/>
    <w:rsid w:val="00585A92"/>
    <w:rsid w:val="00586881"/>
    <w:rsid w:val="00586D8B"/>
    <w:rsid w:val="00587057"/>
    <w:rsid w:val="0058733D"/>
    <w:rsid w:val="005878E8"/>
    <w:rsid w:val="00591122"/>
    <w:rsid w:val="00591E35"/>
    <w:rsid w:val="005929A3"/>
    <w:rsid w:val="00592AA2"/>
    <w:rsid w:val="00593909"/>
    <w:rsid w:val="00594C23"/>
    <w:rsid w:val="00594C44"/>
    <w:rsid w:val="005954F7"/>
    <w:rsid w:val="005959BE"/>
    <w:rsid w:val="0059634A"/>
    <w:rsid w:val="005963AD"/>
    <w:rsid w:val="005974BF"/>
    <w:rsid w:val="005A0505"/>
    <w:rsid w:val="005A074F"/>
    <w:rsid w:val="005A19C8"/>
    <w:rsid w:val="005A306F"/>
    <w:rsid w:val="005A31CD"/>
    <w:rsid w:val="005A32FC"/>
    <w:rsid w:val="005A495E"/>
    <w:rsid w:val="005A4F32"/>
    <w:rsid w:val="005A51BF"/>
    <w:rsid w:val="005A532E"/>
    <w:rsid w:val="005A54F5"/>
    <w:rsid w:val="005A5559"/>
    <w:rsid w:val="005A5E39"/>
    <w:rsid w:val="005A6C58"/>
    <w:rsid w:val="005B0611"/>
    <w:rsid w:val="005B1263"/>
    <w:rsid w:val="005B1BB4"/>
    <w:rsid w:val="005B1D56"/>
    <w:rsid w:val="005B358A"/>
    <w:rsid w:val="005B378F"/>
    <w:rsid w:val="005B4849"/>
    <w:rsid w:val="005B5B73"/>
    <w:rsid w:val="005B65CF"/>
    <w:rsid w:val="005B7599"/>
    <w:rsid w:val="005C024B"/>
    <w:rsid w:val="005C0C87"/>
    <w:rsid w:val="005C1071"/>
    <w:rsid w:val="005C15B9"/>
    <w:rsid w:val="005C1870"/>
    <w:rsid w:val="005C218C"/>
    <w:rsid w:val="005C354F"/>
    <w:rsid w:val="005C3831"/>
    <w:rsid w:val="005C3B6B"/>
    <w:rsid w:val="005C46EA"/>
    <w:rsid w:val="005C4C11"/>
    <w:rsid w:val="005C4FBB"/>
    <w:rsid w:val="005C5527"/>
    <w:rsid w:val="005C5A0A"/>
    <w:rsid w:val="005C713C"/>
    <w:rsid w:val="005C74CC"/>
    <w:rsid w:val="005C759D"/>
    <w:rsid w:val="005C77FA"/>
    <w:rsid w:val="005D09FA"/>
    <w:rsid w:val="005D0A91"/>
    <w:rsid w:val="005D2B61"/>
    <w:rsid w:val="005D4856"/>
    <w:rsid w:val="005D6A0F"/>
    <w:rsid w:val="005D7C38"/>
    <w:rsid w:val="005D7FCF"/>
    <w:rsid w:val="005E075E"/>
    <w:rsid w:val="005E10A1"/>
    <w:rsid w:val="005E19C1"/>
    <w:rsid w:val="005E1C43"/>
    <w:rsid w:val="005E3B85"/>
    <w:rsid w:val="005E4049"/>
    <w:rsid w:val="005E44C3"/>
    <w:rsid w:val="005E4C99"/>
    <w:rsid w:val="005E5645"/>
    <w:rsid w:val="005E5825"/>
    <w:rsid w:val="005E62A2"/>
    <w:rsid w:val="005E62EA"/>
    <w:rsid w:val="005E6BAD"/>
    <w:rsid w:val="005E76DF"/>
    <w:rsid w:val="005E786C"/>
    <w:rsid w:val="005F28BF"/>
    <w:rsid w:val="005F2B0D"/>
    <w:rsid w:val="005F3E06"/>
    <w:rsid w:val="005F460A"/>
    <w:rsid w:val="005F4DFF"/>
    <w:rsid w:val="005F54B1"/>
    <w:rsid w:val="005F5C1B"/>
    <w:rsid w:val="005F69C5"/>
    <w:rsid w:val="005F6A68"/>
    <w:rsid w:val="005F6A9C"/>
    <w:rsid w:val="005F6D22"/>
    <w:rsid w:val="005F7978"/>
    <w:rsid w:val="006001A4"/>
    <w:rsid w:val="00600465"/>
    <w:rsid w:val="00601655"/>
    <w:rsid w:val="00601CB2"/>
    <w:rsid w:val="006021F2"/>
    <w:rsid w:val="00603163"/>
    <w:rsid w:val="0060399E"/>
    <w:rsid w:val="0060409F"/>
    <w:rsid w:val="00605E31"/>
    <w:rsid w:val="006060F5"/>
    <w:rsid w:val="00607D61"/>
    <w:rsid w:val="006101B1"/>
    <w:rsid w:val="00612940"/>
    <w:rsid w:val="00612F9C"/>
    <w:rsid w:val="00612FB3"/>
    <w:rsid w:val="006133EB"/>
    <w:rsid w:val="0061435B"/>
    <w:rsid w:val="00614496"/>
    <w:rsid w:val="00614565"/>
    <w:rsid w:val="00614A87"/>
    <w:rsid w:val="00614CC3"/>
    <w:rsid w:val="00615B03"/>
    <w:rsid w:val="00615C19"/>
    <w:rsid w:val="00615D81"/>
    <w:rsid w:val="006168BD"/>
    <w:rsid w:val="006172A8"/>
    <w:rsid w:val="006172BB"/>
    <w:rsid w:val="00617C07"/>
    <w:rsid w:val="00617E1B"/>
    <w:rsid w:val="006209BF"/>
    <w:rsid w:val="00621430"/>
    <w:rsid w:val="00621C4C"/>
    <w:rsid w:val="0062204E"/>
    <w:rsid w:val="006225F9"/>
    <w:rsid w:val="006240DF"/>
    <w:rsid w:val="00624BE2"/>
    <w:rsid w:val="00625145"/>
    <w:rsid w:val="00625F78"/>
    <w:rsid w:val="00626C34"/>
    <w:rsid w:val="00630C01"/>
    <w:rsid w:val="0063200E"/>
    <w:rsid w:val="006326D8"/>
    <w:rsid w:val="00636353"/>
    <w:rsid w:val="00636450"/>
    <w:rsid w:val="0064065D"/>
    <w:rsid w:val="00640ACB"/>
    <w:rsid w:val="00642C35"/>
    <w:rsid w:val="00642F71"/>
    <w:rsid w:val="006439C6"/>
    <w:rsid w:val="00643D43"/>
    <w:rsid w:val="00645268"/>
    <w:rsid w:val="00645DA9"/>
    <w:rsid w:val="0064713C"/>
    <w:rsid w:val="00647320"/>
    <w:rsid w:val="00647476"/>
    <w:rsid w:val="0064747B"/>
    <w:rsid w:val="00647D27"/>
    <w:rsid w:val="00650257"/>
    <w:rsid w:val="006507FD"/>
    <w:rsid w:val="006530E9"/>
    <w:rsid w:val="0065384C"/>
    <w:rsid w:val="00653A0E"/>
    <w:rsid w:val="00654107"/>
    <w:rsid w:val="00654968"/>
    <w:rsid w:val="00654A31"/>
    <w:rsid w:val="00654C15"/>
    <w:rsid w:val="006552EA"/>
    <w:rsid w:val="0065534A"/>
    <w:rsid w:val="0065664C"/>
    <w:rsid w:val="006566BB"/>
    <w:rsid w:val="00656F7A"/>
    <w:rsid w:val="00660C32"/>
    <w:rsid w:val="00662377"/>
    <w:rsid w:val="006624BF"/>
    <w:rsid w:val="00663319"/>
    <w:rsid w:val="006636F0"/>
    <w:rsid w:val="00663CA8"/>
    <w:rsid w:val="00664A59"/>
    <w:rsid w:val="00665125"/>
    <w:rsid w:val="0066591F"/>
    <w:rsid w:val="006664C6"/>
    <w:rsid w:val="00667463"/>
    <w:rsid w:val="006675DB"/>
    <w:rsid w:val="00667802"/>
    <w:rsid w:val="00667AD1"/>
    <w:rsid w:val="00670148"/>
    <w:rsid w:val="006701EB"/>
    <w:rsid w:val="0067038C"/>
    <w:rsid w:val="00670918"/>
    <w:rsid w:val="0067147B"/>
    <w:rsid w:val="00672215"/>
    <w:rsid w:val="0067349B"/>
    <w:rsid w:val="00673B79"/>
    <w:rsid w:val="006761B4"/>
    <w:rsid w:val="006762DC"/>
    <w:rsid w:val="006762F0"/>
    <w:rsid w:val="00677271"/>
    <w:rsid w:val="0067731F"/>
    <w:rsid w:val="00677888"/>
    <w:rsid w:val="0068079A"/>
    <w:rsid w:val="00681EE4"/>
    <w:rsid w:val="00682409"/>
    <w:rsid w:val="00683554"/>
    <w:rsid w:val="006841AF"/>
    <w:rsid w:val="006867A9"/>
    <w:rsid w:val="00686ABE"/>
    <w:rsid w:val="00686B46"/>
    <w:rsid w:val="006872FC"/>
    <w:rsid w:val="0069069D"/>
    <w:rsid w:val="00690FC8"/>
    <w:rsid w:val="00693277"/>
    <w:rsid w:val="00695E3D"/>
    <w:rsid w:val="00695FB4"/>
    <w:rsid w:val="00696616"/>
    <w:rsid w:val="006969DE"/>
    <w:rsid w:val="00697032"/>
    <w:rsid w:val="00697A4C"/>
    <w:rsid w:val="00697C9E"/>
    <w:rsid w:val="00697F99"/>
    <w:rsid w:val="006A0416"/>
    <w:rsid w:val="006A0AF4"/>
    <w:rsid w:val="006A0C68"/>
    <w:rsid w:val="006A1299"/>
    <w:rsid w:val="006A395F"/>
    <w:rsid w:val="006A40A5"/>
    <w:rsid w:val="006A41D0"/>
    <w:rsid w:val="006A4EDE"/>
    <w:rsid w:val="006A4F26"/>
    <w:rsid w:val="006A565D"/>
    <w:rsid w:val="006A673F"/>
    <w:rsid w:val="006B00AA"/>
    <w:rsid w:val="006B0123"/>
    <w:rsid w:val="006B0171"/>
    <w:rsid w:val="006B05FC"/>
    <w:rsid w:val="006B1093"/>
    <w:rsid w:val="006B1ADA"/>
    <w:rsid w:val="006B1ED8"/>
    <w:rsid w:val="006B26E4"/>
    <w:rsid w:val="006B2D15"/>
    <w:rsid w:val="006B487B"/>
    <w:rsid w:val="006B62FC"/>
    <w:rsid w:val="006B6682"/>
    <w:rsid w:val="006C0F9C"/>
    <w:rsid w:val="006C186A"/>
    <w:rsid w:val="006C1F1C"/>
    <w:rsid w:val="006C1FF0"/>
    <w:rsid w:val="006C2AE9"/>
    <w:rsid w:val="006C2E9B"/>
    <w:rsid w:val="006C3B1D"/>
    <w:rsid w:val="006C3BAA"/>
    <w:rsid w:val="006C4E20"/>
    <w:rsid w:val="006C50F6"/>
    <w:rsid w:val="006C657F"/>
    <w:rsid w:val="006C6977"/>
    <w:rsid w:val="006C7434"/>
    <w:rsid w:val="006C7A49"/>
    <w:rsid w:val="006D0C41"/>
    <w:rsid w:val="006D0EB6"/>
    <w:rsid w:val="006D4462"/>
    <w:rsid w:val="006D48A0"/>
    <w:rsid w:val="006D4BB4"/>
    <w:rsid w:val="006D5238"/>
    <w:rsid w:val="006D5437"/>
    <w:rsid w:val="006D60A0"/>
    <w:rsid w:val="006E1CDB"/>
    <w:rsid w:val="006E200B"/>
    <w:rsid w:val="006E23BD"/>
    <w:rsid w:val="006E298D"/>
    <w:rsid w:val="006E32C7"/>
    <w:rsid w:val="006E3398"/>
    <w:rsid w:val="006E36E6"/>
    <w:rsid w:val="006E377B"/>
    <w:rsid w:val="006E377E"/>
    <w:rsid w:val="006E394A"/>
    <w:rsid w:val="006E4ABC"/>
    <w:rsid w:val="006E4E2C"/>
    <w:rsid w:val="006E561A"/>
    <w:rsid w:val="006E592D"/>
    <w:rsid w:val="006E613D"/>
    <w:rsid w:val="006E6C99"/>
    <w:rsid w:val="006E7711"/>
    <w:rsid w:val="006E7856"/>
    <w:rsid w:val="006E7EB6"/>
    <w:rsid w:val="006F09FE"/>
    <w:rsid w:val="006F2097"/>
    <w:rsid w:val="006F2A04"/>
    <w:rsid w:val="006F3280"/>
    <w:rsid w:val="006F3B6B"/>
    <w:rsid w:val="006F49C9"/>
    <w:rsid w:val="006F4AC0"/>
    <w:rsid w:val="006F4C2E"/>
    <w:rsid w:val="006F4EA5"/>
    <w:rsid w:val="006F64B2"/>
    <w:rsid w:val="00700B56"/>
    <w:rsid w:val="00702318"/>
    <w:rsid w:val="007023B3"/>
    <w:rsid w:val="007025A2"/>
    <w:rsid w:val="00705645"/>
    <w:rsid w:val="0070608F"/>
    <w:rsid w:val="00706BF4"/>
    <w:rsid w:val="00710061"/>
    <w:rsid w:val="007110E6"/>
    <w:rsid w:val="007116DA"/>
    <w:rsid w:val="007133E5"/>
    <w:rsid w:val="00713D22"/>
    <w:rsid w:val="00715032"/>
    <w:rsid w:val="00715CA2"/>
    <w:rsid w:val="00716789"/>
    <w:rsid w:val="00716804"/>
    <w:rsid w:val="00716930"/>
    <w:rsid w:val="0071696E"/>
    <w:rsid w:val="00716F1F"/>
    <w:rsid w:val="007176B2"/>
    <w:rsid w:val="007177BD"/>
    <w:rsid w:val="00717CEA"/>
    <w:rsid w:val="0072099D"/>
    <w:rsid w:val="0072172B"/>
    <w:rsid w:val="00721923"/>
    <w:rsid w:val="00722497"/>
    <w:rsid w:val="00723DF0"/>
    <w:rsid w:val="007245E5"/>
    <w:rsid w:val="00727E5F"/>
    <w:rsid w:val="00727F52"/>
    <w:rsid w:val="00730C77"/>
    <w:rsid w:val="00731392"/>
    <w:rsid w:val="00731459"/>
    <w:rsid w:val="0073197E"/>
    <w:rsid w:val="00731E4E"/>
    <w:rsid w:val="007325DC"/>
    <w:rsid w:val="00732EA1"/>
    <w:rsid w:val="00735575"/>
    <w:rsid w:val="00736A4D"/>
    <w:rsid w:val="00737374"/>
    <w:rsid w:val="007376E9"/>
    <w:rsid w:val="00740495"/>
    <w:rsid w:val="00740755"/>
    <w:rsid w:val="00740DD5"/>
    <w:rsid w:val="0074152A"/>
    <w:rsid w:val="00741624"/>
    <w:rsid w:val="00741D18"/>
    <w:rsid w:val="0074218A"/>
    <w:rsid w:val="00742BB7"/>
    <w:rsid w:val="00745912"/>
    <w:rsid w:val="00746283"/>
    <w:rsid w:val="00746B8A"/>
    <w:rsid w:val="0075055C"/>
    <w:rsid w:val="00750B97"/>
    <w:rsid w:val="0075193A"/>
    <w:rsid w:val="007527FB"/>
    <w:rsid w:val="00752AC9"/>
    <w:rsid w:val="00752C71"/>
    <w:rsid w:val="00753C0F"/>
    <w:rsid w:val="00753D32"/>
    <w:rsid w:val="00753F6B"/>
    <w:rsid w:val="00754314"/>
    <w:rsid w:val="00754567"/>
    <w:rsid w:val="00754B66"/>
    <w:rsid w:val="00755064"/>
    <w:rsid w:val="00755DCD"/>
    <w:rsid w:val="00755EF7"/>
    <w:rsid w:val="007560B2"/>
    <w:rsid w:val="0075686A"/>
    <w:rsid w:val="00756DD4"/>
    <w:rsid w:val="00757910"/>
    <w:rsid w:val="00757D5A"/>
    <w:rsid w:val="0076058E"/>
    <w:rsid w:val="00761533"/>
    <w:rsid w:val="00761BFA"/>
    <w:rsid w:val="00763BB1"/>
    <w:rsid w:val="00763C2D"/>
    <w:rsid w:val="00763F4C"/>
    <w:rsid w:val="00764E1F"/>
    <w:rsid w:val="007655B7"/>
    <w:rsid w:val="007659BB"/>
    <w:rsid w:val="00765C17"/>
    <w:rsid w:val="00766809"/>
    <w:rsid w:val="00766BD1"/>
    <w:rsid w:val="00766D52"/>
    <w:rsid w:val="00766DE9"/>
    <w:rsid w:val="007673A4"/>
    <w:rsid w:val="00767493"/>
    <w:rsid w:val="00767572"/>
    <w:rsid w:val="00767CB1"/>
    <w:rsid w:val="00770FFD"/>
    <w:rsid w:val="00771FB0"/>
    <w:rsid w:val="00773C61"/>
    <w:rsid w:val="007748AA"/>
    <w:rsid w:val="00775042"/>
    <w:rsid w:val="00775D1C"/>
    <w:rsid w:val="00777DCA"/>
    <w:rsid w:val="00780960"/>
    <w:rsid w:val="00781059"/>
    <w:rsid w:val="007810C9"/>
    <w:rsid w:val="007812CD"/>
    <w:rsid w:val="00782C13"/>
    <w:rsid w:val="00783D01"/>
    <w:rsid w:val="007844D1"/>
    <w:rsid w:val="00784AE6"/>
    <w:rsid w:val="00785C8D"/>
    <w:rsid w:val="00786111"/>
    <w:rsid w:val="00786D89"/>
    <w:rsid w:val="00786F3B"/>
    <w:rsid w:val="00787CC8"/>
    <w:rsid w:val="00787DF1"/>
    <w:rsid w:val="00787E64"/>
    <w:rsid w:val="00787EFD"/>
    <w:rsid w:val="00791CF7"/>
    <w:rsid w:val="007922D2"/>
    <w:rsid w:val="007930FE"/>
    <w:rsid w:val="0079338A"/>
    <w:rsid w:val="007933EB"/>
    <w:rsid w:val="00795E51"/>
    <w:rsid w:val="00796368"/>
    <w:rsid w:val="0079639C"/>
    <w:rsid w:val="00796577"/>
    <w:rsid w:val="00796CFA"/>
    <w:rsid w:val="007970B2"/>
    <w:rsid w:val="00797737"/>
    <w:rsid w:val="00797D43"/>
    <w:rsid w:val="007A0D12"/>
    <w:rsid w:val="007A16B3"/>
    <w:rsid w:val="007A2886"/>
    <w:rsid w:val="007A3580"/>
    <w:rsid w:val="007A4D54"/>
    <w:rsid w:val="007A4FF8"/>
    <w:rsid w:val="007A52A0"/>
    <w:rsid w:val="007A5644"/>
    <w:rsid w:val="007A5B13"/>
    <w:rsid w:val="007A5E45"/>
    <w:rsid w:val="007A5F92"/>
    <w:rsid w:val="007A6225"/>
    <w:rsid w:val="007A685A"/>
    <w:rsid w:val="007A7321"/>
    <w:rsid w:val="007A74F6"/>
    <w:rsid w:val="007B2ABB"/>
    <w:rsid w:val="007B2C7C"/>
    <w:rsid w:val="007B370E"/>
    <w:rsid w:val="007B3A89"/>
    <w:rsid w:val="007B3FC8"/>
    <w:rsid w:val="007B461B"/>
    <w:rsid w:val="007B6DE2"/>
    <w:rsid w:val="007B75E2"/>
    <w:rsid w:val="007C041C"/>
    <w:rsid w:val="007C22E4"/>
    <w:rsid w:val="007C2CF6"/>
    <w:rsid w:val="007C2F4F"/>
    <w:rsid w:val="007C3BD1"/>
    <w:rsid w:val="007C542E"/>
    <w:rsid w:val="007C6050"/>
    <w:rsid w:val="007C69A1"/>
    <w:rsid w:val="007C741E"/>
    <w:rsid w:val="007C774E"/>
    <w:rsid w:val="007D0B1E"/>
    <w:rsid w:val="007D1590"/>
    <w:rsid w:val="007D1812"/>
    <w:rsid w:val="007D2908"/>
    <w:rsid w:val="007D2B15"/>
    <w:rsid w:val="007D3E06"/>
    <w:rsid w:val="007D3EF7"/>
    <w:rsid w:val="007D4355"/>
    <w:rsid w:val="007D556B"/>
    <w:rsid w:val="007D591F"/>
    <w:rsid w:val="007D5ABF"/>
    <w:rsid w:val="007D6B40"/>
    <w:rsid w:val="007D6BF9"/>
    <w:rsid w:val="007D6FDC"/>
    <w:rsid w:val="007D7110"/>
    <w:rsid w:val="007D7140"/>
    <w:rsid w:val="007D7EA8"/>
    <w:rsid w:val="007E018E"/>
    <w:rsid w:val="007E111D"/>
    <w:rsid w:val="007E17CF"/>
    <w:rsid w:val="007E1D06"/>
    <w:rsid w:val="007E30BB"/>
    <w:rsid w:val="007E35AB"/>
    <w:rsid w:val="007E3D7C"/>
    <w:rsid w:val="007E4720"/>
    <w:rsid w:val="007E558E"/>
    <w:rsid w:val="007E566B"/>
    <w:rsid w:val="007F09AF"/>
    <w:rsid w:val="007F1076"/>
    <w:rsid w:val="007F1654"/>
    <w:rsid w:val="007F4D7D"/>
    <w:rsid w:val="007F50DD"/>
    <w:rsid w:val="007F5389"/>
    <w:rsid w:val="007F55DB"/>
    <w:rsid w:val="007F55F4"/>
    <w:rsid w:val="007F58C7"/>
    <w:rsid w:val="007F68DF"/>
    <w:rsid w:val="007F768C"/>
    <w:rsid w:val="007F79FA"/>
    <w:rsid w:val="00800C8E"/>
    <w:rsid w:val="00800EA8"/>
    <w:rsid w:val="0080152B"/>
    <w:rsid w:val="00801D68"/>
    <w:rsid w:val="008021A8"/>
    <w:rsid w:val="0080245A"/>
    <w:rsid w:val="0080272C"/>
    <w:rsid w:val="0080291B"/>
    <w:rsid w:val="00802FE1"/>
    <w:rsid w:val="00803042"/>
    <w:rsid w:val="0080337A"/>
    <w:rsid w:val="008046C0"/>
    <w:rsid w:val="00804FE9"/>
    <w:rsid w:val="0080523B"/>
    <w:rsid w:val="0080730B"/>
    <w:rsid w:val="00807B32"/>
    <w:rsid w:val="00807D24"/>
    <w:rsid w:val="00807DE8"/>
    <w:rsid w:val="00811C5B"/>
    <w:rsid w:val="008129CD"/>
    <w:rsid w:val="00813937"/>
    <w:rsid w:val="00813E85"/>
    <w:rsid w:val="00814F23"/>
    <w:rsid w:val="00815053"/>
    <w:rsid w:val="00815D42"/>
    <w:rsid w:val="00816406"/>
    <w:rsid w:val="0081671A"/>
    <w:rsid w:val="00816BF9"/>
    <w:rsid w:val="008172BB"/>
    <w:rsid w:val="008174B6"/>
    <w:rsid w:val="00821224"/>
    <w:rsid w:val="00824E2F"/>
    <w:rsid w:val="0082597E"/>
    <w:rsid w:val="00825C10"/>
    <w:rsid w:val="00825E57"/>
    <w:rsid w:val="00826537"/>
    <w:rsid w:val="008268ED"/>
    <w:rsid w:val="00826BFA"/>
    <w:rsid w:val="008276F5"/>
    <w:rsid w:val="00827976"/>
    <w:rsid w:val="00830339"/>
    <w:rsid w:val="008307C7"/>
    <w:rsid w:val="0083132C"/>
    <w:rsid w:val="008353B9"/>
    <w:rsid w:val="008353CE"/>
    <w:rsid w:val="00835571"/>
    <w:rsid w:val="0083623E"/>
    <w:rsid w:val="008365CA"/>
    <w:rsid w:val="00836D04"/>
    <w:rsid w:val="00837871"/>
    <w:rsid w:val="00837C2F"/>
    <w:rsid w:val="008400EE"/>
    <w:rsid w:val="008413D1"/>
    <w:rsid w:val="0084193D"/>
    <w:rsid w:val="0084290D"/>
    <w:rsid w:val="00842E91"/>
    <w:rsid w:val="00843289"/>
    <w:rsid w:val="00843374"/>
    <w:rsid w:val="008440A4"/>
    <w:rsid w:val="00844643"/>
    <w:rsid w:val="00844BC9"/>
    <w:rsid w:val="00844D3F"/>
    <w:rsid w:val="0084530C"/>
    <w:rsid w:val="008453CC"/>
    <w:rsid w:val="008456F5"/>
    <w:rsid w:val="00845C00"/>
    <w:rsid w:val="00846308"/>
    <w:rsid w:val="00846B53"/>
    <w:rsid w:val="00846F73"/>
    <w:rsid w:val="008473BB"/>
    <w:rsid w:val="008500DC"/>
    <w:rsid w:val="00852440"/>
    <w:rsid w:val="00852DF6"/>
    <w:rsid w:val="008536CD"/>
    <w:rsid w:val="00854033"/>
    <w:rsid w:val="0085570D"/>
    <w:rsid w:val="0085598B"/>
    <w:rsid w:val="0086196B"/>
    <w:rsid w:val="00861E3C"/>
    <w:rsid w:val="00862160"/>
    <w:rsid w:val="00862A27"/>
    <w:rsid w:val="0086343D"/>
    <w:rsid w:val="00863D31"/>
    <w:rsid w:val="0086506F"/>
    <w:rsid w:val="008650A3"/>
    <w:rsid w:val="008654B0"/>
    <w:rsid w:val="00867233"/>
    <w:rsid w:val="00867267"/>
    <w:rsid w:val="00867904"/>
    <w:rsid w:val="00870345"/>
    <w:rsid w:val="0087035C"/>
    <w:rsid w:val="00870FF1"/>
    <w:rsid w:val="00871A5B"/>
    <w:rsid w:val="00872942"/>
    <w:rsid w:val="00873848"/>
    <w:rsid w:val="00873E27"/>
    <w:rsid w:val="008768EA"/>
    <w:rsid w:val="00877213"/>
    <w:rsid w:val="00877AEC"/>
    <w:rsid w:val="008800BF"/>
    <w:rsid w:val="008809E1"/>
    <w:rsid w:val="00881042"/>
    <w:rsid w:val="00881B25"/>
    <w:rsid w:val="008821DC"/>
    <w:rsid w:val="0088255B"/>
    <w:rsid w:val="00882A31"/>
    <w:rsid w:val="00882F34"/>
    <w:rsid w:val="0088447C"/>
    <w:rsid w:val="008844FD"/>
    <w:rsid w:val="0088511C"/>
    <w:rsid w:val="00885E2E"/>
    <w:rsid w:val="00885F14"/>
    <w:rsid w:val="00887192"/>
    <w:rsid w:val="0088740C"/>
    <w:rsid w:val="00890310"/>
    <w:rsid w:val="00890D02"/>
    <w:rsid w:val="00891A22"/>
    <w:rsid w:val="00891BE2"/>
    <w:rsid w:val="00892050"/>
    <w:rsid w:val="00892AF2"/>
    <w:rsid w:val="00894311"/>
    <w:rsid w:val="008950DA"/>
    <w:rsid w:val="00895124"/>
    <w:rsid w:val="008956B1"/>
    <w:rsid w:val="00895C3F"/>
    <w:rsid w:val="008962F5"/>
    <w:rsid w:val="0089703C"/>
    <w:rsid w:val="00897A21"/>
    <w:rsid w:val="008A06FD"/>
    <w:rsid w:val="008A0808"/>
    <w:rsid w:val="008A0ACA"/>
    <w:rsid w:val="008A1DAC"/>
    <w:rsid w:val="008A2886"/>
    <w:rsid w:val="008A2910"/>
    <w:rsid w:val="008A3A57"/>
    <w:rsid w:val="008A3D30"/>
    <w:rsid w:val="008A573D"/>
    <w:rsid w:val="008A5F9B"/>
    <w:rsid w:val="008A66E3"/>
    <w:rsid w:val="008A68C3"/>
    <w:rsid w:val="008A7DDD"/>
    <w:rsid w:val="008A7E7F"/>
    <w:rsid w:val="008B492A"/>
    <w:rsid w:val="008B4965"/>
    <w:rsid w:val="008B4966"/>
    <w:rsid w:val="008B4FC3"/>
    <w:rsid w:val="008B504B"/>
    <w:rsid w:val="008B519D"/>
    <w:rsid w:val="008B6135"/>
    <w:rsid w:val="008B66BE"/>
    <w:rsid w:val="008B6B6F"/>
    <w:rsid w:val="008B73A7"/>
    <w:rsid w:val="008B7838"/>
    <w:rsid w:val="008B7CB7"/>
    <w:rsid w:val="008B7D3B"/>
    <w:rsid w:val="008B7DD1"/>
    <w:rsid w:val="008C2585"/>
    <w:rsid w:val="008C27DA"/>
    <w:rsid w:val="008C3C49"/>
    <w:rsid w:val="008C3EDB"/>
    <w:rsid w:val="008C49C8"/>
    <w:rsid w:val="008C6603"/>
    <w:rsid w:val="008D5111"/>
    <w:rsid w:val="008D5F78"/>
    <w:rsid w:val="008D6ECF"/>
    <w:rsid w:val="008D7955"/>
    <w:rsid w:val="008E00E3"/>
    <w:rsid w:val="008E1301"/>
    <w:rsid w:val="008E153D"/>
    <w:rsid w:val="008E15A7"/>
    <w:rsid w:val="008E18C8"/>
    <w:rsid w:val="008E2681"/>
    <w:rsid w:val="008E2AB6"/>
    <w:rsid w:val="008E5F9D"/>
    <w:rsid w:val="008E701F"/>
    <w:rsid w:val="008F05CE"/>
    <w:rsid w:val="008F28BF"/>
    <w:rsid w:val="008F42FF"/>
    <w:rsid w:val="008F441E"/>
    <w:rsid w:val="008F441F"/>
    <w:rsid w:val="008F4439"/>
    <w:rsid w:val="008F4A57"/>
    <w:rsid w:val="008F509C"/>
    <w:rsid w:val="008F51C8"/>
    <w:rsid w:val="009011C2"/>
    <w:rsid w:val="0090123D"/>
    <w:rsid w:val="00901952"/>
    <w:rsid w:val="00901A0D"/>
    <w:rsid w:val="00903B8C"/>
    <w:rsid w:val="00903E12"/>
    <w:rsid w:val="00904D1B"/>
    <w:rsid w:val="00905A36"/>
    <w:rsid w:val="00906CA2"/>
    <w:rsid w:val="00907CD3"/>
    <w:rsid w:val="009124BD"/>
    <w:rsid w:val="00912873"/>
    <w:rsid w:val="00912A6C"/>
    <w:rsid w:val="009133B4"/>
    <w:rsid w:val="0091375D"/>
    <w:rsid w:val="00913896"/>
    <w:rsid w:val="009145C9"/>
    <w:rsid w:val="00914D2B"/>
    <w:rsid w:val="0091537E"/>
    <w:rsid w:val="009210F3"/>
    <w:rsid w:val="00921118"/>
    <w:rsid w:val="009212B3"/>
    <w:rsid w:val="00921EB0"/>
    <w:rsid w:val="00923434"/>
    <w:rsid w:val="009239DC"/>
    <w:rsid w:val="00926047"/>
    <w:rsid w:val="009261EF"/>
    <w:rsid w:val="00927953"/>
    <w:rsid w:val="00927AEC"/>
    <w:rsid w:val="00927F36"/>
    <w:rsid w:val="0093015C"/>
    <w:rsid w:val="00930745"/>
    <w:rsid w:val="009307F7"/>
    <w:rsid w:val="00930899"/>
    <w:rsid w:val="0093112A"/>
    <w:rsid w:val="0093124A"/>
    <w:rsid w:val="00931FAD"/>
    <w:rsid w:val="00932247"/>
    <w:rsid w:val="009339F7"/>
    <w:rsid w:val="00933EFF"/>
    <w:rsid w:val="00934565"/>
    <w:rsid w:val="009358F1"/>
    <w:rsid w:val="00936ECE"/>
    <w:rsid w:val="00937188"/>
    <w:rsid w:val="0094068E"/>
    <w:rsid w:val="009424CC"/>
    <w:rsid w:val="00942A82"/>
    <w:rsid w:val="009431BC"/>
    <w:rsid w:val="00943490"/>
    <w:rsid w:val="00943F22"/>
    <w:rsid w:val="0094456F"/>
    <w:rsid w:val="00944E85"/>
    <w:rsid w:val="00946873"/>
    <w:rsid w:val="009470A3"/>
    <w:rsid w:val="00947B9E"/>
    <w:rsid w:val="00950569"/>
    <w:rsid w:val="00950A82"/>
    <w:rsid w:val="00952250"/>
    <w:rsid w:val="0095322E"/>
    <w:rsid w:val="00953550"/>
    <w:rsid w:val="00953B98"/>
    <w:rsid w:val="00954406"/>
    <w:rsid w:val="00954DBF"/>
    <w:rsid w:val="00955682"/>
    <w:rsid w:val="009561DD"/>
    <w:rsid w:val="009564AE"/>
    <w:rsid w:val="0095687A"/>
    <w:rsid w:val="009570F1"/>
    <w:rsid w:val="009570FF"/>
    <w:rsid w:val="00957469"/>
    <w:rsid w:val="009613A4"/>
    <w:rsid w:val="009615FE"/>
    <w:rsid w:val="009619BD"/>
    <w:rsid w:val="009624D6"/>
    <w:rsid w:val="009628A2"/>
    <w:rsid w:val="0096512B"/>
    <w:rsid w:val="009679EE"/>
    <w:rsid w:val="00967D32"/>
    <w:rsid w:val="00967DBB"/>
    <w:rsid w:val="009708F8"/>
    <w:rsid w:val="00971F72"/>
    <w:rsid w:val="00972AD1"/>
    <w:rsid w:val="00972C30"/>
    <w:rsid w:val="00973A5B"/>
    <w:rsid w:val="00974638"/>
    <w:rsid w:val="00974F41"/>
    <w:rsid w:val="00976EFA"/>
    <w:rsid w:val="0097764B"/>
    <w:rsid w:val="009807C2"/>
    <w:rsid w:val="00980AA5"/>
    <w:rsid w:val="00981F2B"/>
    <w:rsid w:val="00983079"/>
    <w:rsid w:val="00984A53"/>
    <w:rsid w:val="00984F1C"/>
    <w:rsid w:val="00986E0C"/>
    <w:rsid w:val="009873B9"/>
    <w:rsid w:val="0099140B"/>
    <w:rsid w:val="00992813"/>
    <w:rsid w:val="00994D9B"/>
    <w:rsid w:val="0099663B"/>
    <w:rsid w:val="009967A3"/>
    <w:rsid w:val="009A036D"/>
    <w:rsid w:val="009A09EE"/>
    <w:rsid w:val="009A106B"/>
    <w:rsid w:val="009A2A98"/>
    <w:rsid w:val="009A2D06"/>
    <w:rsid w:val="009A323F"/>
    <w:rsid w:val="009A3788"/>
    <w:rsid w:val="009A4EE8"/>
    <w:rsid w:val="009A65DB"/>
    <w:rsid w:val="009A7346"/>
    <w:rsid w:val="009A79CD"/>
    <w:rsid w:val="009B1DC4"/>
    <w:rsid w:val="009B2865"/>
    <w:rsid w:val="009B2B06"/>
    <w:rsid w:val="009B3044"/>
    <w:rsid w:val="009B32F4"/>
    <w:rsid w:val="009B3994"/>
    <w:rsid w:val="009B448B"/>
    <w:rsid w:val="009B49B3"/>
    <w:rsid w:val="009B4D40"/>
    <w:rsid w:val="009B5160"/>
    <w:rsid w:val="009B6449"/>
    <w:rsid w:val="009B6A2B"/>
    <w:rsid w:val="009B701A"/>
    <w:rsid w:val="009C0C91"/>
    <w:rsid w:val="009C0C9B"/>
    <w:rsid w:val="009C1638"/>
    <w:rsid w:val="009C1B15"/>
    <w:rsid w:val="009C211F"/>
    <w:rsid w:val="009C303D"/>
    <w:rsid w:val="009C3EF7"/>
    <w:rsid w:val="009C4CB1"/>
    <w:rsid w:val="009C4E0A"/>
    <w:rsid w:val="009C5D0E"/>
    <w:rsid w:val="009C70AA"/>
    <w:rsid w:val="009C7708"/>
    <w:rsid w:val="009C79E9"/>
    <w:rsid w:val="009C7AFA"/>
    <w:rsid w:val="009D0B64"/>
    <w:rsid w:val="009D106E"/>
    <w:rsid w:val="009D1967"/>
    <w:rsid w:val="009D1AC1"/>
    <w:rsid w:val="009D1AE0"/>
    <w:rsid w:val="009D209A"/>
    <w:rsid w:val="009D238A"/>
    <w:rsid w:val="009D2801"/>
    <w:rsid w:val="009D3BDE"/>
    <w:rsid w:val="009D3DAA"/>
    <w:rsid w:val="009D3FD1"/>
    <w:rsid w:val="009D406D"/>
    <w:rsid w:val="009D494A"/>
    <w:rsid w:val="009D4F77"/>
    <w:rsid w:val="009D5230"/>
    <w:rsid w:val="009D5617"/>
    <w:rsid w:val="009D62B8"/>
    <w:rsid w:val="009D6F73"/>
    <w:rsid w:val="009E0FDA"/>
    <w:rsid w:val="009E4D85"/>
    <w:rsid w:val="009E4DA3"/>
    <w:rsid w:val="009E6338"/>
    <w:rsid w:val="009E7465"/>
    <w:rsid w:val="009E77C1"/>
    <w:rsid w:val="009E7858"/>
    <w:rsid w:val="009E794A"/>
    <w:rsid w:val="009E7BF4"/>
    <w:rsid w:val="009F0DF5"/>
    <w:rsid w:val="009F3061"/>
    <w:rsid w:val="009F3472"/>
    <w:rsid w:val="009F46FF"/>
    <w:rsid w:val="009F47A1"/>
    <w:rsid w:val="009F534E"/>
    <w:rsid w:val="009F6161"/>
    <w:rsid w:val="009F7290"/>
    <w:rsid w:val="00A001A2"/>
    <w:rsid w:val="00A00435"/>
    <w:rsid w:val="00A007DB"/>
    <w:rsid w:val="00A00AC7"/>
    <w:rsid w:val="00A01269"/>
    <w:rsid w:val="00A01AFC"/>
    <w:rsid w:val="00A02C80"/>
    <w:rsid w:val="00A04016"/>
    <w:rsid w:val="00A04E86"/>
    <w:rsid w:val="00A051BC"/>
    <w:rsid w:val="00A066AF"/>
    <w:rsid w:val="00A069A8"/>
    <w:rsid w:val="00A07A43"/>
    <w:rsid w:val="00A07C6B"/>
    <w:rsid w:val="00A07D76"/>
    <w:rsid w:val="00A1026F"/>
    <w:rsid w:val="00A10727"/>
    <w:rsid w:val="00A11909"/>
    <w:rsid w:val="00A11BCA"/>
    <w:rsid w:val="00A11FC5"/>
    <w:rsid w:val="00A134B2"/>
    <w:rsid w:val="00A13E1A"/>
    <w:rsid w:val="00A1562D"/>
    <w:rsid w:val="00A16C8F"/>
    <w:rsid w:val="00A1744E"/>
    <w:rsid w:val="00A178A2"/>
    <w:rsid w:val="00A20207"/>
    <w:rsid w:val="00A20D55"/>
    <w:rsid w:val="00A22DE6"/>
    <w:rsid w:val="00A230ED"/>
    <w:rsid w:val="00A2383C"/>
    <w:rsid w:val="00A23D13"/>
    <w:rsid w:val="00A2428B"/>
    <w:rsid w:val="00A24EFF"/>
    <w:rsid w:val="00A257A8"/>
    <w:rsid w:val="00A26125"/>
    <w:rsid w:val="00A2642C"/>
    <w:rsid w:val="00A30677"/>
    <w:rsid w:val="00A30F01"/>
    <w:rsid w:val="00A317A8"/>
    <w:rsid w:val="00A31BD2"/>
    <w:rsid w:val="00A342DE"/>
    <w:rsid w:val="00A34CB1"/>
    <w:rsid w:val="00A37255"/>
    <w:rsid w:val="00A378D2"/>
    <w:rsid w:val="00A37D74"/>
    <w:rsid w:val="00A42054"/>
    <w:rsid w:val="00A4271C"/>
    <w:rsid w:val="00A42912"/>
    <w:rsid w:val="00A42F1C"/>
    <w:rsid w:val="00A43381"/>
    <w:rsid w:val="00A43AEC"/>
    <w:rsid w:val="00A4403A"/>
    <w:rsid w:val="00A449CE"/>
    <w:rsid w:val="00A44DD1"/>
    <w:rsid w:val="00A45AD9"/>
    <w:rsid w:val="00A46DDD"/>
    <w:rsid w:val="00A4764B"/>
    <w:rsid w:val="00A47CBD"/>
    <w:rsid w:val="00A52711"/>
    <w:rsid w:val="00A53BAD"/>
    <w:rsid w:val="00A5459E"/>
    <w:rsid w:val="00A5478D"/>
    <w:rsid w:val="00A54AA9"/>
    <w:rsid w:val="00A54AE9"/>
    <w:rsid w:val="00A55ADC"/>
    <w:rsid w:val="00A564DB"/>
    <w:rsid w:val="00A568B9"/>
    <w:rsid w:val="00A60007"/>
    <w:rsid w:val="00A610DD"/>
    <w:rsid w:val="00A6123D"/>
    <w:rsid w:val="00A61E8F"/>
    <w:rsid w:val="00A64828"/>
    <w:rsid w:val="00A65BBC"/>
    <w:rsid w:val="00A66821"/>
    <w:rsid w:val="00A672C1"/>
    <w:rsid w:val="00A67C75"/>
    <w:rsid w:val="00A714A5"/>
    <w:rsid w:val="00A71B78"/>
    <w:rsid w:val="00A72507"/>
    <w:rsid w:val="00A72B0C"/>
    <w:rsid w:val="00A73851"/>
    <w:rsid w:val="00A73BD1"/>
    <w:rsid w:val="00A73DF6"/>
    <w:rsid w:val="00A74875"/>
    <w:rsid w:val="00A74B98"/>
    <w:rsid w:val="00A74C24"/>
    <w:rsid w:val="00A74FB2"/>
    <w:rsid w:val="00A756EB"/>
    <w:rsid w:val="00A75773"/>
    <w:rsid w:val="00A75A27"/>
    <w:rsid w:val="00A75DD6"/>
    <w:rsid w:val="00A76466"/>
    <w:rsid w:val="00A768EF"/>
    <w:rsid w:val="00A8094D"/>
    <w:rsid w:val="00A80F3E"/>
    <w:rsid w:val="00A81121"/>
    <w:rsid w:val="00A8125F"/>
    <w:rsid w:val="00A81709"/>
    <w:rsid w:val="00A81984"/>
    <w:rsid w:val="00A82A34"/>
    <w:rsid w:val="00A83166"/>
    <w:rsid w:val="00A832AC"/>
    <w:rsid w:val="00A8443A"/>
    <w:rsid w:val="00A84BE0"/>
    <w:rsid w:val="00A85010"/>
    <w:rsid w:val="00A8538B"/>
    <w:rsid w:val="00A8543E"/>
    <w:rsid w:val="00A87682"/>
    <w:rsid w:val="00A91A0A"/>
    <w:rsid w:val="00A91BD8"/>
    <w:rsid w:val="00A928BD"/>
    <w:rsid w:val="00A92929"/>
    <w:rsid w:val="00A92A56"/>
    <w:rsid w:val="00A92ECF"/>
    <w:rsid w:val="00A93DCC"/>
    <w:rsid w:val="00A93F95"/>
    <w:rsid w:val="00A9443F"/>
    <w:rsid w:val="00A95349"/>
    <w:rsid w:val="00A95711"/>
    <w:rsid w:val="00A95DE4"/>
    <w:rsid w:val="00A95F50"/>
    <w:rsid w:val="00A96C4E"/>
    <w:rsid w:val="00AA0FFF"/>
    <w:rsid w:val="00AA1333"/>
    <w:rsid w:val="00AA13AD"/>
    <w:rsid w:val="00AA14EB"/>
    <w:rsid w:val="00AA15D5"/>
    <w:rsid w:val="00AA16D0"/>
    <w:rsid w:val="00AA16D4"/>
    <w:rsid w:val="00AA1EF7"/>
    <w:rsid w:val="00AA2775"/>
    <w:rsid w:val="00AA423D"/>
    <w:rsid w:val="00AA4F07"/>
    <w:rsid w:val="00AA5DEA"/>
    <w:rsid w:val="00AA6497"/>
    <w:rsid w:val="00AA67D1"/>
    <w:rsid w:val="00AA722A"/>
    <w:rsid w:val="00AA7A40"/>
    <w:rsid w:val="00AB277E"/>
    <w:rsid w:val="00AB2B98"/>
    <w:rsid w:val="00AB32F3"/>
    <w:rsid w:val="00AB3DFC"/>
    <w:rsid w:val="00AB40A6"/>
    <w:rsid w:val="00AB44F4"/>
    <w:rsid w:val="00AB4505"/>
    <w:rsid w:val="00AB4FB3"/>
    <w:rsid w:val="00AB5300"/>
    <w:rsid w:val="00AB673C"/>
    <w:rsid w:val="00AB69DA"/>
    <w:rsid w:val="00AB6E6B"/>
    <w:rsid w:val="00AC03A9"/>
    <w:rsid w:val="00AC0895"/>
    <w:rsid w:val="00AC08F2"/>
    <w:rsid w:val="00AC0A45"/>
    <w:rsid w:val="00AC163E"/>
    <w:rsid w:val="00AC17D3"/>
    <w:rsid w:val="00AC2979"/>
    <w:rsid w:val="00AC2F41"/>
    <w:rsid w:val="00AC2F7A"/>
    <w:rsid w:val="00AC40CA"/>
    <w:rsid w:val="00AC43ED"/>
    <w:rsid w:val="00AC443F"/>
    <w:rsid w:val="00AC4FE6"/>
    <w:rsid w:val="00AC5826"/>
    <w:rsid w:val="00AC6797"/>
    <w:rsid w:val="00AC75AA"/>
    <w:rsid w:val="00AC7891"/>
    <w:rsid w:val="00AD17B7"/>
    <w:rsid w:val="00AD240D"/>
    <w:rsid w:val="00AD2EED"/>
    <w:rsid w:val="00AD4853"/>
    <w:rsid w:val="00AD4D59"/>
    <w:rsid w:val="00AD5681"/>
    <w:rsid w:val="00AD774C"/>
    <w:rsid w:val="00AE152E"/>
    <w:rsid w:val="00AE245C"/>
    <w:rsid w:val="00AE2B85"/>
    <w:rsid w:val="00AE3116"/>
    <w:rsid w:val="00AE44EA"/>
    <w:rsid w:val="00AE4BC4"/>
    <w:rsid w:val="00AE6B2F"/>
    <w:rsid w:val="00AE7139"/>
    <w:rsid w:val="00AE787D"/>
    <w:rsid w:val="00AE7EF0"/>
    <w:rsid w:val="00AE7FFA"/>
    <w:rsid w:val="00AF01E6"/>
    <w:rsid w:val="00AF06E3"/>
    <w:rsid w:val="00AF09CF"/>
    <w:rsid w:val="00AF0A4A"/>
    <w:rsid w:val="00AF0B9B"/>
    <w:rsid w:val="00AF16C9"/>
    <w:rsid w:val="00AF1CC0"/>
    <w:rsid w:val="00AF247A"/>
    <w:rsid w:val="00AF2F80"/>
    <w:rsid w:val="00AF3336"/>
    <w:rsid w:val="00AF3777"/>
    <w:rsid w:val="00AF45C6"/>
    <w:rsid w:val="00AF4E56"/>
    <w:rsid w:val="00AF70D7"/>
    <w:rsid w:val="00B03F1E"/>
    <w:rsid w:val="00B0486A"/>
    <w:rsid w:val="00B04978"/>
    <w:rsid w:val="00B04B76"/>
    <w:rsid w:val="00B07653"/>
    <w:rsid w:val="00B078E4"/>
    <w:rsid w:val="00B104B1"/>
    <w:rsid w:val="00B1082B"/>
    <w:rsid w:val="00B10888"/>
    <w:rsid w:val="00B10DEA"/>
    <w:rsid w:val="00B12495"/>
    <w:rsid w:val="00B12612"/>
    <w:rsid w:val="00B12AC4"/>
    <w:rsid w:val="00B12AE4"/>
    <w:rsid w:val="00B133CF"/>
    <w:rsid w:val="00B13709"/>
    <w:rsid w:val="00B137CF"/>
    <w:rsid w:val="00B15E14"/>
    <w:rsid w:val="00B160AE"/>
    <w:rsid w:val="00B170C0"/>
    <w:rsid w:val="00B17CD8"/>
    <w:rsid w:val="00B20658"/>
    <w:rsid w:val="00B21E8F"/>
    <w:rsid w:val="00B226F7"/>
    <w:rsid w:val="00B230D1"/>
    <w:rsid w:val="00B23AF4"/>
    <w:rsid w:val="00B244F8"/>
    <w:rsid w:val="00B245B3"/>
    <w:rsid w:val="00B24EAE"/>
    <w:rsid w:val="00B2517C"/>
    <w:rsid w:val="00B25208"/>
    <w:rsid w:val="00B26D8A"/>
    <w:rsid w:val="00B26EC7"/>
    <w:rsid w:val="00B30E3E"/>
    <w:rsid w:val="00B3374C"/>
    <w:rsid w:val="00B33861"/>
    <w:rsid w:val="00B34489"/>
    <w:rsid w:val="00B35263"/>
    <w:rsid w:val="00B35885"/>
    <w:rsid w:val="00B3691F"/>
    <w:rsid w:val="00B373AC"/>
    <w:rsid w:val="00B3784C"/>
    <w:rsid w:val="00B40B80"/>
    <w:rsid w:val="00B41697"/>
    <w:rsid w:val="00B42C1C"/>
    <w:rsid w:val="00B43206"/>
    <w:rsid w:val="00B445AD"/>
    <w:rsid w:val="00B4569F"/>
    <w:rsid w:val="00B45C0B"/>
    <w:rsid w:val="00B474A9"/>
    <w:rsid w:val="00B510F2"/>
    <w:rsid w:val="00B511FB"/>
    <w:rsid w:val="00B51DE2"/>
    <w:rsid w:val="00B532D1"/>
    <w:rsid w:val="00B5352C"/>
    <w:rsid w:val="00B540BF"/>
    <w:rsid w:val="00B545A9"/>
    <w:rsid w:val="00B54772"/>
    <w:rsid w:val="00B55792"/>
    <w:rsid w:val="00B55AB6"/>
    <w:rsid w:val="00B55ED5"/>
    <w:rsid w:val="00B56B33"/>
    <w:rsid w:val="00B57249"/>
    <w:rsid w:val="00B57357"/>
    <w:rsid w:val="00B577FE"/>
    <w:rsid w:val="00B57961"/>
    <w:rsid w:val="00B57B0E"/>
    <w:rsid w:val="00B6002E"/>
    <w:rsid w:val="00B61242"/>
    <w:rsid w:val="00B61972"/>
    <w:rsid w:val="00B6237A"/>
    <w:rsid w:val="00B62A6E"/>
    <w:rsid w:val="00B63277"/>
    <w:rsid w:val="00B6330E"/>
    <w:rsid w:val="00B63BEB"/>
    <w:rsid w:val="00B642AD"/>
    <w:rsid w:val="00B64684"/>
    <w:rsid w:val="00B64857"/>
    <w:rsid w:val="00B648DF"/>
    <w:rsid w:val="00B64A26"/>
    <w:rsid w:val="00B65AB0"/>
    <w:rsid w:val="00B65E5F"/>
    <w:rsid w:val="00B67E52"/>
    <w:rsid w:val="00B70073"/>
    <w:rsid w:val="00B70BDB"/>
    <w:rsid w:val="00B70BDF"/>
    <w:rsid w:val="00B70D58"/>
    <w:rsid w:val="00B71482"/>
    <w:rsid w:val="00B7164E"/>
    <w:rsid w:val="00B71E40"/>
    <w:rsid w:val="00B72EBE"/>
    <w:rsid w:val="00B75101"/>
    <w:rsid w:val="00B75682"/>
    <w:rsid w:val="00B7595E"/>
    <w:rsid w:val="00B76238"/>
    <w:rsid w:val="00B765ED"/>
    <w:rsid w:val="00B76676"/>
    <w:rsid w:val="00B76A62"/>
    <w:rsid w:val="00B76BEE"/>
    <w:rsid w:val="00B76E50"/>
    <w:rsid w:val="00B76F16"/>
    <w:rsid w:val="00B7761A"/>
    <w:rsid w:val="00B77BC1"/>
    <w:rsid w:val="00B77FE6"/>
    <w:rsid w:val="00B80339"/>
    <w:rsid w:val="00B808E9"/>
    <w:rsid w:val="00B81FDF"/>
    <w:rsid w:val="00B820AA"/>
    <w:rsid w:val="00B82499"/>
    <w:rsid w:val="00B8249B"/>
    <w:rsid w:val="00B828D0"/>
    <w:rsid w:val="00B83E02"/>
    <w:rsid w:val="00B8511C"/>
    <w:rsid w:val="00B8563A"/>
    <w:rsid w:val="00B862CF"/>
    <w:rsid w:val="00B86A01"/>
    <w:rsid w:val="00B915C2"/>
    <w:rsid w:val="00B92790"/>
    <w:rsid w:val="00B93E27"/>
    <w:rsid w:val="00B954D7"/>
    <w:rsid w:val="00B966E8"/>
    <w:rsid w:val="00B96F2F"/>
    <w:rsid w:val="00B970F2"/>
    <w:rsid w:val="00B971BE"/>
    <w:rsid w:val="00BA008F"/>
    <w:rsid w:val="00BA02A9"/>
    <w:rsid w:val="00BA07EF"/>
    <w:rsid w:val="00BA0AE1"/>
    <w:rsid w:val="00BA1A63"/>
    <w:rsid w:val="00BA1CB2"/>
    <w:rsid w:val="00BA25A0"/>
    <w:rsid w:val="00BA3A11"/>
    <w:rsid w:val="00BA4F2F"/>
    <w:rsid w:val="00BA522D"/>
    <w:rsid w:val="00BA5345"/>
    <w:rsid w:val="00BA5655"/>
    <w:rsid w:val="00BA5F9A"/>
    <w:rsid w:val="00BA6615"/>
    <w:rsid w:val="00BA66F1"/>
    <w:rsid w:val="00BA69BF"/>
    <w:rsid w:val="00BA7F4C"/>
    <w:rsid w:val="00BB0021"/>
    <w:rsid w:val="00BB06E6"/>
    <w:rsid w:val="00BB11C0"/>
    <w:rsid w:val="00BB14BA"/>
    <w:rsid w:val="00BB1C63"/>
    <w:rsid w:val="00BB42DB"/>
    <w:rsid w:val="00BB4864"/>
    <w:rsid w:val="00BB539D"/>
    <w:rsid w:val="00BB55D2"/>
    <w:rsid w:val="00BB570F"/>
    <w:rsid w:val="00BB74C3"/>
    <w:rsid w:val="00BB7E6A"/>
    <w:rsid w:val="00BC1CC5"/>
    <w:rsid w:val="00BC2799"/>
    <w:rsid w:val="00BC3E6B"/>
    <w:rsid w:val="00BC443E"/>
    <w:rsid w:val="00BC45D0"/>
    <w:rsid w:val="00BC46D1"/>
    <w:rsid w:val="00BC53CC"/>
    <w:rsid w:val="00BC67F7"/>
    <w:rsid w:val="00BD007A"/>
    <w:rsid w:val="00BD1462"/>
    <w:rsid w:val="00BD1F49"/>
    <w:rsid w:val="00BD2505"/>
    <w:rsid w:val="00BD29D6"/>
    <w:rsid w:val="00BD3C05"/>
    <w:rsid w:val="00BD3D0B"/>
    <w:rsid w:val="00BD4F04"/>
    <w:rsid w:val="00BD5303"/>
    <w:rsid w:val="00BD5765"/>
    <w:rsid w:val="00BD6616"/>
    <w:rsid w:val="00BD6A3E"/>
    <w:rsid w:val="00BD6AD6"/>
    <w:rsid w:val="00BD7C7F"/>
    <w:rsid w:val="00BD7E39"/>
    <w:rsid w:val="00BD7F70"/>
    <w:rsid w:val="00BE0EE8"/>
    <w:rsid w:val="00BE204E"/>
    <w:rsid w:val="00BE2413"/>
    <w:rsid w:val="00BE2B20"/>
    <w:rsid w:val="00BE2E2C"/>
    <w:rsid w:val="00BE4996"/>
    <w:rsid w:val="00BE596E"/>
    <w:rsid w:val="00BE5A3C"/>
    <w:rsid w:val="00BE5E2A"/>
    <w:rsid w:val="00BE5E73"/>
    <w:rsid w:val="00BE5EDB"/>
    <w:rsid w:val="00BE6311"/>
    <w:rsid w:val="00BE6BE5"/>
    <w:rsid w:val="00BE7CCD"/>
    <w:rsid w:val="00BF0A4D"/>
    <w:rsid w:val="00BF0C2E"/>
    <w:rsid w:val="00BF1891"/>
    <w:rsid w:val="00BF1CF3"/>
    <w:rsid w:val="00BF1F1C"/>
    <w:rsid w:val="00BF1F94"/>
    <w:rsid w:val="00BF2809"/>
    <w:rsid w:val="00BF5184"/>
    <w:rsid w:val="00BF5ED0"/>
    <w:rsid w:val="00BF6939"/>
    <w:rsid w:val="00BF6FC8"/>
    <w:rsid w:val="00BF769A"/>
    <w:rsid w:val="00BF7917"/>
    <w:rsid w:val="00BF7CE9"/>
    <w:rsid w:val="00C00DBC"/>
    <w:rsid w:val="00C0170F"/>
    <w:rsid w:val="00C01D45"/>
    <w:rsid w:val="00C0371D"/>
    <w:rsid w:val="00C0501A"/>
    <w:rsid w:val="00C058E6"/>
    <w:rsid w:val="00C06A3A"/>
    <w:rsid w:val="00C07A03"/>
    <w:rsid w:val="00C12B45"/>
    <w:rsid w:val="00C12CAC"/>
    <w:rsid w:val="00C15714"/>
    <w:rsid w:val="00C15F5D"/>
    <w:rsid w:val="00C20193"/>
    <w:rsid w:val="00C20696"/>
    <w:rsid w:val="00C2093A"/>
    <w:rsid w:val="00C20ECB"/>
    <w:rsid w:val="00C21EE4"/>
    <w:rsid w:val="00C22740"/>
    <w:rsid w:val="00C22A80"/>
    <w:rsid w:val="00C22AD2"/>
    <w:rsid w:val="00C22E47"/>
    <w:rsid w:val="00C22F28"/>
    <w:rsid w:val="00C2312E"/>
    <w:rsid w:val="00C248BD"/>
    <w:rsid w:val="00C25AE3"/>
    <w:rsid w:val="00C30438"/>
    <w:rsid w:val="00C30BDD"/>
    <w:rsid w:val="00C30E2F"/>
    <w:rsid w:val="00C310A7"/>
    <w:rsid w:val="00C3126C"/>
    <w:rsid w:val="00C315BE"/>
    <w:rsid w:val="00C320B5"/>
    <w:rsid w:val="00C3231A"/>
    <w:rsid w:val="00C331CC"/>
    <w:rsid w:val="00C3322A"/>
    <w:rsid w:val="00C33818"/>
    <w:rsid w:val="00C339E8"/>
    <w:rsid w:val="00C34491"/>
    <w:rsid w:val="00C366E7"/>
    <w:rsid w:val="00C36DA0"/>
    <w:rsid w:val="00C407DD"/>
    <w:rsid w:val="00C419F2"/>
    <w:rsid w:val="00C41B0C"/>
    <w:rsid w:val="00C42CA0"/>
    <w:rsid w:val="00C43543"/>
    <w:rsid w:val="00C4572C"/>
    <w:rsid w:val="00C46F5C"/>
    <w:rsid w:val="00C47911"/>
    <w:rsid w:val="00C500C4"/>
    <w:rsid w:val="00C51B61"/>
    <w:rsid w:val="00C52ED3"/>
    <w:rsid w:val="00C531FA"/>
    <w:rsid w:val="00C53201"/>
    <w:rsid w:val="00C53B22"/>
    <w:rsid w:val="00C54214"/>
    <w:rsid w:val="00C54CA7"/>
    <w:rsid w:val="00C5506C"/>
    <w:rsid w:val="00C5529E"/>
    <w:rsid w:val="00C553B1"/>
    <w:rsid w:val="00C5576D"/>
    <w:rsid w:val="00C557D7"/>
    <w:rsid w:val="00C5587E"/>
    <w:rsid w:val="00C55BCE"/>
    <w:rsid w:val="00C5622B"/>
    <w:rsid w:val="00C56720"/>
    <w:rsid w:val="00C6039D"/>
    <w:rsid w:val="00C60447"/>
    <w:rsid w:val="00C605E5"/>
    <w:rsid w:val="00C617BB"/>
    <w:rsid w:val="00C62002"/>
    <w:rsid w:val="00C62714"/>
    <w:rsid w:val="00C62C3A"/>
    <w:rsid w:val="00C62F20"/>
    <w:rsid w:val="00C63142"/>
    <w:rsid w:val="00C634E6"/>
    <w:rsid w:val="00C648DD"/>
    <w:rsid w:val="00C6518D"/>
    <w:rsid w:val="00C66113"/>
    <w:rsid w:val="00C66E9B"/>
    <w:rsid w:val="00C67DFF"/>
    <w:rsid w:val="00C70091"/>
    <w:rsid w:val="00C70C0D"/>
    <w:rsid w:val="00C70C0E"/>
    <w:rsid w:val="00C71551"/>
    <w:rsid w:val="00C7299E"/>
    <w:rsid w:val="00C72BA7"/>
    <w:rsid w:val="00C72C66"/>
    <w:rsid w:val="00C72F18"/>
    <w:rsid w:val="00C744C2"/>
    <w:rsid w:val="00C74E6A"/>
    <w:rsid w:val="00C7504F"/>
    <w:rsid w:val="00C75293"/>
    <w:rsid w:val="00C75C71"/>
    <w:rsid w:val="00C76D92"/>
    <w:rsid w:val="00C770AC"/>
    <w:rsid w:val="00C77132"/>
    <w:rsid w:val="00C779E9"/>
    <w:rsid w:val="00C8048A"/>
    <w:rsid w:val="00C8139A"/>
    <w:rsid w:val="00C81809"/>
    <w:rsid w:val="00C834CC"/>
    <w:rsid w:val="00C84D2C"/>
    <w:rsid w:val="00C8505F"/>
    <w:rsid w:val="00C857DF"/>
    <w:rsid w:val="00C86DB4"/>
    <w:rsid w:val="00C86F4A"/>
    <w:rsid w:val="00C920E3"/>
    <w:rsid w:val="00C93146"/>
    <w:rsid w:val="00C932FB"/>
    <w:rsid w:val="00C941BE"/>
    <w:rsid w:val="00C9513D"/>
    <w:rsid w:val="00C9572B"/>
    <w:rsid w:val="00C96C56"/>
    <w:rsid w:val="00C96F04"/>
    <w:rsid w:val="00C975C4"/>
    <w:rsid w:val="00CA02C0"/>
    <w:rsid w:val="00CA05DE"/>
    <w:rsid w:val="00CA0DB8"/>
    <w:rsid w:val="00CA0E46"/>
    <w:rsid w:val="00CA3204"/>
    <w:rsid w:val="00CA3C3C"/>
    <w:rsid w:val="00CA40D9"/>
    <w:rsid w:val="00CA4ED7"/>
    <w:rsid w:val="00CA5DF3"/>
    <w:rsid w:val="00CA61BF"/>
    <w:rsid w:val="00CB0492"/>
    <w:rsid w:val="00CB0DCD"/>
    <w:rsid w:val="00CB1609"/>
    <w:rsid w:val="00CB26B4"/>
    <w:rsid w:val="00CB3209"/>
    <w:rsid w:val="00CB34FA"/>
    <w:rsid w:val="00CB3A47"/>
    <w:rsid w:val="00CB4062"/>
    <w:rsid w:val="00CB4189"/>
    <w:rsid w:val="00CB4615"/>
    <w:rsid w:val="00CB5060"/>
    <w:rsid w:val="00CB5B27"/>
    <w:rsid w:val="00CB69E3"/>
    <w:rsid w:val="00CB6EC0"/>
    <w:rsid w:val="00CB7E73"/>
    <w:rsid w:val="00CC2197"/>
    <w:rsid w:val="00CC2EED"/>
    <w:rsid w:val="00CC3CB5"/>
    <w:rsid w:val="00CC51CE"/>
    <w:rsid w:val="00CC63F5"/>
    <w:rsid w:val="00CC643D"/>
    <w:rsid w:val="00CC6A63"/>
    <w:rsid w:val="00CC7FDB"/>
    <w:rsid w:val="00CD02A7"/>
    <w:rsid w:val="00CD1C4C"/>
    <w:rsid w:val="00CD1E88"/>
    <w:rsid w:val="00CD26B6"/>
    <w:rsid w:val="00CD2B49"/>
    <w:rsid w:val="00CD2E33"/>
    <w:rsid w:val="00CD463F"/>
    <w:rsid w:val="00CD4697"/>
    <w:rsid w:val="00CD555A"/>
    <w:rsid w:val="00CD5840"/>
    <w:rsid w:val="00CD67EA"/>
    <w:rsid w:val="00CE08A5"/>
    <w:rsid w:val="00CE17F8"/>
    <w:rsid w:val="00CE21E3"/>
    <w:rsid w:val="00CE248F"/>
    <w:rsid w:val="00CE380C"/>
    <w:rsid w:val="00CE48D1"/>
    <w:rsid w:val="00CE4DFD"/>
    <w:rsid w:val="00CE61C9"/>
    <w:rsid w:val="00CE6259"/>
    <w:rsid w:val="00CE69ED"/>
    <w:rsid w:val="00CE7135"/>
    <w:rsid w:val="00CE7FD2"/>
    <w:rsid w:val="00CF0483"/>
    <w:rsid w:val="00CF27EE"/>
    <w:rsid w:val="00CF29D0"/>
    <w:rsid w:val="00CF3928"/>
    <w:rsid w:val="00CF3C36"/>
    <w:rsid w:val="00CF3C9A"/>
    <w:rsid w:val="00CF4021"/>
    <w:rsid w:val="00CF5107"/>
    <w:rsid w:val="00CF568B"/>
    <w:rsid w:val="00CF627A"/>
    <w:rsid w:val="00CF6439"/>
    <w:rsid w:val="00CF665C"/>
    <w:rsid w:val="00CF7CD6"/>
    <w:rsid w:val="00CF7D2C"/>
    <w:rsid w:val="00D00013"/>
    <w:rsid w:val="00D006FD"/>
    <w:rsid w:val="00D00F23"/>
    <w:rsid w:val="00D0106B"/>
    <w:rsid w:val="00D0162E"/>
    <w:rsid w:val="00D02DD5"/>
    <w:rsid w:val="00D02FE8"/>
    <w:rsid w:val="00D0327D"/>
    <w:rsid w:val="00D035DD"/>
    <w:rsid w:val="00D03B4D"/>
    <w:rsid w:val="00D04A42"/>
    <w:rsid w:val="00D05161"/>
    <w:rsid w:val="00D051A1"/>
    <w:rsid w:val="00D05C22"/>
    <w:rsid w:val="00D06099"/>
    <w:rsid w:val="00D067FD"/>
    <w:rsid w:val="00D07691"/>
    <w:rsid w:val="00D07F9F"/>
    <w:rsid w:val="00D1014D"/>
    <w:rsid w:val="00D1108D"/>
    <w:rsid w:val="00D11460"/>
    <w:rsid w:val="00D128C9"/>
    <w:rsid w:val="00D13801"/>
    <w:rsid w:val="00D141A1"/>
    <w:rsid w:val="00D14C03"/>
    <w:rsid w:val="00D1508C"/>
    <w:rsid w:val="00D158F9"/>
    <w:rsid w:val="00D160C9"/>
    <w:rsid w:val="00D162DC"/>
    <w:rsid w:val="00D200A2"/>
    <w:rsid w:val="00D21A25"/>
    <w:rsid w:val="00D231CB"/>
    <w:rsid w:val="00D23659"/>
    <w:rsid w:val="00D23CC6"/>
    <w:rsid w:val="00D24548"/>
    <w:rsid w:val="00D24B63"/>
    <w:rsid w:val="00D2535C"/>
    <w:rsid w:val="00D26530"/>
    <w:rsid w:val="00D27F4C"/>
    <w:rsid w:val="00D27FDB"/>
    <w:rsid w:val="00D30B86"/>
    <w:rsid w:val="00D3128C"/>
    <w:rsid w:val="00D314F2"/>
    <w:rsid w:val="00D3223B"/>
    <w:rsid w:val="00D343D9"/>
    <w:rsid w:val="00D34EFC"/>
    <w:rsid w:val="00D35422"/>
    <w:rsid w:val="00D3554D"/>
    <w:rsid w:val="00D355EC"/>
    <w:rsid w:val="00D37999"/>
    <w:rsid w:val="00D37E70"/>
    <w:rsid w:val="00D400EC"/>
    <w:rsid w:val="00D407A1"/>
    <w:rsid w:val="00D4094D"/>
    <w:rsid w:val="00D4102B"/>
    <w:rsid w:val="00D41E91"/>
    <w:rsid w:val="00D43271"/>
    <w:rsid w:val="00D43845"/>
    <w:rsid w:val="00D45532"/>
    <w:rsid w:val="00D4557C"/>
    <w:rsid w:val="00D463B4"/>
    <w:rsid w:val="00D47349"/>
    <w:rsid w:val="00D47377"/>
    <w:rsid w:val="00D5057E"/>
    <w:rsid w:val="00D508A6"/>
    <w:rsid w:val="00D51137"/>
    <w:rsid w:val="00D51A54"/>
    <w:rsid w:val="00D51F39"/>
    <w:rsid w:val="00D52A8E"/>
    <w:rsid w:val="00D5327B"/>
    <w:rsid w:val="00D534D9"/>
    <w:rsid w:val="00D53A6A"/>
    <w:rsid w:val="00D56218"/>
    <w:rsid w:val="00D567DD"/>
    <w:rsid w:val="00D56BAC"/>
    <w:rsid w:val="00D56E1A"/>
    <w:rsid w:val="00D5784A"/>
    <w:rsid w:val="00D578F8"/>
    <w:rsid w:val="00D57D07"/>
    <w:rsid w:val="00D60238"/>
    <w:rsid w:val="00D60840"/>
    <w:rsid w:val="00D60923"/>
    <w:rsid w:val="00D60C1F"/>
    <w:rsid w:val="00D612F9"/>
    <w:rsid w:val="00D61D35"/>
    <w:rsid w:val="00D622D7"/>
    <w:rsid w:val="00D63A17"/>
    <w:rsid w:val="00D63C9F"/>
    <w:rsid w:val="00D6448A"/>
    <w:rsid w:val="00D644AB"/>
    <w:rsid w:val="00D646B8"/>
    <w:rsid w:val="00D64A1B"/>
    <w:rsid w:val="00D6551D"/>
    <w:rsid w:val="00D65BAD"/>
    <w:rsid w:val="00D6721C"/>
    <w:rsid w:val="00D71294"/>
    <w:rsid w:val="00D71368"/>
    <w:rsid w:val="00D71C51"/>
    <w:rsid w:val="00D71D51"/>
    <w:rsid w:val="00D728F2"/>
    <w:rsid w:val="00D72DC6"/>
    <w:rsid w:val="00D74324"/>
    <w:rsid w:val="00D744DD"/>
    <w:rsid w:val="00D747D3"/>
    <w:rsid w:val="00D749AE"/>
    <w:rsid w:val="00D74D5C"/>
    <w:rsid w:val="00D75433"/>
    <w:rsid w:val="00D75896"/>
    <w:rsid w:val="00D75CA2"/>
    <w:rsid w:val="00D76E29"/>
    <w:rsid w:val="00D77050"/>
    <w:rsid w:val="00D77627"/>
    <w:rsid w:val="00D80404"/>
    <w:rsid w:val="00D80413"/>
    <w:rsid w:val="00D80690"/>
    <w:rsid w:val="00D818B3"/>
    <w:rsid w:val="00D8199F"/>
    <w:rsid w:val="00D81C76"/>
    <w:rsid w:val="00D8240D"/>
    <w:rsid w:val="00D82ECC"/>
    <w:rsid w:val="00D83B82"/>
    <w:rsid w:val="00D83E28"/>
    <w:rsid w:val="00D856CA"/>
    <w:rsid w:val="00D85C18"/>
    <w:rsid w:val="00D86842"/>
    <w:rsid w:val="00D87716"/>
    <w:rsid w:val="00D8793B"/>
    <w:rsid w:val="00D90083"/>
    <w:rsid w:val="00D9037C"/>
    <w:rsid w:val="00D90A3C"/>
    <w:rsid w:val="00D91C0D"/>
    <w:rsid w:val="00D92280"/>
    <w:rsid w:val="00D92B86"/>
    <w:rsid w:val="00D946AD"/>
    <w:rsid w:val="00D94F2B"/>
    <w:rsid w:val="00D9699D"/>
    <w:rsid w:val="00D9715A"/>
    <w:rsid w:val="00D971A2"/>
    <w:rsid w:val="00DA04C9"/>
    <w:rsid w:val="00DA0DF2"/>
    <w:rsid w:val="00DA0F39"/>
    <w:rsid w:val="00DA17F0"/>
    <w:rsid w:val="00DA1FCC"/>
    <w:rsid w:val="00DA2938"/>
    <w:rsid w:val="00DA2AB8"/>
    <w:rsid w:val="00DA2EB3"/>
    <w:rsid w:val="00DA36DC"/>
    <w:rsid w:val="00DA3B23"/>
    <w:rsid w:val="00DA3B93"/>
    <w:rsid w:val="00DA3EFF"/>
    <w:rsid w:val="00DA48F1"/>
    <w:rsid w:val="00DA4F31"/>
    <w:rsid w:val="00DA5B92"/>
    <w:rsid w:val="00DA6448"/>
    <w:rsid w:val="00DA6484"/>
    <w:rsid w:val="00DA6842"/>
    <w:rsid w:val="00DA710F"/>
    <w:rsid w:val="00DA7733"/>
    <w:rsid w:val="00DB0DA9"/>
    <w:rsid w:val="00DB1EF8"/>
    <w:rsid w:val="00DB3983"/>
    <w:rsid w:val="00DB451D"/>
    <w:rsid w:val="00DB4F93"/>
    <w:rsid w:val="00DB5018"/>
    <w:rsid w:val="00DC023C"/>
    <w:rsid w:val="00DC06A8"/>
    <w:rsid w:val="00DC085D"/>
    <w:rsid w:val="00DC2595"/>
    <w:rsid w:val="00DC3BA6"/>
    <w:rsid w:val="00DC3C57"/>
    <w:rsid w:val="00DC5DFC"/>
    <w:rsid w:val="00DC70A3"/>
    <w:rsid w:val="00DC7187"/>
    <w:rsid w:val="00DC7472"/>
    <w:rsid w:val="00DC75EF"/>
    <w:rsid w:val="00DC79CB"/>
    <w:rsid w:val="00DD05D0"/>
    <w:rsid w:val="00DD2076"/>
    <w:rsid w:val="00DD229E"/>
    <w:rsid w:val="00DD2B81"/>
    <w:rsid w:val="00DD34A5"/>
    <w:rsid w:val="00DD4772"/>
    <w:rsid w:val="00DD611F"/>
    <w:rsid w:val="00DD6637"/>
    <w:rsid w:val="00DD6CD4"/>
    <w:rsid w:val="00DD701A"/>
    <w:rsid w:val="00DD7862"/>
    <w:rsid w:val="00DD7A98"/>
    <w:rsid w:val="00DE1B04"/>
    <w:rsid w:val="00DE31A5"/>
    <w:rsid w:val="00DE33BC"/>
    <w:rsid w:val="00DE422B"/>
    <w:rsid w:val="00DE4AF4"/>
    <w:rsid w:val="00DE539D"/>
    <w:rsid w:val="00DE543F"/>
    <w:rsid w:val="00DE55AA"/>
    <w:rsid w:val="00DE729E"/>
    <w:rsid w:val="00DE7840"/>
    <w:rsid w:val="00DE7BDE"/>
    <w:rsid w:val="00DE7D49"/>
    <w:rsid w:val="00DE7FE6"/>
    <w:rsid w:val="00DF168B"/>
    <w:rsid w:val="00DF2284"/>
    <w:rsid w:val="00DF2814"/>
    <w:rsid w:val="00DF2F05"/>
    <w:rsid w:val="00DF348C"/>
    <w:rsid w:val="00DF39DA"/>
    <w:rsid w:val="00DF450E"/>
    <w:rsid w:val="00DF4611"/>
    <w:rsid w:val="00DF4B21"/>
    <w:rsid w:val="00DF549E"/>
    <w:rsid w:val="00DF5660"/>
    <w:rsid w:val="00DF5F58"/>
    <w:rsid w:val="00DF6964"/>
    <w:rsid w:val="00DF6AF2"/>
    <w:rsid w:val="00E00CAD"/>
    <w:rsid w:val="00E01374"/>
    <w:rsid w:val="00E01FF7"/>
    <w:rsid w:val="00E031F9"/>
    <w:rsid w:val="00E03F73"/>
    <w:rsid w:val="00E05722"/>
    <w:rsid w:val="00E05DA6"/>
    <w:rsid w:val="00E063D4"/>
    <w:rsid w:val="00E06433"/>
    <w:rsid w:val="00E06FBD"/>
    <w:rsid w:val="00E109CE"/>
    <w:rsid w:val="00E11449"/>
    <w:rsid w:val="00E11D3C"/>
    <w:rsid w:val="00E12946"/>
    <w:rsid w:val="00E13140"/>
    <w:rsid w:val="00E13874"/>
    <w:rsid w:val="00E14A2E"/>
    <w:rsid w:val="00E15785"/>
    <w:rsid w:val="00E15801"/>
    <w:rsid w:val="00E15DE3"/>
    <w:rsid w:val="00E20327"/>
    <w:rsid w:val="00E20EEA"/>
    <w:rsid w:val="00E211AB"/>
    <w:rsid w:val="00E214B7"/>
    <w:rsid w:val="00E22545"/>
    <w:rsid w:val="00E23F0C"/>
    <w:rsid w:val="00E25E82"/>
    <w:rsid w:val="00E26DDE"/>
    <w:rsid w:val="00E277CA"/>
    <w:rsid w:val="00E27B45"/>
    <w:rsid w:val="00E27C01"/>
    <w:rsid w:val="00E301C5"/>
    <w:rsid w:val="00E31E8D"/>
    <w:rsid w:val="00E32C73"/>
    <w:rsid w:val="00E34D4D"/>
    <w:rsid w:val="00E35084"/>
    <w:rsid w:val="00E3524A"/>
    <w:rsid w:val="00E3561C"/>
    <w:rsid w:val="00E359D9"/>
    <w:rsid w:val="00E35AD0"/>
    <w:rsid w:val="00E3753E"/>
    <w:rsid w:val="00E37B82"/>
    <w:rsid w:val="00E37C86"/>
    <w:rsid w:val="00E40069"/>
    <w:rsid w:val="00E40A3C"/>
    <w:rsid w:val="00E42DA1"/>
    <w:rsid w:val="00E446BB"/>
    <w:rsid w:val="00E44FC8"/>
    <w:rsid w:val="00E4530D"/>
    <w:rsid w:val="00E47291"/>
    <w:rsid w:val="00E47B05"/>
    <w:rsid w:val="00E47C55"/>
    <w:rsid w:val="00E50AF6"/>
    <w:rsid w:val="00E50B17"/>
    <w:rsid w:val="00E52C21"/>
    <w:rsid w:val="00E5398F"/>
    <w:rsid w:val="00E53B5C"/>
    <w:rsid w:val="00E53C6C"/>
    <w:rsid w:val="00E53D87"/>
    <w:rsid w:val="00E5514E"/>
    <w:rsid w:val="00E55970"/>
    <w:rsid w:val="00E55AD0"/>
    <w:rsid w:val="00E55F29"/>
    <w:rsid w:val="00E5771B"/>
    <w:rsid w:val="00E577A3"/>
    <w:rsid w:val="00E579A9"/>
    <w:rsid w:val="00E6029F"/>
    <w:rsid w:val="00E61F36"/>
    <w:rsid w:val="00E63765"/>
    <w:rsid w:val="00E65599"/>
    <w:rsid w:val="00E65B46"/>
    <w:rsid w:val="00E66A0C"/>
    <w:rsid w:val="00E66E6F"/>
    <w:rsid w:val="00E6737F"/>
    <w:rsid w:val="00E677D4"/>
    <w:rsid w:val="00E6790A"/>
    <w:rsid w:val="00E701E2"/>
    <w:rsid w:val="00E7162E"/>
    <w:rsid w:val="00E72133"/>
    <w:rsid w:val="00E73E9B"/>
    <w:rsid w:val="00E754E0"/>
    <w:rsid w:val="00E76488"/>
    <w:rsid w:val="00E76CDF"/>
    <w:rsid w:val="00E774DA"/>
    <w:rsid w:val="00E775C6"/>
    <w:rsid w:val="00E77C44"/>
    <w:rsid w:val="00E77F65"/>
    <w:rsid w:val="00E81172"/>
    <w:rsid w:val="00E812B1"/>
    <w:rsid w:val="00E8258F"/>
    <w:rsid w:val="00E83021"/>
    <w:rsid w:val="00E8319B"/>
    <w:rsid w:val="00E83958"/>
    <w:rsid w:val="00E8398D"/>
    <w:rsid w:val="00E85021"/>
    <w:rsid w:val="00E8529F"/>
    <w:rsid w:val="00E852CB"/>
    <w:rsid w:val="00E8549C"/>
    <w:rsid w:val="00E863D1"/>
    <w:rsid w:val="00E90467"/>
    <w:rsid w:val="00E91F61"/>
    <w:rsid w:val="00E921B1"/>
    <w:rsid w:val="00E92319"/>
    <w:rsid w:val="00E9374A"/>
    <w:rsid w:val="00E9456F"/>
    <w:rsid w:val="00E94750"/>
    <w:rsid w:val="00E96227"/>
    <w:rsid w:val="00E962B1"/>
    <w:rsid w:val="00E97663"/>
    <w:rsid w:val="00EA053E"/>
    <w:rsid w:val="00EA0F0F"/>
    <w:rsid w:val="00EA1768"/>
    <w:rsid w:val="00EA1F7A"/>
    <w:rsid w:val="00EA2F95"/>
    <w:rsid w:val="00EA37B2"/>
    <w:rsid w:val="00EA391E"/>
    <w:rsid w:val="00EA68D7"/>
    <w:rsid w:val="00EA71FA"/>
    <w:rsid w:val="00EB1CE1"/>
    <w:rsid w:val="00EB293F"/>
    <w:rsid w:val="00EB2FCB"/>
    <w:rsid w:val="00EB33A3"/>
    <w:rsid w:val="00EB4918"/>
    <w:rsid w:val="00EB5DA9"/>
    <w:rsid w:val="00EB5FF0"/>
    <w:rsid w:val="00EB69E8"/>
    <w:rsid w:val="00EB6A86"/>
    <w:rsid w:val="00EB7195"/>
    <w:rsid w:val="00EB71AF"/>
    <w:rsid w:val="00EB7B81"/>
    <w:rsid w:val="00EC0057"/>
    <w:rsid w:val="00EC05CD"/>
    <w:rsid w:val="00EC0DCF"/>
    <w:rsid w:val="00EC0E73"/>
    <w:rsid w:val="00EC0F0F"/>
    <w:rsid w:val="00EC1694"/>
    <w:rsid w:val="00EC26D7"/>
    <w:rsid w:val="00EC44AE"/>
    <w:rsid w:val="00EC5227"/>
    <w:rsid w:val="00EC5714"/>
    <w:rsid w:val="00EC5E72"/>
    <w:rsid w:val="00EC753D"/>
    <w:rsid w:val="00ED04FA"/>
    <w:rsid w:val="00ED17FE"/>
    <w:rsid w:val="00ED1CEA"/>
    <w:rsid w:val="00ED1DB1"/>
    <w:rsid w:val="00ED2CDC"/>
    <w:rsid w:val="00ED4495"/>
    <w:rsid w:val="00ED4D50"/>
    <w:rsid w:val="00ED5FAF"/>
    <w:rsid w:val="00ED5FB6"/>
    <w:rsid w:val="00ED7BDB"/>
    <w:rsid w:val="00EE01D7"/>
    <w:rsid w:val="00EE070B"/>
    <w:rsid w:val="00EE0B2B"/>
    <w:rsid w:val="00EE328D"/>
    <w:rsid w:val="00EE4CF1"/>
    <w:rsid w:val="00EE621C"/>
    <w:rsid w:val="00EE7936"/>
    <w:rsid w:val="00EE7AB8"/>
    <w:rsid w:val="00EE7B04"/>
    <w:rsid w:val="00EE7B59"/>
    <w:rsid w:val="00EF0468"/>
    <w:rsid w:val="00EF1F9D"/>
    <w:rsid w:val="00EF314B"/>
    <w:rsid w:val="00EF3596"/>
    <w:rsid w:val="00EF43A8"/>
    <w:rsid w:val="00EF526C"/>
    <w:rsid w:val="00EF5359"/>
    <w:rsid w:val="00EF5F36"/>
    <w:rsid w:val="00EF653B"/>
    <w:rsid w:val="00EF7669"/>
    <w:rsid w:val="00F00C5C"/>
    <w:rsid w:val="00F012EA"/>
    <w:rsid w:val="00F018F6"/>
    <w:rsid w:val="00F02DBD"/>
    <w:rsid w:val="00F02EB6"/>
    <w:rsid w:val="00F03A10"/>
    <w:rsid w:val="00F03C8F"/>
    <w:rsid w:val="00F04534"/>
    <w:rsid w:val="00F04C95"/>
    <w:rsid w:val="00F05563"/>
    <w:rsid w:val="00F07111"/>
    <w:rsid w:val="00F07298"/>
    <w:rsid w:val="00F12209"/>
    <w:rsid w:val="00F131B0"/>
    <w:rsid w:val="00F14348"/>
    <w:rsid w:val="00F1474D"/>
    <w:rsid w:val="00F14AE8"/>
    <w:rsid w:val="00F14EAC"/>
    <w:rsid w:val="00F15125"/>
    <w:rsid w:val="00F158EF"/>
    <w:rsid w:val="00F15E35"/>
    <w:rsid w:val="00F15F03"/>
    <w:rsid w:val="00F16443"/>
    <w:rsid w:val="00F16974"/>
    <w:rsid w:val="00F16BBB"/>
    <w:rsid w:val="00F16DB7"/>
    <w:rsid w:val="00F16DE7"/>
    <w:rsid w:val="00F20334"/>
    <w:rsid w:val="00F23720"/>
    <w:rsid w:val="00F23BB0"/>
    <w:rsid w:val="00F26216"/>
    <w:rsid w:val="00F26644"/>
    <w:rsid w:val="00F26AFA"/>
    <w:rsid w:val="00F2717A"/>
    <w:rsid w:val="00F277F7"/>
    <w:rsid w:val="00F30FD7"/>
    <w:rsid w:val="00F311A6"/>
    <w:rsid w:val="00F31364"/>
    <w:rsid w:val="00F319E0"/>
    <w:rsid w:val="00F31E65"/>
    <w:rsid w:val="00F323B2"/>
    <w:rsid w:val="00F332F5"/>
    <w:rsid w:val="00F33449"/>
    <w:rsid w:val="00F34076"/>
    <w:rsid w:val="00F340EA"/>
    <w:rsid w:val="00F34443"/>
    <w:rsid w:val="00F349D4"/>
    <w:rsid w:val="00F34D57"/>
    <w:rsid w:val="00F351E6"/>
    <w:rsid w:val="00F359C4"/>
    <w:rsid w:val="00F35B81"/>
    <w:rsid w:val="00F366A3"/>
    <w:rsid w:val="00F37CDD"/>
    <w:rsid w:val="00F40FC7"/>
    <w:rsid w:val="00F41BCD"/>
    <w:rsid w:val="00F41C97"/>
    <w:rsid w:val="00F422B7"/>
    <w:rsid w:val="00F44031"/>
    <w:rsid w:val="00F44AF3"/>
    <w:rsid w:val="00F44C1A"/>
    <w:rsid w:val="00F44FDD"/>
    <w:rsid w:val="00F45487"/>
    <w:rsid w:val="00F45C92"/>
    <w:rsid w:val="00F460B2"/>
    <w:rsid w:val="00F47A44"/>
    <w:rsid w:val="00F500AB"/>
    <w:rsid w:val="00F501E3"/>
    <w:rsid w:val="00F5032F"/>
    <w:rsid w:val="00F5079C"/>
    <w:rsid w:val="00F51690"/>
    <w:rsid w:val="00F51A01"/>
    <w:rsid w:val="00F5251D"/>
    <w:rsid w:val="00F55B68"/>
    <w:rsid w:val="00F55EEC"/>
    <w:rsid w:val="00F568C2"/>
    <w:rsid w:val="00F56C02"/>
    <w:rsid w:val="00F57763"/>
    <w:rsid w:val="00F5792C"/>
    <w:rsid w:val="00F610B9"/>
    <w:rsid w:val="00F614E8"/>
    <w:rsid w:val="00F61DD1"/>
    <w:rsid w:val="00F63BF2"/>
    <w:rsid w:val="00F646C6"/>
    <w:rsid w:val="00F64FD3"/>
    <w:rsid w:val="00F65125"/>
    <w:rsid w:val="00F65A4F"/>
    <w:rsid w:val="00F66656"/>
    <w:rsid w:val="00F671EA"/>
    <w:rsid w:val="00F67D66"/>
    <w:rsid w:val="00F67DB4"/>
    <w:rsid w:val="00F71551"/>
    <w:rsid w:val="00F72044"/>
    <w:rsid w:val="00F7205F"/>
    <w:rsid w:val="00F73070"/>
    <w:rsid w:val="00F752FF"/>
    <w:rsid w:val="00F76157"/>
    <w:rsid w:val="00F76693"/>
    <w:rsid w:val="00F76FA5"/>
    <w:rsid w:val="00F77036"/>
    <w:rsid w:val="00F779AE"/>
    <w:rsid w:val="00F80726"/>
    <w:rsid w:val="00F8107A"/>
    <w:rsid w:val="00F81541"/>
    <w:rsid w:val="00F817D4"/>
    <w:rsid w:val="00F82A65"/>
    <w:rsid w:val="00F82CED"/>
    <w:rsid w:val="00F837EF"/>
    <w:rsid w:val="00F83A9D"/>
    <w:rsid w:val="00F83BCE"/>
    <w:rsid w:val="00F843F1"/>
    <w:rsid w:val="00F8540A"/>
    <w:rsid w:val="00F85477"/>
    <w:rsid w:val="00F86050"/>
    <w:rsid w:val="00F86725"/>
    <w:rsid w:val="00F874B0"/>
    <w:rsid w:val="00F87A59"/>
    <w:rsid w:val="00F87ADE"/>
    <w:rsid w:val="00F905C7"/>
    <w:rsid w:val="00F909C8"/>
    <w:rsid w:val="00F914F9"/>
    <w:rsid w:val="00F92806"/>
    <w:rsid w:val="00F93981"/>
    <w:rsid w:val="00F94F21"/>
    <w:rsid w:val="00F9593F"/>
    <w:rsid w:val="00F966A4"/>
    <w:rsid w:val="00F96743"/>
    <w:rsid w:val="00F9693D"/>
    <w:rsid w:val="00F96B48"/>
    <w:rsid w:val="00F96C11"/>
    <w:rsid w:val="00F96C83"/>
    <w:rsid w:val="00FA05B9"/>
    <w:rsid w:val="00FA0718"/>
    <w:rsid w:val="00FA163C"/>
    <w:rsid w:val="00FA1702"/>
    <w:rsid w:val="00FA29CF"/>
    <w:rsid w:val="00FA2F6F"/>
    <w:rsid w:val="00FA3B24"/>
    <w:rsid w:val="00FA4CCB"/>
    <w:rsid w:val="00FA4E22"/>
    <w:rsid w:val="00FA5D21"/>
    <w:rsid w:val="00FA65FA"/>
    <w:rsid w:val="00FA68FC"/>
    <w:rsid w:val="00FA6946"/>
    <w:rsid w:val="00FA6A0A"/>
    <w:rsid w:val="00FA79C0"/>
    <w:rsid w:val="00FA7B56"/>
    <w:rsid w:val="00FB0212"/>
    <w:rsid w:val="00FB0543"/>
    <w:rsid w:val="00FB0CB6"/>
    <w:rsid w:val="00FB0DEF"/>
    <w:rsid w:val="00FB3F38"/>
    <w:rsid w:val="00FB434D"/>
    <w:rsid w:val="00FB5B4A"/>
    <w:rsid w:val="00FB644A"/>
    <w:rsid w:val="00FC03F5"/>
    <w:rsid w:val="00FC0A1A"/>
    <w:rsid w:val="00FC0BA6"/>
    <w:rsid w:val="00FC1002"/>
    <w:rsid w:val="00FC173E"/>
    <w:rsid w:val="00FC3362"/>
    <w:rsid w:val="00FC4C66"/>
    <w:rsid w:val="00FC5A0D"/>
    <w:rsid w:val="00FC5D83"/>
    <w:rsid w:val="00FC6655"/>
    <w:rsid w:val="00FC7251"/>
    <w:rsid w:val="00FC79E4"/>
    <w:rsid w:val="00FD1E3F"/>
    <w:rsid w:val="00FD2409"/>
    <w:rsid w:val="00FD2BF7"/>
    <w:rsid w:val="00FD3A17"/>
    <w:rsid w:val="00FD4452"/>
    <w:rsid w:val="00FD497F"/>
    <w:rsid w:val="00FD4B93"/>
    <w:rsid w:val="00FD5000"/>
    <w:rsid w:val="00FD52F8"/>
    <w:rsid w:val="00FD5F2E"/>
    <w:rsid w:val="00FD5FEC"/>
    <w:rsid w:val="00FD6B39"/>
    <w:rsid w:val="00FD6D1F"/>
    <w:rsid w:val="00FD716C"/>
    <w:rsid w:val="00FD7A83"/>
    <w:rsid w:val="00FD7DB2"/>
    <w:rsid w:val="00FE1AF5"/>
    <w:rsid w:val="00FE1FFC"/>
    <w:rsid w:val="00FE24EF"/>
    <w:rsid w:val="00FE2734"/>
    <w:rsid w:val="00FE2D5F"/>
    <w:rsid w:val="00FE2DED"/>
    <w:rsid w:val="00FE2E91"/>
    <w:rsid w:val="00FE2FFB"/>
    <w:rsid w:val="00FE3195"/>
    <w:rsid w:val="00FE41D1"/>
    <w:rsid w:val="00FE5FF7"/>
    <w:rsid w:val="00FE6830"/>
    <w:rsid w:val="00FE6CF0"/>
    <w:rsid w:val="00FE7AD7"/>
    <w:rsid w:val="00FF0592"/>
    <w:rsid w:val="00FF1346"/>
    <w:rsid w:val="00FF1475"/>
    <w:rsid w:val="00FF2599"/>
    <w:rsid w:val="00FF25BE"/>
    <w:rsid w:val="00FF3F39"/>
    <w:rsid w:val="00FF438B"/>
    <w:rsid w:val="00FF443E"/>
    <w:rsid w:val="00FF5180"/>
    <w:rsid w:val="00FF641C"/>
    <w:rsid w:val="00FF6C7E"/>
    <w:rsid w:val="00FF6F4E"/>
    <w:rsid w:val="00FF6F93"/>
    <w:rsid w:val="00FF7BC6"/>
    <w:rsid w:val="042ADAC6"/>
    <w:rsid w:val="049CFEC5"/>
    <w:rsid w:val="04E093F3"/>
    <w:rsid w:val="07D743BD"/>
    <w:rsid w:val="0CB5CB10"/>
    <w:rsid w:val="0F080015"/>
    <w:rsid w:val="1009C513"/>
    <w:rsid w:val="10B2483D"/>
    <w:rsid w:val="110998D9"/>
    <w:rsid w:val="134BFFB7"/>
    <w:rsid w:val="157F4128"/>
    <w:rsid w:val="15B93730"/>
    <w:rsid w:val="16AD7C52"/>
    <w:rsid w:val="19B92970"/>
    <w:rsid w:val="1A30BDEA"/>
    <w:rsid w:val="1B97D9AB"/>
    <w:rsid w:val="1C7F026E"/>
    <w:rsid w:val="1CCFC2C9"/>
    <w:rsid w:val="1DD680C3"/>
    <w:rsid w:val="1ECC83B2"/>
    <w:rsid w:val="20D76038"/>
    <w:rsid w:val="215D066F"/>
    <w:rsid w:val="24E296EA"/>
    <w:rsid w:val="2596CED4"/>
    <w:rsid w:val="266C2E50"/>
    <w:rsid w:val="285581B6"/>
    <w:rsid w:val="29B027FA"/>
    <w:rsid w:val="2B82A0DC"/>
    <w:rsid w:val="2E231254"/>
    <w:rsid w:val="2EE0EE20"/>
    <w:rsid w:val="3033D2E3"/>
    <w:rsid w:val="32EAD31D"/>
    <w:rsid w:val="365B3D2B"/>
    <w:rsid w:val="3685551B"/>
    <w:rsid w:val="390AF169"/>
    <w:rsid w:val="39A1F3ED"/>
    <w:rsid w:val="3C02246E"/>
    <w:rsid w:val="3C803123"/>
    <w:rsid w:val="3CFCE3FA"/>
    <w:rsid w:val="3E52BB55"/>
    <w:rsid w:val="408C8957"/>
    <w:rsid w:val="4381CD78"/>
    <w:rsid w:val="439AF699"/>
    <w:rsid w:val="466106CD"/>
    <w:rsid w:val="49B56C24"/>
    <w:rsid w:val="4B342555"/>
    <w:rsid w:val="4CAFFDB2"/>
    <w:rsid w:val="4F8BF31D"/>
    <w:rsid w:val="50A5DEE7"/>
    <w:rsid w:val="51531C99"/>
    <w:rsid w:val="5546967B"/>
    <w:rsid w:val="5577D903"/>
    <w:rsid w:val="56C3AA4F"/>
    <w:rsid w:val="592C665A"/>
    <w:rsid w:val="5EFF7790"/>
    <w:rsid w:val="613F9AD6"/>
    <w:rsid w:val="625C9DB4"/>
    <w:rsid w:val="62BF16F8"/>
    <w:rsid w:val="62E9F244"/>
    <w:rsid w:val="63164656"/>
    <w:rsid w:val="637E4D68"/>
    <w:rsid w:val="6633BD73"/>
    <w:rsid w:val="676C0B94"/>
    <w:rsid w:val="68AD6D50"/>
    <w:rsid w:val="6A219924"/>
    <w:rsid w:val="6B410A2C"/>
    <w:rsid w:val="6E345AE4"/>
    <w:rsid w:val="702B1FC4"/>
    <w:rsid w:val="7776AEBF"/>
    <w:rsid w:val="7CF0C196"/>
    <w:rsid w:val="7E785A2D"/>
    <w:rsid w:val="7E99299C"/>
    <w:rsid w:val="7EED827F"/>
  </w:rsids>
  <m:mathPr>
    <m:mathFont m:val="Cambria Math"/>
    <m:brkBin m:val="before"/>
    <m:brkBinSub m:val="--"/>
    <m:smallFrac m:val="0"/>
    <m:dispDef/>
    <m:lMargin m:val="0"/>
    <m:rMargin m:val="0"/>
    <m:defJc m:val="centerGroup"/>
    <m:wrapIndent m:val="1440"/>
    <m:intLim m:val="subSup"/>
    <m:naryLim m:val="undOvr"/>
  </m:mathPr>
  <w:themeFontLang w:val="nb-NO" w:bidi="th-T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C7BD1A1"/>
  <w15:docId w15:val="{4BA9A9E0-08C1-4653-8CFA-AE0071ED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9443F"/>
  </w:style>
  <w:style w:type="paragraph" w:styleId="Overskrift1">
    <w:name w:val="heading 1"/>
    <w:aliases w:val="H1,h1,Level 1 Topic Heading,L1,chapitre,TF-Overskrift 1"/>
    <w:basedOn w:val="Normal"/>
    <w:next w:val="Normal"/>
    <w:link w:val="Overskrift1Tegn"/>
    <w:uiPriority w:val="9"/>
    <w:qFormat/>
    <w:rsid w:val="002B2760"/>
    <w:pPr>
      <w:keepNext/>
      <w:keepLines/>
      <w:pageBreakBefore/>
      <w:numPr>
        <w:numId w:val="1"/>
      </w:numPr>
      <w:spacing w:before="480" w:after="0"/>
      <w:ind w:left="0" w:hanging="709"/>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aliases w:val="H2,h2,Level 2 Topic Heading,H2 Char,h2 Char,Level 2 Topic Heading Char"/>
    <w:basedOn w:val="Normal"/>
    <w:next w:val="Normal"/>
    <w:link w:val="Overskrift2Tegn"/>
    <w:uiPriority w:val="9"/>
    <w:unhideWhenUsed/>
    <w:qFormat/>
    <w:rsid w:val="005724D1"/>
    <w:pPr>
      <w:keepNext/>
      <w:keepLines/>
      <w:numPr>
        <w:ilvl w:val="1"/>
        <w:numId w:val="1"/>
      </w:numPr>
      <w:spacing w:before="200" w:after="0"/>
      <w:ind w:left="0" w:hanging="709"/>
      <w:outlineLvl w:val="1"/>
    </w:pPr>
    <w:rPr>
      <w:rFonts w:asciiTheme="majorHAnsi" w:eastAsiaTheme="majorEastAsia" w:hAnsiTheme="majorHAnsi" w:cstheme="majorBidi"/>
      <w:b/>
      <w:bCs/>
      <w:color w:val="4F81BD" w:themeColor="accent1"/>
      <w:sz w:val="26"/>
      <w:szCs w:val="26"/>
    </w:rPr>
  </w:style>
  <w:style w:type="paragraph" w:styleId="Overskrift3">
    <w:name w:val="heading 3"/>
    <w:aliases w:val="H3,Map,h3,Level 3 Topic Heading,L3,3,module,TF-Overskrift 3"/>
    <w:basedOn w:val="Normal"/>
    <w:next w:val="Normal"/>
    <w:link w:val="Overskrift3Tegn"/>
    <w:uiPriority w:val="9"/>
    <w:unhideWhenUsed/>
    <w:qFormat/>
    <w:rsid w:val="00E775C6"/>
    <w:pPr>
      <w:keepNext/>
      <w:keepLines/>
      <w:numPr>
        <w:ilvl w:val="2"/>
        <w:numId w:val="1"/>
      </w:numPr>
      <w:spacing w:before="200" w:after="0"/>
      <w:ind w:left="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F07298"/>
    <w:pPr>
      <w:keepNext/>
      <w:keepLines/>
      <w:spacing w:before="200" w:after="0"/>
      <w:outlineLvl w:val="3"/>
    </w:pPr>
    <w:rPr>
      <w:rFonts w:asciiTheme="majorHAnsi" w:eastAsiaTheme="majorEastAsia" w:hAnsiTheme="majorHAnsi" w:cstheme="majorBidi"/>
      <w:b/>
      <w:bCs/>
      <w:iCs/>
      <w:color w:val="7F7F7F" w:themeColor="text1" w:themeTint="80"/>
    </w:rPr>
  </w:style>
  <w:style w:type="paragraph" w:styleId="Overskrift5">
    <w:name w:val="heading 5"/>
    <w:basedOn w:val="Normal"/>
    <w:next w:val="Normal"/>
    <w:link w:val="Overskrift5Tegn"/>
    <w:uiPriority w:val="9"/>
    <w:unhideWhenUsed/>
    <w:qFormat/>
    <w:rsid w:val="00BA66F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unhideWhenUsed/>
    <w:qFormat/>
    <w:rsid w:val="00BA66F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unhideWhenUsed/>
    <w:qFormat/>
    <w:rsid w:val="00BA66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BA66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unhideWhenUsed/>
    <w:qFormat/>
    <w:rsid w:val="00BA66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435308"/>
    <w:pPr>
      <w:numPr>
        <w:numId w:val="4"/>
      </w:numPr>
      <w:contextualSpacing/>
    </w:pPr>
  </w:style>
  <w:style w:type="paragraph" w:styleId="Ingenmellomrom">
    <w:name w:val="No Spacing"/>
    <w:link w:val="IngenmellomromTegn"/>
    <w:uiPriority w:val="1"/>
    <w:qFormat/>
    <w:rsid w:val="00FE24EF"/>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FE24EF"/>
    <w:rPr>
      <w:rFonts w:eastAsiaTheme="minorEastAsia"/>
      <w:lang w:val="en-US"/>
    </w:rPr>
  </w:style>
  <w:style w:type="paragraph" w:styleId="Bobletekst">
    <w:name w:val="Balloon Text"/>
    <w:basedOn w:val="Normal"/>
    <w:link w:val="BobletekstTegn"/>
    <w:uiPriority w:val="99"/>
    <w:semiHidden/>
    <w:unhideWhenUsed/>
    <w:rsid w:val="00FE24EF"/>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E24EF"/>
    <w:rPr>
      <w:rFonts w:ascii="Tahoma" w:hAnsi="Tahoma" w:cs="Tahoma"/>
      <w:sz w:val="16"/>
      <w:szCs w:val="16"/>
    </w:rPr>
  </w:style>
  <w:style w:type="character" w:customStyle="1" w:styleId="Overskrift2Tegn">
    <w:name w:val="Overskrift 2 Tegn"/>
    <w:aliases w:val="H2 Tegn,h2 Tegn,Level 2 Topic Heading Tegn,H2 Char Tegn,h2 Char Tegn,Level 2 Topic Heading Char Tegn"/>
    <w:basedOn w:val="Standardskriftforavsnitt"/>
    <w:link w:val="Overskrift2"/>
    <w:uiPriority w:val="9"/>
    <w:rsid w:val="005724D1"/>
    <w:rPr>
      <w:rFonts w:asciiTheme="majorHAnsi" w:eastAsiaTheme="majorEastAsia" w:hAnsiTheme="majorHAnsi" w:cstheme="majorBidi"/>
      <w:b/>
      <w:bCs/>
      <w:color w:val="4F81BD" w:themeColor="accent1"/>
      <w:sz w:val="26"/>
      <w:szCs w:val="26"/>
    </w:rPr>
  </w:style>
  <w:style w:type="character" w:customStyle="1" w:styleId="Overskrift1Tegn">
    <w:name w:val="Overskrift 1 Tegn"/>
    <w:aliases w:val="H1 Tegn,h1 Tegn,Level 1 Topic Heading Tegn,L1 Tegn,chapitre Tegn,TF-Overskrift 1 Tegn"/>
    <w:basedOn w:val="Standardskriftforavsnitt"/>
    <w:link w:val="Overskrift1"/>
    <w:uiPriority w:val="9"/>
    <w:rsid w:val="002B2760"/>
    <w:rPr>
      <w:rFonts w:asciiTheme="majorHAnsi" w:eastAsiaTheme="majorEastAsia" w:hAnsiTheme="majorHAnsi" w:cstheme="majorBidi"/>
      <w:b/>
      <w:bCs/>
      <w:color w:val="365F91" w:themeColor="accent1" w:themeShade="BF"/>
      <w:sz w:val="28"/>
      <w:szCs w:val="28"/>
    </w:rPr>
  </w:style>
  <w:style w:type="character" w:customStyle="1" w:styleId="Overskrift3Tegn">
    <w:name w:val="Overskrift 3 Tegn"/>
    <w:aliases w:val="H3 Tegn,Map Tegn,h3 Tegn,Level 3 Topic Heading Tegn,L3 Tegn,3 Tegn,module Tegn,TF-Overskrift 3 Tegn"/>
    <w:basedOn w:val="Standardskriftforavsnitt"/>
    <w:link w:val="Overskrift3"/>
    <w:uiPriority w:val="9"/>
    <w:rsid w:val="00E775C6"/>
    <w:rPr>
      <w:rFonts w:asciiTheme="majorHAnsi" w:eastAsiaTheme="majorEastAsia" w:hAnsiTheme="majorHAnsi" w:cstheme="majorBidi"/>
      <w:b/>
      <w:bCs/>
      <w:color w:val="4F81BD" w:themeColor="accent1"/>
    </w:rPr>
  </w:style>
  <w:style w:type="character" w:customStyle="1" w:styleId="Overskrift4Tegn">
    <w:name w:val="Overskrift 4 Tegn"/>
    <w:basedOn w:val="Standardskriftforavsnitt"/>
    <w:link w:val="Overskrift4"/>
    <w:uiPriority w:val="9"/>
    <w:rsid w:val="00F07298"/>
    <w:rPr>
      <w:rFonts w:asciiTheme="majorHAnsi" w:eastAsiaTheme="majorEastAsia" w:hAnsiTheme="majorHAnsi" w:cstheme="majorBidi"/>
      <w:b/>
      <w:bCs/>
      <w:iCs/>
      <w:color w:val="7F7F7F" w:themeColor="text1" w:themeTint="80"/>
    </w:rPr>
  </w:style>
  <w:style w:type="character" w:customStyle="1" w:styleId="Overskrift5Tegn">
    <w:name w:val="Overskrift 5 Tegn"/>
    <w:basedOn w:val="Standardskriftforavsnitt"/>
    <w:link w:val="Overskrift5"/>
    <w:uiPriority w:val="9"/>
    <w:rsid w:val="00BA66F1"/>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foravsnitt"/>
    <w:link w:val="Overskrift6"/>
    <w:uiPriority w:val="9"/>
    <w:rsid w:val="00BA66F1"/>
    <w:rPr>
      <w:rFonts w:asciiTheme="majorHAnsi" w:eastAsiaTheme="majorEastAsia" w:hAnsiTheme="majorHAnsi" w:cstheme="majorBidi"/>
      <w:i/>
      <w:iCs/>
      <w:color w:val="243F60" w:themeColor="accent1" w:themeShade="7F"/>
    </w:rPr>
  </w:style>
  <w:style w:type="character" w:customStyle="1" w:styleId="Overskrift7Tegn">
    <w:name w:val="Overskrift 7 Tegn"/>
    <w:basedOn w:val="Standardskriftforavsnitt"/>
    <w:link w:val="Overskrift7"/>
    <w:uiPriority w:val="9"/>
    <w:rsid w:val="00BA66F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rsid w:val="00BA66F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rsid w:val="00BA66F1"/>
    <w:rPr>
      <w:rFonts w:asciiTheme="majorHAnsi" w:eastAsiaTheme="majorEastAsia" w:hAnsiTheme="majorHAnsi" w:cstheme="majorBidi"/>
      <w:i/>
      <w:iCs/>
      <w:color w:val="404040" w:themeColor="text1" w:themeTint="BF"/>
      <w:sz w:val="20"/>
      <w:szCs w:val="20"/>
    </w:rPr>
  </w:style>
  <w:style w:type="table" w:styleId="Tabellrutenett">
    <w:name w:val="Table Grid"/>
    <w:basedOn w:val="Vanligtabell"/>
    <w:uiPriority w:val="59"/>
    <w:rsid w:val="006D0C4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Enable">
    <w:name w:val="Enable"/>
    <w:basedOn w:val="Vanligtabell"/>
    <w:uiPriority w:val="99"/>
    <w:qFormat/>
    <w:rsid w:val="0006221A"/>
    <w:pPr>
      <w:spacing w:before="60" w:after="60" w:line="240" w:lineRule="auto"/>
    </w:pPr>
    <w:tblPr>
      <w:tblInd w:w="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85" w:type="dxa"/>
        <w:right w:w="85" w:type="dxa"/>
      </w:tblCellMar>
    </w:tblPr>
    <w:trPr>
      <w:cantSplit/>
    </w:trPr>
    <w:tblStylePr w:type="firstRow">
      <w:rPr>
        <w:b/>
      </w:rPr>
      <w:tblPr/>
      <w:trPr>
        <w:tblHeader/>
      </w:tr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shd w:val="clear" w:color="auto" w:fill="D9D9D9" w:themeFill="background1" w:themeFillShade="D9"/>
      </w:tcPr>
    </w:tblStylePr>
    <w:tblStylePr w:type="lastRow">
      <w:rPr>
        <w:b/>
      </w:rPr>
    </w:tblStylePr>
    <w:tblStylePr w:type="firstCol">
      <w:rPr>
        <w:b/>
      </w:rPr>
    </w:tblStylePr>
  </w:style>
  <w:style w:type="paragraph" w:styleId="Topptekst">
    <w:name w:val="header"/>
    <w:basedOn w:val="Normal"/>
    <w:link w:val="TopptekstTegn"/>
    <w:uiPriority w:val="99"/>
    <w:unhideWhenUsed/>
    <w:rsid w:val="00E72133"/>
    <w:pPr>
      <w:tabs>
        <w:tab w:val="center" w:pos="4513"/>
        <w:tab w:val="right" w:pos="9026"/>
      </w:tabs>
      <w:spacing w:after="0" w:line="240" w:lineRule="auto"/>
    </w:pPr>
    <w:rPr>
      <w:rFonts w:ascii="Arial" w:hAnsi="Arial" w:cs="Arial"/>
      <w:color w:val="7F7F7F" w:themeColor="text1" w:themeTint="80"/>
      <w:sz w:val="18"/>
      <w:szCs w:val="18"/>
    </w:rPr>
  </w:style>
  <w:style w:type="character" w:customStyle="1" w:styleId="TopptekstTegn">
    <w:name w:val="Topptekst Tegn"/>
    <w:basedOn w:val="Standardskriftforavsnitt"/>
    <w:link w:val="Topptekst"/>
    <w:uiPriority w:val="99"/>
    <w:rsid w:val="00E72133"/>
    <w:rPr>
      <w:rFonts w:ascii="Arial" w:hAnsi="Arial" w:cs="Arial"/>
      <w:color w:val="7F7F7F" w:themeColor="text1" w:themeTint="80"/>
      <w:sz w:val="18"/>
      <w:szCs w:val="18"/>
    </w:rPr>
  </w:style>
  <w:style w:type="paragraph" w:styleId="Bunntekst">
    <w:name w:val="footer"/>
    <w:basedOn w:val="Normal"/>
    <w:link w:val="BunntekstTegn"/>
    <w:uiPriority w:val="99"/>
    <w:unhideWhenUsed/>
    <w:rsid w:val="00E72133"/>
    <w:pPr>
      <w:tabs>
        <w:tab w:val="center" w:pos="4513"/>
        <w:tab w:val="right" w:pos="9026"/>
      </w:tabs>
      <w:spacing w:after="0" w:line="240" w:lineRule="auto"/>
    </w:pPr>
    <w:rPr>
      <w:rFonts w:ascii="Arial" w:hAnsi="Arial" w:cs="Arial"/>
      <w:color w:val="7F7F7F" w:themeColor="text1" w:themeTint="80"/>
      <w:sz w:val="18"/>
      <w:szCs w:val="18"/>
    </w:rPr>
  </w:style>
  <w:style w:type="character" w:customStyle="1" w:styleId="BunntekstTegn">
    <w:name w:val="Bunntekst Tegn"/>
    <w:basedOn w:val="Standardskriftforavsnitt"/>
    <w:link w:val="Bunntekst"/>
    <w:uiPriority w:val="99"/>
    <w:rsid w:val="00E72133"/>
    <w:rPr>
      <w:rFonts w:ascii="Arial" w:hAnsi="Arial" w:cs="Arial"/>
      <w:color w:val="7F7F7F" w:themeColor="text1" w:themeTint="80"/>
      <w:sz w:val="18"/>
      <w:szCs w:val="18"/>
    </w:rPr>
  </w:style>
  <w:style w:type="paragraph" w:customStyle="1" w:styleId="Nummerliste2">
    <w:name w:val="Nummerliste 2"/>
    <w:basedOn w:val="Normal"/>
    <w:rsid w:val="002B06F7"/>
    <w:pPr>
      <w:keepLines/>
      <w:widowControl w:val="0"/>
      <w:tabs>
        <w:tab w:val="num" w:pos="454"/>
      </w:tabs>
      <w:spacing w:after="120" w:line="240" w:lineRule="auto"/>
      <w:ind w:left="454" w:hanging="454"/>
      <w:outlineLvl w:val="0"/>
    </w:pPr>
    <w:rPr>
      <w:rFonts w:ascii="Times New Roman" w:eastAsia="Times New Roman" w:hAnsi="Times New Roman" w:cs="Times New Roman"/>
      <w:lang w:eastAsia="nb-NO"/>
    </w:rPr>
  </w:style>
  <w:style w:type="table" w:customStyle="1" w:styleId="johns">
    <w:name w:val="johns"/>
    <w:basedOn w:val="Tabellrutenett"/>
    <w:rsid w:val="00A20D55"/>
    <w:pPr>
      <w:spacing w:before="60" w:after="60"/>
    </w:pPr>
    <w:rPr>
      <w:rFonts w:ascii="Times New Roman" w:eastAsia="Times New Roman" w:hAnsi="Times New Roman" w:cs="Times New Roman"/>
      <w:sz w:val="20"/>
      <w:szCs w:val="20"/>
      <w:lang w:eastAsia="nb-N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kart">
    <w:name w:val="Document Map"/>
    <w:basedOn w:val="Normal"/>
    <w:link w:val="DokumentkartTegn"/>
    <w:uiPriority w:val="99"/>
    <w:semiHidden/>
    <w:unhideWhenUsed/>
    <w:rsid w:val="0084290D"/>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84290D"/>
    <w:rPr>
      <w:rFonts w:ascii="Tahoma" w:hAnsi="Tahoma" w:cs="Tahoma"/>
      <w:sz w:val="16"/>
      <w:szCs w:val="16"/>
    </w:rPr>
  </w:style>
  <w:style w:type="character" w:styleId="Plassholdertekst">
    <w:name w:val="Placeholder Text"/>
    <w:basedOn w:val="Standardskriftforavsnitt"/>
    <w:uiPriority w:val="99"/>
    <w:semiHidden/>
    <w:rsid w:val="0084290D"/>
    <w:rPr>
      <w:color w:val="808080"/>
    </w:rPr>
  </w:style>
  <w:style w:type="character" w:styleId="Hyperkobling">
    <w:name w:val="Hyperlink"/>
    <w:basedOn w:val="Standardskriftforavsnitt"/>
    <w:uiPriority w:val="99"/>
    <w:rsid w:val="00E72133"/>
    <w:rPr>
      <w:color w:val="0000FF"/>
      <w:u w:val="single"/>
    </w:rPr>
  </w:style>
  <w:style w:type="paragraph" w:styleId="Overskriftforinnholdsfortegnelse">
    <w:name w:val="TOC Heading"/>
    <w:basedOn w:val="Overskrift1"/>
    <w:next w:val="Normal"/>
    <w:uiPriority w:val="39"/>
    <w:semiHidden/>
    <w:unhideWhenUsed/>
    <w:qFormat/>
    <w:rsid w:val="00553F52"/>
    <w:pPr>
      <w:numPr>
        <w:numId w:val="0"/>
      </w:numPr>
      <w:outlineLvl w:val="9"/>
    </w:pPr>
    <w:rPr>
      <w:lang w:val="en-US"/>
    </w:rPr>
  </w:style>
  <w:style w:type="paragraph" w:styleId="INNH1">
    <w:name w:val="toc 1"/>
    <w:basedOn w:val="Normal"/>
    <w:next w:val="Normal"/>
    <w:autoRedefine/>
    <w:uiPriority w:val="39"/>
    <w:unhideWhenUsed/>
    <w:rsid w:val="003F14F9"/>
    <w:pPr>
      <w:tabs>
        <w:tab w:val="left" w:pos="709"/>
        <w:tab w:val="right" w:leader="dot" w:pos="8493"/>
      </w:tabs>
      <w:spacing w:after="100"/>
    </w:pPr>
    <w:rPr>
      <w:rFonts w:cstheme="minorHAnsi"/>
      <w:b/>
      <w:noProof/>
    </w:rPr>
  </w:style>
  <w:style w:type="paragraph" w:styleId="INNH2">
    <w:name w:val="toc 2"/>
    <w:basedOn w:val="Normal"/>
    <w:next w:val="Normal"/>
    <w:autoRedefine/>
    <w:uiPriority w:val="39"/>
    <w:unhideWhenUsed/>
    <w:rsid w:val="00E91F61"/>
    <w:pPr>
      <w:tabs>
        <w:tab w:val="left" w:pos="709"/>
        <w:tab w:val="right" w:leader="dot" w:pos="8493"/>
      </w:tabs>
      <w:spacing w:after="100"/>
    </w:pPr>
    <w:rPr>
      <w:rFonts w:cstheme="minorHAnsi"/>
      <w:noProof/>
    </w:rPr>
  </w:style>
  <w:style w:type="paragraph" w:styleId="INNH3">
    <w:name w:val="toc 3"/>
    <w:basedOn w:val="Normal"/>
    <w:next w:val="Normal"/>
    <w:autoRedefine/>
    <w:uiPriority w:val="39"/>
    <w:unhideWhenUsed/>
    <w:rsid w:val="00553F52"/>
    <w:pPr>
      <w:spacing w:after="100"/>
      <w:ind w:left="440"/>
    </w:pPr>
  </w:style>
  <w:style w:type="paragraph" w:styleId="Undertittel">
    <w:name w:val="Subtitle"/>
    <w:basedOn w:val="Normal"/>
    <w:next w:val="Normal"/>
    <w:link w:val="UndertittelTegn"/>
    <w:uiPriority w:val="11"/>
    <w:qFormat/>
    <w:rsid w:val="000F5D41"/>
    <w:pPr>
      <w:numPr>
        <w:ilvl w:val="1"/>
      </w:numPr>
    </w:pPr>
    <w:rPr>
      <w:rFonts w:asciiTheme="majorHAnsi" w:eastAsiaTheme="majorEastAsia" w:hAnsiTheme="majorHAnsi" w:cstheme="majorBidi"/>
      <w:b/>
      <w:iCs/>
      <w:sz w:val="32"/>
      <w:szCs w:val="32"/>
    </w:rPr>
  </w:style>
  <w:style w:type="character" w:customStyle="1" w:styleId="UndertittelTegn">
    <w:name w:val="Undertittel Tegn"/>
    <w:basedOn w:val="Standardskriftforavsnitt"/>
    <w:link w:val="Undertittel"/>
    <w:uiPriority w:val="11"/>
    <w:rsid w:val="000F5D41"/>
    <w:rPr>
      <w:rFonts w:asciiTheme="majorHAnsi" w:eastAsiaTheme="majorEastAsia" w:hAnsiTheme="majorHAnsi" w:cstheme="majorBidi"/>
      <w:b/>
      <w:iCs/>
      <w:sz w:val="32"/>
      <w:szCs w:val="32"/>
    </w:rPr>
  </w:style>
  <w:style w:type="paragraph" w:styleId="Tittel">
    <w:name w:val="Title"/>
    <w:basedOn w:val="Normal"/>
    <w:next w:val="Normal"/>
    <w:link w:val="TittelTegn"/>
    <w:uiPriority w:val="10"/>
    <w:qFormat/>
    <w:rsid w:val="007025A2"/>
    <w:pPr>
      <w:pBdr>
        <w:bottom w:val="single" w:sz="8" w:space="4" w:color="4F81BD" w:themeColor="accent1"/>
      </w:pBdr>
      <w:spacing w:after="300" w:line="240" w:lineRule="auto"/>
      <w:contextualSpacing/>
    </w:pPr>
    <w:rPr>
      <w:rFonts w:asciiTheme="majorHAnsi" w:eastAsiaTheme="majorEastAsia" w:hAnsiTheme="majorHAnsi" w:cstheme="majorBidi"/>
      <w:b/>
      <w:spacing w:val="5"/>
      <w:kern w:val="28"/>
      <w:sz w:val="48"/>
      <w:szCs w:val="52"/>
    </w:rPr>
  </w:style>
  <w:style w:type="character" w:customStyle="1" w:styleId="TittelTegn">
    <w:name w:val="Tittel Tegn"/>
    <w:basedOn w:val="Standardskriftforavsnitt"/>
    <w:link w:val="Tittel"/>
    <w:uiPriority w:val="10"/>
    <w:rsid w:val="007025A2"/>
    <w:rPr>
      <w:rFonts w:asciiTheme="majorHAnsi" w:eastAsiaTheme="majorEastAsia" w:hAnsiTheme="majorHAnsi" w:cstheme="majorBidi"/>
      <w:b/>
      <w:spacing w:val="5"/>
      <w:kern w:val="28"/>
      <w:sz w:val="48"/>
      <w:szCs w:val="52"/>
    </w:rPr>
  </w:style>
  <w:style w:type="paragraph" w:styleId="Punktliste">
    <w:name w:val="List Bullet"/>
    <w:basedOn w:val="Normal"/>
    <w:uiPriority w:val="99"/>
    <w:unhideWhenUsed/>
    <w:rsid w:val="00F07298"/>
    <w:pPr>
      <w:numPr>
        <w:numId w:val="2"/>
      </w:numPr>
      <w:contextualSpacing/>
    </w:pPr>
  </w:style>
  <w:style w:type="paragraph" w:customStyle="1" w:styleId="cueparagraph">
    <w:name w:val="cueparagraph"/>
    <w:basedOn w:val="Normal"/>
    <w:rsid w:val="00877213"/>
    <w:pPr>
      <w:spacing w:before="100" w:beforeAutospacing="1" w:after="100" w:afterAutospacing="1" w:line="336" w:lineRule="atLeast"/>
    </w:pPr>
    <w:rPr>
      <w:rFonts w:ascii="Times New Roman" w:eastAsia="Times New Roman" w:hAnsi="Times New Roman" w:cs="Times New Roman"/>
      <w:sz w:val="24"/>
      <w:szCs w:val="24"/>
      <w:lang w:eastAsia="nb-NO"/>
    </w:rPr>
  </w:style>
  <w:style w:type="character" w:styleId="Fulgthyperkobling">
    <w:name w:val="FollowedHyperlink"/>
    <w:basedOn w:val="Standardskriftforavsnitt"/>
    <w:uiPriority w:val="99"/>
    <w:semiHidden/>
    <w:unhideWhenUsed/>
    <w:rsid w:val="00F86050"/>
    <w:rPr>
      <w:color w:val="800080" w:themeColor="followedHyperlink"/>
      <w:u w:val="single"/>
    </w:rPr>
  </w:style>
  <w:style w:type="paragraph" w:styleId="Fotnotetekst">
    <w:name w:val="footnote text"/>
    <w:aliases w:val="ft,Used by Word for text of Help footnotes"/>
    <w:basedOn w:val="Normal"/>
    <w:link w:val="FotnotetekstTegn"/>
    <w:semiHidden/>
    <w:unhideWhenUsed/>
    <w:rsid w:val="00615C19"/>
    <w:pPr>
      <w:spacing w:after="0" w:line="240" w:lineRule="auto"/>
    </w:pPr>
    <w:rPr>
      <w:sz w:val="20"/>
      <w:szCs w:val="20"/>
    </w:rPr>
  </w:style>
  <w:style w:type="character" w:customStyle="1" w:styleId="FotnotetekstTegn">
    <w:name w:val="Fotnotetekst Tegn"/>
    <w:aliases w:val="ft Tegn,Used by Word for text of Help footnotes Tegn"/>
    <w:basedOn w:val="Standardskriftforavsnitt"/>
    <w:link w:val="Fotnotetekst"/>
    <w:semiHidden/>
    <w:rsid w:val="00615C19"/>
    <w:rPr>
      <w:sz w:val="20"/>
      <w:szCs w:val="20"/>
    </w:rPr>
  </w:style>
  <w:style w:type="character" w:styleId="Fotnotereferanse">
    <w:name w:val="footnote reference"/>
    <w:aliases w:val="fr,Used by Word for Help footnote symbols"/>
    <w:basedOn w:val="Standardskriftforavsnitt"/>
    <w:uiPriority w:val="99"/>
    <w:semiHidden/>
    <w:unhideWhenUsed/>
    <w:rsid w:val="00615C19"/>
    <w:rPr>
      <w:vertAlign w:val="superscript"/>
    </w:rPr>
  </w:style>
  <w:style w:type="paragraph" w:styleId="NormalWeb">
    <w:name w:val="Normal (Web)"/>
    <w:basedOn w:val="Normal"/>
    <w:uiPriority w:val="99"/>
    <w:unhideWhenUsed/>
    <w:rsid w:val="00B2517C"/>
    <w:pPr>
      <w:spacing w:before="100" w:beforeAutospacing="1" w:after="100" w:afterAutospacing="1" w:line="240" w:lineRule="auto"/>
    </w:pPr>
    <w:rPr>
      <w:rFonts w:ascii="Times New Roman" w:eastAsia="Times New Roman" w:hAnsi="Times New Roman" w:cs="Times New Roman"/>
      <w:sz w:val="24"/>
      <w:szCs w:val="24"/>
      <w:lang w:eastAsia="nb-NO"/>
    </w:rPr>
  </w:style>
  <w:style w:type="numbering" w:customStyle="1" w:styleId="StyleBulleted">
    <w:name w:val="Style Bulleted"/>
    <w:basedOn w:val="Ingenliste"/>
    <w:rsid w:val="00807DE8"/>
    <w:pPr>
      <w:numPr>
        <w:numId w:val="3"/>
      </w:numPr>
    </w:pPr>
  </w:style>
  <w:style w:type="paragraph" w:styleId="Punktliste2">
    <w:name w:val="List Bullet 2"/>
    <w:basedOn w:val="Normal"/>
    <w:uiPriority w:val="99"/>
    <w:semiHidden/>
    <w:unhideWhenUsed/>
    <w:rsid w:val="009C7708"/>
    <w:pPr>
      <w:numPr>
        <w:numId w:val="5"/>
      </w:numPr>
      <w:contextualSpacing/>
    </w:pPr>
  </w:style>
  <w:style w:type="paragraph" w:styleId="Brdtekst">
    <w:name w:val="Body Text"/>
    <w:basedOn w:val="Normal"/>
    <w:link w:val="BrdtekstTegn"/>
    <w:rsid w:val="009C7708"/>
    <w:pPr>
      <w:spacing w:after="0" w:line="300" w:lineRule="atLeast"/>
    </w:pPr>
    <w:rPr>
      <w:rFonts w:ascii="DepCentury Old Style" w:eastAsia="Times New Roman" w:hAnsi="DepCentury Old Style" w:cs="Times New Roman"/>
      <w:szCs w:val="20"/>
      <w:lang w:eastAsia="nb-NO"/>
    </w:rPr>
  </w:style>
  <w:style w:type="character" w:customStyle="1" w:styleId="BodyTextChar">
    <w:name w:val="Body Text Char"/>
    <w:basedOn w:val="Standardskriftforavsnitt"/>
    <w:uiPriority w:val="99"/>
    <w:semiHidden/>
    <w:rsid w:val="009C7708"/>
  </w:style>
  <w:style w:type="character" w:customStyle="1" w:styleId="BrdtekstTegn">
    <w:name w:val="Brødtekst Tegn"/>
    <w:basedOn w:val="Standardskriftforavsnitt"/>
    <w:link w:val="Brdtekst"/>
    <w:rsid w:val="009C7708"/>
    <w:rPr>
      <w:rFonts w:ascii="DepCentury Old Style" w:eastAsia="Times New Roman" w:hAnsi="DepCentury Old Style" w:cs="Times New Roman"/>
      <w:szCs w:val="20"/>
      <w:lang w:eastAsia="nb-NO"/>
    </w:rPr>
  </w:style>
  <w:style w:type="paragraph" w:customStyle="1" w:styleId="CVliste">
    <w:name w:val="CV liste"/>
    <w:basedOn w:val="Normal"/>
    <w:qFormat/>
    <w:rsid w:val="00A11909"/>
    <w:pPr>
      <w:tabs>
        <w:tab w:val="left" w:pos="1418"/>
      </w:tabs>
      <w:ind w:left="1418" w:hanging="1418"/>
      <w:contextualSpacing/>
    </w:pPr>
  </w:style>
  <w:style w:type="paragraph" w:styleId="Revisjon">
    <w:name w:val="Revision"/>
    <w:hidden/>
    <w:uiPriority w:val="99"/>
    <w:semiHidden/>
    <w:rsid w:val="00D02DD5"/>
    <w:pPr>
      <w:spacing w:after="0" w:line="240" w:lineRule="auto"/>
    </w:pPr>
  </w:style>
  <w:style w:type="character" w:styleId="Merknadsreferanse">
    <w:name w:val="annotation reference"/>
    <w:basedOn w:val="Standardskriftforavsnitt"/>
    <w:uiPriority w:val="99"/>
    <w:semiHidden/>
    <w:unhideWhenUsed/>
    <w:rsid w:val="00D02DD5"/>
    <w:rPr>
      <w:sz w:val="16"/>
      <w:szCs w:val="16"/>
    </w:rPr>
  </w:style>
  <w:style w:type="paragraph" w:styleId="Merknadstekst">
    <w:name w:val="annotation text"/>
    <w:basedOn w:val="Normal"/>
    <w:link w:val="MerknadstekstTegn"/>
    <w:uiPriority w:val="99"/>
    <w:unhideWhenUsed/>
    <w:rsid w:val="00D02DD5"/>
    <w:pPr>
      <w:spacing w:line="240" w:lineRule="auto"/>
    </w:pPr>
    <w:rPr>
      <w:sz w:val="20"/>
      <w:szCs w:val="20"/>
    </w:rPr>
  </w:style>
  <w:style w:type="character" w:customStyle="1" w:styleId="MerknadstekstTegn">
    <w:name w:val="Merknadstekst Tegn"/>
    <w:basedOn w:val="Standardskriftforavsnitt"/>
    <w:link w:val="Merknadstekst"/>
    <w:uiPriority w:val="99"/>
    <w:rsid w:val="00D02DD5"/>
    <w:rPr>
      <w:sz w:val="20"/>
      <w:szCs w:val="20"/>
    </w:rPr>
  </w:style>
  <w:style w:type="paragraph" w:styleId="Kommentaremne">
    <w:name w:val="annotation subject"/>
    <w:basedOn w:val="Merknadstekst"/>
    <w:next w:val="Merknadstekst"/>
    <w:link w:val="KommentaremneTegn"/>
    <w:uiPriority w:val="99"/>
    <w:semiHidden/>
    <w:unhideWhenUsed/>
    <w:rsid w:val="00D02DD5"/>
    <w:rPr>
      <w:b/>
      <w:bCs/>
    </w:rPr>
  </w:style>
  <w:style w:type="character" w:customStyle="1" w:styleId="KommentaremneTegn">
    <w:name w:val="Kommentaremne Tegn"/>
    <w:basedOn w:val="MerknadstekstTegn"/>
    <w:link w:val="Kommentaremne"/>
    <w:uiPriority w:val="99"/>
    <w:semiHidden/>
    <w:rsid w:val="00D02DD5"/>
    <w:rPr>
      <w:b/>
      <w:bCs/>
      <w:sz w:val="20"/>
      <w:szCs w:val="20"/>
    </w:rPr>
  </w:style>
  <w:style w:type="character" w:customStyle="1" w:styleId="introduction">
    <w:name w:val="introduction"/>
    <w:basedOn w:val="Standardskriftforavsnitt"/>
    <w:rsid w:val="004803A4"/>
  </w:style>
  <w:style w:type="character" w:styleId="Sterk">
    <w:name w:val="Strong"/>
    <w:basedOn w:val="Standardskriftforavsnitt"/>
    <w:uiPriority w:val="22"/>
    <w:qFormat/>
    <w:rsid w:val="00A8094D"/>
    <w:rPr>
      <w:b/>
      <w:bCs/>
    </w:rPr>
  </w:style>
  <w:style w:type="paragraph" w:customStyle="1" w:styleId="ingress">
    <w:name w:val="ingress"/>
    <w:basedOn w:val="Normal"/>
    <w:rsid w:val="005C46EA"/>
    <w:pPr>
      <w:spacing w:before="100" w:beforeAutospacing="1" w:after="100" w:afterAutospacing="1" w:line="270" w:lineRule="atLeast"/>
    </w:pPr>
    <w:rPr>
      <w:rFonts w:ascii="Times New Roman" w:eastAsia="Times New Roman" w:hAnsi="Times New Roman" w:cs="Times New Roman"/>
      <w:color w:val="007FCA"/>
      <w:sz w:val="21"/>
      <w:szCs w:val="21"/>
      <w:lang w:eastAsia="nb-NO"/>
    </w:rPr>
  </w:style>
  <w:style w:type="paragraph" w:styleId="Vanliginnrykk">
    <w:name w:val="Normal Indent"/>
    <w:basedOn w:val="Normal"/>
    <w:autoRedefine/>
    <w:rsid w:val="007A5F92"/>
    <w:pPr>
      <w:spacing w:after="0" w:line="240" w:lineRule="auto"/>
      <w:ind w:left="567"/>
    </w:pPr>
    <w:rPr>
      <w:rFonts w:ascii="Verdana" w:eastAsia="SimSun" w:hAnsi="Verdana" w:cs="Times New Roman"/>
      <w:sz w:val="20"/>
      <w:szCs w:val="24"/>
      <w:lang w:eastAsia="zh-CN"/>
    </w:rPr>
  </w:style>
  <w:style w:type="table" w:styleId="Rutenettabell1lys-uthevingsfarge1">
    <w:name w:val="Grid Table 1 Light Accent 1"/>
    <w:basedOn w:val="Vanligtabell"/>
    <w:uiPriority w:val="46"/>
    <w:rsid w:val="00C55BC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Boktittel">
    <w:name w:val="Book Title"/>
    <w:basedOn w:val="Standardskriftforavsnitt"/>
    <w:uiPriority w:val="33"/>
    <w:qFormat/>
    <w:rsid w:val="00EE070B"/>
    <w:rPr>
      <w:b/>
      <w:bCs/>
      <w:i/>
      <w:iCs/>
      <w:spacing w:val="5"/>
    </w:rPr>
  </w:style>
  <w:style w:type="character" w:customStyle="1" w:styleId="hps">
    <w:name w:val="hps"/>
    <w:basedOn w:val="Standardskriftforavsnitt"/>
    <w:rsid w:val="000343A7"/>
  </w:style>
  <w:style w:type="paragraph" w:styleId="Bildetekst">
    <w:name w:val="caption"/>
    <w:basedOn w:val="Normal"/>
    <w:next w:val="Normal"/>
    <w:uiPriority w:val="35"/>
    <w:unhideWhenUsed/>
    <w:qFormat/>
    <w:rsid w:val="007B370E"/>
    <w:pPr>
      <w:spacing w:line="240" w:lineRule="auto"/>
    </w:pPr>
    <w:rPr>
      <w:i/>
      <w:iCs/>
      <w:color w:val="1F497D" w:themeColor="text2"/>
      <w:sz w:val="18"/>
      <w:szCs w:val="18"/>
    </w:rPr>
  </w:style>
  <w:style w:type="character" w:styleId="Utheving">
    <w:name w:val="Emphasis"/>
    <w:basedOn w:val="Standardskriftforavsnitt"/>
    <w:uiPriority w:val="20"/>
    <w:qFormat/>
    <w:rsid w:val="002D1A93"/>
    <w:rPr>
      <w:i/>
      <w:iCs/>
    </w:rPr>
  </w:style>
  <w:style w:type="table" w:styleId="Rutenettabell2-uthevingsfarge1">
    <w:name w:val="Grid Table 2 Accent 1"/>
    <w:basedOn w:val="Vanligtabell"/>
    <w:uiPriority w:val="47"/>
    <w:rsid w:val="00EE621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utenettabell2">
    <w:name w:val="Grid Table 2"/>
    <w:basedOn w:val="Vanligtabell"/>
    <w:uiPriority w:val="47"/>
    <w:rsid w:val="00D9037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utenettabell3-uthevingsfarge5">
    <w:name w:val="Grid Table 3 Accent 5"/>
    <w:basedOn w:val="Vanligtabell"/>
    <w:uiPriority w:val="48"/>
    <w:rsid w:val="00755EF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Rentekst">
    <w:name w:val="Plain Text"/>
    <w:basedOn w:val="Normal"/>
    <w:link w:val="RentekstTegn"/>
    <w:uiPriority w:val="99"/>
    <w:semiHidden/>
    <w:unhideWhenUsed/>
    <w:rsid w:val="003308FD"/>
    <w:pPr>
      <w:spacing w:after="0" w:line="240" w:lineRule="auto"/>
    </w:pPr>
    <w:rPr>
      <w:rFonts w:ascii="Calibri" w:hAnsi="Calibri"/>
      <w:szCs w:val="21"/>
    </w:rPr>
  </w:style>
  <w:style w:type="character" w:customStyle="1" w:styleId="RentekstTegn">
    <w:name w:val="Ren tekst Tegn"/>
    <w:basedOn w:val="Standardskriftforavsnitt"/>
    <w:link w:val="Rentekst"/>
    <w:uiPriority w:val="99"/>
    <w:semiHidden/>
    <w:rsid w:val="003308FD"/>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805">
      <w:bodyDiv w:val="1"/>
      <w:marLeft w:val="0"/>
      <w:marRight w:val="0"/>
      <w:marTop w:val="0"/>
      <w:marBottom w:val="0"/>
      <w:divBdr>
        <w:top w:val="none" w:sz="0" w:space="0" w:color="auto"/>
        <w:left w:val="none" w:sz="0" w:space="0" w:color="auto"/>
        <w:bottom w:val="none" w:sz="0" w:space="0" w:color="auto"/>
        <w:right w:val="none" w:sz="0" w:space="0" w:color="auto"/>
      </w:divBdr>
      <w:divsChild>
        <w:div w:id="1127237510">
          <w:marLeft w:val="0"/>
          <w:marRight w:val="0"/>
          <w:marTop w:val="0"/>
          <w:marBottom w:val="0"/>
          <w:divBdr>
            <w:top w:val="none" w:sz="0" w:space="0" w:color="auto"/>
            <w:left w:val="none" w:sz="0" w:space="0" w:color="auto"/>
            <w:bottom w:val="none" w:sz="0" w:space="0" w:color="auto"/>
            <w:right w:val="none" w:sz="0" w:space="0" w:color="auto"/>
          </w:divBdr>
          <w:divsChild>
            <w:div w:id="644430063">
              <w:marLeft w:val="0"/>
              <w:marRight w:val="0"/>
              <w:marTop w:val="0"/>
              <w:marBottom w:val="0"/>
              <w:divBdr>
                <w:top w:val="none" w:sz="0" w:space="0" w:color="auto"/>
                <w:left w:val="none" w:sz="0" w:space="0" w:color="auto"/>
                <w:bottom w:val="none" w:sz="0" w:space="0" w:color="auto"/>
                <w:right w:val="none" w:sz="0" w:space="0" w:color="auto"/>
              </w:divBdr>
              <w:divsChild>
                <w:div w:id="761756908">
                  <w:marLeft w:val="2250"/>
                  <w:marRight w:val="0"/>
                  <w:marTop w:val="0"/>
                  <w:marBottom w:val="0"/>
                  <w:divBdr>
                    <w:top w:val="none" w:sz="0" w:space="0" w:color="auto"/>
                    <w:left w:val="none" w:sz="0" w:space="0" w:color="auto"/>
                    <w:bottom w:val="none" w:sz="0" w:space="0" w:color="auto"/>
                    <w:right w:val="none" w:sz="0" w:space="0" w:color="auto"/>
                  </w:divBdr>
                  <w:divsChild>
                    <w:div w:id="1300913577">
                      <w:marLeft w:val="0"/>
                      <w:marRight w:val="0"/>
                      <w:marTop w:val="0"/>
                      <w:marBottom w:val="0"/>
                      <w:divBdr>
                        <w:top w:val="none" w:sz="0" w:space="0" w:color="auto"/>
                        <w:left w:val="none" w:sz="0" w:space="0" w:color="auto"/>
                        <w:bottom w:val="none" w:sz="0" w:space="0" w:color="auto"/>
                        <w:right w:val="none" w:sz="0" w:space="0" w:color="auto"/>
                      </w:divBdr>
                      <w:divsChild>
                        <w:div w:id="1415543241">
                          <w:marLeft w:val="150"/>
                          <w:marRight w:val="150"/>
                          <w:marTop w:val="0"/>
                          <w:marBottom w:val="0"/>
                          <w:divBdr>
                            <w:top w:val="none" w:sz="0" w:space="0" w:color="auto"/>
                            <w:left w:val="none" w:sz="0" w:space="0" w:color="auto"/>
                            <w:bottom w:val="none" w:sz="0" w:space="0" w:color="auto"/>
                            <w:right w:val="none" w:sz="0" w:space="0" w:color="auto"/>
                          </w:divBdr>
                          <w:divsChild>
                            <w:div w:id="1805125327">
                              <w:marLeft w:val="0"/>
                              <w:marRight w:val="0"/>
                              <w:marTop w:val="0"/>
                              <w:marBottom w:val="0"/>
                              <w:divBdr>
                                <w:top w:val="none" w:sz="0" w:space="0" w:color="auto"/>
                                <w:left w:val="none" w:sz="0" w:space="0" w:color="auto"/>
                                <w:bottom w:val="none" w:sz="0" w:space="0" w:color="auto"/>
                                <w:right w:val="none" w:sz="0" w:space="0" w:color="auto"/>
                              </w:divBdr>
                              <w:divsChild>
                                <w:div w:id="341668931">
                                  <w:marLeft w:val="0"/>
                                  <w:marRight w:val="0"/>
                                  <w:marTop w:val="0"/>
                                  <w:marBottom w:val="0"/>
                                  <w:divBdr>
                                    <w:top w:val="none" w:sz="0" w:space="0" w:color="auto"/>
                                    <w:left w:val="none" w:sz="0" w:space="0" w:color="auto"/>
                                    <w:bottom w:val="none" w:sz="0" w:space="0" w:color="auto"/>
                                    <w:right w:val="none" w:sz="0" w:space="0" w:color="auto"/>
                                  </w:divBdr>
                                  <w:divsChild>
                                    <w:div w:id="12132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4095">
      <w:bodyDiv w:val="1"/>
      <w:marLeft w:val="0"/>
      <w:marRight w:val="0"/>
      <w:marTop w:val="0"/>
      <w:marBottom w:val="0"/>
      <w:divBdr>
        <w:top w:val="none" w:sz="0" w:space="0" w:color="auto"/>
        <w:left w:val="none" w:sz="0" w:space="0" w:color="auto"/>
        <w:bottom w:val="none" w:sz="0" w:space="0" w:color="auto"/>
        <w:right w:val="none" w:sz="0" w:space="0" w:color="auto"/>
      </w:divBdr>
    </w:div>
    <w:div w:id="13923784">
      <w:bodyDiv w:val="1"/>
      <w:marLeft w:val="0"/>
      <w:marRight w:val="0"/>
      <w:marTop w:val="0"/>
      <w:marBottom w:val="0"/>
      <w:divBdr>
        <w:top w:val="none" w:sz="0" w:space="0" w:color="auto"/>
        <w:left w:val="none" w:sz="0" w:space="0" w:color="auto"/>
        <w:bottom w:val="none" w:sz="0" w:space="0" w:color="auto"/>
        <w:right w:val="none" w:sz="0" w:space="0" w:color="auto"/>
      </w:divBdr>
    </w:div>
    <w:div w:id="41440141">
      <w:bodyDiv w:val="1"/>
      <w:marLeft w:val="0"/>
      <w:marRight w:val="0"/>
      <w:marTop w:val="0"/>
      <w:marBottom w:val="0"/>
      <w:divBdr>
        <w:top w:val="none" w:sz="0" w:space="0" w:color="auto"/>
        <w:left w:val="none" w:sz="0" w:space="0" w:color="auto"/>
        <w:bottom w:val="none" w:sz="0" w:space="0" w:color="auto"/>
        <w:right w:val="none" w:sz="0" w:space="0" w:color="auto"/>
      </w:divBdr>
    </w:div>
    <w:div w:id="42870310">
      <w:bodyDiv w:val="1"/>
      <w:marLeft w:val="0"/>
      <w:marRight w:val="0"/>
      <w:marTop w:val="0"/>
      <w:marBottom w:val="0"/>
      <w:divBdr>
        <w:top w:val="none" w:sz="0" w:space="0" w:color="auto"/>
        <w:left w:val="none" w:sz="0" w:space="0" w:color="auto"/>
        <w:bottom w:val="none" w:sz="0" w:space="0" w:color="auto"/>
        <w:right w:val="none" w:sz="0" w:space="0" w:color="auto"/>
      </w:divBdr>
      <w:divsChild>
        <w:div w:id="1294605417">
          <w:marLeft w:val="0"/>
          <w:marRight w:val="0"/>
          <w:marTop w:val="0"/>
          <w:marBottom w:val="0"/>
          <w:divBdr>
            <w:top w:val="none" w:sz="0" w:space="0" w:color="auto"/>
            <w:left w:val="none" w:sz="0" w:space="0" w:color="auto"/>
            <w:bottom w:val="none" w:sz="0" w:space="0" w:color="auto"/>
            <w:right w:val="none" w:sz="0" w:space="0" w:color="auto"/>
          </w:divBdr>
          <w:divsChild>
            <w:div w:id="1523737252">
              <w:marLeft w:val="0"/>
              <w:marRight w:val="0"/>
              <w:marTop w:val="0"/>
              <w:marBottom w:val="0"/>
              <w:divBdr>
                <w:top w:val="none" w:sz="0" w:space="0" w:color="auto"/>
                <w:left w:val="none" w:sz="0" w:space="0" w:color="auto"/>
                <w:bottom w:val="none" w:sz="0" w:space="0" w:color="auto"/>
                <w:right w:val="none" w:sz="0" w:space="0" w:color="auto"/>
              </w:divBdr>
              <w:divsChild>
                <w:div w:id="1987854580">
                  <w:marLeft w:val="2250"/>
                  <w:marRight w:val="0"/>
                  <w:marTop w:val="0"/>
                  <w:marBottom w:val="0"/>
                  <w:divBdr>
                    <w:top w:val="none" w:sz="0" w:space="0" w:color="auto"/>
                    <w:left w:val="none" w:sz="0" w:space="0" w:color="auto"/>
                    <w:bottom w:val="none" w:sz="0" w:space="0" w:color="auto"/>
                    <w:right w:val="none" w:sz="0" w:space="0" w:color="auto"/>
                  </w:divBdr>
                  <w:divsChild>
                    <w:div w:id="1798254001">
                      <w:marLeft w:val="0"/>
                      <w:marRight w:val="0"/>
                      <w:marTop w:val="0"/>
                      <w:marBottom w:val="0"/>
                      <w:divBdr>
                        <w:top w:val="none" w:sz="0" w:space="0" w:color="auto"/>
                        <w:left w:val="none" w:sz="0" w:space="0" w:color="auto"/>
                        <w:bottom w:val="none" w:sz="0" w:space="0" w:color="auto"/>
                        <w:right w:val="none" w:sz="0" w:space="0" w:color="auto"/>
                      </w:divBdr>
                      <w:divsChild>
                        <w:div w:id="1680813535">
                          <w:marLeft w:val="150"/>
                          <w:marRight w:val="150"/>
                          <w:marTop w:val="0"/>
                          <w:marBottom w:val="0"/>
                          <w:divBdr>
                            <w:top w:val="none" w:sz="0" w:space="0" w:color="auto"/>
                            <w:left w:val="none" w:sz="0" w:space="0" w:color="auto"/>
                            <w:bottom w:val="none" w:sz="0" w:space="0" w:color="auto"/>
                            <w:right w:val="none" w:sz="0" w:space="0" w:color="auto"/>
                          </w:divBdr>
                          <w:divsChild>
                            <w:div w:id="295451688">
                              <w:marLeft w:val="0"/>
                              <w:marRight w:val="0"/>
                              <w:marTop w:val="0"/>
                              <w:marBottom w:val="0"/>
                              <w:divBdr>
                                <w:top w:val="none" w:sz="0" w:space="0" w:color="auto"/>
                                <w:left w:val="none" w:sz="0" w:space="0" w:color="auto"/>
                                <w:bottom w:val="none" w:sz="0" w:space="0" w:color="auto"/>
                                <w:right w:val="none" w:sz="0" w:space="0" w:color="auto"/>
                              </w:divBdr>
                              <w:divsChild>
                                <w:div w:id="5730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43122">
      <w:bodyDiv w:val="1"/>
      <w:marLeft w:val="0"/>
      <w:marRight w:val="0"/>
      <w:marTop w:val="0"/>
      <w:marBottom w:val="0"/>
      <w:divBdr>
        <w:top w:val="none" w:sz="0" w:space="0" w:color="auto"/>
        <w:left w:val="none" w:sz="0" w:space="0" w:color="auto"/>
        <w:bottom w:val="none" w:sz="0" w:space="0" w:color="auto"/>
        <w:right w:val="none" w:sz="0" w:space="0" w:color="auto"/>
      </w:divBdr>
    </w:div>
    <w:div w:id="81925238">
      <w:bodyDiv w:val="1"/>
      <w:marLeft w:val="0"/>
      <w:marRight w:val="0"/>
      <w:marTop w:val="0"/>
      <w:marBottom w:val="0"/>
      <w:divBdr>
        <w:top w:val="none" w:sz="0" w:space="0" w:color="auto"/>
        <w:left w:val="none" w:sz="0" w:space="0" w:color="auto"/>
        <w:bottom w:val="none" w:sz="0" w:space="0" w:color="auto"/>
        <w:right w:val="none" w:sz="0" w:space="0" w:color="auto"/>
      </w:divBdr>
    </w:div>
    <w:div w:id="92868037">
      <w:bodyDiv w:val="1"/>
      <w:marLeft w:val="0"/>
      <w:marRight w:val="0"/>
      <w:marTop w:val="0"/>
      <w:marBottom w:val="0"/>
      <w:divBdr>
        <w:top w:val="none" w:sz="0" w:space="0" w:color="auto"/>
        <w:left w:val="none" w:sz="0" w:space="0" w:color="auto"/>
        <w:bottom w:val="none" w:sz="0" w:space="0" w:color="auto"/>
        <w:right w:val="none" w:sz="0" w:space="0" w:color="auto"/>
      </w:divBdr>
      <w:divsChild>
        <w:div w:id="56829409">
          <w:marLeft w:val="547"/>
          <w:marRight w:val="0"/>
          <w:marTop w:val="115"/>
          <w:marBottom w:val="0"/>
          <w:divBdr>
            <w:top w:val="none" w:sz="0" w:space="0" w:color="auto"/>
            <w:left w:val="none" w:sz="0" w:space="0" w:color="auto"/>
            <w:bottom w:val="none" w:sz="0" w:space="0" w:color="auto"/>
            <w:right w:val="none" w:sz="0" w:space="0" w:color="auto"/>
          </w:divBdr>
        </w:div>
        <w:div w:id="848836728">
          <w:marLeft w:val="547"/>
          <w:marRight w:val="0"/>
          <w:marTop w:val="115"/>
          <w:marBottom w:val="0"/>
          <w:divBdr>
            <w:top w:val="none" w:sz="0" w:space="0" w:color="auto"/>
            <w:left w:val="none" w:sz="0" w:space="0" w:color="auto"/>
            <w:bottom w:val="none" w:sz="0" w:space="0" w:color="auto"/>
            <w:right w:val="none" w:sz="0" w:space="0" w:color="auto"/>
          </w:divBdr>
        </w:div>
        <w:div w:id="1908150583">
          <w:marLeft w:val="547"/>
          <w:marRight w:val="0"/>
          <w:marTop w:val="115"/>
          <w:marBottom w:val="0"/>
          <w:divBdr>
            <w:top w:val="none" w:sz="0" w:space="0" w:color="auto"/>
            <w:left w:val="none" w:sz="0" w:space="0" w:color="auto"/>
            <w:bottom w:val="none" w:sz="0" w:space="0" w:color="auto"/>
            <w:right w:val="none" w:sz="0" w:space="0" w:color="auto"/>
          </w:divBdr>
        </w:div>
      </w:divsChild>
    </w:div>
    <w:div w:id="146363472">
      <w:bodyDiv w:val="1"/>
      <w:marLeft w:val="0"/>
      <w:marRight w:val="0"/>
      <w:marTop w:val="0"/>
      <w:marBottom w:val="0"/>
      <w:divBdr>
        <w:top w:val="none" w:sz="0" w:space="0" w:color="auto"/>
        <w:left w:val="none" w:sz="0" w:space="0" w:color="auto"/>
        <w:bottom w:val="none" w:sz="0" w:space="0" w:color="auto"/>
        <w:right w:val="none" w:sz="0" w:space="0" w:color="auto"/>
      </w:divBdr>
    </w:div>
    <w:div w:id="152992028">
      <w:bodyDiv w:val="1"/>
      <w:marLeft w:val="0"/>
      <w:marRight w:val="0"/>
      <w:marTop w:val="0"/>
      <w:marBottom w:val="0"/>
      <w:divBdr>
        <w:top w:val="none" w:sz="0" w:space="0" w:color="auto"/>
        <w:left w:val="none" w:sz="0" w:space="0" w:color="auto"/>
        <w:bottom w:val="none" w:sz="0" w:space="0" w:color="auto"/>
        <w:right w:val="none" w:sz="0" w:space="0" w:color="auto"/>
      </w:divBdr>
    </w:div>
    <w:div w:id="199173949">
      <w:bodyDiv w:val="1"/>
      <w:marLeft w:val="0"/>
      <w:marRight w:val="0"/>
      <w:marTop w:val="0"/>
      <w:marBottom w:val="0"/>
      <w:divBdr>
        <w:top w:val="none" w:sz="0" w:space="0" w:color="auto"/>
        <w:left w:val="none" w:sz="0" w:space="0" w:color="auto"/>
        <w:bottom w:val="none" w:sz="0" w:space="0" w:color="auto"/>
        <w:right w:val="none" w:sz="0" w:space="0" w:color="auto"/>
      </w:divBdr>
    </w:div>
    <w:div w:id="219639939">
      <w:bodyDiv w:val="1"/>
      <w:marLeft w:val="0"/>
      <w:marRight w:val="0"/>
      <w:marTop w:val="0"/>
      <w:marBottom w:val="0"/>
      <w:divBdr>
        <w:top w:val="none" w:sz="0" w:space="0" w:color="auto"/>
        <w:left w:val="none" w:sz="0" w:space="0" w:color="auto"/>
        <w:bottom w:val="none" w:sz="0" w:space="0" w:color="auto"/>
        <w:right w:val="none" w:sz="0" w:space="0" w:color="auto"/>
      </w:divBdr>
    </w:div>
    <w:div w:id="243808841">
      <w:bodyDiv w:val="1"/>
      <w:marLeft w:val="0"/>
      <w:marRight w:val="0"/>
      <w:marTop w:val="0"/>
      <w:marBottom w:val="0"/>
      <w:divBdr>
        <w:top w:val="none" w:sz="0" w:space="0" w:color="auto"/>
        <w:left w:val="none" w:sz="0" w:space="0" w:color="auto"/>
        <w:bottom w:val="none" w:sz="0" w:space="0" w:color="auto"/>
        <w:right w:val="none" w:sz="0" w:space="0" w:color="auto"/>
      </w:divBdr>
      <w:divsChild>
        <w:div w:id="1774277298">
          <w:marLeft w:val="0"/>
          <w:marRight w:val="0"/>
          <w:marTop w:val="0"/>
          <w:marBottom w:val="0"/>
          <w:divBdr>
            <w:top w:val="none" w:sz="0" w:space="0" w:color="auto"/>
            <w:left w:val="none" w:sz="0" w:space="0" w:color="auto"/>
            <w:bottom w:val="none" w:sz="0" w:space="0" w:color="auto"/>
            <w:right w:val="none" w:sz="0" w:space="0" w:color="auto"/>
          </w:divBdr>
          <w:divsChild>
            <w:div w:id="172652935">
              <w:marLeft w:val="0"/>
              <w:marRight w:val="0"/>
              <w:marTop w:val="0"/>
              <w:marBottom w:val="0"/>
              <w:divBdr>
                <w:top w:val="none" w:sz="0" w:space="0" w:color="auto"/>
                <w:left w:val="none" w:sz="0" w:space="0" w:color="auto"/>
                <w:bottom w:val="none" w:sz="0" w:space="0" w:color="auto"/>
                <w:right w:val="none" w:sz="0" w:space="0" w:color="auto"/>
              </w:divBdr>
              <w:divsChild>
                <w:div w:id="43336198">
                  <w:marLeft w:val="0"/>
                  <w:marRight w:val="0"/>
                  <w:marTop w:val="0"/>
                  <w:marBottom w:val="0"/>
                  <w:divBdr>
                    <w:top w:val="none" w:sz="0" w:space="0" w:color="auto"/>
                    <w:left w:val="none" w:sz="0" w:space="0" w:color="auto"/>
                    <w:bottom w:val="none" w:sz="0" w:space="0" w:color="auto"/>
                    <w:right w:val="none" w:sz="0" w:space="0" w:color="auto"/>
                  </w:divBdr>
                </w:div>
                <w:div w:id="163788730">
                  <w:marLeft w:val="0"/>
                  <w:marRight w:val="0"/>
                  <w:marTop w:val="0"/>
                  <w:marBottom w:val="0"/>
                  <w:divBdr>
                    <w:top w:val="none" w:sz="0" w:space="0" w:color="auto"/>
                    <w:left w:val="none" w:sz="0" w:space="0" w:color="auto"/>
                    <w:bottom w:val="none" w:sz="0" w:space="0" w:color="auto"/>
                    <w:right w:val="none" w:sz="0" w:space="0" w:color="auto"/>
                  </w:divBdr>
                </w:div>
                <w:div w:id="13575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99843">
      <w:bodyDiv w:val="1"/>
      <w:marLeft w:val="0"/>
      <w:marRight w:val="0"/>
      <w:marTop w:val="0"/>
      <w:marBottom w:val="0"/>
      <w:divBdr>
        <w:top w:val="none" w:sz="0" w:space="0" w:color="auto"/>
        <w:left w:val="none" w:sz="0" w:space="0" w:color="auto"/>
        <w:bottom w:val="none" w:sz="0" w:space="0" w:color="auto"/>
        <w:right w:val="none" w:sz="0" w:space="0" w:color="auto"/>
      </w:divBdr>
    </w:div>
    <w:div w:id="272445519">
      <w:bodyDiv w:val="1"/>
      <w:marLeft w:val="0"/>
      <w:marRight w:val="0"/>
      <w:marTop w:val="0"/>
      <w:marBottom w:val="0"/>
      <w:divBdr>
        <w:top w:val="none" w:sz="0" w:space="0" w:color="auto"/>
        <w:left w:val="none" w:sz="0" w:space="0" w:color="auto"/>
        <w:bottom w:val="none" w:sz="0" w:space="0" w:color="auto"/>
        <w:right w:val="none" w:sz="0" w:space="0" w:color="auto"/>
      </w:divBdr>
    </w:div>
    <w:div w:id="275721156">
      <w:bodyDiv w:val="1"/>
      <w:marLeft w:val="0"/>
      <w:marRight w:val="0"/>
      <w:marTop w:val="0"/>
      <w:marBottom w:val="0"/>
      <w:divBdr>
        <w:top w:val="none" w:sz="0" w:space="0" w:color="auto"/>
        <w:left w:val="none" w:sz="0" w:space="0" w:color="auto"/>
        <w:bottom w:val="none" w:sz="0" w:space="0" w:color="auto"/>
        <w:right w:val="none" w:sz="0" w:space="0" w:color="auto"/>
      </w:divBdr>
      <w:divsChild>
        <w:div w:id="904029225">
          <w:marLeft w:val="0"/>
          <w:marRight w:val="0"/>
          <w:marTop w:val="0"/>
          <w:marBottom w:val="0"/>
          <w:divBdr>
            <w:top w:val="none" w:sz="0" w:space="0" w:color="auto"/>
            <w:left w:val="none" w:sz="0" w:space="0" w:color="auto"/>
            <w:bottom w:val="none" w:sz="0" w:space="0" w:color="auto"/>
            <w:right w:val="none" w:sz="0" w:space="0" w:color="auto"/>
          </w:divBdr>
          <w:divsChild>
            <w:div w:id="1452091977">
              <w:marLeft w:val="0"/>
              <w:marRight w:val="0"/>
              <w:marTop w:val="0"/>
              <w:marBottom w:val="0"/>
              <w:divBdr>
                <w:top w:val="none" w:sz="0" w:space="0" w:color="auto"/>
                <w:left w:val="none" w:sz="0" w:space="0" w:color="auto"/>
                <w:bottom w:val="none" w:sz="0" w:space="0" w:color="auto"/>
                <w:right w:val="none" w:sz="0" w:space="0" w:color="auto"/>
              </w:divBdr>
              <w:divsChild>
                <w:div w:id="95559971">
                  <w:marLeft w:val="2250"/>
                  <w:marRight w:val="0"/>
                  <w:marTop w:val="0"/>
                  <w:marBottom w:val="0"/>
                  <w:divBdr>
                    <w:top w:val="none" w:sz="0" w:space="0" w:color="auto"/>
                    <w:left w:val="none" w:sz="0" w:space="0" w:color="auto"/>
                    <w:bottom w:val="none" w:sz="0" w:space="0" w:color="auto"/>
                    <w:right w:val="none" w:sz="0" w:space="0" w:color="auto"/>
                  </w:divBdr>
                  <w:divsChild>
                    <w:div w:id="1379815787">
                      <w:marLeft w:val="0"/>
                      <w:marRight w:val="0"/>
                      <w:marTop w:val="0"/>
                      <w:marBottom w:val="0"/>
                      <w:divBdr>
                        <w:top w:val="none" w:sz="0" w:space="0" w:color="auto"/>
                        <w:left w:val="none" w:sz="0" w:space="0" w:color="auto"/>
                        <w:bottom w:val="none" w:sz="0" w:space="0" w:color="auto"/>
                        <w:right w:val="none" w:sz="0" w:space="0" w:color="auto"/>
                      </w:divBdr>
                      <w:divsChild>
                        <w:div w:id="1556619552">
                          <w:marLeft w:val="150"/>
                          <w:marRight w:val="150"/>
                          <w:marTop w:val="0"/>
                          <w:marBottom w:val="0"/>
                          <w:divBdr>
                            <w:top w:val="none" w:sz="0" w:space="0" w:color="auto"/>
                            <w:left w:val="none" w:sz="0" w:space="0" w:color="auto"/>
                            <w:bottom w:val="none" w:sz="0" w:space="0" w:color="auto"/>
                            <w:right w:val="none" w:sz="0" w:space="0" w:color="auto"/>
                          </w:divBdr>
                          <w:divsChild>
                            <w:div w:id="1427919759">
                              <w:marLeft w:val="0"/>
                              <w:marRight w:val="0"/>
                              <w:marTop w:val="0"/>
                              <w:marBottom w:val="0"/>
                              <w:divBdr>
                                <w:top w:val="none" w:sz="0" w:space="0" w:color="auto"/>
                                <w:left w:val="none" w:sz="0" w:space="0" w:color="auto"/>
                                <w:bottom w:val="none" w:sz="0" w:space="0" w:color="auto"/>
                                <w:right w:val="none" w:sz="0" w:space="0" w:color="auto"/>
                              </w:divBdr>
                              <w:divsChild>
                                <w:div w:id="1188714264">
                                  <w:marLeft w:val="0"/>
                                  <w:marRight w:val="0"/>
                                  <w:marTop w:val="0"/>
                                  <w:marBottom w:val="0"/>
                                  <w:divBdr>
                                    <w:top w:val="none" w:sz="0" w:space="0" w:color="auto"/>
                                    <w:left w:val="none" w:sz="0" w:space="0" w:color="auto"/>
                                    <w:bottom w:val="none" w:sz="0" w:space="0" w:color="auto"/>
                                    <w:right w:val="none" w:sz="0" w:space="0" w:color="auto"/>
                                  </w:divBdr>
                                  <w:divsChild>
                                    <w:div w:id="17286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656365">
      <w:bodyDiv w:val="1"/>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1116288522">
              <w:marLeft w:val="0"/>
              <w:marRight w:val="0"/>
              <w:marTop w:val="0"/>
              <w:marBottom w:val="0"/>
              <w:divBdr>
                <w:top w:val="none" w:sz="0" w:space="0" w:color="auto"/>
                <w:left w:val="none" w:sz="0" w:space="0" w:color="auto"/>
                <w:bottom w:val="none" w:sz="0" w:space="0" w:color="auto"/>
                <w:right w:val="none" w:sz="0" w:space="0" w:color="auto"/>
              </w:divBdr>
              <w:divsChild>
                <w:div w:id="944729267">
                  <w:marLeft w:val="2250"/>
                  <w:marRight w:val="0"/>
                  <w:marTop w:val="0"/>
                  <w:marBottom w:val="0"/>
                  <w:divBdr>
                    <w:top w:val="none" w:sz="0" w:space="0" w:color="auto"/>
                    <w:left w:val="none" w:sz="0" w:space="0" w:color="auto"/>
                    <w:bottom w:val="none" w:sz="0" w:space="0" w:color="auto"/>
                    <w:right w:val="none" w:sz="0" w:space="0" w:color="auto"/>
                  </w:divBdr>
                  <w:divsChild>
                    <w:div w:id="1410032248">
                      <w:marLeft w:val="0"/>
                      <w:marRight w:val="0"/>
                      <w:marTop w:val="0"/>
                      <w:marBottom w:val="0"/>
                      <w:divBdr>
                        <w:top w:val="none" w:sz="0" w:space="0" w:color="auto"/>
                        <w:left w:val="none" w:sz="0" w:space="0" w:color="auto"/>
                        <w:bottom w:val="none" w:sz="0" w:space="0" w:color="auto"/>
                        <w:right w:val="none" w:sz="0" w:space="0" w:color="auto"/>
                      </w:divBdr>
                      <w:divsChild>
                        <w:div w:id="913900129">
                          <w:marLeft w:val="150"/>
                          <w:marRight w:val="150"/>
                          <w:marTop w:val="0"/>
                          <w:marBottom w:val="0"/>
                          <w:divBdr>
                            <w:top w:val="none" w:sz="0" w:space="0" w:color="auto"/>
                            <w:left w:val="none" w:sz="0" w:space="0" w:color="auto"/>
                            <w:bottom w:val="none" w:sz="0" w:space="0" w:color="auto"/>
                            <w:right w:val="none" w:sz="0" w:space="0" w:color="auto"/>
                          </w:divBdr>
                          <w:divsChild>
                            <w:div w:id="801583580">
                              <w:marLeft w:val="0"/>
                              <w:marRight w:val="0"/>
                              <w:marTop w:val="0"/>
                              <w:marBottom w:val="0"/>
                              <w:divBdr>
                                <w:top w:val="none" w:sz="0" w:space="0" w:color="auto"/>
                                <w:left w:val="none" w:sz="0" w:space="0" w:color="auto"/>
                                <w:bottom w:val="none" w:sz="0" w:space="0" w:color="auto"/>
                                <w:right w:val="none" w:sz="0" w:space="0" w:color="auto"/>
                              </w:divBdr>
                              <w:divsChild>
                                <w:div w:id="1832599357">
                                  <w:marLeft w:val="0"/>
                                  <w:marRight w:val="0"/>
                                  <w:marTop w:val="0"/>
                                  <w:marBottom w:val="0"/>
                                  <w:divBdr>
                                    <w:top w:val="none" w:sz="0" w:space="0" w:color="auto"/>
                                    <w:left w:val="none" w:sz="0" w:space="0" w:color="auto"/>
                                    <w:bottom w:val="none" w:sz="0" w:space="0" w:color="auto"/>
                                    <w:right w:val="none" w:sz="0" w:space="0" w:color="auto"/>
                                  </w:divBdr>
                                  <w:divsChild>
                                    <w:div w:id="732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2583527">
      <w:bodyDiv w:val="1"/>
      <w:marLeft w:val="0"/>
      <w:marRight w:val="0"/>
      <w:marTop w:val="0"/>
      <w:marBottom w:val="0"/>
      <w:divBdr>
        <w:top w:val="none" w:sz="0" w:space="0" w:color="auto"/>
        <w:left w:val="none" w:sz="0" w:space="0" w:color="auto"/>
        <w:bottom w:val="none" w:sz="0" w:space="0" w:color="auto"/>
        <w:right w:val="none" w:sz="0" w:space="0" w:color="auto"/>
      </w:divBdr>
    </w:div>
    <w:div w:id="341125367">
      <w:bodyDiv w:val="1"/>
      <w:marLeft w:val="0"/>
      <w:marRight w:val="0"/>
      <w:marTop w:val="0"/>
      <w:marBottom w:val="0"/>
      <w:divBdr>
        <w:top w:val="none" w:sz="0" w:space="0" w:color="auto"/>
        <w:left w:val="none" w:sz="0" w:space="0" w:color="auto"/>
        <w:bottom w:val="none" w:sz="0" w:space="0" w:color="auto"/>
        <w:right w:val="none" w:sz="0" w:space="0" w:color="auto"/>
      </w:divBdr>
      <w:divsChild>
        <w:div w:id="93481259">
          <w:marLeft w:val="1166"/>
          <w:marRight w:val="0"/>
          <w:marTop w:val="115"/>
          <w:marBottom w:val="0"/>
          <w:divBdr>
            <w:top w:val="none" w:sz="0" w:space="0" w:color="auto"/>
            <w:left w:val="none" w:sz="0" w:space="0" w:color="auto"/>
            <w:bottom w:val="none" w:sz="0" w:space="0" w:color="auto"/>
            <w:right w:val="none" w:sz="0" w:space="0" w:color="auto"/>
          </w:divBdr>
        </w:div>
        <w:div w:id="117798810">
          <w:marLeft w:val="547"/>
          <w:marRight w:val="0"/>
          <w:marTop w:val="130"/>
          <w:marBottom w:val="0"/>
          <w:divBdr>
            <w:top w:val="none" w:sz="0" w:space="0" w:color="auto"/>
            <w:left w:val="none" w:sz="0" w:space="0" w:color="auto"/>
            <w:bottom w:val="none" w:sz="0" w:space="0" w:color="auto"/>
            <w:right w:val="none" w:sz="0" w:space="0" w:color="auto"/>
          </w:divBdr>
        </w:div>
        <w:div w:id="247079993">
          <w:marLeft w:val="1166"/>
          <w:marRight w:val="0"/>
          <w:marTop w:val="115"/>
          <w:marBottom w:val="0"/>
          <w:divBdr>
            <w:top w:val="none" w:sz="0" w:space="0" w:color="auto"/>
            <w:left w:val="none" w:sz="0" w:space="0" w:color="auto"/>
            <w:bottom w:val="none" w:sz="0" w:space="0" w:color="auto"/>
            <w:right w:val="none" w:sz="0" w:space="0" w:color="auto"/>
          </w:divBdr>
        </w:div>
        <w:div w:id="874079723">
          <w:marLeft w:val="547"/>
          <w:marRight w:val="0"/>
          <w:marTop w:val="130"/>
          <w:marBottom w:val="0"/>
          <w:divBdr>
            <w:top w:val="none" w:sz="0" w:space="0" w:color="auto"/>
            <w:left w:val="none" w:sz="0" w:space="0" w:color="auto"/>
            <w:bottom w:val="none" w:sz="0" w:space="0" w:color="auto"/>
            <w:right w:val="none" w:sz="0" w:space="0" w:color="auto"/>
          </w:divBdr>
        </w:div>
        <w:div w:id="1096486085">
          <w:marLeft w:val="547"/>
          <w:marRight w:val="0"/>
          <w:marTop w:val="130"/>
          <w:marBottom w:val="0"/>
          <w:divBdr>
            <w:top w:val="none" w:sz="0" w:space="0" w:color="auto"/>
            <w:left w:val="none" w:sz="0" w:space="0" w:color="auto"/>
            <w:bottom w:val="none" w:sz="0" w:space="0" w:color="auto"/>
            <w:right w:val="none" w:sz="0" w:space="0" w:color="auto"/>
          </w:divBdr>
        </w:div>
        <w:div w:id="1138186431">
          <w:marLeft w:val="547"/>
          <w:marRight w:val="0"/>
          <w:marTop w:val="130"/>
          <w:marBottom w:val="0"/>
          <w:divBdr>
            <w:top w:val="none" w:sz="0" w:space="0" w:color="auto"/>
            <w:left w:val="none" w:sz="0" w:space="0" w:color="auto"/>
            <w:bottom w:val="none" w:sz="0" w:space="0" w:color="auto"/>
            <w:right w:val="none" w:sz="0" w:space="0" w:color="auto"/>
          </w:divBdr>
        </w:div>
        <w:div w:id="1212615428">
          <w:marLeft w:val="547"/>
          <w:marRight w:val="0"/>
          <w:marTop w:val="130"/>
          <w:marBottom w:val="0"/>
          <w:divBdr>
            <w:top w:val="none" w:sz="0" w:space="0" w:color="auto"/>
            <w:left w:val="none" w:sz="0" w:space="0" w:color="auto"/>
            <w:bottom w:val="none" w:sz="0" w:space="0" w:color="auto"/>
            <w:right w:val="none" w:sz="0" w:space="0" w:color="auto"/>
          </w:divBdr>
        </w:div>
        <w:div w:id="1267495192">
          <w:marLeft w:val="547"/>
          <w:marRight w:val="0"/>
          <w:marTop w:val="130"/>
          <w:marBottom w:val="0"/>
          <w:divBdr>
            <w:top w:val="none" w:sz="0" w:space="0" w:color="auto"/>
            <w:left w:val="none" w:sz="0" w:space="0" w:color="auto"/>
            <w:bottom w:val="none" w:sz="0" w:space="0" w:color="auto"/>
            <w:right w:val="none" w:sz="0" w:space="0" w:color="auto"/>
          </w:divBdr>
        </w:div>
      </w:divsChild>
    </w:div>
    <w:div w:id="346369531">
      <w:bodyDiv w:val="1"/>
      <w:marLeft w:val="0"/>
      <w:marRight w:val="0"/>
      <w:marTop w:val="0"/>
      <w:marBottom w:val="0"/>
      <w:divBdr>
        <w:top w:val="none" w:sz="0" w:space="0" w:color="auto"/>
        <w:left w:val="none" w:sz="0" w:space="0" w:color="auto"/>
        <w:bottom w:val="none" w:sz="0" w:space="0" w:color="auto"/>
        <w:right w:val="none" w:sz="0" w:space="0" w:color="auto"/>
      </w:divBdr>
      <w:divsChild>
        <w:div w:id="59183671">
          <w:marLeft w:val="1166"/>
          <w:marRight w:val="0"/>
          <w:marTop w:val="96"/>
          <w:marBottom w:val="0"/>
          <w:divBdr>
            <w:top w:val="none" w:sz="0" w:space="0" w:color="auto"/>
            <w:left w:val="none" w:sz="0" w:space="0" w:color="auto"/>
            <w:bottom w:val="none" w:sz="0" w:space="0" w:color="auto"/>
            <w:right w:val="none" w:sz="0" w:space="0" w:color="auto"/>
          </w:divBdr>
        </w:div>
        <w:div w:id="1136875129">
          <w:marLeft w:val="1166"/>
          <w:marRight w:val="0"/>
          <w:marTop w:val="96"/>
          <w:marBottom w:val="0"/>
          <w:divBdr>
            <w:top w:val="none" w:sz="0" w:space="0" w:color="auto"/>
            <w:left w:val="none" w:sz="0" w:space="0" w:color="auto"/>
            <w:bottom w:val="none" w:sz="0" w:space="0" w:color="auto"/>
            <w:right w:val="none" w:sz="0" w:space="0" w:color="auto"/>
          </w:divBdr>
        </w:div>
        <w:div w:id="1304772682">
          <w:marLeft w:val="1166"/>
          <w:marRight w:val="0"/>
          <w:marTop w:val="96"/>
          <w:marBottom w:val="0"/>
          <w:divBdr>
            <w:top w:val="none" w:sz="0" w:space="0" w:color="auto"/>
            <w:left w:val="none" w:sz="0" w:space="0" w:color="auto"/>
            <w:bottom w:val="none" w:sz="0" w:space="0" w:color="auto"/>
            <w:right w:val="none" w:sz="0" w:space="0" w:color="auto"/>
          </w:divBdr>
        </w:div>
        <w:div w:id="1739784899">
          <w:marLeft w:val="1166"/>
          <w:marRight w:val="0"/>
          <w:marTop w:val="96"/>
          <w:marBottom w:val="0"/>
          <w:divBdr>
            <w:top w:val="none" w:sz="0" w:space="0" w:color="auto"/>
            <w:left w:val="none" w:sz="0" w:space="0" w:color="auto"/>
            <w:bottom w:val="none" w:sz="0" w:space="0" w:color="auto"/>
            <w:right w:val="none" w:sz="0" w:space="0" w:color="auto"/>
          </w:divBdr>
        </w:div>
        <w:div w:id="1798142046">
          <w:marLeft w:val="547"/>
          <w:marRight w:val="0"/>
          <w:marTop w:val="115"/>
          <w:marBottom w:val="0"/>
          <w:divBdr>
            <w:top w:val="none" w:sz="0" w:space="0" w:color="auto"/>
            <w:left w:val="none" w:sz="0" w:space="0" w:color="auto"/>
            <w:bottom w:val="none" w:sz="0" w:space="0" w:color="auto"/>
            <w:right w:val="none" w:sz="0" w:space="0" w:color="auto"/>
          </w:divBdr>
        </w:div>
        <w:div w:id="2039351747">
          <w:marLeft w:val="547"/>
          <w:marRight w:val="0"/>
          <w:marTop w:val="115"/>
          <w:marBottom w:val="0"/>
          <w:divBdr>
            <w:top w:val="none" w:sz="0" w:space="0" w:color="auto"/>
            <w:left w:val="none" w:sz="0" w:space="0" w:color="auto"/>
            <w:bottom w:val="none" w:sz="0" w:space="0" w:color="auto"/>
            <w:right w:val="none" w:sz="0" w:space="0" w:color="auto"/>
          </w:divBdr>
        </w:div>
        <w:div w:id="2140608399">
          <w:marLeft w:val="1166"/>
          <w:marRight w:val="0"/>
          <w:marTop w:val="96"/>
          <w:marBottom w:val="0"/>
          <w:divBdr>
            <w:top w:val="none" w:sz="0" w:space="0" w:color="auto"/>
            <w:left w:val="none" w:sz="0" w:space="0" w:color="auto"/>
            <w:bottom w:val="none" w:sz="0" w:space="0" w:color="auto"/>
            <w:right w:val="none" w:sz="0" w:space="0" w:color="auto"/>
          </w:divBdr>
        </w:div>
      </w:divsChild>
    </w:div>
    <w:div w:id="363362192">
      <w:bodyDiv w:val="1"/>
      <w:marLeft w:val="0"/>
      <w:marRight w:val="0"/>
      <w:marTop w:val="0"/>
      <w:marBottom w:val="0"/>
      <w:divBdr>
        <w:top w:val="none" w:sz="0" w:space="0" w:color="auto"/>
        <w:left w:val="none" w:sz="0" w:space="0" w:color="auto"/>
        <w:bottom w:val="none" w:sz="0" w:space="0" w:color="auto"/>
        <w:right w:val="none" w:sz="0" w:space="0" w:color="auto"/>
      </w:divBdr>
      <w:divsChild>
        <w:div w:id="903181024">
          <w:marLeft w:val="0"/>
          <w:marRight w:val="0"/>
          <w:marTop w:val="0"/>
          <w:marBottom w:val="0"/>
          <w:divBdr>
            <w:top w:val="none" w:sz="0" w:space="0" w:color="auto"/>
            <w:left w:val="none" w:sz="0" w:space="0" w:color="auto"/>
            <w:bottom w:val="none" w:sz="0" w:space="0" w:color="auto"/>
            <w:right w:val="none" w:sz="0" w:space="0" w:color="auto"/>
          </w:divBdr>
          <w:divsChild>
            <w:div w:id="909460486">
              <w:marLeft w:val="0"/>
              <w:marRight w:val="0"/>
              <w:marTop w:val="0"/>
              <w:marBottom w:val="0"/>
              <w:divBdr>
                <w:top w:val="none" w:sz="0" w:space="0" w:color="auto"/>
                <w:left w:val="none" w:sz="0" w:space="0" w:color="auto"/>
                <w:bottom w:val="none" w:sz="0" w:space="0" w:color="auto"/>
                <w:right w:val="none" w:sz="0" w:space="0" w:color="auto"/>
              </w:divBdr>
              <w:divsChild>
                <w:div w:id="1514958560">
                  <w:marLeft w:val="2250"/>
                  <w:marRight w:val="0"/>
                  <w:marTop w:val="0"/>
                  <w:marBottom w:val="0"/>
                  <w:divBdr>
                    <w:top w:val="none" w:sz="0" w:space="0" w:color="auto"/>
                    <w:left w:val="none" w:sz="0" w:space="0" w:color="auto"/>
                    <w:bottom w:val="none" w:sz="0" w:space="0" w:color="auto"/>
                    <w:right w:val="none" w:sz="0" w:space="0" w:color="auto"/>
                  </w:divBdr>
                  <w:divsChild>
                    <w:div w:id="2113280788">
                      <w:marLeft w:val="0"/>
                      <w:marRight w:val="0"/>
                      <w:marTop w:val="0"/>
                      <w:marBottom w:val="0"/>
                      <w:divBdr>
                        <w:top w:val="none" w:sz="0" w:space="0" w:color="auto"/>
                        <w:left w:val="none" w:sz="0" w:space="0" w:color="auto"/>
                        <w:bottom w:val="none" w:sz="0" w:space="0" w:color="auto"/>
                        <w:right w:val="none" w:sz="0" w:space="0" w:color="auto"/>
                      </w:divBdr>
                      <w:divsChild>
                        <w:div w:id="1327444208">
                          <w:marLeft w:val="150"/>
                          <w:marRight w:val="150"/>
                          <w:marTop w:val="0"/>
                          <w:marBottom w:val="0"/>
                          <w:divBdr>
                            <w:top w:val="none" w:sz="0" w:space="0" w:color="auto"/>
                            <w:left w:val="none" w:sz="0" w:space="0" w:color="auto"/>
                            <w:bottom w:val="none" w:sz="0" w:space="0" w:color="auto"/>
                            <w:right w:val="none" w:sz="0" w:space="0" w:color="auto"/>
                          </w:divBdr>
                          <w:divsChild>
                            <w:div w:id="788818346">
                              <w:marLeft w:val="0"/>
                              <w:marRight w:val="0"/>
                              <w:marTop w:val="0"/>
                              <w:marBottom w:val="0"/>
                              <w:divBdr>
                                <w:top w:val="none" w:sz="0" w:space="0" w:color="auto"/>
                                <w:left w:val="none" w:sz="0" w:space="0" w:color="auto"/>
                                <w:bottom w:val="none" w:sz="0" w:space="0" w:color="auto"/>
                                <w:right w:val="none" w:sz="0" w:space="0" w:color="auto"/>
                              </w:divBdr>
                              <w:divsChild>
                                <w:div w:id="338504751">
                                  <w:marLeft w:val="0"/>
                                  <w:marRight w:val="0"/>
                                  <w:marTop w:val="0"/>
                                  <w:marBottom w:val="0"/>
                                  <w:divBdr>
                                    <w:top w:val="none" w:sz="0" w:space="0" w:color="auto"/>
                                    <w:left w:val="none" w:sz="0" w:space="0" w:color="auto"/>
                                    <w:bottom w:val="none" w:sz="0" w:space="0" w:color="auto"/>
                                    <w:right w:val="none" w:sz="0" w:space="0" w:color="auto"/>
                                  </w:divBdr>
                                  <w:divsChild>
                                    <w:div w:id="18858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659000">
      <w:bodyDiv w:val="1"/>
      <w:marLeft w:val="0"/>
      <w:marRight w:val="0"/>
      <w:marTop w:val="0"/>
      <w:marBottom w:val="0"/>
      <w:divBdr>
        <w:top w:val="none" w:sz="0" w:space="0" w:color="auto"/>
        <w:left w:val="none" w:sz="0" w:space="0" w:color="auto"/>
        <w:bottom w:val="none" w:sz="0" w:space="0" w:color="auto"/>
        <w:right w:val="none" w:sz="0" w:space="0" w:color="auto"/>
      </w:divBdr>
    </w:div>
    <w:div w:id="452597745">
      <w:bodyDiv w:val="1"/>
      <w:marLeft w:val="0"/>
      <w:marRight w:val="0"/>
      <w:marTop w:val="0"/>
      <w:marBottom w:val="0"/>
      <w:divBdr>
        <w:top w:val="none" w:sz="0" w:space="0" w:color="auto"/>
        <w:left w:val="none" w:sz="0" w:space="0" w:color="auto"/>
        <w:bottom w:val="none" w:sz="0" w:space="0" w:color="auto"/>
        <w:right w:val="none" w:sz="0" w:space="0" w:color="auto"/>
      </w:divBdr>
      <w:divsChild>
        <w:div w:id="1296175956">
          <w:marLeft w:val="0"/>
          <w:marRight w:val="0"/>
          <w:marTop w:val="0"/>
          <w:marBottom w:val="0"/>
          <w:divBdr>
            <w:top w:val="none" w:sz="0" w:space="0" w:color="auto"/>
            <w:left w:val="none" w:sz="0" w:space="0" w:color="auto"/>
            <w:bottom w:val="none" w:sz="0" w:space="0" w:color="auto"/>
            <w:right w:val="none" w:sz="0" w:space="0" w:color="auto"/>
          </w:divBdr>
        </w:div>
      </w:divsChild>
    </w:div>
    <w:div w:id="496192301">
      <w:bodyDiv w:val="1"/>
      <w:marLeft w:val="0"/>
      <w:marRight w:val="0"/>
      <w:marTop w:val="0"/>
      <w:marBottom w:val="0"/>
      <w:divBdr>
        <w:top w:val="none" w:sz="0" w:space="0" w:color="auto"/>
        <w:left w:val="none" w:sz="0" w:space="0" w:color="auto"/>
        <w:bottom w:val="none" w:sz="0" w:space="0" w:color="auto"/>
        <w:right w:val="none" w:sz="0" w:space="0" w:color="auto"/>
      </w:divBdr>
    </w:div>
    <w:div w:id="502624154">
      <w:bodyDiv w:val="1"/>
      <w:marLeft w:val="0"/>
      <w:marRight w:val="0"/>
      <w:marTop w:val="0"/>
      <w:marBottom w:val="0"/>
      <w:divBdr>
        <w:top w:val="none" w:sz="0" w:space="0" w:color="auto"/>
        <w:left w:val="none" w:sz="0" w:space="0" w:color="auto"/>
        <w:bottom w:val="none" w:sz="0" w:space="0" w:color="auto"/>
        <w:right w:val="none" w:sz="0" w:space="0" w:color="auto"/>
      </w:divBdr>
      <w:divsChild>
        <w:div w:id="2082363169">
          <w:marLeft w:val="0"/>
          <w:marRight w:val="0"/>
          <w:marTop w:val="0"/>
          <w:marBottom w:val="0"/>
          <w:divBdr>
            <w:top w:val="none" w:sz="0" w:space="0" w:color="auto"/>
            <w:left w:val="none" w:sz="0" w:space="0" w:color="auto"/>
            <w:bottom w:val="none" w:sz="0" w:space="0" w:color="auto"/>
            <w:right w:val="none" w:sz="0" w:space="0" w:color="auto"/>
          </w:divBdr>
          <w:divsChild>
            <w:div w:id="30418816">
              <w:marLeft w:val="0"/>
              <w:marRight w:val="0"/>
              <w:marTop w:val="0"/>
              <w:marBottom w:val="0"/>
              <w:divBdr>
                <w:top w:val="none" w:sz="0" w:space="0" w:color="auto"/>
                <w:left w:val="none" w:sz="0" w:space="0" w:color="auto"/>
                <w:bottom w:val="none" w:sz="0" w:space="0" w:color="auto"/>
                <w:right w:val="none" w:sz="0" w:space="0" w:color="auto"/>
              </w:divBdr>
              <w:divsChild>
                <w:div w:id="2095124301">
                  <w:marLeft w:val="2250"/>
                  <w:marRight w:val="0"/>
                  <w:marTop w:val="0"/>
                  <w:marBottom w:val="0"/>
                  <w:divBdr>
                    <w:top w:val="none" w:sz="0" w:space="0" w:color="auto"/>
                    <w:left w:val="none" w:sz="0" w:space="0" w:color="auto"/>
                    <w:bottom w:val="none" w:sz="0" w:space="0" w:color="auto"/>
                    <w:right w:val="none" w:sz="0" w:space="0" w:color="auto"/>
                  </w:divBdr>
                  <w:divsChild>
                    <w:div w:id="404306197">
                      <w:marLeft w:val="0"/>
                      <w:marRight w:val="0"/>
                      <w:marTop w:val="0"/>
                      <w:marBottom w:val="0"/>
                      <w:divBdr>
                        <w:top w:val="none" w:sz="0" w:space="0" w:color="auto"/>
                        <w:left w:val="none" w:sz="0" w:space="0" w:color="auto"/>
                        <w:bottom w:val="none" w:sz="0" w:space="0" w:color="auto"/>
                        <w:right w:val="none" w:sz="0" w:space="0" w:color="auto"/>
                      </w:divBdr>
                      <w:divsChild>
                        <w:div w:id="1171023760">
                          <w:marLeft w:val="150"/>
                          <w:marRight w:val="150"/>
                          <w:marTop w:val="0"/>
                          <w:marBottom w:val="0"/>
                          <w:divBdr>
                            <w:top w:val="none" w:sz="0" w:space="0" w:color="auto"/>
                            <w:left w:val="none" w:sz="0" w:space="0" w:color="auto"/>
                            <w:bottom w:val="none" w:sz="0" w:space="0" w:color="auto"/>
                            <w:right w:val="none" w:sz="0" w:space="0" w:color="auto"/>
                          </w:divBdr>
                          <w:divsChild>
                            <w:div w:id="1436826729">
                              <w:marLeft w:val="0"/>
                              <w:marRight w:val="0"/>
                              <w:marTop w:val="0"/>
                              <w:marBottom w:val="0"/>
                              <w:divBdr>
                                <w:top w:val="none" w:sz="0" w:space="0" w:color="auto"/>
                                <w:left w:val="none" w:sz="0" w:space="0" w:color="auto"/>
                                <w:bottom w:val="none" w:sz="0" w:space="0" w:color="auto"/>
                                <w:right w:val="none" w:sz="0" w:space="0" w:color="auto"/>
                              </w:divBdr>
                              <w:divsChild>
                                <w:div w:id="368451835">
                                  <w:marLeft w:val="0"/>
                                  <w:marRight w:val="0"/>
                                  <w:marTop w:val="0"/>
                                  <w:marBottom w:val="0"/>
                                  <w:divBdr>
                                    <w:top w:val="none" w:sz="0" w:space="0" w:color="auto"/>
                                    <w:left w:val="none" w:sz="0" w:space="0" w:color="auto"/>
                                    <w:bottom w:val="none" w:sz="0" w:space="0" w:color="auto"/>
                                    <w:right w:val="none" w:sz="0" w:space="0" w:color="auto"/>
                                  </w:divBdr>
                                  <w:divsChild>
                                    <w:div w:id="14017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763463">
      <w:bodyDiv w:val="1"/>
      <w:marLeft w:val="0"/>
      <w:marRight w:val="0"/>
      <w:marTop w:val="0"/>
      <w:marBottom w:val="0"/>
      <w:divBdr>
        <w:top w:val="none" w:sz="0" w:space="0" w:color="auto"/>
        <w:left w:val="none" w:sz="0" w:space="0" w:color="auto"/>
        <w:bottom w:val="none" w:sz="0" w:space="0" w:color="auto"/>
        <w:right w:val="none" w:sz="0" w:space="0" w:color="auto"/>
      </w:divBdr>
    </w:div>
    <w:div w:id="554269948">
      <w:bodyDiv w:val="1"/>
      <w:marLeft w:val="0"/>
      <w:marRight w:val="0"/>
      <w:marTop w:val="0"/>
      <w:marBottom w:val="0"/>
      <w:divBdr>
        <w:top w:val="none" w:sz="0" w:space="0" w:color="auto"/>
        <w:left w:val="none" w:sz="0" w:space="0" w:color="auto"/>
        <w:bottom w:val="none" w:sz="0" w:space="0" w:color="auto"/>
        <w:right w:val="none" w:sz="0" w:space="0" w:color="auto"/>
      </w:divBdr>
    </w:div>
    <w:div w:id="566964630">
      <w:bodyDiv w:val="1"/>
      <w:marLeft w:val="0"/>
      <w:marRight w:val="0"/>
      <w:marTop w:val="0"/>
      <w:marBottom w:val="0"/>
      <w:divBdr>
        <w:top w:val="none" w:sz="0" w:space="0" w:color="auto"/>
        <w:left w:val="none" w:sz="0" w:space="0" w:color="auto"/>
        <w:bottom w:val="none" w:sz="0" w:space="0" w:color="auto"/>
        <w:right w:val="none" w:sz="0" w:space="0" w:color="auto"/>
      </w:divBdr>
    </w:div>
    <w:div w:id="567693548">
      <w:bodyDiv w:val="1"/>
      <w:marLeft w:val="0"/>
      <w:marRight w:val="0"/>
      <w:marTop w:val="0"/>
      <w:marBottom w:val="0"/>
      <w:divBdr>
        <w:top w:val="none" w:sz="0" w:space="0" w:color="auto"/>
        <w:left w:val="none" w:sz="0" w:space="0" w:color="auto"/>
        <w:bottom w:val="none" w:sz="0" w:space="0" w:color="auto"/>
        <w:right w:val="none" w:sz="0" w:space="0" w:color="auto"/>
      </w:divBdr>
    </w:div>
    <w:div w:id="573779116">
      <w:bodyDiv w:val="1"/>
      <w:marLeft w:val="0"/>
      <w:marRight w:val="0"/>
      <w:marTop w:val="0"/>
      <w:marBottom w:val="0"/>
      <w:divBdr>
        <w:top w:val="none" w:sz="0" w:space="0" w:color="auto"/>
        <w:left w:val="none" w:sz="0" w:space="0" w:color="auto"/>
        <w:bottom w:val="none" w:sz="0" w:space="0" w:color="auto"/>
        <w:right w:val="none" w:sz="0" w:space="0" w:color="auto"/>
      </w:divBdr>
    </w:div>
    <w:div w:id="609776518">
      <w:bodyDiv w:val="1"/>
      <w:marLeft w:val="0"/>
      <w:marRight w:val="0"/>
      <w:marTop w:val="0"/>
      <w:marBottom w:val="0"/>
      <w:divBdr>
        <w:top w:val="none" w:sz="0" w:space="0" w:color="auto"/>
        <w:left w:val="none" w:sz="0" w:space="0" w:color="auto"/>
        <w:bottom w:val="none" w:sz="0" w:space="0" w:color="auto"/>
        <w:right w:val="none" w:sz="0" w:space="0" w:color="auto"/>
      </w:divBdr>
    </w:div>
    <w:div w:id="647436140">
      <w:bodyDiv w:val="1"/>
      <w:marLeft w:val="0"/>
      <w:marRight w:val="0"/>
      <w:marTop w:val="0"/>
      <w:marBottom w:val="0"/>
      <w:divBdr>
        <w:top w:val="none" w:sz="0" w:space="0" w:color="auto"/>
        <w:left w:val="none" w:sz="0" w:space="0" w:color="auto"/>
        <w:bottom w:val="none" w:sz="0" w:space="0" w:color="auto"/>
        <w:right w:val="none" w:sz="0" w:space="0" w:color="auto"/>
      </w:divBdr>
    </w:div>
    <w:div w:id="692658239">
      <w:bodyDiv w:val="1"/>
      <w:marLeft w:val="0"/>
      <w:marRight w:val="0"/>
      <w:marTop w:val="0"/>
      <w:marBottom w:val="0"/>
      <w:divBdr>
        <w:top w:val="none" w:sz="0" w:space="0" w:color="auto"/>
        <w:left w:val="none" w:sz="0" w:space="0" w:color="auto"/>
        <w:bottom w:val="none" w:sz="0" w:space="0" w:color="auto"/>
        <w:right w:val="none" w:sz="0" w:space="0" w:color="auto"/>
      </w:divBdr>
    </w:div>
    <w:div w:id="721293543">
      <w:bodyDiv w:val="1"/>
      <w:marLeft w:val="0"/>
      <w:marRight w:val="0"/>
      <w:marTop w:val="0"/>
      <w:marBottom w:val="0"/>
      <w:divBdr>
        <w:top w:val="none" w:sz="0" w:space="0" w:color="auto"/>
        <w:left w:val="none" w:sz="0" w:space="0" w:color="auto"/>
        <w:bottom w:val="none" w:sz="0" w:space="0" w:color="auto"/>
        <w:right w:val="none" w:sz="0" w:space="0" w:color="auto"/>
      </w:divBdr>
      <w:divsChild>
        <w:div w:id="1826504012">
          <w:marLeft w:val="0"/>
          <w:marRight w:val="0"/>
          <w:marTop w:val="0"/>
          <w:marBottom w:val="0"/>
          <w:divBdr>
            <w:top w:val="none" w:sz="0" w:space="0" w:color="auto"/>
            <w:left w:val="none" w:sz="0" w:space="0" w:color="auto"/>
            <w:bottom w:val="none" w:sz="0" w:space="0" w:color="auto"/>
            <w:right w:val="none" w:sz="0" w:space="0" w:color="auto"/>
          </w:divBdr>
          <w:divsChild>
            <w:div w:id="981498221">
              <w:marLeft w:val="0"/>
              <w:marRight w:val="0"/>
              <w:marTop w:val="0"/>
              <w:marBottom w:val="0"/>
              <w:divBdr>
                <w:top w:val="none" w:sz="0" w:space="0" w:color="auto"/>
                <w:left w:val="none" w:sz="0" w:space="0" w:color="auto"/>
                <w:bottom w:val="none" w:sz="0" w:space="0" w:color="auto"/>
                <w:right w:val="none" w:sz="0" w:space="0" w:color="auto"/>
              </w:divBdr>
              <w:divsChild>
                <w:div w:id="1248225259">
                  <w:marLeft w:val="2250"/>
                  <w:marRight w:val="0"/>
                  <w:marTop w:val="0"/>
                  <w:marBottom w:val="0"/>
                  <w:divBdr>
                    <w:top w:val="none" w:sz="0" w:space="0" w:color="auto"/>
                    <w:left w:val="none" w:sz="0" w:space="0" w:color="auto"/>
                    <w:bottom w:val="none" w:sz="0" w:space="0" w:color="auto"/>
                    <w:right w:val="none" w:sz="0" w:space="0" w:color="auto"/>
                  </w:divBdr>
                  <w:divsChild>
                    <w:div w:id="172384154">
                      <w:marLeft w:val="0"/>
                      <w:marRight w:val="0"/>
                      <w:marTop w:val="0"/>
                      <w:marBottom w:val="0"/>
                      <w:divBdr>
                        <w:top w:val="none" w:sz="0" w:space="0" w:color="auto"/>
                        <w:left w:val="none" w:sz="0" w:space="0" w:color="auto"/>
                        <w:bottom w:val="none" w:sz="0" w:space="0" w:color="auto"/>
                        <w:right w:val="none" w:sz="0" w:space="0" w:color="auto"/>
                      </w:divBdr>
                      <w:divsChild>
                        <w:div w:id="1780031070">
                          <w:marLeft w:val="150"/>
                          <w:marRight w:val="150"/>
                          <w:marTop w:val="0"/>
                          <w:marBottom w:val="0"/>
                          <w:divBdr>
                            <w:top w:val="none" w:sz="0" w:space="0" w:color="auto"/>
                            <w:left w:val="none" w:sz="0" w:space="0" w:color="auto"/>
                            <w:bottom w:val="none" w:sz="0" w:space="0" w:color="auto"/>
                            <w:right w:val="none" w:sz="0" w:space="0" w:color="auto"/>
                          </w:divBdr>
                          <w:divsChild>
                            <w:div w:id="1092167772">
                              <w:marLeft w:val="0"/>
                              <w:marRight w:val="0"/>
                              <w:marTop w:val="0"/>
                              <w:marBottom w:val="0"/>
                              <w:divBdr>
                                <w:top w:val="none" w:sz="0" w:space="0" w:color="auto"/>
                                <w:left w:val="none" w:sz="0" w:space="0" w:color="auto"/>
                                <w:bottom w:val="none" w:sz="0" w:space="0" w:color="auto"/>
                                <w:right w:val="none" w:sz="0" w:space="0" w:color="auto"/>
                              </w:divBdr>
                              <w:divsChild>
                                <w:div w:id="5800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301369">
      <w:bodyDiv w:val="1"/>
      <w:marLeft w:val="0"/>
      <w:marRight w:val="0"/>
      <w:marTop w:val="0"/>
      <w:marBottom w:val="0"/>
      <w:divBdr>
        <w:top w:val="none" w:sz="0" w:space="0" w:color="auto"/>
        <w:left w:val="none" w:sz="0" w:space="0" w:color="auto"/>
        <w:bottom w:val="none" w:sz="0" w:space="0" w:color="auto"/>
        <w:right w:val="none" w:sz="0" w:space="0" w:color="auto"/>
      </w:divBdr>
    </w:div>
    <w:div w:id="784811065">
      <w:bodyDiv w:val="1"/>
      <w:marLeft w:val="0"/>
      <w:marRight w:val="0"/>
      <w:marTop w:val="0"/>
      <w:marBottom w:val="0"/>
      <w:divBdr>
        <w:top w:val="none" w:sz="0" w:space="0" w:color="auto"/>
        <w:left w:val="none" w:sz="0" w:space="0" w:color="auto"/>
        <w:bottom w:val="none" w:sz="0" w:space="0" w:color="auto"/>
        <w:right w:val="none" w:sz="0" w:space="0" w:color="auto"/>
      </w:divBdr>
    </w:div>
    <w:div w:id="787511213">
      <w:bodyDiv w:val="1"/>
      <w:marLeft w:val="0"/>
      <w:marRight w:val="0"/>
      <w:marTop w:val="0"/>
      <w:marBottom w:val="0"/>
      <w:divBdr>
        <w:top w:val="none" w:sz="0" w:space="0" w:color="auto"/>
        <w:left w:val="none" w:sz="0" w:space="0" w:color="auto"/>
        <w:bottom w:val="none" w:sz="0" w:space="0" w:color="auto"/>
        <w:right w:val="none" w:sz="0" w:space="0" w:color="auto"/>
      </w:divBdr>
    </w:div>
    <w:div w:id="793641548">
      <w:bodyDiv w:val="1"/>
      <w:marLeft w:val="0"/>
      <w:marRight w:val="0"/>
      <w:marTop w:val="0"/>
      <w:marBottom w:val="0"/>
      <w:divBdr>
        <w:top w:val="none" w:sz="0" w:space="0" w:color="auto"/>
        <w:left w:val="none" w:sz="0" w:space="0" w:color="auto"/>
        <w:bottom w:val="none" w:sz="0" w:space="0" w:color="auto"/>
        <w:right w:val="none" w:sz="0" w:space="0" w:color="auto"/>
      </w:divBdr>
      <w:divsChild>
        <w:div w:id="1628856708">
          <w:marLeft w:val="0"/>
          <w:marRight w:val="0"/>
          <w:marTop w:val="0"/>
          <w:marBottom w:val="0"/>
          <w:divBdr>
            <w:top w:val="none" w:sz="0" w:space="0" w:color="auto"/>
            <w:left w:val="none" w:sz="0" w:space="0" w:color="auto"/>
            <w:bottom w:val="none" w:sz="0" w:space="0" w:color="auto"/>
            <w:right w:val="none" w:sz="0" w:space="0" w:color="auto"/>
          </w:divBdr>
        </w:div>
      </w:divsChild>
    </w:div>
    <w:div w:id="804393567">
      <w:bodyDiv w:val="1"/>
      <w:marLeft w:val="0"/>
      <w:marRight w:val="0"/>
      <w:marTop w:val="0"/>
      <w:marBottom w:val="0"/>
      <w:divBdr>
        <w:top w:val="none" w:sz="0" w:space="0" w:color="auto"/>
        <w:left w:val="none" w:sz="0" w:space="0" w:color="auto"/>
        <w:bottom w:val="none" w:sz="0" w:space="0" w:color="auto"/>
        <w:right w:val="none" w:sz="0" w:space="0" w:color="auto"/>
      </w:divBdr>
      <w:divsChild>
        <w:div w:id="449281247">
          <w:marLeft w:val="547"/>
          <w:marRight w:val="0"/>
          <w:marTop w:val="115"/>
          <w:marBottom w:val="0"/>
          <w:divBdr>
            <w:top w:val="none" w:sz="0" w:space="0" w:color="auto"/>
            <w:left w:val="none" w:sz="0" w:space="0" w:color="auto"/>
            <w:bottom w:val="none" w:sz="0" w:space="0" w:color="auto"/>
            <w:right w:val="none" w:sz="0" w:space="0" w:color="auto"/>
          </w:divBdr>
        </w:div>
        <w:div w:id="1611818689">
          <w:marLeft w:val="547"/>
          <w:marRight w:val="0"/>
          <w:marTop w:val="115"/>
          <w:marBottom w:val="0"/>
          <w:divBdr>
            <w:top w:val="none" w:sz="0" w:space="0" w:color="auto"/>
            <w:left w:val="none" w:sz="0" w:space="0" w:color="auto"/>
            <w:bottom w:val="none" w:sz="0" w:space="0" w:color="auto"/>
            <w:right w:val="none" w:sz="0" w:space="0" w:color="auto"/>
          </w:divBdr>
        </w:div>
        <w:div w:id="2143422827">
          <w:marLeft w:val="547"/>
          <w:marRight w:val="0"/>
          <w:marTop w:val="115"/>
          <w:marBottom w:val="0"/>
          <w:divBdr>
            <w:top w:val="none" w:sz="0" w:space="0" w:color="auto"/>
            <w:left w:val="none" w:sz="0" w:space="0" w:color="auto"/>
            <w:bottom w:val="none" w:sz="0" w:space="0" w:color="auto"/>
            <w:right w:val="none" w:sz="0" w:space="0" w:color="auto"/>
          </w:divBdr>
        </w:div>
      </w:divsChild>
    </w:div>
    <w:div w:id="822701051">
      <w:bodyDiv w:val="1"/>
      <w:marLeft w:val="0"/>
      <w:marRight w:val="0"/>
      <w:marTop w:val="0"/>
      <w:marBottom w:val="0"/>
      <w:divBdr>
        <w:top w:val="none" w:sz="0" w:space="0" w:color="auto"/>
        <w:left w:val="none" w:sz="0" w:space="0" w:color="auto"/>
        <w:bottom w:val="none" w:sz="0" w:space="0" w:color="auto"/>
        <w:right w:val="none" w:sz="0" w:space="0" w:color="auto"/>
      </w:divBdr>
    </w:div>
    <w:div w:id="825709139">
      <w:bodyDiv w:val="1"/>
      <w:marLeft w:val="0"/>
      <w:marRight w:val="0"/>
      <w:marTop w:val="0"/>
      <w:marBottom w:val="0"/>
      <w:divBdr>
        <w:top w:val="none" w:sz="0" w:space="0" w:color="auto"/>
        <w:left w:val="none" w:sz="0" w:space="0" w:color="auto"/>
        <w:bottom w:val="none" w:sz="0" w:space="0" w:color="auto"/>
        <w:right w:val="none" w:sz="0" w:space="0" w:color="auto"/>
      </w:divBdr>
    </w:div>
    <w:div w:id="840394232">
      <w:bodyDiv w:val="1"/>
      <w:marLeft w:val="0"/>
      <w:marRight w:val="0"/>
      <w:marTop w:val="0"/>
      <w:marBottom w:val="0"/>
      <w:divBdr>
        <w:top w:val="none" w:sz="0" w:space="0" w:color="auto"/>
        <w:left w:val="none" w:sz="0" w:space="0" w:color="auto"/>
        <w:bottom w:val="none" w:sz="0" w:space="0" w:color="auto"/>
        <w:right w:val="none" w:sz="0" w:space="0" w:color="auto"/>
      </w:divBdr>
    </w:div>
    <w:div w:id="851382197">
      <w:bodyDiv w:val="1"/>
      <w:marLeft w:val="0"/>
      <w:marRight w:val="0"/>
      <w:marTop w:val="0"/>
      <w:marBottom w:val="0"/>
      <w:divBdr>
        <w:top w:val="none" w:sz="0" w:space="0" w:color="auto"/>
        <w:left w:val="none" w:sz="0" w:space="0" w:color="auto"/>
        <w:bottom w:val="none" w:sz="0" w:space="0" w:color="auto"/>
        <w:right w:val="none" w:sz="0" w:space="0" w:color="auto"/>
      </w:divBdr>
      <w:divsChild>
        <w:div w:id="1995522501">
          <w:marLeft w:val="0"/>
          <w:marRight w:val="0"/>
          <w:marTop w:val="0"/>
          <w:marBottom w:val="0"/>
          <w:divBdr>
            <w:top w:val="none" w:sz="0" w:space="0" w:color="auto"/>
            <w:left w:val="none" w:sz="0" w:space="0" w:color="auto"/>
            <w:bottom w:val="none" w:sz="0" w:space="0" w:color="auto"/>
            <w:right w:val="none" w:sz="0" w:space="0" w:color="auto"/>
          </w:divBdr>
          <w:divsChild>
            <w:div w:id="1633709103">
              <w:marLeft w:val="0"/>
              <w:marRight w:val="0"/>
              <w:marTop w:val="0"/>
              <w:marBottom w:val="0"/>
              <w:divBdr>
                <w:top w:val="none" w:sz="0" w:space="0" w:color="auto"/>
                <w:left w:val="none" w:sz="0" w:space="0" w:color="auto"/>
                <w:bottom w:val="none" w:sz="0" w:space="0" w:color="auto"/>
                <w:right w:val="none" w:sz="0" w:space="0" w:color="auto"/>
              </w:divBdr>
              <w:divsChild>
                <w:div w:id="274216663">
                  <w:marLeft w:val="2250"/>
                  <w:marRight w:val="0"/>
                  <w:marTop w:val="0"/>
                  <w:marBottom w:val="0"/>
                  <w:divBdr>
                    <w:top w:val="none" w:sz="0" w:space="0" w:color="auto"/>
                    <w:left w:val="none" w:sz="0" w:space="0" w:color="auto"/>
                    <w:bottom w:val="none" w:sz="0" w:space="0" w:color="auto"/>
                    <w:right w:val="none" w:sz="0" w:space="0" w:color="auto"/>
                  </w:divBdr>
                  <w:divsChild>
                    <w:div w:id="1363244874">
                      <w:marLeft w:val="0"/>
                      <w:marRight w:val="0"/>
                      <w:marTop w:val="0"/>
                      <w:marBottom w:val="0"/>
                      <w:divBdr>
                        <w:top w:val="none" w:sz="0" w:space="0" w:color="auto"/>
                        <w:left w:val="none" w:sz="0" w:space="0" w:color="auto"/>
                        <w:bottom w:val="none" w:sz="0" w:space="0" w:color="auto"/>
                        <w:right w:val="none" w:sz="0" w:space="0" w:color="auto"/>
                      </w:divBdr>
                      <w:divsChild>
                        <w:div w:id="1393506210">
                          <w:marLeft w:val="150"/>
                          <w:marRight w:val="150"/>
                          <w:marTop w:val="0"/>
                          <w:marBottom w:val="0"/>
                          <w:divBdr>
                            <w:top w:val="none" w:sz="0" w:space="0" w:color="auto"/>
                            <w:left w:val="none" w:sz="0" w:space="0" w:color="auto"/>
                            <w:bottom w:val="none" w:sz="0" w:space="0" w:color="auto"/>
                            <w:right w:val="none" w:sz="0" w:space="0" w:color="auto"/>
                          </w:divBdr>
                          <w:divsChild>
                            <w:div w:id="1058867275">
                              <w:marLeft w:val="0"/>
                              <w:marRight w:val="0"/>
                              <w:marTop w:val="0"/>
                              <w:marBottom w:val="0"/>
                              <w:divBdr>
                                <w:top w:val="none" w:sz="0" w:space="0" w:color="auto"/>
                                <w:left w:val="none" w:sz="0" w:space="0" w:color="auto"/>
                                <w:bottom w:val="none" w:sz="0" w:space="0" w:color="auto"/>
                                <w:right w:val="none" w:sz="0" w:space="0" w:color="auto"/>
                              </w:divBdr>
                              <w:divsChild>
                                <w:div w:id="1675692521">
                                  <w:marLeft w:val="0"/>
                                  <w:marRight w:val="0"/>
                                  <w:marTop w:val="0"/>
                                  <w:marBottom w:val="0"/>
                                  <w:divBdr>
                                    <w:top w:val="none" w:sz="0" w:space="0" w:color="auto"/>
                                    <w:left w:val="none" w:sz="0" w:space="0" w:color="auto"/>
                                    <w:bottom w:val="none" w:sz="0" w:space="0" w:color="auto"/>
                                    <w:right w:val="none" w:sz="0" w:space="0" w:color="auto"/>
                                  </w:divBdr>
                                  <w:divsChild>
                                    <w:div w:id="5018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964715">
      <w:bodyDiv w:val="1"/>
      <w:marLeft w:val="0"/>
      <w:marRight w:val="0"/>
      <w:marTop w:val="0"/>
      <w:marBottom w:val="0"/>
      <w:divBdr>
        <w:top w:val="none" w:sz="0" w:space="0" w:color="auto"/>
        <w:left w:val="none" w:sz="0" w:space="0" w:color="auto"/>
        <w:bottom w:val="none" w:sz="0" w:space="0" w:color="auto"/>
        <w:right w:val="none" w:sz="0" w:space="0" w:color="auto"/>
      </w:divBdr>
      <w:divsChild>
        <w:div w:id="46993362">
          <w:marLeft w:val="1166"/>
          <w:marRight w:val="0"/>
          <w:marTop w:val="96"/>
          <w:marBottom w:val="0"/>
          <w:divBdr>
            <w:top w:val="none" w:sz="0" w:space="0" w:color="auto"/>
            <w:left w:val="none" w:sz="0" w:space="0" w:color="auto"/>
            <w:bottom w:val="none" w:sz="0" w:space="0" w:color="auto"/>
            <w:right w:val="none" w:sz="0" w:space="0" w:color="auto"/>
          </w:divBdr>
        </w:div>
        <w:div w:id="270015337">
          <w:marLeft w:val="547"/>
          <w:marRight w:val="0"/>
          <w:marTop w:val="115"/>
          <w:marBottom w:val="0"/>
          <w:divBdr>
            <w:top w:val="none" w:sz="0" w:space="0" w:color="auto"/>
            <w:left w:val="none" w:sz="0" w:space="0" w:color="auto"/>
            <w:bottom w:val="none" w:sz="0" w:space="0" w:color="auto"/>
            <w:right w:val="none" w:sz="0" w:space="0" w:color="auto"/>
          </w:divBdr>
        </w:div>
        <w:div w:id="591091073">
          <w:marLeft w:val="547"/>
          <w:marRight w:val="0"/>
          <w:marTop w:val="115"/>
          <w:marBottom w:val="0"/>
          <w:divBdr>
            <w:top w:val="none" w:sz="0" w:space="0" w:color="auto"/>
            <w:left w:val="none" w:sz="0" w:space="0" w:color="auto"/>
            <w:bottom w:val="none" w:sz="0" w:space="0" w:color="auto"/>
            <w:right w:val="none" w:sz="0" w:space="0" w:color="auto"/>
          </w:divBdr>
        </w:div>
        <w:div w:id="609701450">
          <w:marLeft w:val="1166"/>
          <w:marRight w:val="0"/>
          <w:marTop w:val="96"/>
          <w:marBottom w:val="0"/>
          <w:divBdr>
            <w:top w:val="none" w:sz="0" w:space="0" w:color="auto"/>
            <w:left w:val="none" w:sz="0" w:space="0" w:color="auto"/>
            <w:bottom w:val="none" w:sz="0" w:space="0" w:color="auto"/>
            <w:right w:val="none" w:sz="0" w:space="0" w:color="auto"/>
          </w:divBdr>
        </w:div>
        <w:div w:id="661277061">
          <w:marLeft w:val="1166"/>
          <w:marRight w:val="0"/>
          <w:marTop w:val="96"/>
          <w:marBottom w:val="0"/>
          <w:divBdr>
            <w:top w:val="none" w:sz="0" w:space="0" w:color="auto"/>
            <w:left w:val="none" w:sz="0" w:space="0" w:color="auto"/>
            <w:bottom w:val="none" w:sz="0" w:space="0" w:color="auto"/>
            <w:right w:val="none" w:sz="0" w:space="0" w:color="auto"/>
          </w:divBdr>
        </w:div>
        <w:div w:id="1301349459">
          <w:marLeft w:val="1166"/>
          <w:marRight w:val="0"/>
          <w:marTop w:val="96"/>
          <w:marBottom w:val="0"/>
          <w:divBdr>
            <w:top w:val="none" w:sz="0" w:space="0" w:color="auto"/>
            <w:left w:val="none" w:sz="0" w:space="0" w:color="auto"/>
            <w:bottom w:val="none" w:sz="0" w:space="0" w:color="auto"/>
            <w:right w:val="none" w:sz="0" w:space="0" w:color="auto"/>
          </w:divBdr>
        </w:div>
        <w:div w:id="1727148203">
          <w:marLeft w:val="1166"/>
          <w:marRight w:val="0"/>
          <w:marTop w:val="96"/>
          <w:marBottom w:val="0"/>
          <w:divBdr>
            <w:top w:val="none" w:sz="0" w:space="0" w:color="auto"/>
            <w:left w:val="none" w:sz="0" w:space="0" w:color="auto"/>
            <w:bottom w:val="none" w:sz="0" w:space="0" w:color="auto"/>
            <w:right w:val="none" w:sz="0" w:space="0" w:color="auto"/>
          </w:divBdr>
        </w:div>
        <w:div w:id="1734767275">
          <w:marLeft w:val="1166"/>
          <w:marRight w:val="0"/>
          <w:marTop w:val="96"/>
          <w:marBottom w:val="0"/>
          <w:divBdr>
            <w:top w:val="none" w:sz="0" w:space="0" w:color="auto"/>
            <w:left w:val="none" w:sz="0" w:space="0" w:color="auto"/>
            <w:bottom w:val="none" w:sz="0" w:space="0" w:color="auto"/>
            <w:right w:val="none" w:sz="0" w:space="0" w:color="auto"/>
          </w:divBdr>
        </w:div>
        <w:div w:id="2136945061">
          <w:marLeft w:val="1166"/>
          <w:marRight w:val="0"/>
          <w:marTop w:val="96"/>
          <w:marBottom w:val="0"/>
          <w:divBdr>
            <w:top w:val="none" w:sz="0" w:space="0" w:color="auto"/>
            <w:left w:val="none" w:sz="0" w:space="0" w:color="auto"/>
            <w:bottom w:val="none" w:sz="0" w:space="0" w:color="auto"/>
            <w:right w:val="none" w:sz="0" w:space="0" w:color="auto"/>
          </w:divBdr>
        </w:div>
      </w:divsChild>
    </w:div>
    <w:div w:id="931741772">
      <w:bodyDiv w:val="1"/>
      <w:marLeft w:val="0"/>
      <w:marRight w:val="0"/>
      <w:marTop w:val="0"/>
      <w:marBottom w:val="0"/>
      <w:divBdr>
        <w:top w:val="none" w:sz="0" w:space="0" w:color="auto"/>
        <w:left w:val="none" w:sz="0" w:space="0" w:color="auto"/>
        <w:bottom w:val="none" w:sz="0" w:space="0" w:color="auto"/>
        <w:right w:val="none" w:sz="0" w:space="0" w:color="auto"/>
      </w:divBdr>
    </w:div>
    <w:div w:id="974917658">
      <w:bodyDiv w:val="1"/>
      <w:marLeft w:val="0"/>
      <w:marRight w:val="0"/>
      <w:marTop w:val="0"/>
      <w:marBottom w:val="0"/>
      <w:divBdr>
        <w:top w:val="none" w:sz="0" w:space="0" w:color="auto"/>
        <w:left w:val="none" w:sz="0" w:space="0" w:color="auto"/>
        <w:bottom w:val="none" w:sz="0" w:space="0" w:color="auto"/>
        <w:right w:val="none" w:sz="0" w:space="0" w:color="auto"/>
      </w:divBdr>
    </w:div>
    <w:div w:id="978609665">
      <w:bodyDiv w:val="1"/>
      <w:marLeft w:val="0"/>
      <w:marRight w:val="0"/>
      <w:marTop w:val="0"/>
      <w:marBottom w:val="0"/>
      <w:divBdr>
        <w:top w:val="none" w:sz="0" w:space="0" w:color="auto"/>
        <w:left w:val="none" w:sz="0" w:space="0" w:color="auto"/>
        <w:bottom w:val="none" w:sz="0" w:space="0" w:color="auto"/>
        <w:right w:val="none" w:sz="0" w:space="0" w:color="auto"/>
      </w:divBdr>
    </w:div>
    <w:div w:id="1019309469">
      <w:bodyDiv w:val="1"/>
      <w:marLeft w:val="0"/>
      <w:marRight w:val="0"/>
      <w:marTop w:val="0"/>
      <w:marBottom w:val="0"/>
      <w:divBdr>
        <w:top w:val="none" w:sz="0" w:space="0" w:color="auto"/>
        <w:left w:val="none" w:sz="0" w:space="0" w:color="auto"/>
        <w:bottom w:val="none" w:sz="0" w:space="0" w:color="auto"/>
        <w:right w:val="none" w:sz="0" w:space="0" w:color="auto"/>
      </w:divBdr>
    </w:div>
    <w:div w:id="1087193422">
      <w:bodyDiv w:val="1"/>
      <w:marLeft w:val="0"/>
      <w:marRight w:val="0"/>
      <w:marTop w:val="0"/>
      <w:marBottom w:val="0"/>
      <w:divBdr>
        <w:top w:val="none" w:sz="0" w:space="0" w:color="auto"/>
        <w:left w:val="none" w:sz="0" w:space="0" w:color="auto"/>
        <w:bottom w:val="none" w:sz="0" w:space="0" w:color="auto"/>
        <w:right w:val="none" w:sz="0" w:space="0" w:color="auto"/>
      </w:divBdr>
    </w:div>
    <w:div w:id="1088769268">
      <w:bodyDiv w:val="1"/>
      <w:marLeft w:val="0"/>
      <w:marRight w:val="0"/>
      <w:marTop w:val="0"/>
      <w:marBottom w:val="0"/>
      <w:divBdr>
        <w:top w:val="none" w:sz="0" w:space="0" w:color="auto"/>
        <w:left w:val="none" w:sz="0" w:space="0" w:color="auto"/>
        <w:bottom w:val="none" w:sz="0" w:space="0" w:color="auto"/>
        <w:right w:val="none" w:sz="0" w:space="0" w:color="auto"/>
      </w:divBdr>
    </w:div>
    <w:div w:id="1089810742">
      <w:bodyDiv w:val="1"/>
      <w:marLeft w:val="0"/>
      <w:marRight w:val="0"/>
      <w:marTop w:val="0"/>
      <w:marBottom w:val="0"/>
      <w:divBdr>
        <w:top w:val="none" w:sz="0" w:space="0" w:color="auto"/>
        <w:left w:val="none" w:sz="0" w:space="0" w:color="auto"/>
        <w:bottom w:val="none" w:sz="0" w:space="0" w:color="auto"/>
        <w:right w:val="none" w:sz="0" w:space="0" w:color="auto"/>
      </w:divBdr>
    </w:div>
    <w:div w:id="1150563160">
      <w:bodyDiv w:val="1"/>
      <w:marLeft w:val="0"/>
      <w:marRight w:val="0"/>
      <w:marTop w:val="0"/>
      <w:marBottom w:val="0"/>
      <w:divBdr>
        <w:top w:val="none" w:sz="0" w:space="0" w:color="auto"/>
        <w:left w:val="none" w:sz="0" w:space="0" w:color="auto"/>
        <w:bottom w:val="none" w:sz="0" w:space="0" w:color="auto"/>
        <w:right w:val="none" w:sz="0" w:space="0" w:color="auto"/>
      </w:divBdr>
      <w:divsChild>
        <w:div w:id="1764716340">
          <w:marLeft w:val="0"/>
          <w:marRight w:val="0"/>
          <w:marTop w:val="300"/>
          <w:marBottom w:val="300"/>
          <w:divBdr>
            <w:top w:val="none" w:sz="0" w:space="0" w:color="auto"/>
            <w:left w:val="none" w:sz="0" w:space="0" w:color="auto"/>
            <w:bottom w:val="none" w:sz="0" w:space="0" w:color="auto"/>
            <w:right w:val="none" w:sz="0" w:space="0" w:color="auto"/>
          </w:divBdr>
          <w:divsChild>
            <w:div w:id="2138138043">
              <w:marLeft w:val="0"/>
              <w:marRight w:val="0"/>
              <w:marTop w:val="0"/>
              <w:marBottom w:val="0"/>
              <w:divBdr>
                <w:top w:val="none" w:sz="0" w:space="0" w:color="auto"/>
                <w:left w:val="none" w:sz="0" w:space="0" w:color="auto"/>
                <w:bottom w:val="none" w:sz="0" w:space="0" w:color="auto"/>
                <w:right w:val="none" w:sz="0" w:space="0" w:color="auto"/>
              </w:divBdr>
              <w:divsChild>
                <w:div w:id="558637342">
                  <w:marLeft w:val="150"/>
                  <w:marRight w:val="150"/>
                  <w:marTop w:val="0"/>
                  <w:marBottom w:val="0"/>
                  <w:divBdr>
                    <w:top w:val="none" w:sz="0" w:space="0" w:color="auto"/>
                    <w:left w:val="none" w:sz="0" w:space="0" w:color="auto"/>
                    <w:bottom w:val="none" w:sz="0" w:space="0" w:color="auto"/>
                    <w:right w:val="none" w:sz="0" w:space="0" w:color="auto"/>
                  </w:divBdr>
                  <w:divsChild>
                    <w:div w:id="128061348">
                      <w:marLeft w:val="0"/>
                      <w:marRight w:val="0"/>
                      <w:marTop w:val="0"/>
                      <w:marBottom w:val="0"/>
                      <w:divBdr>
                        <w:top w:val="none" w:sz="0" w:space="0" w:color="auto"/>
                        <w:left w:val="none" w:sz="0" w:space="0" w:color="auto"/>
                        <w:bottom w:val="none" w:sz="0" w:space="0" w:color="auto"/>
                        <w:right w:val="none" w:sz="0" w:space="0" w:color="auto"/>
                      </w:divBdr>
                      <w:divsChild>
                        <w:div w:id="1688209332">
                          <w:marLeft w:val="0"/>
                          <w:marRight w:val="0"/>
                          <w:marTop w:val="0"/>
                          <w:marBottom w:val="0"/>
                          <w:divBdr>
                            <w:top w:val="none" w:sz="0" w:space="0" w:color="auto"/>
                            <w:left w:val="none" w:sz="0" w:space="0" w:color="auto"/>
                            <w:bottom w:val="none" w:sz="0" w:space="0" w:color="auto"/>
                            <w:right w:val="none" w:sz="0" w:space="0" w:color="auto"/>
                          </w:divBdr>
                          <w:divsChild>
                            <w:div w:id="675306795">
                              <w:marLeft w:val="0"/>
                              <w:marRight w:val="0"/>
                              <w:marTop w:val="0"/>
                              <w:marBottom w:val="0"/>
                              <w:divBdr>
                                <w:top w:val="none" w:sz="0" w:space="0" w:color="auto"/>
                                <w:left w:val="none" w:sz="0" w:space="0" w:color="auto"/>
                                <w:bottom w:val="none" w:sz="0" w:space="0" w:color="auto"/>
                                <w:right w:val="none" w:sz="0" w:space="0" w:color="auto"/>
                              </w:divBdr>
                              <w:divsChild>
                                <w:div w:id="9568324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458943">
      <w:bodyDiv w:val="1"/>
      <w:marLeft w:val="0"/>
      <w:marRight w:val="0"/>
      <w:marTop w:val="0"/>
      <w:marBottom w:val="0"/>
      <w:divBdr>
        <w:top w:val="none" w:sz="0" w:space="0" w:color="auto"/>
        <w:left w:val="none" w:sz="0" w:space="0" w:color="auto"/>
        <w:bottom w:val="none" w:sz="0" w:space="0" w:color="auto"/>
        <w:right w:val="none" w:sz="0" w:space="0" w:color="auto"/>
      </w:divBdr>
      <w:divsChild>
        <w:div w:id="829751348">
          <w:marLeft w:val="0"/>
          <w:marRight w:val="0"/>
          <w:marTop w:val="0"/>
          <w:marBottom w:val="0"/>
          <w:divBdr>
            <w:top w:val="none" w:sz="0" w:space="0" w:color="auto"/>
            <w:left w:val="none" w:sz="0" w:space="0" w:color="auto"/>
            <w:bottom w:val="none" w:sz="0" w:space="0" w:color="auto"/>
            <w:right w:val="none" w:sz="0" w:space="0" w:color="auto"/>
          </w:divBdr>
        </w:div>
      </w:divsChild>
    </w:div>
    <w:div w:id="1200437576">
      <w:bodyDiv w:val="1"/>
      <w:marLeft w:val="0"/>
      <w:marRight w:val="0"/>
      <w:marTop w:val="0"/>
      <w:marBottom w:val="0"/>
      <w:divBdr>
        <w:top w:val="none" w:sz="0" w:space="0" w:color="auto"/>
        <w:left w:val="none" w:sz="0" w:space="0" w:color="auto"/>
        <w:bottom w:val="none" w:sz="0" w:space="0" w:color="auto"/>
        <w:right w:val="none" w:sz="0" w:space="0" w:color="auto"/>
      </w:divBdr>
    </w:div>
    <w:div w:id="1208222534">
      <w:bodyDiv w:val="1"/>
      <w:marLeft w:val="0"/>
      <w:marRight w:val="0"/>
      <w:marTop w:val="0"/>
      <w:marBottom w:val="0"/>
      <w:divBdr>
        <w:top w:val="none" w:sz="0" w:space="0" w:color="auto"/>
        <w:left w:val="none" w:sz="0" w:space="0" w:color="auto"/>
        <w:bottom w:val="none" w:sz="0" w:space="0" w:color="auto"/>
        <w:right w:val="none" w:sz="0" w:space="0" w:color="auto"/>
      </w:divBdr>
    </w:div>
    <w:div w:id="1263955191">
      <w:bodyDiv w:val="1"/>
      <w:marLeft w:val="0"/>
      <w:marRight w:val="0"/>
      <w:marTop w:val="0"/>
      <w:marBottom w:val="0"/>
      <w:divBdr>
        <w:top w:val="none" w:sz="0" w:space="0" w:color="auto"/>
        <w:left w:val="none" w:sz="0" w:space="0" w:color="auto"/>
        <w:bottom w:val="none" w:sz="0" w:space="0" w:color="auto"/>
        <w:right w:val="none" w:sz="0" w:space="0" w:color="auto"/>
      </w:divBdr>
    </w:div>
    <w:div w:id="1272592573">
      <w:bodyDiv w:val="1"/>
      <w:marLeft w:val="0"/>
      <w:marRight w:val="0"/>
      <w:marTop w:val="0"/>
      <w:marBottom w:val="0"/>
      <w:divBdr>
        <w:top w:val="none" w:sz="0" w:space="0" w:color="auto"/>
        <w:left w:val="none" w:sz="0" w:space="0" w:color="auto"/>
        <w:bottom w:val="none" w:sz="0" w:space="0" w:color="auto"/>
        <w:right w:val="none" w:sz="0" w:space="0" w:color="auto"/>
      </w:divBdr>
    </w:div>
    <w:div w:id="1272933972">
      <w:bodyDiv w:val="1"/>
      <w:marLeft w:val="0"/>
      <w:marRight w:val="0"/>
      <w:marTop w:val="0"/>
      <w:marBottom w:val="0"/>
      <w:divBdr>
        <w:top w:val="none" w:sz="0" w:space="0" w:color="auto"/>
        <w:left w:val="none" w:sz="0" w:space="0" w:color="auto"/>
        <w:bottom w:val="none" w:sz="0" w:space="0" w:color="auto"/>
        <w:right w:val="none" w:sz="0" w:space="0" w:color="auto"/>
      </w:divBdr>
      <w:divsChild>
        <w:div w:id="54860747">
          <w:marLeft w:val="0"/>
          <w:marRight w:val="0"/>
          <w:marTop w:val="0"/>
          <w:marBottom w:val="0"/>
          <w:divBdr>
            <w:top w:val="none" w:sz="0" w:space="0" w:color="auto"/>
            <w:left w:val="none" w:sz="0" w:space="0" w:color="auto"/>
            <w:bottom w:val="none" w:sz="0" w:space="0" w:color="auto"/>
            <w:right w:val="none" w:sz="0" w:space="0" w:color="auto"/>
          </w:divBdr>
          <w:divsChild>
            <w:div w:id="64501387">
              <w:marLeft w:val="0"/>
              <w:marRight w:val="0"/>
              <w:marTop w:val="0"/>
              <w:marBottom w:val="0"/>
              <w:divBdr>
                <w:top w:val="none" w:sz="0" w:space="0" w:color="auto"/>
                <w:left w:val="none" w:sz="0" w:space="0" w:color="auto"/>
                <w:bottom w:val="none" w:sz="0" w:space="0" w:color="auto"/>
                <w:right w:val="none" w:sz="0" w:space="0" w:color="auto"/>
              </w:divBdr>
              <w:divsChild>
                <w:div w:id="1517159281">
                  <w:marLeft w:val="2250"/>
                  <w:marRight w:val="0"/>
                  <w:marTop w:val="0"/>
                  <w:marBottom w:val="0"/>
                  <w:divBdr>
                    <w:top w:val="none" w:sz="0" w:space="0" w:color="auto"/>
                    <w:left w:val="none" w:sz="0" w:space="0" w:color="auto"/>
                    <w:bottom w:val="none" w:sz="0" w:space="0" w:color="auto"/>
                    <w:right w:val="none" w:sz="0" w:space="0" w:color="auto"/>
                  </w:divBdr>
                  <w:divsChild>
                    <w:div w:id="341976282">
                      <w:marLeft w:val="0"/>
                      <w:marRight w:val="0"/>
                      <w:marTop w:val="0"/>
                      <w:marBottom w:val="0"/>
                      <w:divBdr>
                        <w:top w:val="none" w:sz="0" w:space="0" w:color="auto"/>
                        <w:left w:val="none" w:sz="0" w:space="0" w:color="auto"/>
                        <w:bottom w:val="none" w:sz="0" w:space="0" w:color="auto"/>
                        <w:right w:val="none" w:sz="0" w:space="0" w:color="auto"/>
                      </w:divBdr>
                      <w:divsChild>
                        <w:div w:id="1148471502">
                          <w:marLeft w:val="150"/>
                          <w:marRight w:val="150"/>
                          <w:marTop w:val="0"/>
                          <w:marBottom w:val="0"/>
                          <w:divBdr>
                            <w:top w:val="none" w:sz="0" w:space="0" w:color="auto"/>
                            <w:left w:val="none" w:sz="0" w:space="0" w:color="auto"/>
                            <w:bottom w:val="none" w:sz="0" w:space="0" w:color="auto"/>
                            <w:right w:val="none" w:sz="0" w:space="0" w:color="auto"/>
                          </w:divBdr>
                          <w:divsChild>
                            <w:div w:id="753865178">
                              <w:marLeft w:val="0"/>
                              <w:marRight w:val="0"/>
                              <w:marTop w:val="0"/>
                              <w:marBottom w:val="0"/>
                              <w:divBdr>
                                <w:top w:val="none" w:sz="0" w:space="0" w:color="auto"/>
                                <w:left w:val="none" w:sz="0" w:space="0" w:color="auto"/>
                                <w:bottom w:val="none" w:sz="0" w:space="0" w:color="auto"/>
                                <w:right w:val="none" w:sz="0" w:space="0" w:color="auto"/>
                              </w:divBdr>
                              <w:divsChild>
                                <w:div w:id="714428116">
                                  <w:marLeft w:val="0"/>
                                  <w:marRight w:val="0"/>
                                  <w:marTop w:val="0"/>
                                  <w:marBottom w:val="0"/>
                                  <w:divBdr>
                                    <w:top w:val="none" w:sz="0" w:space="0" w:color="auto"/>
                                    <w:left w:val="none" w:sz="0" w:space="0" w:color="auto"/>
                                    <w:bottom w:val="none" w:sz="0" w:space="0" w:color="auto"/>
                                    <w:right w:val="none" w:sz="0" w:space="0" w:color="auto"/>
                                  </w:divBdr>
                                  <w:divsChild>
                                    <w:div w:id="20445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701139">
      <w:bodyDiv w:val="1"/>
      <w:marLeft w:val="0"/>
      <w:marRight w:val="0"/>
      <w:marTop w:val="0"/>
      <w:marBottom w:val="0"/>
      <w:divBdr>
        <w:top w:val="none" w:sz="0" w:space="0" w:color="auto"/>
        <w:left w:val="none" w:sz="0" w:space="0" w:color="auto"/>
        <w:bottom w:val="none" w:sz="0" w:space="0" w:color="auto"/>
        <w:right w:val="none" w:sz="0" w:space="0" w:color="auto"/>
      </w:divBdr>
    </w:div>
    <w:div w:id="1333988790">
      <w:bodyDiv w:val="1"/>
      <w:marLeft w:val="0"/>
      <w:marRight w:val="0"/>
      <w:marTop w:val="0"/>
      <w:marBottom w:val="0"/>
      <w:divBdr>
        <w:top w:val="none" w:sz="0" w:space="0" w:color="auto"/>
        <w:left w:val="none" w:sz="0" w:space="0" w:color="auto"/>
        <w:bottom w:val="none" w:sz="0" w:space="0" w:color="auto"/>
        <w:right w:val="none" w:sz="0" w:space="0" w:color="auto"/>
      </w:divBdr>
      <w:divsChild>
        <w:div w:id="1447235707">
          <w:marLeft w:val="0"/>
          <w:marRight w:val="0"/>
          <w:marTop w:val="0"/>
          <w:marBottom w:val="0"/>
          <w:divBdr>
            <w:top w:val="none" w:sz="0" w:space="0" w:color="auto"/>
            <w:left w:val="none" w:sz="0" w:space="0" w:color="auto"/>
            <w:bottom w:val="none" w:sz="0" w:space="0" w:color="auto"/>
            <w:right w:val="none" w:sz="0" w:space="0" w:color="auto"/>
          </w:divBdr>
          <w:divsChild>
            <w:div w:id="798187869">
              <w:marLeft w:val="0"/>
              <w:marRight w:val="0"/>
              <w:marTop w:val="0"/>
              <w:marBottom w:val="0"/>
              <w:divBdr>
                <w:top w:val="none" w:sz="0" w:space="0" w:color="auto"/>
                <w:left w:val="none" w:sz="0" w:space="0" w:color="auto"/>
                <w:bottom w:val="none" w:sz="0" w:space="0" w:color="auto"/>
                <w:right w:val="none" w:sz="0" w:space="0" w:color="auto"/>
              </w:divBdr>
              <w:divsChild>
                <w:div w:id="1800759278">
                  <w:marLeft w:val="2250"/>
                  <w:marRight w:val="0"/>
                  <w:marTop w:val="0"/>
                  <w:marBottom w:val="0"/>
                  <w:divBdr>
                    <w:top w:val="none" w:sz="0" w:space="0" w:color="auto"/>
                    <w:left w:val="none" w:sz="0" w:space="0" w:color="auto"/>
                    <w:bottom w:val="none" w:sz="0" w:space="0" w:color="auto"/>
                    <w:right w:val="none" w:sz="0" w:space="0" w:color="auto"/>
                  </w:divBdr>
                  <w:divsChild>
                    <w:div w:id="1302157151">
                      <w:marLeft w:val="0"/>
                      <w:marRight w:val="0"/>
                      <w:marTop w:val="0"/>
                      <w:marBottom w:val="0"/>
                      <w:divBdr>
                        <w:top w:val="none" w:sz="0" w:space="0" w:color="auto"/>
                        <w:left w:val="none" w:sz="0" w:space="0" w:color="auto"/>
                        <w:bottom w:val="none" w:sz="0" w:space="0" w:color="auto"/>
                        <w:right w:val="none" w:sz="0" w:space="0" w:color="auto"/>
                      </w:divBdr>
                      <w:divsChild>
                        <w:div w:id="2075155391">
                          <w:marLeft w:val="150"/>
                          <w:marRight w:val="150"/>
                          <w:marTop w:val="0"/>
                          <w:marBottom w:val="0"/>
                          <w:divBdr>
                            <w:top w:val="none" w:sz="0" w:space="0" w:color="auto"/>
                            <w:left w:val="none" w:sz="0" w:space="0" w:color="auto"/>
                            <w:bottom w:val="none" w:sz="0" w:space="0" w:color="auto"/>
                            <w:right w:val="none" w:sz="0" w:space="0" w:color="auto"/>
                          </w:divBdr>
                          <w:divsChild>
                            <w:div w:id="1758861723">
                              <w:marLeft w:val="0"/>
                              <w:marRight w:val="0"/>
                              <w:marTop w:val="0"/>
                              <w:marBottom w:val="0"/>
                              <w:divBdr>
                                <w:top w:val="none" w:sz="0" w:space="0" w:color="auto"/>
                                <w:left w:val="none" w:sz="0" w:space="0" w:color="auto"/>
                                <w:bottom w:val="none" w:sz="0" w:space="0" w:color="auto"/>
                                <w:right w:val="none" w:sz="0" w:space="0" w:color="auto"/>
                              </w:divBdr>
                              <w:divsChild>
                                <w:div w:id="1309895473">
                                  <w:marLeft w:val="0"/>
                                  <w:marRight w:val="0"/>
                                  <w:marTop w:val="0"/>
                                  <w:marBottom w:val="0"/>
                                  <w:divBdr>
                                    <w:top w:val="none" w:sz="0" w:space="0" w:color="auto"/>
                                    <w:left w:val="none" w:sz="0" w:space="0" w:color="auto"/>
                                    <w:bottom w:val="none" w:sz="0" w:space="0" w:color="auto"/>
                                    <w:right w:val="none" w:sz="0" w:space="0" w:color="auto"/>
                                  </w:divBdr>
                                  <w:divsChild>
                                    <w:div w:id="510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6488216">
      <w:bodyDiv w:val="1"/>
      <w:marLeft w:val="0"/>
      <w:marRight w:val="0"/>
      <w:marTop w:val="0"/>
      <w:marBottom w:val="0"/>
      <w:divBdr>
        <w:top w:val="none" w:sz="0" w:space="0" w:color="auto"/>
        <w:left w:val="none" w:sz="0" w:space="0" w:color="auto"/>
        <w:bottom w:val="none" w:sz="0" w:space="0" w:color="auto"/>
        <w:right w:val="none" w:sz="0" w:space="0" w:color="auto"/>
      </w:divBdr>
    </w:div>
    <w:div w:id="1422333147">
      <w:bodyDiv w:val="1"/>
      <w:marLeft w:val="0"/>
      <w:marRight w:val="0"/>
      <w:marTop w:val="0"/>
      <w:marBottom w:val="0"/>
      <w:divBdr>
        <w:top w:val="none" w:sz="0" w:space="0" w:color="auto"/>
        <w:left w:val="none" w:sz="0" w:space="0" w:color="auto"/>
        <w:bottom w:val="none" w:sz="0" w:space="0" w:color="auto"/>
        <w:right w:val="none" w:sz="0" w:space="0" w:color="auto"/>
      </w:divBdr>
    </w:div>
    <w:div w:id="1447196665">
      <w:bodyDiv w:val="1"/>
      <w:marLeft w:val="0"/>
      <w:marRight w:val="0"/>
      <w:marTop w:val="0"/>
      <w:marBottom w:val="0"/>
      <w:divBdr>
        <w:top w:val="none" w:sz="0" w:space="0" w:color="auto"/>
        <w:left w:val="none" w:sz="0" w:space="0" w:color="auto"/>
        <w:bottom w:val="none" w:sz="0" w:space="0" w:color="auto"/>
        <w:right w:val="none" w:sz="0" w:space="0" w:color="auto"/>
      </w:divBdr>
      <w:divsChild>
        <w:div w:id="125588858">
          <w:marLeft w:val="0"/>
          <w:marRight w:val="0"/>
          <w:marTop w:val="0"/>
          <w:marBottom w:val="0"/>
          <w:divBdr>
            <w:top w:val="none" w:sz="0" w:space="0" w:color="auto"/>
            <w:left w:val="none" w:sz="0" w:space="0" w:color="auto"/>
            <w:bottom w:val="none" w:sz="0" w:space="0" w:color="auto"/>
            <w:right w:val="none" w:sz="0" w:space="0" w:color="auto"/>
          </w:divBdr>
          <w:divsChild>
            <w:div w:id="1540311822">
              <w:marLeft w:val="0"/>
              <w:marRight w:val="0"/>
              <w:marTop w:val="0"/>
              <w:marBottom w:val="0"/>
              <w:divBdr>
                <w:top w:val="none" w:sz="0" w:space="0" w:color="auto"/>
                <w:left w:val="none" w:sz="0" w:space="0" w:color="auto"/>
                <w:bottom w:val="none" w:sz="0" w:space="0" w:color="auto"/>
                <w:right w:val="none" w:sz="0" w:space="0" w:color="auto"/>
              </w:divBdr>
              <w:divsChild>
                <w:div w:id="958343243">
                  <w:marLeft w:val="2250"/>
                  <w:marRight w:val="0"/>
                  <w:marTop w:val="0"/>
                  <w:marBottom w:val="0"/>
                  <w:divBdr>
                    <w:top w:val="none" w:sz="0" w:space="0" w:color="auto"/>
                    <w:left w:val="none" w:sz="0" w:space="0" w:color="auto"/>
                    <w:bottom w:val="none" w:sz="0" w:space="0" w:color="auto"/>
                    <w:right w:val="none" w:sz="0" w:space="0" w:color="auto"/>
                  </w:divBdr>
                  <w:divsChild>
                    <w:div w:id="1118453088">
                      <w:marLeft w:val="0"/>
                      <w:marRight w:val="0"/>
                      <w:marTop w:val="0"/>
                      <w:marBottom w:val="0"/>
                      <w:divBdr>
                        <w:top w:val="none" w:sz="0" w:space="0" w:color="auto"/>
                        <w:left w:val="none" w:sz="0" w:space="0" w:color="auto"/>
                        <w:bottom w:val="none" w:sz="0" w:space="0" w:color="auto"/>
                        <w:right w:val="none" w:sz="0" w:space="0" w:color="auto"/>
                      </w:divBdr>
                      <w:divsChild>
                        <w:div w:id="1990397264">
                          <w:marLeft w:val="150"/>
                          <w:marRight w:val="150"/>
                          <w:marTop w:val="0"/>
                          <w:marBottom w:val="0"/>
                          <w:divBdr>
                            <w:top w:val="none" w:sz="0" w:space="0" w:color="auto"/>
                            <w:left w:val="none" w:sz="0" w:space="0" w:color="auto"/>
                            <w:bottom w:val="none" w:sz="0" w:space="0" w:color="auto"/>
                            <w:right w:val="none" w:sz="0" w:space="0" w:color="auto"/>
                          </w:divBdr>
                          <w:divsChild>
                            <w:div w:id="139421497">
                              <w:marLeft w:val="0"/>
                              <w:marRight w:val="0"/>
                              <w:marTop w:val="0"/>
                              <w:marBottom w:val="0"/>
                              <w:divBdr>
                                <w:top w:val="none" w:sz="0" w:space="0" w:color="auto"/>
                                <w:left w:val="none" w:sz="0" w:space="0" w:color="auto"/>
                                <w:bottom w:val="none" w:sz="0" w:space="0" w:color="auto"/>
                                <w:right w:val="none" w:sz="0" w:space="0" w:color="auto"/>
                              </w:divBdr>
                              <w:divsChild>
                                <w:div w:id="1374766976">
                                  <w:marLeft w:val="0"/>
                                  <w:marRight w:val="0"/>
                                  <w:marTop w:val="0"/>
                                  <w:marBottom w:val="0"/>
                                  <w:divBdr>
                                    <w:top w:val="none" w:sz="0" w:space="0" w:color="auto"/>
                                    <w:left w:val="none" w:sz="0" w:space="0" w:color="auto"/>
                                    <w:bottom w:val="none" w:sz="0" w:space="0" w:color="auto"/>
                                    <w:right w:val="none" w:sz="0" w:space="0" w:color="auto"/>
                                  </w:divBdr>
                                  <w:divsChild>
                                    <w:div w:id="18622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832850">
      <w:bodyDiv w:val="1"/>
      <w:marLeft w:val="0"/>
      <w:marRight w:val="0"/>
      <w:marTop w:val="0"/>
      <w:marBottom w:val="0"/>
      <w:divBdr>
        <w:top w:val="none" w:sz="0" w:space="0" w:color="auto"/>
        <w:left w:val="none" w:sz="0" w:space="0" w:color="auto"/>
        <w:bottom w:val="none" w:sz="0" w:space="0" w:color="auto"/>
        <w:right w:val="none" w:sz="0" w:space="0" w:color="auto"/>
      </w:divBdr>
      <w:divsChild>
        <w:div w:id="1676758918">
          <w:marLeft w:val="0"/>
          <w:marRight w:val="0"/>
          <w:marTop w:val="0"/>
          <w:marBottom w:val="0"/>
          <w:divBdr>
            <w:top w:val="none" w:sz="0" w:space="0" w:color="auto"/>
            <w:left w:val="none" w:sz="0" w:space="0" w:color="auto"/>
            <w:bottom w:val="none" w:sz="0" w:space="0" w:color="auto"/>
            <w:right w:val="none" w:sz="0" w:space="0" w:color="auto"/>
          </w:divBdr>
        </w:div>
      </w:divsChild>
    </w:div>
    <w:div w:id="1463378657">
      <w:bodyDiv w:val="1"/>
      <w:marLeft w:val="0"/>
      <w:marRight w:val="0"/>
      <w:marTop w:val="0"/>
      <w:marBottom w:val="0"/>
      <w:divBdr>
        <w:top w:val="none" w:sz="0" w:space="0" w:color="auto"/>
        <w:left w:val="none" w:sz="0" w:space="0" w:color="auto"/>
        <w:bottom w:val="none" w:sz="0" w:space="0" w:color="auto"/>
        <w:right w:val="none" w:sz="0" w:space="0" w:color="auto"/>
      </w:divBdr>
      <w:divsChild>
        <w:div w:id="1813205247">
          <w:marLeft w:val="0"/>
          <w:marRight w:val="0"/>
          <w:marTop w:val="0"/>
          <w:marBottom w:val="0"/>
          <w:divBdr>
            <w:top w:val="none" w:sz="0" w:space="0" w:color="auto"/>
            <w:left w:val="none" w:sz="0" w:space="0" w:color="auto"/>
            <w:bottom w:val="none" w:sz="0" w:space="0" w:color="auto"/>
            <w:right w:val="none" w:sz="0" w:space="0" w:color="auto"/>
          </w:divBdr>
        </w:div>
      </w:divsChild>
    </w:div>
    <w:div w:id="1471941088">
      <w:bodyDiv w:val="1"/>
      <w:marLeft w:val="0"/>
      <w:marRight w:val="0"/>
      <w:marTop w:val="0"/>
      <w:marBottom w:val="0"/>
      <w:divBdr>
        <w:top w:val="none" w:sz="0" w:space="0" w:color="auto"/>
        <w:left w:val="none" w:sz="0" w:space="0" w:color="auto"/>
        <w:bottom w:val="none" w:sz="0" w:space="0" w:color="auto"/>
        <w:right w:val="none" w:sz="0" w:space="0" w:color="auto"/>
      </w:divBdr>
    </w:div>
    <w:div w:id="1496649010">
      <w:bodyDiv w:val="1"/>
      <w:marLeft w:val="0"/>
      <w:marRight w:val="0"/>
      <w:marTop w:val="0"/>
      <w:marBottom w:val="0"/>
      <w:divBdr>
        <w:top w:val="none" w:sz="0" w:space="0" w:color="auto"/>
        <w:left w:val="none" w:sz="0" w:space="0" w:color="auto"/>
        <w:bottom w:val="none" w:sz="0" w:space="0" w:color="auto"/>
        <w:right w:val="none" w:sz="0" w:space="0" w:color="auto"/>
      </w:divBdr>
    </w:div>
    <w:div w:id="1519075727">
      <w:bodyDiv w:val="1"/>
      <w:marLeft w:val="0"/>
      <w:marRight w:val="0"/>
      <w:marTop w:val="0"/>
      <w:marBottom w:val="0"/>
      <w:divBdr>
        <w:top w:val="none" w:sz="0" w:space="0" w:color="auto"/>
        <w:left w:val="none" w:sz="0" w:space="0" w:color="auto"/>
        <w:bottom w:val="none" w:sz="0" w:space="0" w:color="auto"/>
        <w:right w:val="none" w:sz="0" w:space="0" w:color="auto"/>
      </w:divBdr>
    </w:div>
    <w:div w:id="1602490762">
      <w:bodyDiv w:val="1"/>
      <w:marLeft w:val="0"/>
      <w:marRight w:val="0"/>
      <w:marTop w:val="0"/>
      <w:marBottom w:val="0"/>
      <w:divBdr>
        <w:top w:val="none" w:sz="0" w:space="0" w:color="auto"/>
        <w:left w:val="none" w:sz="0" w:space="0" w:color="auto"/>
        <w:bottom w:val="none" w:sz="0" w:space="0" w:color="auto"/>
        <w:right w:val="none" w:sz="0" w:space="0" w:color="auto"/>
      </w:divBdr>
    </w:div>
    <w:div w:id="1611662754">
      <w:bodyDiv w:val="1"/>
      <w:marLeft w:val="0"/>
      <w:marRight w:val="0"/>
      <w:marTop w:val="0"/>
      <w:marBottom w:val="0"/>
      <w:divBdr>
        <w:top w:val="none" w:sz="0" w:space="0" w:color="auto"/>
        <w:left w:val="none" w:sz="0" w:space="0" w:color="auto"/>
        <w:bottom w:val="none" w:sz="0" w:space="0" w:color="auto"/>
        <w:right w:val="none" w:sz="0" w:space="0" w:color="auto"/>
      </w:divBdr>
    </w:div>
    <w:div w:id="1645238296">
      <w:bodyDiv w:val="1"/>
      <w:marLeft w:val="0"/>
      <w:marRight w:val="0"/>
      <w:marTop w:val="0"/>
      <w:marBottom w:val="0"/>
      <w:divBdr>
        <w:top w:val="none" w:sz="0" w:space="0" w:color="auto"/>
        <w:left w:val="none" w:sz="0" w:space="0" w:color="auto"/>
        <w:bottom w:val="none" w:sz="0" w:space="0" w:color="auto"/>
        <w:right w:val="none" w:sz="0" w:space="0" w:color="auto"/>
      </w:divBdr>
    </w:div>
    <w:div w:id="1646157654">
      <w:bodyDiv w:val="1"/>
      <w:marLeft w:val="0"/>
      <w:marRight w:val="0"/>
      <w:marTop w:val="0"/>
      <w:marBottom w:val="0"/>
      <w:divBdr>
        <w:top w:val="none" w:sz="0" w:space="0" w:color="auto"/>
        <w:left w:val="none" w:sz="0" w:space="0" w:color="auto"/>
        <w:bottom w:val="none" w:sz="0" w:space="0" w:color="auto"/>
        <w:right w:val="none" w:sz="0" w:space="0" w:color="auto"/>
      </w:divBdr>
    </w:div>
    <w:div w:id="1647008343">
      <w:bodyDiv w:val="1"/>
      <w:marLeft w:val="0"/>
      <w:marRight w:val="0"/>
      <w:marTop w:val="0"/>
      <w:marBottom w:val="0"/>
      <w:divBdr>
        <w:top w:val="none" w:sz="0" w:space="0" w:color="auto"/>
        <w:left w:val="none" w:sz="0" w:space="0" w:color="auto"/>
        <w:bottom w:val="none" w:sz="0" w:space="0" w:color="auto"/>
        <w:right w:val="none" w:sz="0" w:space="0" w:color="auto"/>
      </w:divBdr>
    </w:div>
    <w:div w:id="1669866662">
      <w:bodyDiv w:val="1"/>
      <w:marLeft w:val="0"/>
      <w:marRight w:val="0"/>
      <w:marTop w:val="0"/>
      <w:marBottom w:val="0"/>
      <w:divBdr>
        <w:top w:val="none" w:sz="0" w:space="0" w:color="auto"/>
        <w:left w:val="none" w:sz="0" w:space="0" w:color="auto"/>
        <w:bottom w:val="none" w:sz="0" w:space="0" w:color="auto"/>
        <w:right w:val="none" w:sz="0" w:space="0" w:color="auto"/>
      </w:divBdr>
    </w:div>
    <w:div w:id="1694186102">
      <w:bodyDiv w:val="1"/>
      <w:marLeft w:val="0"/>
      <w:marRight w:val="0"/>
      <w:marTop w:val="0"/>
      <w:marBottom w:val="0"/>
      <w:divBdr>
        <w:top w:val="none" w:sz="0" w:space="0" w:color="auto"/>
        <w:left w:val="none" w:sz="0" w:space="0" w:color="auto"/>
        <w:bottom w:val="none" w:sz="0" w:space="0" w:color="auto"/>
        <w:right w:val="none" w:sz="0" w:space="0" w:color="auto"/>
      </w:divBdr>
      <w:divsChild>
        <w:div w:id="831221403">
          <w:marLeft w:val="0"/>
          <w:marRight w:val="0"/>
          <w:marTop w:val="0"/>
          <w:marBottom w:val="0"/>
          <w:divBdr>
            <w:top w:val="none" w:sz="0" w:space="0" w:color="auto"/>
            <w:left w:val="none" w:sz="0" w:space="0" w:color="auto"/>
            <w:bottom w:val="none" w:sz="0" w:space="0" w:color="auto"/>
            <w:right w:val="none" w:sz="0" w:space="0" w:color="auto"/>
          </w:divBdr>
          <w:divsChild>
            <w:div w:id="1992445685">
              <w:marLeft w:val="0"/>
              <w:marRight w:val="0"/>
              <w:marTop w:val="0"/>
              <w:marBottom w:val="0"/>
              <w:divBdr>
                <w:top w:val="none" w:sz="0" w:space="0" w:color="auto"/>
                <w:left w:val="none" w:sz="0" w:space="0" w:color="auto"/>
                <w:bottom w:val="none" w:sz="0" w:space="0" w:color="auto"/>
                <w:right w:val="none" w:sz="0" w:space="0" w:color="auto"/>
              </w:divBdr>
              <w:divsChild>
                <w:div w:id="345711058">
                  <w:marLeft w:val="2250"/>
                  <w:marRight w:val="0"/>
                  <w:marTop w:val="0"/>
                  <w:marBottom w:val="0"/>
                  <w:divBdr>
                    <w:top w:val="none" w:sz="0" w:space="0" w:color="auto"/>
                    <w:left w:val="none" w:sz="0" w:space="0" w:color="auto"/>
                    <w:bottom w:val="none" w:sz="0" w:space="0" w:color="auto"/>
                    <w:right w:val="none" w:sz="0" w:space="0" w:color="auto"/>
                  </w:divBdr>
                  <w:divsChild>
                    <w:div w:id="1783066575">
                      <w:marLeft w:val="0"/>
                      <w:marRight w:val="0"/>
                      <w:marTop w:val="0"/>
                      <w:marBottom w:val="0"/>
                      <w:divBdr>
                        <w:top w:val="none" w:sz="0" w:space="0" w:color="auto"/>
                        <w:left w:val="none" w:sz="0" w:space="0" w:color="auto"/>
                        <w:bottom w:val="none" w:sz="0" w:space="0" w:color="auto"/>
                        <w:right w:val="none" w:sz="0" w:space="0" w:color="auto"/>
                      </w:divBdr>
                      <w:divsChild>
                        <w:div w:id="1157725249">
                          <w:marLeft w:val="150"/>
                          <w:marRight w:val="150"/>
                          <w:marTop w:val="0"/>
                          <w:marBottom w:val="0"/>
                          <w:divBdr>
                            <w:top w:val="none" w:sz="0" w:space="0" w:color="auto"/>
                            <w:left w:val="none" w:sz="0" w:space="0" w:color="auto"/>
                            <w:bottom w:val="none" w:sz="0" w:space="0" w:color="auto"/>
                            <w:right w:val="none" w:sz="0" w:space="0" w:color="auto"/>
                          </w:divBdr>
                          <w:divsChild>
                            <w:div w:id="979380441">
                              <w:marLeft w:val="0"/>
                              <w:marRight w:val="0"/>
                              <w:marTop w:val="0"/>
                              <w:marBottom w:val="0"/>
                              <w:divBdr>
                                <w:top w:val="none" w:sz="0" w:space="0" w:color="auto"/>
                                <w:left w:val="none" w:sz="0" w:space="0" w:color="auto"/>
                                <w:bottom w:val="none" w:sz="0" w:space="0" w:color="auto"/>
                                <w:right w:val="none" w:sz="0" w:space="0" w:color="auto"/>
                              </w:divBdr>
                              <w:divsChild>
                                <w:div w:id="1540514324">
                                  <w:marLeft w:val="0"/>
                                  <w:marRight w:val="0"/>
                                  <w:marTop w:val="0"/>
                                  <w:marBottom w:val="0"/>
                                  <w:divBdr>
                                    <w:top w:val="none" w:sz="0" w:space="0" w:color="auto"/>
                                    <w:left w:val="none" w:sz="0" w:space="0" w:color="auto"/>
                                    <w:bottom w:val="none" w:sz="0" w:space="0" w:color="auto"/>
                                    <w:right w:val="none" w:sz="0" w:space="0" w:color="auto"/>
                                  </w:divBdr>
                                  <w:divsChild>
                                    <w:div w:id="21328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281400">
      <w:bodyDiv w:val="1"/>
      <w:marLeft w:val="0"/>
      <w:marRight w:val="0"/>
      <w:marTop w:val="0"/>
      <w:marBottom w:val="0"/>
      <w:divBdr>
        <w:top w:val="none" w:sz="0" w:space="0" w:color="auto"/>
        <w:left w:val="none" w:sz="0" w:space="0" w:color="auto"/>
        <w:bottom w:val="none" w:sz="0" w:space="0" w:color="auto"/>
        <w:right w:val="none" w:sz="0" w:space="0" w:color="auto"/>
      </w:divBdr>
    </w:div>
    <w:div w:id="1701399486">
      <w:bodyDiv w:val="1"/>
      <w:marLeft w:val="0"/>
      <w:marRight w:val="0"/>
      <w:marTop w:val="0"/>
      <w:marBottom w:val="0"/>
      <w:divBdr>
        <w:top w:val="none" w:sz="0" w:space="0" w:color="auto"/>
        <w:left w:val="none" w:sz="0" w:space="0" w:color="auto"/>
        <w:bottom w:val="none" w:sz="0" w:space="0" w:color="auto"/>
        <w:right w:val="none" w:sz="0" w:space="0" w:color="auto"/>
      </w:divBdr>
      <w:divsChild>
        <w:div w:id="1913848985">
          <w:marLeft w:val="0"/>
          <w:marRight w:val="0"/>
          <w:marTop w:val="0"/>
          <w:marBottom w:val="0"/>
          <w:divBdr>
            <w:top w:val="none" w:sz="0" w:space="0" w:color="auto"/>
            <w:left w:val="none" w:sz="0" w:space="0" w:color="auto"/>
            <w:bottom w:val="none" w:sz="0" w:space="0" w:color="auto"/>
            <w:right w:val="none" w:sz="0" w:space="0" w:color="auto"/>
          </w:divBdr>
          <w:divsChild>
            <w:div w:id="1973637485">
              <w:marLeft w:val="0"/>
              <w:marRight w:val="0"/>
              <w:marTop w:val="0"/>
              <w:marBottom w:val="0"/>
              <w:divBdr>
                <w:top w:val="none" w:sz="0" w:space="0" w:color="auto"/>
                <w:left w:val="none" w:sz="0" w:space="0" w:color="auto"/>
                <w:bottom w:val="none" w:sz="0" w:space="0" w:color="auto"/>
                <w:right w:val="none" w:sz="0" w:space="0" w:color="auto"/>
              </w:divBdr>
              <w:divsChild>
                <w:div w:id="1084765341">
                  <w:marLeft w:val="2250"/>
                  <w:marRight w:val="0"/>
                  <w:marTop w:val="0"/>
                  <w:marBottom w:val="0"/>
                  <w:divBdr>
                    <w:top w:val="none" w:sz="0" w:space="0" w:color="auto"/>
                    <w:left w:val="none" w:sz="0" w:space="0" w:color="auto"/>
                    <w:bottom w:val="none" w:sz="0" w:space="0" w:color="auto"/>
                    <w:right w:val="none" w:sz="0" w:space="0" w:color="auto"/>
                  </w:divBdr>
                  <w:divsChild>
                    <w:div w:id="1384867305">
                      <w:marLeft w:val="0"/>
                      <w:marRight w:val="0"/>
                      <w:marTop w:val="0"/>
                      <w:marBottom w:val="0"/>
                      <w:divBdr>
                        <w:top w:val="none" w:sz="0" w:space="0" w:color="auto"/>
                        <w:left w:val="none" w:sz="0" w:space="0" w:color="auto"/>
                        <w:bottom w:val="none" w:sz="0" w:space="0" w:color="auto"/>
                        <w:right w:val="none" w:sz="0" w:space="0" w:color="auto"/>
                      </w:divBdr>
                      <w:divsChild>
                        <w:div w:id="1106583856">
                          <w:marLeft w:val="150"/>
                          <w:marRight w:val="150"/>
                          <w:marTop w:val="0"/>
                          <w:marBottom w:val="0"/>
                          <w:divBdr>
                            <w:top w:val="none" w:sz="0" w:space="0" w:color="auto"/>
                            <w:left w:val="none" w:sz="0" w:space="0" w:color="auto"/>
                            <w:bottom w:val="none" w:sz="0" w:space="0" w:color="auto"/>
                            <w:right w:val="none" w:sz="0" w:space="0" w:color="auto"/>
                          </w:divBdr>
                          <w:divsChild>
                            <w:div w:id="441152103">
                              <w:marLeft w:val="0"/>
                              <w:marRight w:val="0"/>
                              <w:marTop w:val="0"/>
                              <w:marBottom w:val="0"/>
                              <w:divBdr>
                                <w:top w:val="none" w:sz="0" w:space="0" w:color="auto"/>
                                <w:left w:val="none" w:sz="0" w:space="0" w:color="auto"/>
                                <w:bottom w:val="none" w:sz="0" w:space="0" w:color="auto"/>
                                <w:right w:val="none" w:sz="0" w:space="0" w:color="auto"/>
                              </w:divBdr>
                              <w:divsChild>
                                <w:div w:id="1248224854">
                                  <w:marLeft w:val="0"/>
                                  <w:marRight w:val="0"/>
                                  <w:marTop w:val="0"/>
                                  <w:marBottom w:val="0"/>
                                  <w:divBdr>
                                    <w:top w:val="none" w:sz="0" w:space="0" w:color="auto"/>
                                    <w:left w:val="none" w:sz="0" w:space="0" w:color="auto"/>
                                    <w:bottom w:val="none" w:sz="0" w:space="0" w:color="auto"/>
                                    <w:right w:val="none" w:sz="0" w:space="0" w:color="auto"/>
                                  </w:divBdr>
                                  <w:divsChild>
                                    <w:div w:id="5682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183052">
      <w:bodyDiv w:val="1"/>
      <w:marLeft w:val="0"/>
      <w:marRight w:val="0"/>
      <w:marTop w:val="0"/>
      <w:marBottom w:val="0"/>
      <w:divBdr>
        <w:top w:val="none" w:sz="0" w:space="0" w:color="auto"/>
        <w:left w:val="none" w:sz="0" w:space="0" w:color="auto"/>
        <w:bottom w:val="none" w:sz="0" w:space="0" w:color="auto"/>
        <w:right w:val="none" w:sz="0" w:space="0" w:color="auto"/>
      </w:divBdr>
      <w:divsChild>
        <w:div w:id="1691955820">
          <w:marLeft w:val="0"/>
          <w:marRight w:val="0"/>
          <w:marTop w:val="0"/>
          <w:marBottom w:val="0"/>
          <w:divBdr>
            <w:top w:val="none" w:sz="0" w:space="0" w:color="auto"/>
            <w:left w:val="none" w:sz="0" w:space="0" w:color="auto"/>
            <w:bottom w:val="none" w:sz="0" w:space="0" w:color="auto"/>
            <w:right w:val="none" w:sz="0" w:space="0" w:color="auto"/>
          </w:divBdr>
          <w:divsChild>
            <w:div w:id="508326222">
              <w:marLeft w:val="0"/>
              <w:marRight w:val="0"/>
              <w:marTop w:val="0"/>
              <w:marBottom w:val="0"/>
              <w:divBdr>
                <w:top w:val="none" w:sz="0" w:space="0" w:color="auto"/>
                <w:left w:val="none" w:sz="0" w:space="0" w:color="auto"/>
                <w:bottom w:val="none" w:sz="0" w:space="0" w:color="auto"/>
                <w:right w:val="none" w:sz="0" w:space="0" w:color="auto"/>
              </w:divBdr>
              <w:divsChild>
                <w:div w:id="1947076633">
                  <w:marLeft w:val="2250"/>
                  <w:marRight w:val="0"/>
                  <w:marTop w:val="0"/>
                  <w:marBottom w:val="0"/>
                  <w:divBdr>
                    <w:top w:val="none" w:sz="0" w:space="0" w:color="auto"/>
                    <w:left w:val="none" w:sz="0" w:space="0" w:color="auto"/>
                    <w:bottom w:val="none" w:sz="0" w:space="0" w:color="auto"/>
                    <w:right w:val="none" w:sz="0" w:space="0" w:color="auto"/>
                  </w:divBdr>
                  <w:divsChild>
                    <w:div w:id="1451699850">
                      <w:marLeft w:val="0"/>
                      <w:marRight w:val="0"/>
                      <w:marTop w:val="0"/>
                      <w:marBottom w:val="0"/>
                      <w:divBdr>
                        <w:top w:val="none" w:sz="0" w:space="0" w:color="auto"/>
                        <w:left w:val="none" w:sz="0" w:space="0" w:color="auto"/>
                        <w:bottom w:val="none" w:sz="0" w:space="0" w:color="auto"/>
                        <w:right w:val="none" w:sz="0" w:space="0" w:color="auto"/>
                      </w:divBdr>
                      <w:divsChild>
                        <w:div w:id="434835960">
                          <w:marLeft w:val="150"/>
                          <w:marRight w:val="150"/>
                          <w:marTop w:val="0"/>
                          <w:marBottom w:val="0"/>
                          <w:divBdr>
                            <w:top w:val="none" w:sz="0" w:space="0" w:color="auto"/>
                            <w:left w:val="none" w:sz="0" w:space="0" w:color="auto"/>
                            <w:bottom w:val="none" w:sz="0" w:space="0" w:color="auto"/>
                            <w:right w:val="none" w:sz="0" w:space="0" w:color="auto"/>
                          </w:divBdr>
                          <w:divsChild>
                            <w:div w:id="1662541832">
                              <w:marLeft w:val="0"/>
                              <w:marRight w:val="0"/>
                              <w:marTop w:val="0"/>
                              <w:marBottom w:val="0"/>
                              <w:divBdr>
                                <w:top w:val="none" w:sz="0" w:space="0" w:color="auto"/>
                                <w:left w:val="none" w:sz="0" w:space="0" w:color="auto"/>
                                <w:bottom w:val="none" w:sz="0" w:space="0" w:color="auto"/>
                                <w:right w:val="none" w:sz="0" w:space="0" w:color="auto"/>
                              </w:divBdr>
                              <w:divsChild>
                                <w:div w:id="1268274428">
                                  <w:marLeft w:val="0"/>
                                  <w:marRight w:val="0"/>
                                  <w:marTop w:val="0"/>
                                  <w:marBottom w:val="0"/>
                                  <w:divBdr>
                                    <w:top w:val="none" w:sz="0" w:space="0" w:color="auto"/>
                                    <w:left w:val="none" w:sz="0" w:space="0" w:color="auto"/>
                                    <w:bottom w:val="none" w:sz="0" w:space="0" w:color="auto"/>
                                    <w:right w:val="none" w:sz="0" w:space="0" w:color="auto"/>
                                  </w:divBdr>
                                  <w:divsChild>
                                    <w:div w:id="647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4232742">
      <w:bodyDiv w:val="1"/>
      <w:marLeft w:val="0"/>
      <w:marRight w:val="0"/>
      <w:marTop w:val="0"/>
      <w:marBottom w:val="0"/>
      <w:divBdr>
        <w:top w:val="none" w:sz="0" w:space="0" w:color="auto"/>
        <w:left w:val="none" w:sz="0" w:space="0" w:color="auto"/>
        <w:bottom w:val="none" w:sz="0" w:space="0" w:color="auto"/>
        <w:right w:val="none" w:sz="0" w:space="0" w:color="auto"/>
      </w:divBdr>
    </w:div>
    <w:div w:id="1731609789">
      <w:bodyDiv w:val="1"/>
      <w:marLeft w:val="0"/>
      <w:marRight w:val="0"/>
      <w:marTop w:val="0"/>
      <w:marBottom w:val="0"/>
      <w:divBdr>
        <w:top w:val="none" w:sz="0" w:space="0" w:color="auto"/>
        <w:left w:val="none" w:sz="0" w:space="0" w:color="auto"/>
        <w:bottom w:val="none" w:sz="0" w:space="0" w:color="auto"/>
        <w:right w:val="none" w:sz="0" w:space="0" w:color="auto"/>
      </w:divBdr>
    </w:div>
    <w:div w:id="1764566355">
      <w:bodyDiv w:val="1"/>
      <w:marLeft w:val="0"/>
      <w:marRight w:val="0"/>
      <w:marTop w:val="0"/>
      <w:marBottom w:val="0"/>
      <w:divBdr>
        <w:top w:val="none" w:sz="0" w:space="0" w:color="auto"/>
        <w:left w:val="none" w:sz="0" w:space="0" w:color="auto"/>
        <w:bottom w:val="none" w:sz="0" w:space="0" w:color="auto"/>
        <w:right w:val="none" w:sz="0" w:space="0" w:color="auto"/>
      </w:divBdr>
    </w:div>
    <w:div w:id="1768503703">
      <w:bodyDiv w:val="1"/>
      <w:marLeft w:val="0"/>
      <w:marRight w:val="0"/>
      <w:marTop w:val="0"/>
      <w:marBottom w:val="0"/>
      <w:divBdr>
        <w:top w:val="none" w:sz="0" w:space="0" w:color="auto"/>
        <w:left w:val="none" w:sz="0" w:space="0" w:color="auto"/>
        <w:bottom w:val="none" w:sz="0" w:space="0" w:color="auto"/>
        <w:right w:val="none" w:sz="0" w:space="0" w:color="auto"/>
      </w:divBdr>
    </w:div>
    <w:div w:id="1793818208">
      <w:bodyDiv w:val="1"/>
      <w:marLeft w:val="0"/>
      <w:marRight w:val="0"/>
      <w:marTop w:val="0"/>
      <w:marBottom w:val="0"/>
      <w:divBdr>
        <w:top w:val="none" w:sz="0" w:space="0" w:color="auto"/>
        <w:left w:val="none" w:sz="0" w:space="0" w:color="auto"/>
        <w:bottom w:val="none" w:sz="0" w:space="0" w:color="auto"/>
        <w:right w:val="none" w:sz="0" w:space="0" w:color="auto"/>
      </w:divBdr>
    </w:div>
    <w:div w:id="1816099892">
      <w:bodyDiv w:val="1"/>
      <w:marLeft w:val="0"/>
      <w:marRight w:val="0"/>
      <w:marTop w:val="0"/>
      <w:marBottom w:val="0"/>
      <w:divBdr>
        <w:top w:val="none" w:sz="0" w:space="0" w:color="auto"/>
        <w:left w:val="none" w:sz="0" w:space="0" w:color="auto"/>
        <w:bottom w:val="none" w:sz="0" w:space="0" w:color="auto"/>
        <w:right w:val="none" w:sz="0" w:space="0" w:color="auto"/>
      </w:divBdr>
    </w:div>
    <w:div w:id="1833521521">
      <w:bodyDiv w:val="1"/>
      <w:marLeft w:val="0"/>
      <w:marRight w:val="0"/>
      <w:marTop w:val="0"/>
      <w:marBottom w:val="0"/>
      <w:divBdr>
        <w:top w:val="none" w:sz="0" w:space="0" w:color="auto"/>
        <w:left w:val="none" w:sz="0" w:space="0" w:color="auto"/>
        <w:bottom w:val="none" w:sz="0" w:space="0" w:color="auto"/>
        <w:right w:val="none" w:sz="0" w:space="0" w:color="auto"/>
      </w:divBdr>
    </w:div>
    <w:div w:id="1841893922">
      <w:bodyDiv w:val="1"/>
      <w:marLeft w:val="0"/>
      <w:marRight w:val="0"/>
      <w:marTop w:val="0"/>
      <w:marBottom w:val="0"/>
      <w:divBdr>
        <w:top w:val="none" w:sz="0" w:space="0" w:color="auto"/>
        <w:left w:val="none" w:sz="0" w:space="0" w:color="auto"/>
        <w:bottom w:val="none" w:sz="0" w:space="0" w:color="auto"/>
        <w:right w:val="none" w:sz="0" w:space="0" w:color="auto"/>
      </w:divBdr>
      <w:divsChild>
        <w:div w:id="955253486">
          <w:marLeft w:val="0"/>
          <w:marRight w:val="0"/>
          <w:marTop w:val="0"/>
          <w:marBottom w:val="0"/>
          <w:divBdr>
            <w:top w:val="none" w:sz="0" w:space="0" w:color="auto"/>
            <w:left w:val="none" w:sz="0" w:space="0" w:color="auto"/>
            <w:bottom w:val="none" w:sz="0" w:space="0" w:color="auto"/>
            <w:right w:val="none" w:sz="0" w:space="0" w:color="auto"/>
          </w:divBdr>
          <w:divsChild>
            <w:div w:id="102919951">
              <w:marLeft w:val="0"/>
              <w:marRight w:val="0"/>
              <w:marTop w:val="0"/>
              <w:marBottom w:val="0"/>
              <w:divBdr>
                <w:top w:val="none" w:sz="0" w:space="0" w:color="auto"/>
                <w:left w:val="none" w:sz="0" w:space="0" w:color="auto"/>
                <w:bottom w:val="none" w:sz="0" w:space="0" w:color="auto"/>
                <w:right w:val="none" w:sz="0" w:space="0" w:color="auto"/>
              </w:divBdr>
              <w:divsChild>
                <w:div w:id="5693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9977">
      <w:bodyDiv w:val="1"/>
      <w:marLeft w:val="0"/>
      <w:marRight w:val="0"/>
      <w:marTop w:val="0"/>
      <w:marBottom w:val="0"/>
      <w:divBdr>
        <w:top w:val="none" w:sz="0" w:space="0" w:color="auto"/>
        <w:left w:val="none" w:sz="0" w:space="0" w:color="auto"/>
        <w:bottom w:val="none" w:sz="0" w:space="0" w:color="auto"/>
        <w:right w:val="none" w:sz="0" w:space="0" w:color="auto"/>
      </w:divBdr>
    </w:div>
    <w:div w:id="1864245572">
      <w:bodyDiv w:val="1"/>
      <w:marLeft w:val="0"/>
      <w:marRight w:val="0"/>
      <w:marTop w:val="0"/>
      <w:marBottom w:val="0"/>
      <w:divBdr>
        <w:top w:val="none" w:sz="0" w:space="0" w:color="auto"/>
        <w:left w:val="none" w:sz="0" w:space="0" w:color="auto"/>
        <w:bottom w:val="none" w:sz="0" w:space="0" w:color="auto"/>
        <w:right w:val="none" w:sz="0" w:space="0" w:color="auto"/>
      </w:divBdr>
      <w:divsChild>
        <w:div w:id="1603495426">
          <w:marLeft w:val="0"/>
          <w:marRight w:val="0"/>
          <w:marTop w:val="0"/>
          <w:marBottom w:val="0"/>
          <w:divBdr>
            <w:top w:val="none" w:sz="0" w:space="0" w:color="auto"/>
            <w:left w:val="none" w:sz="0" w:space="0" w:color="auto"/>
            <w:bottom w:val="none" w:sz="0" w:space="0" w:color="auto"/>
            <w:right w:val="none" w:sz="0" w:space="0" w:color="auto"/>
          </w:divBdr>
        </w:div>
      </w:divsChild>
    </w:div>
    <w:div w:id="1866675082">
      <w:bodyDiv w:val="1"/>
      <w:marLeft w:val="0"/>
      <w:marRight w:val="0"/>
      <w:marTop w:val="0"/>
      <w:marBottom w:val="0"/>
      <w:divBdr>
        <w:top w:val="none" w:sz="0" w:space="0" w:color="auto"/>
        <w:left w:val="none" w:sz="0" w:space="0" w:color="auto"/>
        <w:bottom w:val="none" w:sz="0" w:space="0" w:color="auto"/>
        <w:right w:val="none" w:sz="0" w:space="0" w:color="auto"/>
      </w:divBdr>
    </w:div>
    <w:div w:id="1876696990">
      <w:bodyDiv w:val="1"/>
      <w:marLeft w:val="0"/>
      <w:marRight w:val="0"/>
      <w:marTop w:val="0"/>
      <w:marBottom w:val="0"/>
      <w:divBdr>
        <w:top w:val="none" w:sz="0" w:space="0" w:color="auto"/>
        <w:left w:val="none" w:sz="0" w:space="0" w:color="auto"/>
        <w:bottom w:val="none" w:sz="0" w:space="0" w:color="auto"/>
        <w:right w:val="none" w:sz="0" w:space="0" w:color="auto"/>
      </w:divBdr>
    </w:div>
    <w:div w:id="1884320442">
      <w:bodyDiv w:val="1"/>
      <w:marLeft w:val="0"/>
      <w:marRight w:val="0"/>
      <w:marTop w:val="0"/>
      <w:marBottom w:val="0"/>
      <w:divBdr>
        <w:top w:val="none" w:sz="0" w:space="0" w:color="auto"/>
        <w:left w:val="none" w:sz="0" w:space="0" w:color="auto"/>
        <w:bottom w:val="none" w:sz="0" w:space="0" w:color="auto"/>
        <w:right w:val="none" w:sz="0" w:space="0" w:color="auto"/>
      </w:divBdr>
    </w:div>
    <w:div w:id="1893078855">
      <w:bodyDiv w:val="1"/>
      <w:marLeft w:val="0"/>
      <w:marRight w:val="0"/>
      <w:marTop w:val="0"/>
      <w:marBottom w:val="0"/>
      <w:divBdr>
        <w:top w:val="none" w:sz="0" w:space="0" w:color="auto"/>
        <w:left w:val="none" w:sz="0" w:space="0" w:color="auto"/>
        <w:bottom w:val="none" w:sz="0" w:space="0" w:color="auto"/>
        <w:right w:val="none" w:sz="0" w:space="0" w:color="auto"/>
      </w:divBdr>
    </w:div>
    <w:div w:id="1900092938">
      <w:bodyDiv w:val="1"/>
      <w:marLeft w:val="0"/>
      <w:marRight w:val="0"/>
      <w:marTop w:val="0"/>
      <w:marBottom w:val="0"/>
      <w:divBdr>
        <w:top w:val="none" w:sz="0" w:space="0" w:color="auto"/>
        <w:left w:val="none" w:sz="0" w:space="0" w:color="auto"/>
        <w:bottom w:val="none" w:sz="0" w:space="0" w:color="auto"/>
        <w:right w:val="none" w:sz="0" w:space="0" w:color="auto"/>
      </w:divBdr>
      <w:divsChild>
        <w:div w:id="1219825358">
          <w:marLeft w:val="0"/>
          <w:marRight w:val="0"/>
          <w:marTop w:val="0"/>
          <w:marBottom w:val="0"/>
          <w:divBdr>
            <w:top w:val="none" w:sz="0" w:space="0" w:color="auto"/>
            <w:left w:val="none" w:sz="0" w:space="0" w:color="auto"/>
            <w:bottom w:val="none" w:sz="0" w:space="0" w:color="auto"/>
            <w:right w:val="none" w:sz="0" w:space="0" w:color="auto"/>
          </w:divBdr>
        </w:div>
      </w:divsChild>
    </w:div>
    <w:div w:id="1921678244">
      <w:bodyDiv w:val="1"/>
      <w:marLeft w:val="0"/>
      <w:marRight w:val="0"/>
      <w:marTop w:val="0"/>
      <w:marBottom w:val="0"/>
      <w:divBdr>
        <w:top w:val="none" w:sz="0" w:space="0" w:color="auto"/>
        <w:left w:val="none" w:sz="0" w:space="0" w:color="auto"/>
        <w:bottom w:val="none" w:sz="0" w:space="0" w:color="auto"/>
        <w:right w:val="none" w:sz="0" w:space="0" w:color="auto"/>
      </w:divBdr>
      <w:divsChild>
        <w:div w:id="71436119">
          <w:marLeft w:val="547"/>
          <w:marRight w:val="0"/>
          <w:marTop w:val="86"/>
          <w:marBottom w:val="0"/>
          <w:divBdr>
            <w:top w:val="none" w:sz="0" w:space="0" w:color="auto"/>
            <w:left w:val="none" w:sz="0" w:space="0" w:color="auto"/>
            <w:bottom w:val="none" w:sz="0" w:space="0" w:color="auto"/>
            <w:right w:val="none" w:sz="0" w:space="0" w:color="auto"/>
          </w:divBdr>
        </w:div>
        <w:div w:id="145096951">
          <w:marLeft w:val="547"/>
          <w:marRight w:val="0"/>
          <w:marTop w:val="86"/>
          <w:marBottom w:val="0"/>
          <w:divBdr>
            <w:top w:val="none" w:sz="0" w:space="0" w:color="auto"/>
            <w:left w:val="none" w:sz="0" w:space="0" w:color="auto"/>
            <w:bottom w:val="none" w:sz="0" w:space="0" w:color="auto"/>
            <w:right w:val="none" w:sz="0" w:space="0" w:color="auto"/>
          </w:divBdr>
        </w:div>
        <w:div w:id="310444560">
          <w:marLeft w:val="547"/>
          <w:marRight w:val="0"/>
          <w:marTop w:val="86"/>
          <w:marBottom w:val="0"/>
          <w:divBdr>
            <w:top w:val="none" w:sz="0" w:space="0" w:color="auto"/>
            <w:left w:val="none" w:sz="0" w:space="0" w:color="auto"/>
            <w:bottom w:val="none" w:sz="0" w:space="0" w:color="auto"/>
            <w:right w:val="none" w:sz="0" w:space="0" w:color="auto"/>
          </w:divBdr>
        </w:div>
        <w:div w:id="480780363">
          <w:marLeft w:val="547"/>
          <w:marRight w:val="0"/>
          <w:marTop w:val="86"/>
          <w:marBottom w:val="0"/>
          <w:divBdr>
            <w:top w:val="none" w:sz="0" w:space="0" w:color="auto"/>
            <w:left w:val="none" w:sz="0" w:space="0" w:color="auto"/>
            <w:bottom w:val="none" w:sz="0" w:space="0" w:color="auto"/>
            <w:right w:val="none" w:sz="0" w:space="0" w:color="auto"/>
          </w:divBdr>
        </w:div>
        <w:div w:id="1574583882">
          <w:marLeft w:val="547"/>
          <w:marRight w:val="0"/>
          <w:marTop w:val="86"/>
          <w:marBottom w:val="0"/>
          <w:divBdr>
            <w:top w:val="none" w:sz="0" w:space="0" w:color="auto"/>
            <w:left w:val="none" w:sz="0" w:space="0" w:color="auto"/>
            <w:bottom w:val="none" w:sz="0" w:space="0" w:color="auto"/>
            <w:right w:val="none" w:sz="0" w:space="0" w:color="auto"/>
          </w:divBdr>
        </w:div>
        <w:div w:id="1804618590">
          <w:marLeft w:val="547"/>
          <w:marRight w:val="0"/>
          <w:marTop w:val="86"/>
          <w:marBottom w:val="0"/>
          <w:divBdr>
            <w:top w:val="none" w:sz="0" w:space="0" w:color="auto"/>
            <w:left w:val="none" w:sz="0" w:space="0" w:color="auto"/>
            <w:bottom w:val="none" w:sz="0" w:space="0" w:color="auto"/>
            <w:right w:val="none" w:sz="0" w:space="0" w:color="auto"/>
          </w:divBdr>
        </w:div>
      </w:divsChild>
    </w:div>
    <w:div w:id="1932932124">
      <w:bodyDiv w:val="1"/>
      <w:marLeft w:val="0"/>
      <w:marRight w:val="0"/>
      <w:marTop w:val="0"/>
      <w:marBottom w:val="0"/>
      <w:divBdr>
        <w:top w:val="none" w:sz="0" w:space="0" w:color="auto"/>
        <w:left w:val="none" w:sz="0" w:space="0" w:color="auto"/>
        <w:bottom w:val="none" w:sz="0" w:space="0" w:color="auto"/>
        <w:right w:val="none" w:sz="0" w:space="0" w:color="auto"/>
      </w:divBdr>
    </w:div>
    <w:div w:id="1947997958">
      <w:bodyDiv w:val="1"/>
      <w:marLeft w:val="0"/>
      <w:marRight w:val="0"/>
      <w:marTop w:val="0"/>
      <w:marBottom w:val="0"/>
      <w:divBdr>
        <w:top w:val="none" w:sz="0" w:space="0" w:color="auto"/>
        <w:left w:val="none" w:sz="0" w:space="0" w:color="auto"/>
        <w:bottom w:val="none" w:sz="0" w:space="0" w:color="auto"/>
        <w:right w:val="none" w:sz="0" w:space="0" w:color="auto"/>
      </w:divBdr>
    </w:div>
    <w:div w:id="1950426759">
      <w:bodyDiv w:val="1"/>
      <w:marLeft w:val="0"/>
      <w:marRight w:val="0"/>
      <w:marTop w:val="0"/>
      <w:marBottom w:val="0"/>
      <w:divBdr>
        <w:top w:val="none" w:sz="0" w:space="0" w:color="auto"/>
        <w:left w:val="none" w:sz="0" w:space="0" w:color="auto"/>
        <w:bottom w:val="none" w:sz="0" w:space="0" w:color="auto"/>
        <w:right w:val="none" w:sz="0" w:space="0" w:color="auto"/>
      </w:divBdr>
      <w:divsChild>
        <w:div w:id="556824260">
          <w:marLeft w:val="0"/>
          <w:marRight w:val="0"/>
          <w:marTop w:val="0"/>
          <w:marBottom w:val="0"/>
          <w:divBdr>
            <w:top w:val="none" w:sz="0" w:space="0" w:color="auto"/>
            <w:left w:val="none" w:sz="0" w:space="0" w:color="auto"/>
            <w:bottom w:val="none" w:sz="0" w:space="0" w:color="auto"/>
            <w:right w:val="none" w:sz="0" w:space="0" w:color="auto"/>
          </w:divBdr>
        </w:div>
      </w:divsChild>
    </w:div>
    <w:div w:id="1971980206">
      <w:bodyDiv w:val="1"/>
      <w:marLeft w:val="0"/>
      <w:marRight w:val="0"/>
      <w:marTop w:val="0"/>
      <w:marBottom w:val="0"/>
      <w:divBdr>
        <w:top w:val="none" w:sz="0" w:space="0" w:color="auto"/>
        <w:left w:val="none" w:sz="0" w:space="0" w:color="auto"/>
        <w:bottom w:val="none" w:sz="0" w:space="0" w:color="auto"/>
        <w:right w:val="none" w:sz="0" w:space="0" w:color="auto"/>
      </w:divBdr>
    </w:div>
    <w:div w:id="1977753924">
      <w:bodyDiv w:val="1"/>
      <w:marLeft w:val="0"/>
      <w:marRight w:val="0"/>
      <w:marTop w:val="0"/>
      <w:marBottom w:val="0"/>
      <w:divBdr>
        <w:top w:val="none" w:sz="0" w:space="0" w:color="auto"/>
        <w:left w:val="none" w:sz="0" w:space="0" w:color="auto"/>
        <w:bottom w:val="none" w:sz="0" w:space="0" w:color="auto"/>
        <w:right w:val="none" w:sz="0" w:space="0" w:color="auto"/>
      </w:divBdr>
    </w:div>
    <w:div w:id="1980844194">
      <w:bodyDiv w:val="1"/>
      <w:marLeft w:val="0"/>
      <w:marRight w:val="0"/>
      <w:marTop w:val="0"/>
      <w:marBottom w:val="0"/>
      <w:divBdr>
        <w:top w:val="none" w:sz="0" w:space="0" w:color="auto"/>
        <w:left w:val="none" w:sz="0" w:space="0" w:color="auto"/>
        <w:bottom w:val="none" w:sz="0" w:space="0" w:color="auto"/>
        <w:right w:val="none" w:sz="0" w:space="0" w:color="auto"/>
      </w:divBdr>
    </w:div>
    <w:div w:id="1982075661">
      <w:bodyDiv w:val="1"/>
      <w:marLeft w:val="0"/>
      <w:marRight w:val="0"/>
      <w:marTop w:val="0"/>
      <w:marBottom w:val="0"/>
      <w:divBdr>
        <w:top w:val="none" w:sz="0" w:space="0" w:color="auto"/>
        <w:left w:val="none" w:sz="0" w:space="0" w:color="auto"/>
        <w:bottom w:val="none" w:sz="0" w:space="0" w:color="auto"/>
        <w:right w:val="none" w:sz="0" w:space="0" w:color="auto"/>
      </w:divBdr>
    </w:div>
    <w:div w:id="1991789814">
      <w:bodyDiv w:val="1"/>
      <w:marLeft w:val="0"/>
      <w:marRight w:val="0"/>
      <w:marTop w:val="0"/>
      <w:marBottom w:val="0"/>
      <w:divBdr>
        <w:top w:val="none" w:sz="0" w:space="0" w:color="auto"/>
        <w:left w:val="none" w:sz="0" w:space="0" w:color="auto"/>
        <w:bottom w:val="none" w:sz="0" w:space="0" w:color="auto"/>
        <w:right w:val="none" w:sz="0" w:space="0" w:color="auto"/>
      </w:divBdr>
    </w:div>
    <w:div w:id="2021421306">
      <w:bodyDiv w:val="1"/>
      <w:marLeft w:val="0"/>
      <w:marRight w:val="0"/>
      <w:marTop w:val="0"/>
      <w:marBottom w:val="0"/>
      <w:divBdr>
        <w:top w:val="none" w:sz="0" w:space="0" w:color="auto"/>
        <w:left w:val="none" w:sz="0" w:space="0" w:color="auto"/>
        <w:bottom w:val="none" w:sz="0" w:space="0" w:color="auto"/>
        <w:right w:val="none" w:sz="0" w:space="0" w:color="auto"/>
      </w:divBdr>
    </w:div>
    <w:div w:id="2021662872">
      <w:bodyDiv w:val="1"/>
      <w:marLeft w:val="0"/>
      <w:marRight w:val="0"/>
      <w:marTop w:val="0"/>
      <w:marBottom w:val="0"/>
      <w:divBdr>
        <w:top w:val="none" w:sz="0" w:space="0" w:color="auto"/>
        <w:left w:val="none" w:sz="0" w:space="0" w:color="auto"/>
        <w:bottom w:val="none" w:sz="0" w:space="0" w:color="auto"/>
        <w:right w:val="none" w:sz="0" w:space="0" w:color="auto"/>
      </w:divBdr>
      <w:divsChild>
        <w:div w:id="1884756820">
          <w:marLeft w:val="0"/>
          <w:marRight w:val="0"/>
          <w:marTop w:val="0"/>
          <w:marBottom w:val="0"/>
          <w:divBdr>
            <w:top w:val="none" w:sz="0" w:space="0" w:color="auto"/>
            <w:left w:val="none" w:sz="0" w:space="0" w:color="auto"/>
            <w:bottom w:val="none" w:sz="0" w:space="0" w:color="auto"/>
            <w:right w:val="none" w:sz="0" w:space="0" w:color="auto"/>
          </w:divBdr>
        </w:div>
      </w:divsChild>
    </w:div>
    <w:div w:id="2032754516">
      <w:bodyDiv w:val="1"/>
      <w:marLeft w:val="0"/>
      <w:marRight w:val="0"/>
      <w:marTop w:val="0"/>
      <w:marBottom w:val="0"/>
      <w:divBdr>
        <w:top w:val="none" w:sz="0" w:space="0" w:color="auto"/>
        <w:left w:val="none" w:sz="0" w:space="0" w:color="auto"/>
        <w:bottom w:val="none" w:sz="0" w:space="0" w:color="auto"/>
        <w:right w:val="none" w:sz="0" w:space="0" w:color="auto"/>
      </w:divBdr>
      <w:divsChild>
        <w:div w:id="274020442">
          <w:marLeft w:val="0"/>
          <w:marRight w:val="0"/>
          <w:marTop w:val="0"/>
          <w:marBottom w:val="0"/>
          <w:divBdr>
            <w:top w:val="none" w:sz="0" w:space="0" w:color="auto"/>
            <w:left w:val="none" w:sz="0" w:space="0" w:color="auto"/>
            <w:bottom w:val="none" w:sz="0" w:space="0" w:color="auto"/>
            <w:right w:val="none" w:sz="0" w:space="0" w:color="auto"/>
          </w:divBdr>
          <w:divsChild>
            <w:div w:id="1918858705">
              <w:marLeft w:val="0"/>
              <w:marRight w:val="0"/>
              <w:marTop w:val="0"/>
              <w:marBottom w:val="0"/>
              <w:divBdr>
                <w:top w:val="none" w:sz="0" w:space="0" w:color="auto"/>
                <w:left w:val="none" w:sz="0" w:space="0" w:color="auto"/>
                <w:bottom w:val="none" w:sz="0" w:space="0" w:color="auto"/>
                <w:right w:val="none" w:sz="0" w:space="0" w:color="auto"/>
              </w:divBdr>
              <w:divsChild>
                <w:div w:id="725299723">
                  <w:marLeft w:val="0"/>
                  <w:marRight w:val="0"/>
                  <w:marTop w:val="0"/>
                  <w:marBottom w:val="0"/>
                  <w:divBdr>
                    <w:top w:val="none" w:sz="0" w:space="0" w:color="auto"/>
                    <w:left w:val="none" w:sz="0" w:space="0" w:color="auto"/>
                    <w:bottom w:val="none" w:sz="0" w:space="0" w:color="auto"/>
                    <w:right w:val="none" w:sz="0" w:space="0" w:color="auto"/>
                  </w:divBdr>
                  <w:divsChild>
                    <w:div w:id="135889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1230">
      <w:bodyDiv w:val="1"/>
      <w:marLeft w:val="0"/>
      <w:marRight w:val="0"/>
      <w:marTop w:val="0"/>
      <w:marBottom w:val="0"/>
      <w:divBdr>
        <w:top w:val="none" w:sz="0" w:space="0" w:color="auto"/>
        <w:left w:val="none" w:sz="0" w:space="0" w:color="auto"/>
        <w:bottom w:val="none" w:sz="0" w:space="0" w:color="auto"/>
        <w:right w:val="none" w:sz="0" w:space="0" w:color="auto"/>
      </w:divBdr>
    </w:div>
    <w:div w:id="2096396723">
      <w:bodyDiv w:val="1"/>
      <w:marLeft w:val="0"/>
      <w:marRight w:val="0"/>
      <w:marTop w:val="0"/>
      <w:marBottom w:val="0"/>
      <w:divBdr>
        <w:top w:val="none" w:sz="0" w:space="0" w:color="auto"/>
        <w:left w:val="none" w:sz="0" w:space="0" w:color="auto"/>
        <w:bottom w:val="none" w:sz="0" w:space="0" w:color="auto"/>
        <w:right w:val="none" w:sz="0" w:space="0" w:color="auto"/>
      </w:divBdr>
      <w:divsChild>
        <w:div w:id="861670831">
          <w:marLeft w:val="0"/>
          <w:marRight w:val="0"/>
          <w:marTop w:val="0"/>
          <w:marBottom w:val="0"/>
          <w:divBdr>
            <w:top w:val="none" w:sz="0" w:space="0" w:color="auto"/>
            <w:left w:val="none" w:sz="0" w:space="0" w:color="auto"/>
            <w:bottom w:val="none" w:sz="0" w:space="0" w:color="auto"/>
            <w:right w:val="none" w:sz="0" w:space="0" w:color="auto"/>
          </w:divBdr>
          <w:divsChild>
            <w:div w:id="1804738053">
              <w:marLeft w:val="0"/>
              <w:marRight w:val="0"/>
              <w:marTop w:val="0"/>
              <w:marBottom w:val="0"/>
              <w:divBdr>
                <w:top w:val="none" w:sz="0" w:space="0" w:color="auto"/>
                <w:left w:val="none" w:sz="0" w:space="0" w:color="auto"/>
                <w:bottom w:val="none" w:sz="0" w:space="0" w:color="auto"/>
                <w:right w:val="none" w:sz="0" w:space="0" w:color="auto"/>
              </w:divBdr>
              <w:divsChild>
                <w:div w:id="1690060354">
                  <w:marLeft w:val="2250"/>
                  <w:marRight w:val="0"/>
                  <w:marTop w:val="0"/>
                  <w:marBottom w:val="0"/>
                  <w:divBdr>
                    <w:top w:val="none" w:sz="0" w:space="0" w:color="auto"/>
                    <w:left w:val="none" w:sz="0" w:space="0" w:color="auto"/>
                    <w:bottom w:val="none" w:sz="0" w:space="0" w:color="auto"/>
                    <w:right w:val="none" w:sz="0" w:space="0" w:color="auto"/>
                  </w:divBdr>
                  <w:divsChild>
                    <w:div w:id="1797793107">
                      <w:marLeft w:val="0"/>
                      <w:marRight w:val="0"/>
                      <w:marTop w:val="0"/>
                      <w:marBottom w:val="0"/>
                      <w:divBdr>
                        <w:top w:val="none" w:sz="0" w:space="0" w:color="auto"/>
                        <w:left w:val="none" w:sz="0" w:space="0" w:color="auto"/>
                        <w:bottom w:val="none" w:sz="0" w:space="0" w:color="auto"/>
                        <w:right w:val="none" w:sz="0" w:space="0" w:color="auto"/>
                      </w:divBdr>
                      <w:divsChild>
                        <w:div w:id="541940602">
                          <w:marLeft w:val="150"/>
                          <w:marRight w:val="150"/>
                          <w:marTop w:val="0"/>
                          <w:marBottom w:val="0"/>
                          <w:divBdr>
                            <w:top w:val="none" w:sz="0" w:space="0" w:color="auto"/>
                            <w:left w:val="none" w:sz="0" w:space="0" w:color="auto"/>
                            <w:bottom w:val="none" w:sz="0" w:space="0" w:color="auto"/>
                            <w:right w:val="none" w:sz="0" w:space="0" w:color="auto"/>
                          </w:divBdr>
                          <w:divsChild>
                            <w:div w:id="2121991102">
                              <w:marLeft w:val="0"/>
                              <w:marRight w:val="0"/>
                              <w:marTop w:val="0"/>
                              <w:marBottom w:val="0"/>
                              <w:divBdr>
                                <w:top w:val="none" w:sz="0" w:space="0" w:color="auto"/>
                                <w:left w:val="none" w:sz="0" w:space="0" w:color="auto"/>
                                <w:bottom w:val="none" w:sz="0" w:space="0" w:color="auto"/>
                                <w:right w:val="none" w:sz="0" w:space="0" w:color="auto"/>
                              </w:divBdr>
                              <w:divsChild>
                                <w:div w:id="1191794817">
                                  <w:marLeft w:val="0"/>
                                  <w:marRight w:val="0"/>
                                  <w:marTop w:val="0"/>
                                  <w:marBottom w:val="0"/>
                                  <w:divBdr>
                                    <w:top w:val="none" w:sz="0" w:space="0" w:color="auto"/>
                                    <w:left w:val="none" w:sz="0" w:space="0" w:color="auto"/>
                                    <w:bottom w:val="none" w:sz="0" w:space="0" w:color="auto"/>
                                    <w:right w:val="none" w:sz="0" w:space="0" w:color="auto"/>
                                  </w:divBdr>
                                  <w:divsChild>
                                    <w:div w:id="9426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394724">
      <w:bodyDiv w:val="1"/>
      <w:marLeft w:val="0"/>
      <w:marRight w:val="0"/>
      <w:marTop w:val="0"/>
      <w:marBottom w:val="0"/>
      <w:divBdr>
        <w:top w:val="none" w:sz="0" w:space="0" w:color="auto"/>
        <w:left w:val="none" w:sz="0" w:space="0" w:color="auto"/>
        <w:bottom w:val="none" w:sz="0" w:space="0" w:color="auto"/>
        <w:right w:val="none" w:sz="0" w:space="0" w:color="auto"/>
      </w:divBdr>
    </w:div>
    <w:div w:id="2128162859">
      <w:bodyDiv w:val="1"/>
      <w:marLeft w:val="0"/>
      <w:marRight w:val="0"/>
      <w:marTop w:val="0"/>
      <w:marBottom w:val="0"/>
      <w:divBdr>
        <w:top w:val="none" w:sz="0" w:space="0" w:color="auto"/>
        <w:left w:val="none" w:sz="0" w:space="0" w:color="auto"/>
        <w:bottom w:val="none" w:sz="0" w:space="0" w:color="auto"/>
        <w:right w:val="none" w:sz="0" w:space="0" w:color="auto"/>
      </w:divBdr>
    </w:div>
    <w:div w:id="2146700394">
      <w:bodyDiv w:val="1"/>
      <w:marLeft w:val="0"/>
      <w:marRight w:val="0"/>
      <w:marTop w:val="0"/>
      <w:marBottom w:val="0"/>
      <w:divBdr>
        <w:top w:val="none" w:sz="0" w:space="0" w:color="auto"/>
        <w:left w:val="none" w:sz="0" w:space="0" w:color="auto"/>
        <w:bottom w:val="none" w:sz="0" w:space="0" w:color="auto"/>
        <w:right w:val="none" w:sz="0" w:space="0" w:color="auto"/>
      </w:divBdr>
      <w:divsChild>
        <w:div w:id="281572006">
          <w:marLeft w:val="0"/>
          <w:marRight w:val="0"/>
          <w:marTop w:val="0"/>
          <w:marBottom w:val="0"/>
          <w:divBdr>
            <w:top w:val="none" w:sz="0" w:space="0" w:color="auto"/>
            <w:left w:val="none" w:sz="0" w:space="0" w:color="auto"/>
            <w:bottom w:val="none" w:sz="0" w:space="0" w:color="auto"/>
            <w:right w:val="none" w:sz="0" w:space="0" w:color="auto"/>
          </w:divBdr>
          <w:divsChild>
            <w:div w:id="2120639575">
              <w:marLeft w:val="0"/>
              <w:marRight w:val="0"/>
              <w:marTop w:val="0"/>
              <w:marBottom w:val="0"/>
              <w:divBdr>
                <w:top w:val="none" w:sz="0" w:space="0" w:color="auto"/>
                <w:left w:val="none" w:sz="0" w:space="0" w:color="auto"/>
                <w:bottom w:val="none" w:sz="0" w:space="0" w:color="auto"/>
                <w:right w:val="none" w:sz="0" w:space="0" w:color="auto"/>
              </w:divBdr>
              <w:divsChild>
                <w:div w:id="1298803848">
                  <w:marLeft w:val="2250"/>
                  <w:marRight w:val="0"/>
                  <w:marTop w:val="0"/>
                  <w:marBottom w:val="0"/>
                  <w:divBdr>
                    <w:top w:val="none" w:sz="0" w:space="0" w:color="auto"/>
                    <w:left w:val="none" w:sz="0" w:space="0" w:color="auto"/>
                    <w:bottom w:val="none" w:sz="0" w:space="0" w:color="auto"/>
                    <w:right w:val="none" w:sz="0" w:space="0" w:color="auto"/>
                  </w:divBdr>
                  <w:divsChild>
                    <w:div w:id="677001288">
                      <w:marLeft w:val="0"/>
                      <w:marRight w:val="0"/>
                      <w:marTop w:val="0"/>
                      <w:marBottom w:val="0"/>
                      <w:divBdr>
                        <w:top w:val="none" w:sz="0" w:space="0" w:color="auto"/>
                        <w:left w:val="none" w:sz="0" w:space="0" w:color="auto"/>
                        <w:bottom w:val="none" w:sz="0" w:space="0" w:color="auto"/>
                        <w:right w:val="none" w:sz="0" w:space="0" w:color="auto"/>
                      </w:divBdr>
                      <w:divsChild>
                        <w:div w:id="222908352">
                          <w:marLeft w:val="150"/>
                          <w:marRight w:val="150"/>
                          <w:marTop w:val="0"/>
                          <w:marBottom w:val="0"/>
                          <w:divBdr>
                            <w:top w:val="none" w:sz="0" w:space="0" w:color="auto"/>
                            <w:left w:val="none" w:sz="0" w:space="0" w:color="auto"/>
                            <w:bottom w:val="none" w:sz="0" w:space="0" w:color="auto"/>
                            <w:right w:val="none" w:sz="0" w:space="0" w:color="auto"/>
                          </w:divBdr>
                          <w:divsChild>
                            <w:div w:id="643047873">
                              <w:marLeft w:val="0"/>
                              <w:marRight w:val="0"/>
                              <w:marTop w:val="0"/>
                              <w:marBottom w:val="0"/>
                              <w:divBdr>
                                <w:top w:val="none" w:sz="0" w:space="0" w:color="auto"/>
                                <w:left w:val="none" w:sz="0" w:space="0" w:color="auto"/>
                                <w:bottom w:val="none" w:sz="0" w:space="0" w:color="auto"/>
                                <w:right w:val="none" w:sz="0" w:space="0" w:color="auto"/>
                              </w:divBdr>
                              <w:divsChild>
                                <w:div w:id="8734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nsida.ntnu.no/person/hansbaku" TargetMode="External"/><Relationship Id="rId21" Type="http://schemas.openxmlformats.org/officeDocument/2006/relationships/diagramColors" Target="diagrams/colors1.xml"/><Relationship Id="rId34" Type="http://schemas.openxmlformats.org/officeDocument/2006/relationships/hyperlink" Target="https://support.microsoft.com/en-us/kb/2619308" TargetMode="External"/><Relationship Id="rId42" Type="http://schemas.openxmlformats.org/officeDocument/2006/relationships/hyperlink" Target="https://studntnu.sharepoint.com/" TargetMode="External"/><Relationship Id="rId47" Type="http://schemas.openxmlformats.org/officeDocument/2006/relationships/hyperlink" Target="https://studntnu.sharepoint.com/sites/TeamSite/1120/Dokumenter/Bruk%20av%20Office%20365%20som%20potensiell%20arena%20for%20samhandling%20NTNU.pptx?d=w9a9e7426ed8a408182f6a7c40f077780" TargetMode="External"/><Relationship Id="rId50" Type="http://schemas.openxmlformats.org/officeDocument/2006/relationships/hyperlink" Target="https://studntnu-my.sharepoint.com" TargetMode="External"/><Relationship Id="rId55" Type="http://schemas.openxmlformats.org/officeDocument/2006/relationships/hyperlink" Target="https://studntnu-admin.sharepoint.com/_layouts/15/termstoremanager.aspx" TargetMode="Externa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s://www.ntnu.no/wiki/display/ntnuitkunde/Fra+henvendelse+til+drift" TargetMode="External"/><Relationship Id="rId11" Type="http://schemas.openxmlformats.org/officeDocument/2006/relationships/header" Target="header1.xml"/><Relationship Id="rId24" Type="http://schemas.openxmlformats.org/officeDocument/2006/relationships/hyperlink" Target="http://zoom.it/vb5G" TargetMode="External"/><Relationship Id="rId32" Type="http://schemas.openxmlformats.org/officeDocument/2006/relationships/hyperlink" Target="http://searchdatabackup.techtarget.com/news/4500249534/Veritas-launches-NetBackup-77-with-emphasis-on-cloud-backup" TargetMode="External"/><Relationship Id="rId37" Type="http://schemas.openxmlformats.org/officeDocument/2006/relationships/hyperlink" Target="https://protection.office.com/" TargetMode="External"/><Relationship Id="rId40" Type="http://schemas.openxmlformats.org/officeDocument/2006/relationships/hyperlink" Target="https://support.office.com/en-us/article/Learn-about-Office-365-groups-b565caa1-5c40-40ef-9915-60fdb2d97fa2" TargetMode="External"/><Relationship Id="rId45" Type="http://schemas.openxmlformats.org/officeDocument/2006/relationships/hyperlink" Target="https://studntnu.sharepoint.com/sites/ks-driftsavdelingen" TargetMode="External"/><Relationship Id="rId53" Type="http://schemas.openxmlformats.org/officeDocument/2006/relationships/image" Target="media/image8.emf"/><Relationship Id="rId58" Type="http://schemas.openxmlformats.org/officeDocument/2006/relationships/image" Target="media/image9.png"/><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diagramLayout" Target="diagrams/layout1.xml"/><Relationship Id="rId14" Type="http://schemas.openxmlformats.org/officeDocument/2006/relationships/hyperlink" Target="https://innsida.ntnu.no/wiki/-/wiki/Norsk/Informasjonssikkerhet" TargetMode="External"/><Relationship Id="rId22" Type="http://schemas.microsoft.com/office/2007/relationships/diagramDrawing" Target="diagrams/drawing1.xml"/><Relationship Id="rId27" Type="http://schemas.openxmlformats.org/officeDocument/2006/relationships/hyperlink" Target="http://fasttrack.microsoft.com/roadmap" TargetMode="External"/><Relationship Id="rId30" Type="http://schemas.openxmlformats.org/officeDocument/2006/relationships/hyperlink" Target="https://support.office.com/en-us/article/SharePoint-Online-software-boundaries-and-limits-8f34ff47-b749-408b-abc0-b605e1f6d498?ui=en-US&amp;rs=en-US&amp;ad=US" TargetMode="External"/><Relationship Id="rId35" Type="http://schemas.openxmlformats.org/officeDocument/2006/relationships/image" Target="media/image4.png"/><Relationship Id="rId43" Type="http://schemas.openxmlformats.org/officeDocument/2006/relationships/hyperlink" Target="https://studntnu.sharepoint.com/sites/kurs" TargetMode="External"/><Relationship Id="rId48" Type="http://schemas.openxmlformats.org/officeDocument/2006/relationships/image" Target="media/image6.png"/><Relationship Id="rId56" Type="http://schemas.openxmlformats.org/officeDocument/2006/relationships/hyperlink" Target="https://studntnu.sharepoint.com/sites/contentTypeHub" TargetMode="External"/><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studntnu.sharepoint.com/" TargetMode="External"/><Relationship Id="rId3" Type="http://schemas.openxmlformats.org/officeDocument/2006/relationships/customXml" Target="../customXml/item3.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hyperlink" Target="https://innsida.ntnu.no/wiki/-/wiki/Norsk/Informasjonssikkerhet" TargetMode="External"/><Relationship Id="rId33" Type="http://schemas.openxmlformats.org/officeDocument/2006/relationships/hyperlink" Target="https://support.microsoft.com/en-us/kb/3042522" TargetMode="External"/><Relationship Id="rId38" Type="http://schemas.openxmlformats.org/officeDocument/2006/relationships/hyperlink" Target="https://portal.office.com/adminportal/home?switchtomodern=true" TargetMode="External"/><Relationship Id="rId46" Type="http://schemas.openxmlformats.org/officeDocument/2006/relationships/image" Target="media/image5.png"/><Relationship Id="rId59" Type="http://schemas.openxmlformats.org/officeDocument/2006/relationships/hyperlink" Target="https://innsida.ntnu.no/documents/10157/3573032/Grafisk+profil+ved+NTNU" TargetMode="External"/><Relationship Id="rId20" Type="http://schemas.openxmlformats.org/officeDocument/2006/relationships/diagramQuickStyle" Target="diagrams/quickStyle1.xml"/><Relationship Id="rId41" Type="http://schemas.openxmlformats.org/officeDocument/2006/relationships/hyperlink" Target="https://www.nngroup.com/articles/intranet-design/" TargetMode="External"/><Relationship Id="rId54" Type="http://schemas.openxmlformats.org/officeDocument/2006/relationships/package" Target="embeddings/Microsoft_Visio_Drawing.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regjeringen.no/no/dokumenter/nasjonal-strategi-for-bruk-av-skytenester/id2484403" TargetMode="External"/><Relationship Id="rId23" Type="http://schemas.openxmlformats.org/officeDocument/2006/relationships/hyperlink" Target="https://technet.microsoft.com/en-us/library/cc263356.aspx" TargetMode="External"/><Relationship Id="rId28" Type="http://schemas.openxmlformats.org/officeDocument/2006/relationships/image" Target="media/image2.png"/><Relationship Id="rId36" Type="http://schemas.openxmlformats.org/officeDocument/2006/relationships/hyperlink" Target="https://studntnu.sharepoint.com/" TargetMode="External"/><Relationship Id="rId49" Type="http://schemas.openxmlformats.org/officeDocument/2006/relationships/image" Target="media/image7.png"/><Relationship Id="rId57" Type="http://schemas.openxmlformats.org/officeDocument/2006/relationships/hyperlink" Target="http://uu.difi.no/" TargetMode="External"/><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hyperlink" Target="https://studntnu.sharepoint.com/sites/teamsite" TargetMode="External"/><Relationship Id="rId52" Type="http://schemas.openxmlformats.org/officeDocument/2006/relationships/hyperlink" Target="https://studntnu-public.sharepoint.com" TargetMode="External"/><Relationship Id="rId60" Type="http://schemas.openxmlformats.org/officeDocument/2006/relationships/hyperlink" Target="http://fasttrack.microsoft.com/roadmap"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diagramData" Target="diagrams/data1.xml"/><Relationship Id="rId39" Type="http://schemas.openxmlformats.org/officeDocument/2006/relationships/hyperlink" Target="https://protection.office.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creativecommons.org/licenses/by/3.0/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0D97F3-0049-4AEE-B7E6-FFFFB58F2598}" type="doc">
      <dgm:prSet loTypeId="urn:microsoft.com/office/officeart/2005/8/layout/pyramid2" loCatId="pyramid" qsTypeId="urn:microsoft.com/office/officeart/2005/8/quickstyle/simple1" qsCatId="simple" csTypeId="urn:microsoft.com/office/officeart/2005/8/colors/accent1_2" csCatId="accent1" phldr="1"/>
      <dgm:spPr/>
    </dgm:pt>
    <dgm:pt modelId="{6C5D4C03-8CD2-4A06-84B8-A1D0227887F2}">
      <dgm:prSet phldrT="[Text]"/>
      <dgm:spPr/>
      <dgm:t>
        <a:bodyPr/>
        <a:lstStyle/>
        <a:p>
          <a:r>
            <a:rPr lang="nb-NO"/>
            <a:t>Forvaltningsansvarlig</a:t>
          </a:r>
        </a:p>
      </dgm:t>
    </dgm:pt>
    <dgm:pt modelId="{A06910D3-DB3C-484F-821A-8328B810475F}" type="parTrans" cxnId="{29E3D6C0-B8DB-4A93-9D66-BF5C403C35AB}">
      <dgm:prSet/>
      <dgm:spPr/>
      <dgm:t>
        <a:bodyPr/>
        <a:lstStyle/>
        <a:p>
          <a:endParaRPr lang="nb-NO"/>
        </a:p>
      </dgm:t>
    </dgm:pt>
    <dgm:pt modelId="{30A92E8A-F1AE-4ABF-BB61-F4EDE3E0C4BC}" type="sibTrans" cxnId="{29E3D6C0-B8DB-4A93-9D66-BF5C403C35AB}">
      <dgm:prSet/>
      <dgm:spPr/>
      <dgm:t>
        <a:bodyPr/>
        <a:lstStyle/>
        <a:p>
          <a:endParaRPr lang="nb-NO"/>
        </a:p>
      </dgm:t>
    </dgm:pt>
    <dgm:pt modelId="{C1B41C65-259B-47B5-9466-A76F3633E11E}">
      <dgm:prSet phldrT="[Text]"/>
      <dgm:spPr/>
      <dgm:t>
        <a:bodyPr/>
        <a:lstStyle/>
        <a:p>
          <a:r>
            <a:rPr lang="nb-NO"/>
            <a:t>NTNU</a:t>
          </a:r>
        </a:p>
      </dgm:t>
    </dgm:pt>
    <dgm:pt modelId="{CDF5ABF4-3B47-4DAC-8710-5DDD0220F283}" type="parTrans" cxnId="{E72D4B6F-818A-4B8C-BCC0-011BFAC15CB0}">
      <dgm:prSet/>
      <dgm:spPr/>
      <dgm:t>
        <a:bodyPr/>
        <a:lstStyle/>
        <a:p>
          <a:endParaRPr lang="nb-NO"/>
        </a:p>
      </dgm:t>
    </dgm:pt>
    <dgm:pt modelId="{237C28CA-E5D7-484E-8B69-4081578607D2}" type="sibTrans" cxnId="{E72D4B6F-818A-4B8C-BCC0-011BFAC15CB0}">
      <dgm:prSet/>
      <dgm:spPr/>
      <dgm:t>
        <a:bodyPr/>
        <a:lstStyle/>
        <a:p>
          <a:endParaRPr lang="nb-NO"/>
        </a:p>
      </dgm:t>
    </dgm:pt>
    <dgm:pt modelId="{5A34FF9B-5AB9-43E5-8294-97622CE2A8D9}">
      <dgm:prSet phldrT="[Text]"/>
      <dgm:spPr/>
      <dgm:t>
        <a:bodyPr/>
        <a:lstStyle/>
        <a:p>
          <a:r>
            <a:rPr lang="nb-NO"/>
            <a:t>Kjerneteam</a:t>
          </a:r>
        </a:p>
      </dgm:t>
    </dgm:pt>
    <dgm:pt modelId="{2F337F77-16B1-4067-BE7F-1403D17D79D8}" type="sibTrans" cxnId="{7CEDA8B9-190D-4B3B-A42C-762D6684477B}">
      <dgm:prSet/>
      <dgm:spPr/>
      <dgm:t>
        <a:bodyPr/>
        <a:lstStyle/>
        <a:p>
          <a:endParaRPr lang="nb-NO"/>
        </a:p>
      </dgm:t>
    </dgm:pt>
    <dgm:pt modelId="{BEBA740B-8BBD-4EBE-9EF0-5FE87ABECE95}" type="parTrans" cxnId="{7CEDA8B9-190D-4B3B-A42C-762D6684477B}">
      <dgm:prSet/>
      <dgm:spPr/>
      <dgm:t>
        <a:bodyPr/>
        <a:lstStyle/>
        <a:p>
          <a:endParaRPr lang="nb-NO"/>
        </a:p>
      </dgm:t>
    </dgm:pt>
    <dgm:pt modelId="{F9CD5085-1EB2-45D2-B91B-522A9B2AE40F}" type="pres">
      <dgm:prSet presAssocID="{7F0D97F3-0049-4AEE-B7E6-FFFFB58F2598}" presName="compositeShape" presStyleCnt="0">
        <dgm:presLayoutVars>
          <dgm:dir/>
          <dgm:resizeHandles/>
        </dgm:presLayoutVars>
      </dgm:prSet>
      <dgm:spPr/>
    </dgm:pt>
    <dgm:pt modelId="{F5793800-4327-4E46-9BAE-1D654BECCA15}" type="pres">
      <dgm:prSet presAssocID="{7F0D97F3-0049-4AEE-B7E6-FFFFB58F2598}" presName="pyramid" presStyleLbl="node1" presStyleIdx="0" presStyleCnt="1" custLinFactNeighborX="-1340"/>
      <dgm:spPr/>
    </dgm:pt>
    <dgm:pt modelId="{5E17BEB2-BAD6-4109-82B0-5352D8A70CC8}" type="pres">
      <dgm:prSet presAssocID="{7F0D97F3-0049-4AEE-B7E6-FFFFB58F2598}" presName="theList" presStyleCnt="0"/>
      <dgm:spPr/>
    </dgm:pt>
    <dgm:pt modelId="{713D22A1-51A1-463B-8B59-E7C51273AD72}" type="pres">
      <dgm:prSet presAssocID="{6C5D4C03-8CD2-4A06-84B8-A1D0227887F2}" presName="aNode" presStyleLbl="fgAcc1" presStyleIdx="0" presStyleCnt="3" custLinFactNeighborX="-3825" custLinFactNeighborY="-14091">
        <dgm:presLayoutVars>
          <dgm:bulletEnabled val="1"/>
        </dgm:presLayoutVars>
      </dgm:prSet>
      <dgm:spPr/>
    </dgm:pt>
    <dgm:pt modelId="{03B59277-EF66-4A27-A12B-65735D8ECE5A}" type="pres">
      <dgm:prSet presAssocID="{6C5D4C03-8CD2-4A06-84B8-A1D0227887F2}" presName="aSpace" presStyleCnt="0"/>
      <dgm:spPr/>
    </dgm:pt>
    <dgm:pt modelId="{B823A5A5-572E-4EF9-BF1A-FE8F15D89C2F}" type="pres">
      <dgm:prSet presAssocID="{5A34FF9B-5AB9-43E5-8294-97622CE2A8D9}" presName="aNode" presStyleLbl="fgAcc1" presStyleIdx="1" presStyleCnt="3" custLinFactY="5234" custLinFactNeighborX="1435" custLinFactNeighborY="100000">
        <dgm:presLayoutVars>
          <dgm:bulletEnabled val="1"/>
        </dgm:presLayoutVars>
      </dgm:prSet>
      <dgm:spPr/>
    </dgm:pt>
    <dgm:pt modelId="{293E52E2-609E-4E96-8DFB-0D8A76DBB314}" type="pres">
      <dgm:prSet presAssocID="{5A34FF9B-5AB9-43E5-8294-97622CE2A8D9}" presName="aSpace" presStyleCnt="0"/>
      <dgm:spPr/>
    </dgm:pt>
    <dgm:pt modelId="{33AB7D68-0687-409A-B177-AF1C699EA674}" type="pres">
      <dgm:prSet presAssocID="{C1B41C65-259B-47B5-9466-A76F3633E11E}" presName="aNode" presStyleLbl="fgAcc1" presStyleIdx="2" presStyleCnt="3" custLinFactY="38445" custLinFactNeighborX="5154" custLinFactNeighborY="100000">
        <dgm:presLayoutVars>
          <dgm:bulletEnabled val="1"/>
        </dgm:presLayoutVars>
      </dgm:prSet>
      <dgm:spPr/>
    </dgm:pt>
    <dgm:pt modelId="{CF1EBDC1-BAA5-432F-99D0-F1A904C76221}" type="pres">
      <dgm:prSet presAssocID="{C1B41C65-259B-47B5-9466-A76F3633E11E}" presName="aSpace" presStyleCnt="0"/>
      <dgm:spPr/>
    </dgm:pt>
  </dgm:ptLst>
  <dgm:cxnLst>
    <dgm:cxn modelId="{4DE2F064-6F4B-4367-91BC-6DB62C0F3D2D}" type="presOf" srcId="{6C5D4C03-8CD2-4A06-84B8-A1D0227887F2}" destId="{713D22A1-51A1-463B-8B59-E7C51273AD72}" srcOrd="0" destOrd="0" presId="urn:microsoft.com/office/officeart/2005/8/layout/pyramid2"/>
    <dgm:cxn modelId="{E72D4B6F-818A-4B8C-BCC0-011BFAC15CB0}" srcId="{7F0D97F3-0049-4AEE-B7E6-FFFFB58F2598}" destId="{C1B41C65-259B-47B5-9466-A76F3633E11E}" srcOrd="2" destOrd="0" parTransId="{CDF5ABF4-3B47-4DAC-8710-5DDD0220F283}" sibTransId="{237C28CA-E5D7-484E-8B69-4081578607D2}"/>
    <dgm:cxn modelId="{7CEDA8B9-190D-4B3B-A42C-762D6684477B}" srcId="{7F0D97F3-0049-4AEE-B7E6-FFFFB58F2598}" destId="{5A34FF9B-5AB9-43E5-8294-97622CE2A8D9}" srcOrd="1" destOrd="0" parTransId="{BEBA740B-8BBD-4EBE-9EF0-5FE87ABECE95}" sibTransId="{2F337F77-16B1-4067-BE7F-1403D17D79D8}"/>
    <dgm:cxn modelId="{68D4650A-1B35-498F-B651-2854D4A6FEDB}" type="presOf" srcId="{C1B41C65-259B-47B5-9466-A76F3633E11E}" destId="{33AB7D68-0687-409A-B177-AF1C699EA674}" srcOrd="0" destOrd="0" presId="urn:microsoft.com/office/officeart/2005/8/layout/pyramid2"/>
    <dgm:cxn modelId="{3771C9E3-A6FE-4C35-92E2-29AF48F5D238}" type="presOf" srcId="{5A34FF9B-5AB9-43E5-8294-97622CE2A8D9}" destId="{B823A5A5-572E-4EF9-BF1A-FE8F15D89C2F}" srcOrd="0" destOrd="0" presId="urn:microsoft.com/office/officeart/2005/8/layout/pyramid2"/>
    <dgm:cxn modelId="{EFD499F6-CDA9-4915-9BAB-11557C58CFFE}" type="presOf" srcId="{7F0D97F3-0049-4AEE-B7E6-FFFFB58F2598}" destId="{F9CD5085-1EB2-45D2-B91B-522A9B2AE40F}" srcOrd="0" destOrd="0" presId="urn:microsoft.com/office/officeart/2005/8/layout/pyramid2"/>
    <dgm:cxn modelId="{29E3D6C0-B8DB-4A93-9D66-BF5C403C35AB}" srcId="{7F0D97F3-0049-4AEE-B7E6-FFFFB58F2598}" destId="{6C5D4C03-8CD2-4A06-84B8-A1D0227887F2}" srcOrd="0" destOrd="0" parTransId="{A06910D3-DB3C-484F-821A-8328B810475F}" sibTransId="{30A92E8A-F1AE-4ABF-BB61-F4EDE3E0C4BC}"/>
    <dgm:cxn modelId="{091F0CD3-AD52-41AC-9B2D-225D06B730DA}" type="presParOf" srcId="{F9CD5085-1EB2-45D2-B91B-522A9B2AE40F}" destId="{F5793800-4327-4E46-9BAE-1D654BECCA15}" srcOrd="0" destOrd="0" presId="urn:microsoft.com/office/officeart/2005/8/layout/pyramid2"/>
    <dgm:cxn modelId="{EB1B0A27-E3CC-47E5-B470-334932B9C495}" type="presParOf" srcId="{F9CD5085-1EB2-45D2-B91B-522A9B2AE40F}" destId="{5E17BEB2-BAD6-4109-82B0-5352D8A70CC8}" srcOrd="1" destOrd="0" presId="urn:microsoft.com/office/officeart/2005/8/layout/pyramid2"/>
    <dgm:cxn modelId="{CFB27190-87EB-4032-801F-15D6AFADD91B}" type="presParOf" srcId="{5E17BEB2-BAD6-4109-82B0-5352D8A70CC8}" destId="{713D22A1-51A1-463B-8B59-E7C51273AD72}" srcOrd="0" destOrd="0" presId="urn:microsoft.com/office/officeart/2005/8/layout/pyramid2"/>
    <dgm:cxn modelId="{6CC274B1-C08A-4FFB-80A7-B8193DCEC68F}" type="presParOf" srcId="{5E17BEB2-BAD6-4109-82B0-5352D8A70CC8}" destId="{03B59277-EF66-4A27-A12B-65735D8ECE5A}" srcOrd="1" destOrd="0" presId="urn:microsoft.com/office/officeart/2005/8/layout/pyramid2"/>
    <dgm:cxn modelId="{FC3D6AE1-0955-4670-992A-D9031136561E}" type="presParOf" srcId="{5E17BEB2-BAD6-4109-82B0-5352D8A70CC8}" destId="{B823A5A5-572E-4EF9-BF1A-FE8F15D89C2F}" srcOrd="2" destOrd="0" presId="urn:microsoft.com/office/officeart/2005/8/layout/pyramid2"/>
    <dgm:cxn modelId="{511CA77F-3BE6-4F52-8AA1-5CB476E7A532}" type="presParOf" srcId="{5E17BEB2-BAD6-4109-82B0-5352D8A70CC8}" destId="{293E52E2-609E-4E96-8DFB-0D8A76DBB314}" srcOrd="3" destOrd="0" presId="urn:microsoft.com/office/officeart/2005/8/layout/pyramid2"/>
    <dgm:cxn modelId="{D7B10E97-AA35-4AA4-9B27-F05C580C8317}" type="presParOf" srcId="{5E17BEB2-BAD6-4109-82B0-5352D8A70CC8}" destId="{33AB7D68-0687-409A-B177-AF1C699EA674}" srcOrd="4" destOrd="0" presId="urn:microsoft.com/office/officeart/2005/8/layout/pyramid2"/>
    <dgm:cxn modelId="{D5D22065-B430-42DC-8F86-D6023370D3D1}" type="presParOf" srcId="{5E17BEB2-BAD6-4109-82B0-5352D8A70CC8}" destId="{CF1EBDC1-BAA5-432F-99D0-F1A904C76221}" srcOrd="5" destOrd="0" presId="urn:microsoft.com/office/officeart/2005/8/layout/pyramid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93800-4327-4E46-9BAE-1D654BECCA15}">
      <dsp:nvSpPr>
        <dsp:cNvPr id="0" name=""/>
        <dsp:cNvSpPr/>
      </dsp:nvSpPr>
      <dsp:spPr>
        <a:xfrm>
          <a:off x="925314" y="0"/>
          <a:ext cx="3015615" cy="3015615"/>
        </a:xfrm>
        <a:prstGeom prst="triangl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13D22A1-51A1-463B-8B59-E7C51273AD72}">
      <dsp:nvSpPr>
        <dsp:cNvPr id="0" name=""/>
        <dsp:cNvSpPr/>
      </dsp:nvSpPr>
      <dsp:spPr>
        <a:xfrm>
          <a:off x="2398555" y="290607"/>
          <a:ext cx="1960149" cy="713852"/>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nb-NO" sz="1400" kern="1200"/>
            <a:t>Forvaltningsansvarlig</a:t>
          </a:r>
        </a:p>
      </dsp:txBody>
      <dsp:txXfrm>
        <a:off x="2433402" y="325454"/>
        <a:ext cx="1890455" cy="644158"/>
      </dsp:txXfrm>
    </dsp:sp>
    <dsp:sp modelId="{B823A5A5-572E-4EF9-BF1A-FE8F15D89C2F}">
      <dsp:nvSpPr>
        <dsp:cNvPr id="0" name=""/>
        <dsp:cNvSpPr/>
      </dsp:nvSpPr>
      <dsp:spPr>
        <a:xfrm>
          <a:off x="2501659" y="1232860"/>
          <a:ext cx="1960149" cy="713852"/>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nb-NO" sz="1400" kern="1200"/>
            <a:t>Kjerneteam</a:t>
          </a:r>
        </a:p>
      </dsp:txBody>
      <dsp:txXfrm>
        <a:off x="2536506" y="1267707"/>
        <a:ext cx="1890455" cy="644158"/>
      </dsp:txXfrm>
    </dsp:sp>
    <dsp:sp modelId="{33AB7D68-0687-409A-B177-AF1C699EA674}">
      <dsp:nvSpPr>
        <dsp:cNvPr id="0" name=""/>
        <dsp:cNvSpPr/>
      </dsp:nvSpPr>
      <dsp:spPr>
        <a:xfrm>
          <a:off x="2574557" y="2273021"/>
          <a:ext cx="1960149" cy="713852"/>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nb-NO" sz="1400" kern="1200"/>
            <a:t>NTNU</a:t>
          </a:r>
        </a:p>
      </dsp:txBody>
      <dsp:txXfrm>
        <a:off x="2609404" y="2307868"/>
        <a:ext cx="1890455" cy="64415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344714F0CE41299E1AE39183C424D8"/>
        <w:category>
          <w:name w:val="General"/>
          <w:gallery w:val="placeholder"/>
        </w:category>
        <w:types>
          <w:type w:val="bbPlcHdr"/>
        </w:types>
        <w:behaviors>
          <w:behavior w:val="content"/>
        </w:behaviors>
        <w:guid w:val="{17445A7A-0048-47E3-8414-10AD9D704C0E}"/>
      </w:docPartPr>
      <w:docPartBody>
        <w:p w:rsidR="0049470A" w:rsidRDefault="00992945">
          <w:r w:rsidRPr="00F7461F">
            <w:rPr>
              <w:rStyle w:val="Plassholdertekst"/>
            </w:rPr>
            <w:t>[Title]</w:t>
          </w:r>
        </w:p>
      </w:docPartBody>
    </w:docPart>
    <w:docPart>
      <w:docPartPr>
        <w:name w:val="CCDA1347F9CA4F1DBCAF9AD336F94A5E"/>
        <w:category>
          <w:name w:val="General"/>
          <w:gallery w:val="placeholder"/>
        </w:category>
        <w:types>
          <w:type w:val="bbPlcHdr"/>
        </w:types>
        <w:behaviors>
          <w:behavior w:val="content"/>
        </w:behaviors>
        <w:guid w:val="{B9B383B7-7F47-4CAD-9E66-4A6291C6F4BF}"/>
      </w:docPartPr>
      <w:docPartBody>
        <w:p w:rsidR="0049470A" w:rsidRDefault="00992945">
          <w:r w:rsidRPr="00F7461F">
            <w:rPr>
              <w:rStyle w:val="Plassholdertekst"/>
            </w:rPr>
            <w:t>[Category]</w:t>
          </w:r>
        </w:p>
      </w:docPartBody>
    </w:docPart>
    <w:docPart>
      <w:docPartPr>
        <w:name w:val="F2A190F6D02E46DC935C3F31EBB03912"/>
        <w:category>
          <w:name w:val="General"/>
          <w:gallery w:val="placeholder"/>
        </w:category>
        <w:types>
          <w:type w:val="bbPlcHdr"/>
        </w:types>
        <w:behaviors>
          <w:behavior w:val="content"/>
        </w:behaviors>
        <w:guid w:val="{E9FA87A5-5A47-4D6C-AAC8-73112A1D79F1}"/>
      </w:docPartPr>
      <w:docPartBody>
        <w:p w:rsidR="0049470A" w:rsidRDefault="00992945">
          <w:r w:rsidRPr="00F7461F">
            <w:rPr>
              <w:rStyle w:val="Plassholdertekst"/>
            </w:rPr>
            <w:t>[Subject]</w:t>
          </w:r>
        </w:p>
      </w:docPartBody>
    </w:docPart>
    <w:docPart>
      <w:docPartPr>
        <w:name w:val="BC8F28F7FC9244E6ABE30048566333E9"/>
        <w:category>
          <w:name w:val="General"/>
          <w:gallery w:val="placeholder"/>
        </w:category>
        <w:types>
          <w:type w:val="bbPlcHdr"/>
        </w:types>
        <w:behaviors>
          <w:behavior w:val="content"/>
        </w:behaviors>
        <w:guid w:val="{3C52A35D-9B8A-4BEF-B273-E93A286DF408}"/>
      </w:docPartPr>
      <w:docPartBody>
        <w:p w:rsidR="0049470A" w:rsidRDefault="00992945">
          <w:r w:rsidRPr="00F7461F">
            <w:rPr>
              <w:rStyle w:val="Plassholdertekst"/>
            </w:rPr>
            <w:t>[Category]</w:t>
          </w:r>
        </w:p>
      </w:docPartBody>
    </w:docPart>
    <w:docPart>
      <w:docPartPr>
        <w:name w:val="8021C43938334ADC8637E65133A40B45"/>
        <w:category>
          <w:name w:val="General"/>
          <w:gallery w:val="placeholder"/>
        </w:category>
        <w:types>
          <w:type w:val="bbPlcHdr"/>
        </w:types>
        <w:behaviors>
          <w:behavior w:val="content"/>
        </w:behaviors>
        <w:guid w:val="{7F8E7B66-DC76-4E4E-A4D1-3EEB3CE28887}"/>
      </w:docPartPr>
      <w:docPartBody>
        <w:p w:rsidR="0049470A" w:rsidRDefault="00992945">
          <w:r w:rsidRPr="00F7461F">
            <w:rPr>
              <w:rStyle w:val="Plassholdertekst"/>
            </w:rPr>
            <w:t>[Subject]</w:t>
          </w:r>
        </w:p>
      </w:docPartBody>
    </w:docPart>
    <w:docPart>
      <w:docPartPr>
        <w:name w:val="201A33A51AC14652A9F4D7D035E87600"/>
        <w:category>
          <w:name w:val="General"/>
          <w:gallery w:val="placeholder"/>
        </w:category>
        <w:types>
          <w:type w:val="bbPlcHdr"/>
        </w:types>
        <w:behaviors>
          <w:behavior w:val="content"/>
        </w:behaviors>
        <w:guid w:val="{955CEE24-FCBC-4178-BAE0-AA861CBCCA40}"/>
      </w:docPartPr>
      <w:docPartBody>
        <w:p w:rsidR="0049470A" w:rsidRDefault="00992945">
          <w:r w:rsidRPr="00F7461F">
            <w:rPr>
              <w:rStyle w:val="Plassholderteks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Cordia New">
    <w:altName w:val="Microsoft Sans Serif"/>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pCentury Old Style">
    <w:altName w:val="Times New Roman"/>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2"/>
  </w:compat>
  <w:rsids>
    <w:rsidRoot w:val="00031DAD"/>
    <w:rsid w:val="00000C30"/>
    <w:rsid w:val="0001081C"/>
    <w:rsid w:val="00031DAD"/>
    <w:rsid w:val="0004514D"/>
    <w:rsid w:val="00050EE1"/>
    <w:rsid w:val="000929C0"/>
    <w:rsid w:val="00182170"/>
    <w:rsid w:val="001920B3"/>
    <w:rsid w:val="001B2CFE"/>
    <w:rsid w:val="001C3CF7"/>
    <w:rsid w:val="001F4A6C"/>
    <w:rsid w:val="00205C16"/>
    <w:rsid w:val="0022216A"/>
    <w:rsid w:val="00222856"/>
    <w:rsid w:val="00225E8B"/>
    <w:rsid w:val="002569CB"/>
    <w:rsid w:val="0026070E"/>
    <w:rsid w:val="00260D22"/>
    <w:rsid w:val="00296390"/>
    <w:rsid w:val="002A2698"/>
    <w:rsid w:val="002B451C"/>
    <w:rsid w:val="002C0D9A"/>
    <w:rsid w:val="002C76BD"/>
    <w:rsid w:val="002E4726"/>
    <w:rsid w:val="002E5CE2"/>
    <w:rsid w:val="0030405C"/>
    <w:rsid w:val="00320597"/>
    <w:rsid w:val="00325D31"/>
    <w:rsid w:val="00326DD2"/>
    <w:rsid w:val="00327570"/>
    <w:rsid w:val="00341B77"/>
    <w:rsid w:val="0035080A"/>
    <w:rsid w:val="0035261F"/>
    <w:rsid w:val="00360CA0"/>
    <w:rsid w:val="0036114D"/>
    <w:rsid w:val="00365334"/>
    <w:rsid w:val="00387D71"/>
    <w:rsid w:val="003929DF"/>
    <w:rsid w:val="00393D20"/>
    <w:rsid w:val="003B10CF"/>
    <w:rsid w:val="003C105E"/>
    <w:rsid w:val="003D60A1"/>
    <w:rsid w:val="0040183E"/>
    <w:rsid w:val="004156D4"/>
    <w:rsid w:val="00420E80"/>
    <w:rsid w:val="004533CC"/>
    <w:rsid w:val="004930C6"/>
    <w:rsid w:val="0049349B"/>
    <w:rsid w:val="0049470A"/>
    <w:rsid w:val="004D08FF"/>
    <w:rsid w:val="004F3712"/>
    <w:rsid w:val="004F6F6C"/>
    <w:rsid w:val="005105CF"/>
    <w:rsid w:val="005158E8"/>
    <w:rsid w:val="005158F3"/>
    <w:rsid w:val="00576FF3"/>
    <w:rsid w:val="00581361"/>
    <w:rsid w:val="00583536"/>
    <w:rsid w:val="00592E6C"/>
    <w:rsid w:val="005A61BB"/>
    <w:rsid w:val="005B1D74"/>
    <w:rsid w:val="005B77A5"/>
    <w:rsid w:val="005C6F4E"/>
    <w:rsid w:val="005E027D"/>
    <w:rsid w:val="00604CFE"/>
    <w:rsid w:val="006175E0"/>
    <w:rsid w:val="00630201"/>
    <w:rsid w:val="0063557E"/>
    <w:rsid w:val="00666D96"/>
    <w:rsid w:val="00696F9D"/>
    <w:rsid w:val="006B31D0"/>
    <w:rsid w:val="006B415F"/>
    <w:rsid w:val="006C1865"/>
    <w:rsid w:val="006C55B2"/>
    <w:rsid w:val="006D266B"/>
    <w:rsid w:val="006E50E5"/>
    <w:rsid w:val="006F6C7E"/>
    <w:rsid w:val="007304D4"/>
    <w:rsid w:val="0078454E"/>
    <w:rsid w:val="007B175A"/>
    <w:rsid w:val="007D2B7F"/>
    <w:rsid w:val="007D505B"/>
    <w:rsid w:val="007F3700"/>
    <w:rsid w:val="007F3869"/>
    <w:rsid w:val="00841234"/>
    <w:rsid w:val="0084143F"/>
    <w:rsid w:val="00851CA6"/>
    <w:rsid w:val="00853775"/>
    <w:rsid w:val="0086764D"/>
    <w:rsid w:val="008761A3"/>
    <w:rsid w:val="008975B8"/>
    <w:rsid w:val="008A1112"/>
    <w:rsid w:val="008A285F"/>
    <w:rsid w:val="008B28AE"/>
    <w:rsid w:val="008B7C88"/>
    <w:rsid w:val="008C12A2"/>
    <w:rsid w:val="008C6B7F"/>
    <w:rsid w:val="008E6C22"/>
    <w:rsid w:val="00930F23"/>
    <w:rsid w:val="00935947"/>
    <w:rsid w:val="009417F5"/>
    <w:rsid w:val="009475AC"/>
    <w:rsid w:val="00964A26"/>
    <w:rsid w:val="00992945"/>
    <w:rsid w:val="009C1D9A"/>
    <w:rsid w:val="009C1FB2"/>
    <w:rsid w:val="009E5A8A"/>
    <w:rsid w:val="009F536B"/>
    <w:rsid w:val="00A1642E"/>
    <w:rsid w:val="00A50DDC"/>
    <w:rsid w:val="00A52D45"/>
    <w:rsid w:val="00A53734"/>
    <w:rsid w:val="00A765C2"/>
    <w:rsid w:val="00A809B8"/>
    <w:rsid w:val="00A97B4F"/>
    <w:rsid w:val="00AC4B76"/>
    <w:rsid w:val="00AC5C67"/>
    <w:rsid w:val="00AC7C75"/>
    <w:rsid w:val="00B1441B"/>
    <w:rsid w:val="00B41947"/>
    <w:rsid w:val="00B45030"/>
    <w:rsid w:val="00B4610D"/>
    <w:rsid w:val="00B540B2"/>
    <w:rsid w:val="00B67159"/>
    <w:rsid w:val="00B7489D"/>
    <w:rsid w:val="00B74D4A"/>
    <w:rsid w:val="00B84C11"/>
    <w:rsid w:val="00B92094"/>
    <w:rsid w:val="00BA527C"/>
    <w:rsid w:val="00BB7F85"/>
    <w:rsid w:val="00BD4BF4"/>
    <w:rsid w:val="00C12DD5"/>
    <w:rsid w:val="00C20868"/>
    <w:rsid w:val="00C220FC"/>
    <w:rsid w:val="00C27326"/>
    <w:rsid w:val="00C5425D"/>
    <w:rsid w:val="00C55B4D"/>
    <w:rsid w:val="00C5764A"/>
    <w:rsid w:val="00C6173E"/>
    <w:rsid w:val="00C654C9"/>
    <w:rsid w:val="00C65C2E"/>
    <w:rsid w:val="00CC4A61"/>
    <w:rsid w:val="00CE6739"/>
    <w:rsid w:val="00D03799"/>
    <w:rsid w:val="00D10031"/>
    <w:rsid w:val="00D22260"/>
    <w:rsid w:val="00D4493D"/>
    <w:rsid w:val="00DD39FE"/>
    <w:rsid w:val="00DD61B1"/>
    <w:rsid w:val="00DD6ADA"/>
    <w:rsid w:val="00E421BC"/>
    <w:rsid w:val="00E63445"/>
    <w:rsid w:val="00E708EB"/>
    <w:rsid w:val="00E709BC"/>
    <w:rsid w:val="00EA2412"/>
    <w:rsid w:val="00ED48AE"/>
    <w:rsid w:val="00EE6CC9"/>
    <w:rsid w:val="00F076C0"/>
    <w:rsid w:val="00F13D10"/>
    <w:rsid w:val="00F15801"/>
    <w:rsid w:val="00F15FA5"/>
    <w:rsid w:val="00F20354"/>
    <w:rsid w:val="00F27D51"/>
    <w:rsid w:val="00F46D21"/>
    <w:rsid w:val="00F51A10"/>
    <w:rsid w:val="00F87206"/>
    <w:rsid w:val="00F9218E"/>
    <w:rsid w:val="00F938B8"/>
    <w:rsid w:val="00FA61A0"/>
    <w:rsid w:val="00FD7AE5"/>
    <w:rsid w:val="00FE722F"/>
  </w:rsids>
  <m:mathPr>
    <m:mathFont m:val="Cambria Math"/>
    <m:brkBin m:val="before"/>
    <m:brkBinSub m:val="--"/>
    <m:smallFrac m:val="0"/>
    <m:dispDef/>
    <m:lMargin m:val="0"/>
    <m:rMargin m:val="0"/>
    <m:defJc m:val="centerGroup"/>
    <m:wrapIndent m:val="1440"/>
    <m:intLim m:val="subSup"/>
    <m:naryLim m:val="undOvr"/>
  </m:mathPr>
  <w:themeFontLang w:val="nb-NO" w:bidi="th-TH"/>
  <w:clrSchemeMapping w:bg1="light1" w:t1="dark1" w:bg2="light2" w:t2="dark2" w:accent1="accent1" w:accent2="accent2" w:accent3="accent3" w:accent4="accent4" w:accent5="accent5" w:accent6="accent6" w:hyperlink="hyperlink" w:followedHyperlink="followedHyperlink"/>
  <w:decimalSymbol w:val=","/>
  <w:listSeparator w:val=";"/>
  <w14:docId w14:val="5FBB49E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718A8768AB9E4CD2B6DC83BEC359CD0B">
    <w:name w:val="718A8768AB9E4CD2B6DC83BEC359CD0B"/>
    <w:rsid w:val="00031DAD"/>
  </w:style>
  <w:style w:type="paragraph" w:customStyle="1" w:styleId="ED5EA9F768044B7CAD79EF103CABCA92">
    <w:name w:val="ED5EA9F768044B7CAD79EF103CABCA92"/>
    <w:rsid w:val="00031DAD"/>
  </w:style>
  <w:style w:type="paragraph" w:customStyle="1" w:styleId="AB186A46519845569731C8A8B06D39B2">
    <w:name w:val="AB186A46519845569731C8A8B06D39B2"/>
    <w:rsid w:val="00031DAD"/>
  </w:style>
  <w:style w:type="paragraph" w:customStyle="1" w:styleId="3C45D16F58424DE795EE4DB72EAF560D">
    <w:name w:val="3C45D16F58424DE795EE4DB72EAF560D"/>
    <w:rsid w:val="00031DAD"/>
  </w:style>
  <w:style w:type="paragraph" w:customStyle="1" w:styleId="EFEEE855CDE9488AB4209946E4BBE2B1">
    <w:name w:val="EFEEE855CDE9488AB4209946E4BBE2B1"/>
    <w:rsid w:val="00031DAD"/>
  </w:style>
  <w:style w:type="paragraph" w:customStyle="1" w:styleId="6B8F4A4E21DB48A99AD68A4E56A42B6C">
    <w:name w:val="6B8F4A4E21DB48A99AD68A4E56A42B6C"/>
    <w:rsid w:val="00031DAD"/>
  </w:style>
  <w:style w:type="paragraph" w:customStyle="1" w:styleId="E276E861EFAD42ACB18CA4AB20B4B4DA">
    <w:name w:val="E276E861EFAD42ACB18CA4AB20B4B4DA"/>
    <w:rsid w:val="00031DAD"/>
  </w:style>
  <w:style w:type="character" w:styleId="Plassholdertekst">
    <w:name w:val="Placeholder Text"/>
    <w:basedOn w:val="Standardskriftforavsnitt"/>
    <w:uiPriority w:val="99"/>
    <w:semiHidden/>
    <w:rsid w:val="00992945"/>
    <w:rPr>
      <w:color w:val="808080"/>
    </w:rPr>
  </w:style>
  <w:style w:type="paragraph" w:customStyle="1" w:styleId="683AD850AB9B4D3090E54F494EA9ADAF">
    <w:name w:val="683AD850AB9B4D3090E54F494EA9ADAF"/>
    <w:rsid w:val="00992945"/>
  </w:style>
  <w:style w:type="paragraph" w:customStyle="1" w:styleId="4895580101D9414297D0D948C59C0276">
    <w:name w:val="4895580101D9414297D0D948C59C0276"/>
    <w:rsid w:val="00992945"/>
  </w:style>
  <w:style w:type="paragraph" w:customStyle="1" w:styleId="71D2431EE4DA4B31B55F6C0A0E367ACD">
    <w:name w:val="71D2431EE4DA4B31B55F6C0A0E367ACD"/>
    <w:rsid w:val="00992945"/>
  </w:style>
  <w:style w:type="paragraph" w:customStyle="1" w:styleId="0477EECA2EE24FE2ABF6DB29C50D527C">
    <w:name w:val="0477EECA2EE24FE2ABF6DB29C50D527C"/>
    <w:rsid w:val="009929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SharedWithUsers xmlns="4b6f0cf7-40cc-487c-9858-61d49fa4bb2d">
      <UserInfo>
        <DisplayName>Roar Aspli</DisplayName>
        <AccountId>409</AccountId>
        <AccountType/>
      </UserInfo>
      <UserInfo>
        <DisplayName>Freddy Barstad</DisplayName>
        <AccountId>410</AccountId>
        <AccountType/>
      </UserInfo>
      <UserInfo>
        <DisplayName>Hanne Iren Midttun</DisplayName>
        <AccountId>736</AccountId>
        <AccountType/>
      </UserInfo>
      <UserInfo>
        <DisplayName>Arnt Richard Rørvik</DisplayName>
        <AccountId>472</AccountId>
        <AccountType/>
      </UserInfo>
      <UserInfo>
        <DisplayName>Rune Myrhaug</DisplayName>
        <AccountId>1355</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1EE0D324E603E54AB8BB0C3D78EB477E" ma:contentTypeVersion="4" ma:contentTypeDescription="Opprett et nytt dokument." ma:contentTypeScope="" ma:versionID="8dcf58855f57b406ddbf73d1553d7485">
  <xsd:schema xmlns:xsd="http://www.w3.org/2001/XMLSchema" xmlns:xs="http://www.w3.org/2001/XMLSchema" xmlns:p="http://schemas.microsoft.com/office/2006/metadata/properties" xmlns:ns2="4b6f0cf7-40cc-487c-9858-61d49fa4bb2d" targetNamespace="http://schemas.microsoft.com/office/2006/metadata/properties" ma:root="true" ma:fieldsID="f9422e567432f20a67a17a746eeab3e1" ns2:_="">
    <xsd:import namespace="4b6f0cf7-40cc-487c-9858-61d49fa4bb2d"/>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6f0cf7-40cc-487c-9858-61d49fa4bb2d" elementFormDefault="qualified">
    <xsd:import namespace="http://schemas.microsoft.com/office/2006/documentManagement/types"/>
    <xsd:import namespace="http://schemas.microsoft.com/office/infopath/2007/PartnerControls"/>
    <xsd:element name="SharedWithUsers" ma:index="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ingsdetaljer" ma:description="" ma:internalName="SharedWithDetails" ma:readOnly="true">
      <xsd:simpleType>
        <xsd:restriction base="dms:Note">
          <xsd:maxLength value="255"/>
        </xsd:restriction>
      </xsd:simpleType>
    </xsd:element>
    <xsd:element name="LastSharedByUser" ma:index="10" nillable="true" ma:displayName="Sist delt etter bruker" ma:description="" ma:internalName="LastSharedByUser" ma:readOnly="true">
      <xsd:simpleType>
        <xsd:restriction base="dms:Note">
          <xsd:maxLength value="255"/>
        </xsd:restriction>
      </xsd:simpleType>
    </xsd:element>
    <xsd:element name="LastSharedByTime" ma:index="11" nillable="true" ma:displayName="Sist delt etter klokkeslett"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B0C05-B3D2-4C14-B82D-29D89B5915FB}">
  <ds:schemaRefs>
    <ds:schemaRef ds:uri="http://schemas.microsoft.com/sharepoint/v3/contenttype/forms"/>
  </ds:schemaRefs>
</ds:datastoreItem>
</file>

<file path=customXml/itemProps2.xml><?xml version="1.0" encoding="utf-8"?>
<ds:datastoreItem xmlns:ds="http://schemas.openxmlformats.org/officeDocument/2006/customXml" ds:itemID="{55989BDF-AA5E-46C7-A38D-F38A76F3E0E5}">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3011bd27-670b-40e8-bfc7-267b8eb171af"/>
    <ds:schemaRef ds:uri="http://schemas.openxmlformats.org/package/2006/metadata/core-properties"/>
    <ds:schemaRef ds:uri="95d10bb2-6051-4a6c-bae7-5795a563e7c8"/>
    <ds:schemaRef ds:uri="http://www.w3.org/XML/1998/namespace"/>
  </ds:schemaRefs>
</ds:datastoreItem>
</file>

<file path=customXml/itemProps3.xml><?xml version="1.0" encoding="utf-8"?>
<ds:datastoreItem xmlns:ds="http://schemas.openxmlformats.org/officeDocument/2006/customXml" ds:itemID="{B74FA134-FB12-465E-B0EC-650696B3658A}"/>
</file>

<file path=customXml/itemProps4.xml><?xml version="1.0" encoding="utf-8"?>
<ds:datastoreItem xmlns:ds="http://schemas.openxmlformats.org/officeDocument/2006/customXml" ds:itemID="{32E0A931-08E8-4A7E-947F-ED2C6E148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37</Pages>
  <Words>10286</Words>
  <Characters>54518</Characters>
  <Application>Microsoft Office Word</Application>
  <DocSecurity>0</DocSecurity>
  <Lines>454</Lines>
  <Paragraphs>129</Paragraphs>
  <ScaleCrop>false</ScaleCrop>
  <HeadingPairs>
    <vt:vector size="2" baseType="variant">
      <vt:variant>
        <vt:lpstr>Tittel</vt:lpstr>
      </vt:variant>
      <vt:variant>
        <vt:i4>1</vt:i4>
      </vt:variant>
    </vt:vector>
  </HeadingPairs>
  <TitlesOfParts>
    <vt:vector size="1" baseType="lpstr">
      <vt:lpstr>Office 365</vt:lpstr>
    </vt:vector>
  </TitlesOfParts>
  <Company>Enable AS</Company>
  <LinksUpToDate>false</LinksUpToDate>
  <CharactersWithSpaces>64675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Office 365</dc:title>
  <dc:subject>Styrende dokument – Funksjonelt design</dc:subject>
  <dc:creator>Snorre.Jensen@enable.no;Grethe</dc:creator>
  <cp:keywords/>
  <dc:description/>
  <cp:lastModifiedBy>Snorre Jensen</cp:lastModifiedBy>
  <cp:revision>766</cp:revision>
  <cp:lastPrinted>2014-07-03T07:15:00Z</cp:lastPrinted>
  <dcterms:created xsi:type="dcterms:W3CDTF">2016-04-04T06:45:00Z</dcterms:created>
  <dcterms:modified xsi:type="dcterms:W3CDTF">2016-07-22T14:14:00Z</dcterms:modified>
  <cp:category>NTNU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0x0101001EE0D324E603E54AB8BB0C3D78EB477E</vt:lpwstr>
  </property>
  <property fmtid="{D5CDD505-2E9C-101B-9397-08002B2CF9AE}" pid="3" name="Kunde">
    <vt:lpwstr>101;#Kværner|a602fd1f-9bbd-44dc-9901-3100226c7513</vt:lpwstr>
  </property>
  <property fmtid="{D5CDD505-2E9C-101B-9397-08002B2CF9AE}" pid="4" name="MetaKategori">
    <vt:lpwstr>8;#Dokumentasjon|d5c8588b-923f-484c-83a2-6321669662b8</vt:lpwstr>
  </property>
  <property fmtid="{D5CDD505-2E9C-101B-9397-08002B2CF9AE}" pid="5" name="DocVizPreviewMetadata_Count">
    <vt:i4>1</vt:i4>
  </property>
  <property fmtid="{D5CDD505-2E9C-101B-9397-08002B2CF9AE}" pid="6" name="DocVizPreviewMetadata_0">
    <vt:lpwstr>300x173x1</vt:lpwstr>
  </property>
</Properties>
</file>