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sz w:val="32"/>
          <w:lang w:eastAsia="en-US"/>
        </w:rPr>
        <w:id w:val="1524055932"/>
        <w:docPartObj>
          <w:docPartGallery w:val="Cover Pages"/>
          <w:docPartUnique/>
        </w:docPartObj>
      </w:sdtPr>
      <w:sdtEndPr/>
      <w:sdtContent>
        <w:p w14:paraId="1D4D9403" w14:textId="77777777" w:rsidR="0024066E" w:rsidRPr="00BD7D12" w:rsidRDefault="0024066E">
          <w:pPr>
            <w:pStyle w:val="Sinespaciado"/>
            <w:rPr>
              <w:sz w:val="32"/>
            </w:rPr>
          </w:pPr>
          <w:r w:rsidRPr="00BD7D12">
            <w:rPr>
              <w:noProof/>
              <w:sz w:val="32"/>
            </w:rPr>
            <mc:AlternateContent>
              <mc:Choice Requires="wpg">
                <w:drawing>
                  <wp:anchor distT="0" distB="0" distL="114300" distR="114300" simplePos="0" relativeHeight="251656192" behindDoc="1" locked="0" layoutInCell="1" allowOverlap="1" wp14:anchorId="508A61F7" wp14:editId="02010FA0">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6-05-01T00:00:00Z">
                                      <w:dateFormat w:val="d-M-yyyy"/>
                                      <w:lid w:val="es-ES"/>
                                      <w:storeMappedDataAs w:val="dateTime"/>
                                      <w:calendar w:val="gregorian"/>
                                    </w:date>
                                  </w:sdtPr>
                                  <w:sdtEndPr/>
                                  <w:sdtContent>
                                    <w:p w14:paraId="280C6217" w14:textId="63446E31" w:rsidR="0024066E" w:rsidRDefault="00F739AC">
                                      <w:pPr>
                                        <w:pStyle w:val="Sinespaciado"/>
                                        <w:jc w:val="right"/>
                                        <w:rPr>
                                          <w:color w:val="FFFFFF" w:themeColor="background1"/>
                                          <w:sz w:val="28"/>
                                          <w:szCs w:val="28"/>
                                        </w:rPr>
                                      </w:pPr>
                                      <w:r>
                                        <w:rPr>
                                          <w:color w:val="FFFFFF" w:themeColor="background1"/>
                                          <w:sz w:val="28"/>
                                          <w:szCs w:val="28"/>
                                        </w:rPr>
                                        <w:t>1-5-2016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08A61F7" id="Grupo 2" o:spid="_x0000_s1026" style="position:absolute;margin-left:0;margin-top:0;width:172.8pt;height:718.55pt;z-index:-251660288;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ZC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">
                    <v:rect id="Rectángulo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6-05-01T00:00:00Z">
                                <w:dateFormat w:val="d-M-yyyy"/>
                                <w:lid w:val="es-ES"/>
                                <w:storeMappedDataAs w:val="dateTime"/>
                                <w:calendar w:val="gregorian"/>
                              </w:date>
                            </w:sdtPr>
                            <w:sdtEndPr/>
                            <w:sdtContent>
                              <w:p w14:paraId="280C6217" w14:textId="63446E31" w:rsidR="0024066E" w:rsidRDefault="00F739AC">
                                <w:pPr>
                                  <w:pStyle w:val="Sinespaciado"/>
                                  <w:jc w:val="right"/>
                                  <w:rPr>
                                    <w:color w:val="FFFFFF" w:themeColor="background1"/>
                                    <w:sz w:val="28"/>
                                    <w:szCs w:val="28"/>
                                  </w:rPr>
                                </w:pPr>
                                <w:r>
                                  <w:rPr>
                                    <w:color w:val="FFFFFF" w:themeColor="background1"/>
                                    <w:sz w:val="28"/>
                                    <w:szCs w:val="28"/>
                                  </w:rPr>
                                  <w:t>1-5-2016</w:t>
                                </w:r>
                              </w:p>
                            </w:sdtContent>
                          </w:sdt>
                        </w:txbxContent>
                      </v:textbox>
                    </v:shape>
                    <v:group id="Grupo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o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a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a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BD7D12">
            <w:rPr>
              <w:noProof/>
              <w:sz w:val="32"/>
            </w:rPr>
            <mc:AlternateContent>
              <mc:Choice Requires="wps">
                <w:drawing>
                  <wp:anchor distT="0" distB="0" distL="114300" distR="114300" simplePos="0" relativeHeight="251658240" behindDoc="0" locked="0" layoutInCell="1" allowOverlap="1" wp14:anchorId="2B6A8105" wp14:editId="3F41B88B">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FC781A" w14:textId="77777777" w:rsidR="0024066E" w:rsidRPr="00AE17E3" w:rsidRDefault="002455E1">
                                <w:pPr>
                                  <w:pStyle w:val="Sinespaciado"/>
                                  <w:rPr>
                                    <w:color w:val="FF0000"/>
                                    <w:sz w:val="26"/>
                                    <w:szCs w:val="26"/>
                                  </w:rPr>
                                </w:pPr>
                                <w:sdt>
                                  <w:sdtPr>
                                    <w:rPr>
                                      <w:color w:val="FF0000"/>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proofErr w:type="spellStart"/>
                                    <w:r w:rsidR="0024066E" w:rsidRPr="00AE17E3">
                                      <w:rPr>
                                        <w:color w:val="FF0000"/>
                                        <w:sz w:val="26"/>
                                        <w:szCs w:val="26"/>
                                      </w:rPr>
                                      <w:t>CompuGlobalHiperMegaNet</w:t>
                                    </w:r>
                                    <w:proofErr w:type="spellEnd"/>
                                  </w:sdtContent>
                                </w:sdt>
                              </w:p>
                              <w:p w14:paraId="6A48804E" w14:textId="77777777" w:rsidR="0024066E" w:rsidRDefault="002455E1">
                                <w:pPr>
                                  <w:pStyle w:val="Sinespaciado"/>
                                  <w:rPr>
                                    <w:color w:val="595959" w:themeColor="text1" w:themeTint="A6"/>
                                    <w:sz w:val="20"/>
                                    <w:szCs w:val="20"/>
                                  </w:rPr>
                                </w:pPr>
                                <w:sdt>
                                  <w:sdtPr>
                                    <w:rPr>
                                      <w:caps/>
                                      <w:color w:val="595959" w:themeColor="text1" w:themeTint="A6"/>
                                      <w:sz w:val="20"/>
                                      <w:szCs w:val="20"/>
                                    </w:rPr>
                                    <w:alias w:val="Compañía"/>
                                    <w:tag w:val=""/>
                                    <w:id w:val="1558814826"/>
                                    <w:showingPlcHdr/>
                                    <w:dataBinding w:prefixMappings="xmlns:ns0='http://schemas.openxmlformats.org/officeDocument/2006/extended-properties' " w:xpath="/ns0:Properties[1]/ns0:Company[1]" w:storeItemID="{6668398D-A668-4E3E-A5EB-62B293D839F1}"/>
                                    <w:text/>
                                  </w:sdtPr>
                                  <w:sdtEndPr/>
                                  <w:sdtContent>
                                    <w:r w:rsidR="0024066E">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B6A8105" id="_x0000_t202" coordsize="21600,21600" o:spt="202" path="m,l,21600r21600,l21600,xe">
                    <v:stroke joinstyle="miter"/>
                    <v:path gradientshapeok="t" o:connecttype="rect"/>
                  </v:shapetype>
                  <v:shape id="Cuadro de texto 32" o:spid="_x0000_s1055" type="#_x0000_t202" style="position:absolute;margin-left:0;margin-top:0;width:4in;height:28.8pt;z-index:251658240;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14:paraId="4CFC781A" w14:textId="77777777" w:rsidR="0024066E" w:rsidRPr="00AE17E3" w:rsidRDefault="002455E1">
                          <w:pPr>
                            <w:pStyle w:val="Sinespaciado"/>
                            <w:rPr>
                              <w:color w:val="FF0000"/>
                              <w:sz w:val="26"/>
                              <w:szCs w:val="26"/>
                            </w:rPr>
                          </w:pPr>
                          <w:sdt>
                            <w:sdtPr>
                              <w:rPr>
                                <w:color w:val="FF0000"/>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proofErr w:type="spellStart"/>
                              <w:r w:rsidR="0024066E" w:rsidRPr="00AE17E3">
                                <w:rPr>
                                  <w:color w:val="FF0000"/>
                                  <w:sz w:val="26"/>
                                  <w:szCs w:val="26"/>
                                </w:rPr>
                                <w:t>CompuGlobalHiperMegaNet</w:t>
                              </w:r>
                              <w:proofErr w:type="spellEnd"/>
                            </w:sdtContent>
                          </w:sdt>
                        </w:p>
                        <w:p w14:paraId="6A48804E" w14:textId="77777777" w:rsidR="0024066E" w:rsidRDefault="002455E1">
                          <w:pPr>
                            <w:pStyle w:val="Sinespaciado"/>
                            <w:rPr>
                              <w:color w:val="595959" w:themeColor="text1" w:themeTint="A6"/>
                              <w:sz w:val="20"/>
                              <w:szCs w:val="20"/>
                            </w:rPr>
                          </w:pPr>
                          <w:sdt>
                            <w:sdtPr>
                              <w:rPr>
                                <w:caps/>
                                <w:color w:val="595959" w:themeColor="text1" w:themeTint="A6"/>
                                <w:sz w:val="20"/>
                                <w:szCs w:val="20"/>
                              </w:rPr>
                              <w:alias w:val="Compañía"/>
                              <w:tag w:val=""/>
                              <w:id w:val="1558814826"/>
                              <w:showingPlcHdr/>
                              <w:dataBinding w:prefixMappings="xmlns:ns0='http://schemas.openxmlformats.org/officeDocument/2006/extended-properties' " w:xpath="/ns0:Properties[1]/ns0:Company[1]" w:storeItemID="{6668398D-A668-4E3E-A5EB-62B293D839F1}"/>
                              <w:text/>
                            </w:sdtPr>
                            <w:sdtEndPr/>
                            <w:sdtContent>
                              <w:r w:rsidR="0024066E">
                                <w:rPr>
                                  <w:caps/>
                                  <w:color w:val="595959" w:themeColor="text1" w:themeTint="A6"/>
                                  <w:sz w:val="20"/>
                                  <w:szCs w:val="20"/>
                                </w:rPr>
                                <w:t xml:space="preserve">     </w:t>
                              </w:r>
                            </w:sdtContent>
                          </w:sdt>
                        </w:p>
                      </w:txbxContent>
                    </v:textbox>
                    <w10:wrap anchorx="page" anchory="page"/>
                  </v:shape>
                </w:pict>
              </mc:Fallback>
            </mc:AlternateContent>
          </w:r>
          <w:r w:rsidRPr="00BD7D12">
            <w:rPr>
              <w:noProof/>
              <w:sz w:val="32"/>
            </w:rPr>
            <mc:AlternateContent>
              <mc:Choice Requires="wps">
                <w:drawing>
                  <wp:anchor distT="0" distB="0" distL="114300" distR="114300" simplePos="0" relativeHeight="251657216" behindDoc="0" locked="0" layoutInCell="1" allowOverlap="1" wp14:anchorId="66DD486A" wp14:editId="575194B8">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C29FF0" w14:textId="2CAAE6FD" w:rsidR="0024066E" w:rsidRDefault="002455E1">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739AC">
                                      <w:rPr>
                                        <w:rFonts w:asciiTheme="majorHAnsi" w:eastAsiaTheme="majorEastAsia" w:hAnsiTheme="majorHAnsi" w:cstheme="majorBidi"/>
                                        <w:color w:val="262626" w:themeColor="text1" w:themeTint="D9"/>
                                        <w:sz w:val="72"/>
                                        <w:szCs w:val="72"/>
                                      </w:rPr>
                                      <w:t>Documentación de problemas encontrados</w:t>
                                    </w:r>
                                  </w:sdtContent>
                                </w:sdt>
                              </w:p>
                              <w:p w14:paraId="1D062F51" w14:textId="77777777" w:rsidR="0024066E" w:rsidRDefault="002455E1">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AE17E3">
                                      <w:rPr>
                                        <w:color w:val="404040" w:themeColor="text1" w:themeTint="BF"/>
                                        <w:sz w:val="36"/>
                                        <w:szCs w:val="36"/>
                                      </w:rPr>
                                      <w:t>Grupo 8 Proyecto Software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66DD486A" id="Cuadro de texto 1" o:spid="_x0000_s1056" type="#_x0000_t202" style="position:absolute;margin-left:0;margin-top:0;width:4in;height:84.25pt;z-index:251657216;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ytUfA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" filled="f" stroked="f" strokeweight=".5pt">
                    <v:textbox style="mso-fit-shape-to-text:t" inset="0,0,0,0">
                      <w:txbxContent>
                        <w:p w14:paraId="47C29FF0" w14:textId="2CAAE6FD" w:rsidR="0024066E" w:rsidRDefault="002455E1">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739AC">
                                <w:rPr>
                                  <w:rFonts w:asciiTheme="majorHAnsi" w:eastAsiaTheme="majorEastAsia" w:hAnsiTheme="majorHAnsi" w:cstheme="majorBidi"/>
                                  <w:color w:val="262626" w:themeColor="text1" w:themeTint="D9"/>
                                  <w:sz w:val="72"/>
                                  <w:szCs w:val="72"/>
                                </w:rPr>
                                <w:t>Documentación de problemas encontrados</w:t>
                              </w:r>
                            </w:sdtContent>
                          </w:sdt>
                        </w:p>
                        <w:p w14:paraId="1D062F51" w14:textId="77777777" w:rsidR="0024066E" w:rsidRDefault="002455E1">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AE17E3">
                                <w:rPr>
                                  <w:color w:val="404040" w:themeColor="text1" w:themeTint="BF"/>
                                  <w:sz w:val="36"/>
                                  <w:szCs w:val="36"/>
                                </w:rPr>
                                <w:t>Grupo 8 Proyecto Software</w:t>
                              </w:r>
                            </w:sdtContent>
                          </w:sdt>
                        </w:p>
                      </w:txbxContent>
                    </v:textbox>
                    <w10:wrap anchorx="page" anchory="page"/>
                  </v:shape>
                </w:pict>
              </mc:Fallback>
            </mc:AlternateContent>
          </w:r>
        </w:p>
        <w:p w14:paraId="57A5056A" w14:textId="77777777" w:rsidR="0024066E" w:rsidRPr="00BD7D12" w:rsidRDefault="0024066E">
          <w:pPr>
            <w:rPr>
              <w:noProof/>
              <w:sz w:val="32"/>
              <w:lang w:eastAsia="es-ES"/>
            </w:rPr>
          </w:pPr>
        </w:p>
        <w:p w14:paraId="26EC8662" w14:textId="77777777" w:rsidR="0024066E" w:rsidRPr="00BD7D12" w:rsidRDefault="0024066E">
          <w:pPr>
            <w:rPr>
              <w:noProof/>
              <w:sz w:val="32"/>
              <w:lang w:eastAsia="es-ES"/>
            </w:rPr>
          </w:pPr>
        </w:p>
        <w:p w14:paraId="3427AC9E" w14:textId="77777777" w:rsidR="0024066E" w:rsidRPr="00BD7D12" w:rsidRDefault="0024066E">
          <w:pPr>
            <w:rPr>
              <w:noProof/>
              <w:sz w:val="32"/>
              <w:lang w:eastAsia="es-ES"/>
            </w:rPr>
          </w:pPr>
        </w:p>
        <w:p w14:paraId="006EBF2B" w14:textId="77777777" w:rsidR="0024066E" w:rsidRPr="00BD7D12" w:rsidRDefault="0024066E">
          <w:pPr>
            <w:rPr>
              <w:noProof/>
              <w:sz w:val="32"/>
              <w:lang w:eastAsia="es-ES"/>
            </w:rPr>
          </w:pPr>
        </w:p>
        <w:p w14:paraId="71443F01" w14:textId="77777777" w:rsidR="0024066E" w:rsidRPr="00BD7D12" w:rsidRDefault="0024066E">
          <w:pPr>
            <w:rPr>
              <w:noProof/>
              <w:sz w:val="32"/>
              <w:lang w:eastAsia="es-ES"/>
            </w:rPr>
          </w:pPr>
        </w:p>
        <w:p w14:paraId="27C85DD0" w14:textId="77777777" w:rsidR="0024066E" w:rsidRPr="00BD7D12" w:rsidRDefault="0024066E">
          <w:pPr>
            <w:rPr>
              <w:noProof/>
              <w:sz w:val="32"/>
              <w:lang w:eastAsia="es-ES"/>
            </w:rPr>
          </w:pPr>
        </w:p>
        <w:p w14:paraId="3631AED4" w14:textId="77777777" w:rsidR="0024066E" w:rsidRPr="00BD7D12" w:rsidRDefault="0024066E">
          <w:pPr>
            <w:rPr>
              <w:noProof/>
              <w:sz w:val="32"/>
              <w:lang w:eastAsia="es-ES"/>
            </w:rPr>
          </w:pPr>
        </w:p>
        <w:p w14:paraId="75BB27CD" w14:textId="77777777" w:rsidR="0024066E" w:rsidRPr="00BD7D12" w:rsidRDefault="0024066E">
          <w:pPr>
            <w:rPr>
              <w:noProof/>
              <w:sz w:val="32"/>
              <w:lang w:eastAsia="es-ES"/>
            </w:rPr>
          </w:pPr>
        </w:p>
        <w:p w14:paraId="5F3876DE" w14:textId="77777777" w:rsidR="0024066E" w:rsidRPr="00BD7D12" w:rsidRDefault="0024066E">
          <w:pPr>
            <w:rPr>
              <w:noProof/>
              <w:sz w:val="32"/>
              <w:lang w:eastAsia="es-ES"/>
            </w:rPr>
          </w:pPr>
        </w:p>
        <w:p w14:paraId="2DE0B684" w14:textId="77777777" w:rsidR="0024066E" w:rsidRPr="00BD7D12" w:rsidRDefault="0024066E" w:rsidP="0024066E">
          <w:pPr>
            <w:jc w:val="right"/>
            <w:rPr>
              <w:sz w:val="32"/>
            </w:rPr>
          </w:pPr>
          <w:r w:rsidRPr="00BD7D12">
            <w:rPr>
              <w:noProof/>
              <w:sz w:val="32"/>
              <w:lang w:eastAsia="es-ES"/>
            </w:rPr>
            <w:drawing>
              <wp:inline distT="0" distB="0" distL="0" distR="0" wp14:anchorId="140CE859" wp14:editId="60B66FEF">
                <wp:extent cx="3289143" cy="3126872"/>
                <wp:effectExtent l="0" t="0" r="698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llPC_logo.png"/>
                        <pic:cNvPicPr/>
                      </pic:nvPicPr>
                      <pic:blipFill>
                        <a:blip r:embed="rId9">
                          <a:extLst>
                            <a:ext uri="{28A0092B-C50C-407E-A947-70E740481C1C}">
                              <a14:useLocalDpi xmlns:a14="http://schemas.microsoft.com/office/drawing/2010/main" val="0"/>
                            </a:ext>
                          </a:extLst>
                        </a:blip>
                        <a:stretch>
                          <a:fillRect/>
                        </a:stretch>
                      </pic:blipFill>
                      <pic:spPr>
                        <a:xfrm>
                          <a:off x="0" y="0"/>
                          <a:ext cx="3343473" cy="3178522"/>
                        </a:xfrm>
                        <a:prstGeom prst="rect">
                          <a:avLst/>
                        </a:prstGeom>
                      </pic:spPr>
                    </pic:pic>
                  </a:graphicData>
                </a:graphic>
              </wp:inline>
            </w:drawing>
          </w:r>
          <w:r w:rsidRPr="00BD7D12">
            <w:rPr>
              <w:sz w:val="32"/>
            </w:rPr>
            <w:br w:type="page"/>
          </w:r>
        </w:p>
      </w:sdtContent>
    </w:sdt>
    <w:p w14:paraId="518A4EA1" w14:textId="77777777" w:rsidR="001E364F" w:rsidRDefault="001E364F">
      <w:r>
        <w:lastRenderedPageBreak/>
        <w:br w:type="page"/>
      </w:r>
    </w:p>
    <w:sdt>
      <w:sdtPr>
        <w:rPr>
          <w:rFonts w:asciiTheme="minorHAnsi" w:eastAsiaTheme="minorHAnsi" w:hAnsiTheme="minorHAnsi" w:cstheme="minorBidi"/>
          <w:color w:val="auto"/>
          <w:sz w:val="22"/>
          <w:szCs w:val="22"/>
          <w:lang w:eastAsia="en-US"/>
        </w:rPr>
        <w:id w:val="72864418"/>
        <w:docPartObj>
          <w:docPartGallery w:val="Table of Contents"/>
          <w:docPartUnique/>
        </w:docPartObj>
      </w:sdtPr>
      <w:sdtEndPr>
        <w:rPr>
          <w:b/>
          <w:bCs/>
        </w:rPr>
      </w:sdtEndPr>
      <w:sdtContent>
        <w:p w14:paraId="4D95EC0F" w14:textId="6FA61541" w:rsidR="00497CD0" w:rsidRPr="009E4E9B" w:rsidRDefault="00497CD0">
          <w:pPr>
            <w:pStyle w:val="TtulodeTDC"/>
            <w:rPr>
              <w:color w:val="FF0000"/>
            </w:rPr>
          </w:pPr>
          <w:r w:rsidRPr="009E4E9B">
            <w:rPr>
              <w:color w:val="FF0000"/>
            </w:rPr>
            <w:t>Contenido</w:t>
          </w:r>
        </w:p>
        <w:p w14:paraId="4E8EBED5" w14:textId="77777777" w:rsidR="00D26AF6" w:rsidRDefault="00497CD0">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449896971" w:history="1">
            <w:r w:rsidR="00D26AF6" w:rsidRPr="00055810">
              <w:rPr>
                <w:rStyle w:val="Hipervnculo"/>
                <w:b/>
                <w:noProof/>
              </w:rPr>
              <w:t>Conexión con la Base de Datos externa</w:t>
            </w:r>
            <w:r w:rsidR="00D26AF6">
              <w:rPr>
                <w:noProof/>
                <w:webHidden/>
              </w:rPr>
              <w:tab/>
            </w:r>
            <w:r w:rsidR="00D26AF6">
              <w:rPr>
                <w:noProof/>
                <w:webHidden/>
              </w:rPr>
              <w:fldChar w:fldCharType="begin"/>
            </w:r>
            <w:r w:rsidR="00D26AF6">
              <w:rPr>
                <w:noProof/>
                <w:webHidden/>
              </w:rPr>
              <w:instrText xml:space="preserve"> PAGEREF _Toc449896971 \h </w:instrText>
            </w:r>
            <w:r w:rsidR="00D26AF6">
              <w:rPr>
                <w:noProof/>
                <w:webHidden/>
              </w:rPr>
            </w:r>
            <w:r w:rsidR="00D26AF6">
              <w:rPr>
                <w:noProof/>
                <w:webHidden/>
              </w:rPr>
              <w:fldChar w:fldCharType="separate"/>
            </w:r>
            <w:r w:rsidR="00D26AF6">
              <w:rPr>
                <w:noProof/>
                <w:webHidden/>
              </w:rPr>
              <w:t>3</w:t>
            </w:r>
            <w:r w:rsidR="00D26AF6">
              <w:rPr>
                <w:noProof/>
                <w:webHidden/>
              </w:rPr>
              <w:fldChar w:fldCharType="end"/>
            </w:r>
          </w:hyperlink>
        </w:p>
        <w:p w14:paraId="553BD2B6" w14:textId="77777777" w:rsidR="00D26AF6" w:rsidRDefault="00D26AF6">
          <w:pPr>
            <w:pStyle w:val="TDC2"/>
            <w:tabs>
              <w:tab w:val="right" w:leader="dot" w:pos="8494"/>
            </w:tabs>
            <w:rPr>
              <w:rFonts w:eastAsiaTheme="minorEastAsia"/>
              <w:noProof/>
              <w:lang w:eastAsia="es-ES"/>
            </w:rPr>
          </w:pPr>
          <w:hyperlink w:anchor="_Toc449896972" w:history="1">
            <w:r w:rsidRPr="00055810">
              <w:rPr>
                <w:rStyle w:val="Hipervnculo"/>
                <w:noProof/>
              </w:rPr>
              <w:t>Problema</w:t>
            </w:r>
            <w:r>
              <w:rPr>
                <w:noProof/>
                <w:webHidden/>
              </w:rPr>
              <w:tab/>
            </w:r>
            <w:r>
              <w:rPr>
                <w:noProof/>
                <w:webHidden/>
              </w:rPr>
              <w:fldChar w:fldCharType="begin"/>
            </w:r>
            <w:r>
              <w:rPr>
                <w:noProof/>
                <w:webHidden/>
              </w:rPr>
              <w:instrText xml:space="preserve"> PAGEREF _Toc449896972 \h </w:instrText>
            </w:r>
            <w:r>
              <w:rPr>
                <w:noProof/>
                <w:webHidden/>
              </w:rPr>
            </w:r>
            <w:r>
              <w:rPr>
                <w:noProof/>
                <w:webHidden/>
              </w:rPr>
              <w:fldChar w:fldCharType="separate"/>
            </w:r>
            <w:r>
              <w:rPr>
                <w:noProof/>
                <w:webHidden/>
              </w:rPr>
              <w:t>3</w:t>
            </w:r>
            <w:r>
              <w:rPr>
                <w:noProof/>
                <w:webHidden/>
              </w:rPr>
              <w:fldChar w:fldCharType="end"/>
            </w:r>
          </w:hyperlink>
        </w:p>
        <w:p w14:paraId="730F6815" w14:textId="77777777" w:rsidR="00D26AF6" w:rsidRDefault="00D26AF6">
          <w:pPr>
            <w:pStyle w:val="TDC2"/>
            <w:tabs>
              <w:tab w:val="right" w:leader="dot" w:pos="8494"/>
            </w:tabs>
            <w:rPr>
              <w:rFonts w:eastAsiaTheme="minorEastAsia"/>
              <w:noProof/>
              <w:lang w:eastAsia="es-ES"/>
            </w:rPr>
          </w:pPr>
          <w:hyperlink w:anchor="_Toc449896973" w:history="1">
            <w:r w:rsidRPr="00055810">
              <w:rPr>
                <w:rStyle w:val="Hipervnculo"/>
                <w:noProof/>
              </w:rPr>
              <w:t>Consecuencia</w:t>
            </w:r>
            <w:r>
              <w:rPr>
                <w:noProof/>
                <w:webHidden/>
              </w:rPr>
              <w:tab/>
            </w:r>
            <w:r>
              <w:rPr>
                <w:noProof/>
                <w:webHidden/>
              </w:rPr>
              <w:fldChar w:fldCharType="begin"/>
            </w:r>
            <w:r>
              <w:rPr>
                <w:noProof/>
                <w:webHidden/>
              </w:rPr>
              <w:instrText xml:space="preserve"> PAGEREF _Toc449896973 \h </w:instrText>
            </w:r>
            <w:r>
              <w:rPr>
                <w:noProof/>
                <w:webHidden/>
              </w:rPr>
            </w:r>
            <w:r>
              <w:rPr>
                <w:noProof/>
                <w:webHidden/>
              </w:rPr>
              <w:fldChar w:fldCharType="separate"/>
            </w:r>
            <w:r>
              <w:rPr>
                <w:noProof/>
                <w:webHidden/>
              </w:rPr>
              <w:t>4</w:t>
            </w:r>
            <w:r>
              <w:rPr>
                <w:noProof/>
                <w:webHidden/>
              </w:rPr>
              <w:fldChar w:fldCharType="end"/>
            </w:r>
          </w:hyperlink>
        </w:p>
        <w:p w14:paraId="3118D0E9" w14:textId="77777777" w:rsidR="00D26AF6" w:rsidRDefault="00D26AF6">
          <w:pPr>
            <w:pStyle w:val="TDC2"/>
            <w:tabs>
              <w:tab w:val="right" w:leader="dot" w:pos="8494"/>
            </w:tabs>
            <w:rPr>
              <w:rFonts w:eastAsiaTheme="minorEastAsia"/>
              <w:noProof/>
              <w:lang w:eastAsia="es-ES"/>
            </w:rPr>
          </w:pPr>
          <w:hyperlink w:anchor="_Toc449896974" w:history="1">
            <w:r w:rsidRPr="00055810">
              <w:rPr>
                <w:rStyle w:val="Hipervnculo"/>
                <w:noProof/>
              </w:rPr>
              <w:t>Solución</w:t>
            </w:r>
            <w:r>
              <w:rPr>
                <w:noProof/>
                <w:webHidden/>
              </w:rPr>
              <w:tab/>
            </w:r>
            <w:r>
              <w:rPr>
                <w:noProof/>
                <w:webHidden/>
              </w:rPr>
              <w:fldChar w:fldCharType="begin"/>
            </w:r>
            <w:r>
              <w:rPr>
                <w:noProof/>
                <w:webHidden/>
              </w:rPr>
              <w:instrText xml:space="preserve"> PAGEREF _Toc449896974 \h </w:instrText>
            </w:r>
            <w:r>
              <w:rPr>
                <w:noProof/>
                <w:webHidden/>
              </w:rPr>
            </w:r>
            <w:r>
              <w:rPr>
                <w:noProof/>
                <w:webHidden/>
              </w:rPr>
              <w:fldChar w:fldCharType="separate"/>
            </w:r>
            <w:r>
              <w:rPr>
                <w:noProof/>
                <w:webHidden/>
              </w:rPr>
              <w:t>4</w:t>
            </w:r>
            <w:r>
              <w:rPr>
                <w:noProof/>
                <w:webHidden/>
              </w:rPr>
              <w:fldChar w:fldCharType="end"/>
            </w:r>
          </w:hyperlink>
        </w:p>
        <w:p w14:paraId="0B8DE1A8" w14:textId="1BEB9E56" w:rsidR="00497CD0" w:rsidRDefault="00497CD0">
          <w:r>
            <w:rPr>
              <w:b/>
              <w:bCs/>
            </w:rPr>
            <w:fldChar w:fldCharType="end"/>
          </w:r>
        </w:p>
      </w:sdtContent>
    </w:sdt>
    <w:p w14:paraId="31CBBC5D" w14:textId="77777777" w:rsidR="0024066E" w:rsidRPr="00BD7D12" w:rsidRDefault="0024066E" w:rsidP="001202A8">
      <w:pPr>
        <w:pStyle w:val="TtulodeTDC"/>
      </w:pPr>
    </w:p>
    <w:p w14:paraId="5B9A452A" w14:textId="77777777" w:rsidR="0024066E" w:rsidRPr="00BD7D12" w:rsidRDefault="0024066E">
      <w:pPr>
        <w:rPr>
          <w:sz w:val="32"/>
        </w:rPr>
      </w:pPr>
      <w:r w:rsidRPr="00BD7D12">
        <w:rPr>
          <w:sz w:val="32"/>
        </w:rPr>
        <w:br w:type="page"/>
      </w:r>
    </w:p>
    <w:p w14:paraId="7198E9AC" w14:textId="77777777" w:rsidR="00D26AF6" w:rsidRDefault="00D26AF6" w:rsidP="00D26AF6"/>
    <w:p w14:paraId="2FB7FFF5" w14:textId="0DC253B3" w:rsidR="0024066E" w:rsidRDefault="00F739AC" w:rsidP="0024066E">
      <w:pPr>
        <w:pStyle w:val="Ttulo1"/>
        <w:rPr>
          <w:b/>
          <w:color w:val="FF0000"/>
          <w:sz w:val="44"/>
        </w:rPr>
      </w:pPr>
      <w:bookmarkStart w:id="0" w:name="_Toc449896971"/>
      <w:r>
        <w:rPr>
          <w:b/>
          <w:color w:val="FF0000"/>
          <w:sz w:val="44"/>
        </w:rPr>
        <w:t>Conexión con la Base de Datos externa</w:t>
      </w:r>
      <w:bookmarkEnd w:id="0"/>
    </w:p>
    <w:p w14:paraId="5F259C40" w14:textId="40E820D6" w:rsidR="00F739AC" w:rsidRPr="00F739AC" w:rsidRDefault="00F739AC" w:rsidP="00F739AC">
      <w:pPr>
        <w:pStyle w:val="Ttulo2"/>
        <w:rPr>
          <w:color w:val="FF0000"/>
        </w:rPr>
      </w:pPr>
      <w:bookmarkStart w:id="1" w:name="_Toc449896972"/>
      <w:r w:rsidRPr="00F739AC">
        <w:rPr>
          <w:color w:val="FF0000"/>
        </w:rPr>
        <w:t>Problema</w:t>
      </w:r>
      <w:bookmarkStart w:id="2" w:name="_GoBack"/>
      <w:bookmarkEnd w:id="1"/>
      <w:bookmarkEnd w:id="2"/>
    </w:p>
    <w:p w14:paraId="424B3631" w14:textId="58F50C0E" w:rsidR="00F739AC" w:rsidRDefault="00F739AC" w:rsidP="00F739AC">
      <w:r>
        <w:t>El problema más gordo con el que nos hemos encontrado ha sido la conexión con la base de datos externa, en primer lugar decidimos crear una cuenta en cualquier página de hosting gratuito que nos ofreciera un servidor de base de datos MySQL.</w:t>
      </w:r>
    </w:p>
    <w:p w14:paraId="5501DE75" w14:textId="03037AE9" w:rsidR="002B5793" w:rsidRPr="00F739AC" w:rsidRDefault="002B5793" w:rsidP="00F739AC">
      <w:r>
        <w:t>La idea principal era que la aplicación Android AllPC se conectara directamente a la base de datos almacenada en la página de hosting gratuito como en la figura 1.</w:t>
      </w:r>
    </w:p>
    <w:p w14:paraId="244C6F31" w14:textId="77777777" w:rsidR="00F739AC" w:rsidRDefault="00F739AC" w:rsidP="00E56824">
      <w:r>
        <w:rPr>
          <w:noProof/>
          <w:lang w:eastAsia="es-ES"/>
        </w:rPr>
        <w:drawing>
          <wp:inline distT="0" distB="0" distL="0" distR="0" wp14:anchorId="611CDBDE" wp14:editId="49D3D8E2">
            <wp:extent cx="4389120" cy="2286000"/>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89120" cy="2286000"/>
                    </a:xfrm>
                    <a:prstGeom prst="rect">
                      <a:avLst/>
                    </a:prstGeom>
                    <a:noFill/>
                    <a:ln>
                      <a:noFill/>
                    </a:ln>
                  </pic:spPr>
                </pic:pic>
              </a:graphicData>
            </a:graphic>
          </wp:inline>
        </w:drawing>
      </w:r>
    </w:p>
    <w:p w14:paraId="7C5B7B2E" w14:textId="5ADFAEAA" w:rsidR="002B5793" w:rsidRPr="00D26AF6" w:rsidRDefault="002B5793" w:rsidP="00D26AF6">
      <w:pPr>
        <w:jc w:val="center"/>
        <w:rPr>
          <w:sz w:val="18"/>
        </w:rPr>
      </w:pPr>
      <w:r w:rsidRPr="00D26AF6">
        <w:rPr>
          <w:sz w:val="18"/>
        </w:rPr>
        <w:t>Figura 1. Idea original de conexión con la BBDD Externa.</w:t>
      </w:r>
    </w:p>
    <w:p w14:paraId="2A36D89F" w14:textId="77777777" w:rsidR="00F739AC" w:rsidRDefault="00F739AC" w:rsidP="00E56824"/>
    <w:p w14:paraId="3C84D4FE" w14:textId="38764F20" w:rsidR="002B5793" w:rsidRDefault="002B5793" w:rsidP="00E56824">
      <w:r>
        <w:t>Sin embargo nos encontramos con muchísimos problemas, no lográbamos importar con éxito las librerías correspondientes en Android Studio, nunca llegábamos a conectar con la BBDD desde la aplicación, sin embargo, desde otros medios que no fueran Android si lográbamos conectarnos (paginas PHP).</w:t>
      </w:r>
    </w:p>
    <w:p w14:paraId="2DC63EC4" w14:textId="7AD24789" w:rsidR="002B5793" w:rsidRDefault="002B5793" w:rsidP="00E56824">
      <w:r>
        <w:t>Probamos a cambiar 2 veces de página de hosting para ver si era problema de que la propia página de hosting bloqueaba conexiones de ese tipo, pero nada, no logramos conectar nunca de este modo con la BBDD.</w:t>
      </w:r>
    </w:p>
    <w:p w14:paraId="6E1FC54D" w14:textId="77777777" w:rsidR="002B5793" w:rsidRDefault="002B5793" w:rsidP="002B5793"/>
    <w:p w14:paraId="53E0FDF4" w14:textId="77777777" w:rsidR="002B5793" w:rsidRDefault="002B5793" w:rsidP="002B5793"/>
    <w:p w14:paraId="797B5187" w14:textId="77777777" w:rsidR="002B5793" w:rsidRDefault="002B5793" w:rsidP="00B84D0C">
      <w:pPr>
        <w:ind w:firstLine="708"/>
      </w:pPr>
    </w:p>
    <w:p w14:paraId="6A76A4D5" w14:textId="77777777" w:rsidR="00B84D0C" w:rsidRDefault="00B84D0C" w:rsidP="00B84D0C">
      <w:pPr>
        <w:ind w:firstLine="708"/>
      </w:pPr>
    </w:p>
    <w:p w14:paraId="0AF3AAB9" w14:textId="77777777" w:rsidR="002B5793" w:rsidRDefault="002B5793" w:rsidP="002B5793"/>
    <w:p w14:paraId="40E9264B" w14:textId="77777777" w:rsidR="002B5793" w:rsidRPr="002B5793" w:rsidRDefault="002B5793" w:rsidP="002B5793"/>
    <w:p w14:paraId="75241385" w14:textId="1F7D9B3E" w:rsidR="002B5793" w:rsidRDefault="002B5793" w:rsidP="002B5793">
      <w:pPr>
        <w:pStyle w:val="Ttulo2"/>
        <w:rPr>
          <w:color w:val="FF0000"/>
        </w:rPr>
      </w:pPr>
      <w:bookmarkStart w:id="3" w:name="_Toc449896973"/>
      <w:r>
        <w:rPr>
          <w:color w:val="FF0000"/>
        </w:rPr>
        <w:lastRenderedPageBreak/>
        <w:t>Consecuencia</w:t>
      </w:r>
      <w:bookmarkEnd w:id="3"/>
    </w:p>
    <w:p w14:paraId="040DC650" w14:textId="4D263F04" w:rsidR="002B5793" w:rsidRDefault="002B5793" w:rsidP="002B5793">
      <w:r>
        <w:t xml:space="preserve">Este problema provoca un retraso bastante grande ya que sin base de datos, no se podían probar las diferentes ventanas de la aplicación como por ejemplo: ventana principal, </w:t>
      </w:r>
      <w:proofErr w:type="spellStart"/>
      <w:r>
        <w:t>login</w:t>
      </w:r>
      <w:proofErr w:type="spellEnd"/>
      <w:r>
        <w:t xml:space="preserve">, creado y edición </w:t>
      </w:r>
      <w:r w:rsidR="00B84D0C">
        <w:t xml:space="preserve">de </w:t>
      </w:r>
      <w:proofErr w:type="spellStart"/>
      <w:r w:rsidR="00B84D0C">
        <w:t>PCs</w:t>
      </w:r>
      <w:proofErr w:type="spellEnd"/>
      <w:r w:rsidR="00B84D0C">
        <w:t xml:space="preserve"> con datos almacenados.</w:t>
      </w:r>
    </w:p>
    <w:p w14:paraId="4A823B46" w14:textId="77777777" w:rsidR="00B84D0C" w:rsidRDefault="00B84D0C" w:rsidP="00B84D0C">
      <w:r>
        <w:t>El equipo decide trabajar con la BBDD local de Android (</w:t>
      </w:r>
      <w:proofErr w:type="spellStart"/>
      <w:r>
        <w:t>SQLite</w:t>
      </w:r>
      <w:proofErr w:type="spellEnd"/>
      <w:r>
        <w:t>) de cara a que se acercaba la fecha de la primera iteración y había que probar las diferentes ventanas de la aplicación con datos que estuvieran almacenados en alguna BBDD.</w:t>
      </w:r>
    </w:p>
    <w:p w14:paraId="4F4C5DD2" w14:textId="77777777" w:rsidR="00B84D0C" w:rsidRDefault="00B84D0C" w:rsidP="002B5793">
      <w:pPr>
        <w:pStyle w:val="Ttulo2"/>
        <w:rPr>
          <w:color w:val="FF0000"/>
        </w:rPr>
      </w:pPr>
    </w:p>
    <w:p w14:paraId="61E520AD" w14:textId="3723E0B0" w:rsidR="00F739AC" w:rsidRDefault="002B5793" w:rsidP="002B5793">
      <w:pPr>
        <w:pStyle w:val="Ttulo2"/>
        <w:rPr>
          <w:color w:val="FF0000"/>
        </w:rPr>
      </w:pPr>
      <w:bookmarkStart w:id="4" w:name="_Toc449896974"/>
      <w:r>
        <w:rPr>
          <w:color w:val="FF0000"/>
        </w:rPr>
        <w:t>S</w:t>
      </w:r>
      <w:r w:rsidRPr="002B5793">
        <w:rPr>
          <w:color w:val="FF0000"/>
        </w:rPr>
        <w:t>olución</w:t>
      </w:r>
      <w:bookmarkEnd w:id="4"/>
    </w:p>
    <w:p w14:paraId="6D71190F" w14:textId="56EC646B" w:rsidR="002B5793" w:rsidRPr="002B5793" w:rsidRDefault="002B5793" w:rsidP="002B5793">
      <w:r>
        <w:t>Tras investigar</w:t>
      </w:r>
      <w:r w:rsidR="00B84D0C">
        <w:t xml:space="preserve"> mucho, el equipo llega a la conclusión de que no se puede conectar directamente una aplicación Android con la Base de Datos externa, y decide poner un servidor en medio, haciendo que la aplicación se conecte al servidor web y el servidor web realice las consultas a la base de datos. Quedando el esquema general como en la figura 2.</w:t>
      </w:r>
    </w:p>
    <w:p w14:paraId="7B013141" w14:textId="23525FED" w:rsidR="00E56824" w:rsidRDefault="00CA0B34" w:rsidP="00E56824">
      <w:r>
        <w:rPr>
          <w:noProof/>
          <w:lang w:eastAsia="es-ES"/>
        </w:rPr>
        <w:drawing>
          <wp:inline distT="0" distB="0" distL="0" distR="0" wp14:anchorId="4F7A4C30" wp14:editId="3CAC88ED">
            <wp:extent cx="5400040" cy="2308699"/>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3layer.png"/>
                    <pic:cNvPicPr/>
                  </pic:nvPicPr>
                  <pic:blipFill>
                    <a:blip r:embed="rId11">
                      <a:extLst>
                        <a:ext uri="{28A0092B-C50C-407E-A947-70E740481C1C}">
                          <a14:useLocalDpi xmlns:a14="http://schemas.microsoft.com/office/drawing/2010/main" val="0"/>
                        </a:ext>
                      </a:extLst>
                    </a:blip>
                    <a:stretch>
                      <a:fillRect/>
                    </a:stretch>
                  </pic:blipFill>
                  <pic:spPr>
                    <a:xfrm>
                      <a:off x="0" y="0"/>
                      <a:ext cx="5409141" cy="2312590"/>
                    </a:xfrm>
                    <a:prstGeom prst="rect">
                      <a:avLst/>
                    </a:prstGeom>
                  </pic:spPr>
                </pic:pic>
              </a:graphicData>
            </a:graphic>
          </wp:inline>
        </w:drawing>
      </w:r>
    </w:p>
    <w:p w14:paraId="45D5434C" w14:textId="102C1F39" w:rsidR="00B84D0C" w:rsidRPr="00D26AF6" w:rsidRDefault="00B84D0C" w:rsidP="00D26AF6">
      <w:pPr>
        <w:jc w:val="center"/>
        <w:rPr>
          <w:sz w:val="18"/>
        </w:rPr>
      </w:pPr>
      <w:r w:rsidRPr="00D26AF6">
        <w:rPr>
          <w:sz w:val="18"/>
        </w:rPr>
        <w:t>Figura 2. Arquitectura final de las conexiones</w:t>
      </w:r>
    </w:p>
    <w:p w14:paraId="00BD2BC8" w14:textId="77777777" w:rsidR="00B84D0C" w:rsidRDefault="00B84D0C" w:rsidP="00E56824"/>
    <w:p w14:paraId="242B0891" w14:textId="3662EEE4" w:rsidR="00B84D0C" w:rsidRDefault="00B84D0C" w:rsidP="00E56824">
      <w:r>
        <w:t xml:space="preserve">Se configura un servidor web con </w:t>
      </w:r>
      <w:r w:rsidR="00B3038C">
        <w:t>L</w:t>
      </w:r>
      <w:r>
        <w:t>AMPP en el ordenador de un miembro del equipo y se mantiene la base de datos en el hosting gratuito pero de nuevo nos encontramos con 2 problemas más:</w:t>
      </w:r>
    </w:p>
    <w:p w14:paraId="412D45D4" w14:textId="5865AC5A" w:rsidR="00B84D0C" w:rsidRDefault="00B84D0C" w:rsidP="00E56824">
      <w:r>
        <w:t>El primero es que nos caduca la cuenta en la página de hosting gratuito y nos quedamos sin base de datos.</w:t>
      </w:r>
    </w:p>
    <w:p w14:paraId="5C7D2A25" w14:textId="039EAA7D" w:rsidR="00B84D0C" w:rsidRDefault="00B84D0C" w:rsidP="00E56824">
      <w:r>
        <w:t xml:space="preserve">El segundo es que cada vez que queríamos hacer pruebas con la base de datos </w:t>
      </w:r>
      <w:r w:rsidR="00B3038C">
        <w:t>tenía</w:t>
      </w:r>
      <w:r>
        <w:t xml:space="preserve"> que estar el PC donde estaba el servidor instalado</w:t>
      </w:r>
      <w:r w:rsidR="00B3038C">
        <w:t xml:space="preserve"> y no siempre podía estarlo.</w:t>
      </w:r>
    </w:p>
    <w:p w14:paraId="73AC877C" w14:textId="77777777" w:rsidR="00B3038C" w:rsidRDefault="00B3038C" w:rsidP="00E56824"/>
    <w:p w14:paraId="3CD68E44" w14:textId="0628264C" w:rsidR="00B3038C" w:rsidRDefault="00B3038C" w:rsidP="00E56824">
      <w:r>
        <w:t xml:space="preserve">Así que el equipo toma de nuevo otra decisión, se compra una Raspberry Pi 3 Modelo B en la que se instala un servidor Apache2, php5, </w:t>
      </w:r>
      <w:proofErr w:type="spellStart"/>
      <w:r>
        <w:t>phpMyAdmin</w:t>
      </w:r>
      <w:proofErr w:type="spellEnd"/>
      <w:r>
        <w:t xml:space="preserve"> y MySQL.</w:t>
      </w:r>
    </w:p>
    <w:p w14:paraId="412A1303" w14:textId="3FD31BA3" w:rsidR="00B3038C" w:rsidRDefault="00B3038C" w:rsidP="00E56824">
      <w:r>
        <w:lastRenderedPageBreak/>
        <w:t>Se instala y configura la Raspberry siguiendo los pasos descritos en el “Manual de instalación servidor” y se deja la Raspberry conectada a la red de forma permanente, de tal forma que siempre está disponible para hacer pruebas.</w:t>
      </w:r>
    </w:p>
    <w:p w14:paraId="6BAF5169" w14:textId="133F85C4" w:rsidR="00B3038C" w:rsidRPr="00E56824" w:rsidRDefault="00B3038C" w:rsidP="00E56824">
      <w:r>
        <w:t>Se puede acceder a la Raspberry vía SSH si se necesita configurar algo en ella y desde un navegador a las páginas almacenas en el servidor web.</w:t>
      </w:r>
    </w:p>
    <w:sectPr w:rsidR="00B3038C" w:rsidRPr="00E56824" w:rsidSect="0024066E">
      <w:headerReference w:type="default" r:id="rId12"/>
      <w:footerReference w:type="default" r:id="rId13"/>
      <w:pgSz w:w="11906" w:h="16838"/>
      <w:pgMar w:top="2212" w:right="1701" w:bottom="1417" w:left="1701" w:header="284"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FB3E58" w14:textId="77777777" w:rsidR="002455E1" w:rsidRDefault="002455E1" w:rsidP="0024066E">
      <w:pPr>
        <w:spacing w:after="0" w:line="240" w:lineRule="auto"/>
      </w:pPr>
      <w:r>
        <w:separator/>
      </w:r>
    </w:p>
  </w:endnote>
  <w:endnote w:type="continuationSeparator" w:id="0">
    <w:p w14:paraId="4D43C072" w14:textId="77777777" w:rsidR="002455E1" w:rsidRDefault="002455E1" w:rsidP="002406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8326580"/>
      <w:docPartObj>
        <w:docPartGallery w:val="Page Numbers (Bottom of Page)"/>
        <w:docPartUnique/>
      </w:docPartObj>
    </w:sdtPr>
    <w:sdtEndPr/>
    <w:sdtContent>
      <w:p w14:paraId="7BF1290E" w14:textId="77777777" w:rsidR="0024066E" w:rsidRDefault="0024066E">
        <w:pPr>
          <w:pStyle w:val="Piedepgina"/>
          <w:jc w:val="center"/>
        </w:pPr>
        <w:r>
          <w:fldChar w:fldCharType="begin"/>
        </w:r>
        <w:r>
          <w:instrText>PAGE   \* MERGEFORMAT</w:instrText>
        </w:r>
        <w:r>
          <w:fldChar w:fldCharType="separate"/>
        </w:r>
        <w:r w:rsidR="008A7D33">
          <w:rPr>
            <w:noProof/>
          </w:rPr>
          <w:t>3</w:t>
        </w:r>
        <w:r>
          <w:fldChar w:fldCharType="end"/>
        </w:r>
      </w:p>
    </w:sdtContent>
  </w:sdt>
  <w:p w14:paraId="2C7365F1" w14:textId="77777777" w:rsidR="0024066E" w:rsidRDefault="0024066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BE0A7F" w14:textId="77777777" w:rsidR="002455E1" w:rsidRDefault="002455E1" w:rsidP="0024066E">
      <w:pPr>
        <w:spacing w:after="0" w:line="240" w:lineRule="auto"/>
      </w:pPr>
      <w:r>
        <w:separator/>
      </w:r>
    </w:p>
  </w:footnote>
  <w:footnote w:type="continuationSeparator" w:id="0">
    <w:p w14:paraId="5C3FF766" w14:textId="77777777" w:rsidR="002455E1" w:rsidRDefault="002455E1" w:rsidP="0024066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F860D1" w14:textId="77777777" w:rsidR="0024066E" w:rsidRDefault="0024066E" w:rsidP="0024066E">
    <w:pPr>
      <w:pStyle w:val="Encabezado"/>
      <w:tabs>
        <w:tab w:val="clear" w:pos="4252"/>
        <w:tab w:val="clear" w:pos="8504"/>
        <w:tab w:val="left" w:pos="-993"/>
        <w:tab w:val="left" w:pos="3535"/>
      </w:tabs>
      <w:ind w:left="-993" w:right="-1135" w:hanging="1"/>
      <w:jc w:val="right"/>
      <w:rPr>
        <w:color w:val="FF0000"/>
        <w:sz w:val="28"/>
      </w:rPr>
    </w:pPr>
    <w:r w:rsidRPr="0024066E">
      <w:rPr>
        <w:noProof/>
        <w:color w:val="FF0000"/>
        <w:sz w:val="28"/>
        <w:lang w:eastAsia="es-ES"/>
      </w:rPr>
      <w:drawing>
        <wp:anchor distT="0" distB="0" distL="114300" distR="114300" simplePos="0" relativeHeight="251656192" behindDoc="0" locked="0" layoutInCell="1" allowOverlap="1" wp14:anchorId="1F0833A3" wp14:editId="18B1BC60">
          <wp:simplePos x="0" y="0"/>
          <wp:positionH relativeFrom="column">
            <wp:posOffset>-640748</wp:posOffset>
          </wp:positionH>
          <wp:positionV relativeFrom="paragraph">
            <wp:posOffset>-140960</wp:posOffset>
          </wp:positionV>
          <wp:extent cx="1235034" cy="1016463"/>
          <wp:effectExtent l="0" t="0" r="3810" b="0"/>
          <wp:wrapSquare wrapText="bothSides"/>
          <wp:docPr id="190" name="Imagen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Logo_PS.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35034" cy="1016463"/>
                  </a:xfrm>
                  <a:prstGeom prst="rect">
                    <a:avLst/>
                  </a:prstGeom>
                </pic:spPr>
              </pic:pic>
            </a:graphicData>
          </a:graphic>
          <wp14:sizeRelH relativeFrom="margin">
            <wp14:pctWidth>0</wp14:pctWidth>
          </wp14:sizeRelH>
          <wp14:sizeRelV relativeFrom="margin">
            <wp14:pctHeight>0</wp14:pctHeight>
          </wp14:sizeRelV>
        </wp:anchor>
      </w:drawing>
    </w:r>
  </w:p>
  <w:p w14:paraId="570CE8C9" w14:textId="77777777" w:rsidR="0024066E" w:rsidRDefault="0024066E" w:rsidP="0024066E">
    <w:pPr>
      <w:pStyle w:val="Encabezado"/>
      <w:tabs>
        <w:tab w:val="clear" w:pos="4252"/>
        <w:tab w:val="clear" w:pos="8504"/>
        <w:tab w:val="left" w:pos="-993"/>
        <w:tab w:val="left" w:pos="3535"/>
      </w:tabs>
      <w:ind w:left="-993" w:right="-1135" w:hanging="1"/>
      <w:jc w:val="right"/>
      <w:rPr>
        <w:color w:val="FF0000"/>
        <w:sz w:val="28"/>
      </w:rPr>
    </w:pPr>
  </w:p>
  <w:p w14:paraId="3EE7725B" w14:textId="77777777" w:rsidR="0024066E" w:rsidRDefault="0024066E" w:rsidP="0024066E">
    <w:pPr>
      <w:pStyle w:val="Encabezado"/>
      <w:tabs>
        <w:tab w:val="clear" w:pos="4252"/>
        <w:tab w:val="clear" w:pos="8504"/>
        <w:tab w:val="left" w:pos="-993"/>
        <w:tab w:val="left" w:pos="3535"/>
      </w:tabs>
      <w:ind w:left="-993" w:right="-1135" w:hanging="1"/>
      <w:jc w:val="right"/>
      <w:rPr>
        <w:color w:val="FF0000"/>
        <w:sz w:val="28"/>
      </w:rPr>
    </w:pPr>
  </w:p>
  <w:p w14:paraId="75B233D0" w14:textId="7197A80E" w:rsidR="0024066E" w:rsidRPr="0024066E" w:rsidRDefault="0024066E" w:rsidP="0024066E">
    <w:pPr>
      <w:pStyle w:val="Encabezado"/>
      <w:tabs>
        <w:tab w:val="clear" w:pos="4252"/>
        <w:tab w:val="clear" w:pos="8504"/>
        <w:tab w:val="left" w:pos="-993"/>
        <w:tab w:val="left" w:pos="3535"/>
      </w:tabs>
      <w:ind w:left="-993" w:right="-1135" w:hanging="1"/>
      <w:jc w:val="right"/>
      <w:rPr>
        <w:b/>
        <w:sz w:val="28"/>
      </w:rPr>
    </w:pPr>
    <w:r>
      <w:rPr>
        <w:noProof/>
        <w:color w:val="FF0000"/>
        <w:sz w:val="28"/>
        <w:lang w:eastAsia="es-ES"/>
      </w:rPr>
      <mc:AlternateContent>
        <mc:Choice Requires="wps">
          <w:drawing>
            <wp:anchor distT="0" distB="0" distL="114300" distR="114300" simplePos="0" relativeHeight="251661312" behindDoc="0" locked="0" layoutInCell="1" allowOverlap="1" wp14:anchorId="75945F47" wp14:editId="58180DAB">
              <wp:simplePos x="0" y="0"/>
              <wp:positionH relativeFrom="column">
                <wp:posOffset>-722498</wp:posOffset>
              </wp:positionH>
              <wp:positionV relativeFrom="paragraph">
                <wp:posOffset>293988</wp:posOffset>
              </wp:positionV>
              <wp:extent cx="7065819" cy="0"/>
              <wp:effectExtent l="0" t="0" r="20955" b="19050"/>
              <wp:wrapNone/>
              <wp:docPr id="191" name="Conector recto 191"/>
              <wp:cNvGraphicFramePr/>
              <a:graphic xmlns:a="http://schemas.openxmlformats.org/drawingml/2006/main">
                <a:graphicData uri="http://schemas.microsoft.com/office/word/2010/wordprocessingShape">
                  <wps:wsp>
                    <wps:cNvCnPr/>
                    <wps:spPr>
                      <a:xfrm>
                        <a:off x="0" y="0"/>
                        <a:ext cx="7065819" cy="0"/>
                      </a:xfrm>
                      <a:prstGeom prst="line">
                        <a:avLst/>
                      </a:prstGeom>
                      <a:ln>
                        <a:solidFill>
                          <a:srgbClr val="FF0000"/>
                        </a:solidFill>
                      </a:ln>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line w14:anchorId="5652F319" id="Conector recto 19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56.9pt,23.15pt" to="499.45pt,2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" strokecolor="red" strokeweight="1.5pt">
              <v:stroke joinstyle="miter"/>
            </v:line>
          </w:pict>
        </mc:Fallback>
      </mc:AlternateContent>
    </w:r>
    <w:r w:rsidR="00B3038C">
      <w:rPr>
        <w:b/>
        <w:sz w:val="28"/>
      </w:rPr>
      <w:t>Documento de problemas encontrados</w:t>
    </w:r>
    <w:r w:rsidRPr="0024066E">
      <w:rPr>
        <w:b/>
        <w:sz w:val="28"/>
      </w:rPr>
      <w:t xml:space="preserve"> - AllPC</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400E00"/>
    <w:multiLevelType w:val="hybridMultilevel"/>
    <w:tmpl w:val="CF929022"/>
    <w:lvl w:ilvl="0" w:tplc="DDD284C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FDD0AFA"/>
    <w:multiLevelType w:val="multilevel"/>
    <w:tmpl w:val="A39E6618"/>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
    <w:nsid w:val="254042F2"/>
    <w:multiLevelType w:val="hybridMultilevel"/>
    <w:tmpl w:val="DF0453DC"/>
    <w:lvl w:ilvl="0" w:tplc="7A3CCEFE">
      <w:start w:val="1"/>
      <w:numFmt w:val="bullet"/>
      <w:lvlText w:val=""/>
      <w:lvlJc w:val="left"/>
      <w:pPr>
        <w:ind w:left="720" w:hanging="360"/>
      </w:pPr>
      <w:rPr>
        <w:rFonts w:ascii="Symbol" w:hAnsi="Symbol" w:hint="default"/>
      </w:rPr>
    </w:lvl>
    <w:lvl w:ilvl="1" w:tplc="6D248190">
      <w:start w:val="1"/>
      <w:numFmt w:val="bullet"/>
      <w:lvlText w:val="o"/>
      <w:lvlJc w:val="left"/>
      <w:pPr>
        <w:ind w:left="1440" w:hanging="360"/>
      </w:pPr>
      <w:rPr>
        <w:rFonts w:ascii="Courier New" w:hAnsi="Courier New" w:hint="default"/>
      </w:rPr>
    </w:lvl>
    <w:lvl w:ilvl="2" w:tplc="09CC49E4">
      <w:start w:val="1"/>
      <w:numFmt w:val="bullet"/>
      <w:lvlText w:val=""/>
      <w:lvlJc w:val="left"/>
      <w:pPr>
        <w:ind w:left="2160" w:hanging="360"/>
      </w:pPr>
      <w:rPr>
        <w:rFonts w:ascii="Wingdings" w:hAnsi="Wingdings" w:hint="default"/>
      </w:rPr>
    </w:lvl>
    <w:lvl w:ilvl="3" w:tplc="48CC268A">
      <w:start w:val="1"/>
      <w:numFmt w:val="bullet"/>
      <w:lvlText w:val=""/>
      <w:lvlJc w:val="left"/>
      <w:pPr>
        <w:ind w:left="2880" w:hanging="360"/>
      </w:pPr>
      <w:rPr>
        <w:rFonts w:ascii="Symbol" w:hAnsi="Symbol" w:hint="default"/>
      </w:rPr>
    </w:lvl>
    <w:lvl w:ilvl="4" w:tplc="BF444654">
      <w:start w:val="1"/>
      <w:numFmt w:val="bullet"/>
      <w:lvlText w:val="o"/>
      <w:lvlJc w:val="left"/>
      <w:pPr>
        <w:ind w:left="3600" w:hanging="360"/>
      </w:pPr>
      <w:rPr>
        <w:rFonts w:ascii="Courier New" w:hAnsi="Courier New" w:hint="default"/>
      </w:rPr>
    </w:lvl>
    <w:lvl w:ilvl="5" w:tplc="7BEEE630">
      <w:start w:val="1"/>
      <w:numFmt w:val="bullet"/>
      <w:lvlText w:val=""/>
      <w:lvlJc w:val="left"/>
      <w:pPr>
        <w:ind w:left="4320" w:hanging="360"/>
      </w:pPr>
      <w:rPr>
        <w:rFonts w:ascii="Wingdings" w:hAnsi="Wingdings" w:hint="default"/>
      </w:rPr>
    </w:lvl>
    <w:lvl w:ilvl="6" w:tplc="4968B1EE">
      <w:start w:val="1"/>
      <w:numFmt w:val="bullet"/>
      <w:lvlText w:val=""/>
      <w:lvlJc w:val="left"/>
      <w:pPr>
        <w:ind w:left="5040" w:hanging="360"/>
      </w:pPr>
      <w:rPr>
        <w:rFonts w:ascii="Symbol" w:hAnsi="Symbol" w:hint="default"/>
      </w:rPr>
    </w:lvl>
    <w:lvl w:ilvl="7" w:tplc="96AE0EFE">
      <w:start w:val="1"/>
      <w:numFmt w:val="bullet"/>
      <w:lvlText w:val="o"/>
      <w:lvlJc w:val="left"/>
      <w:pPr>
        <w:ind w:left="5760" w:hanging="360"/>
      </w:pPr>
      <w:rPr>
        <w:rFonts w:ascii="Courier New" w:hAnsi="Courier New" w:hint="default"/>
      </w:rPr>
    </w:lvl>
    <w:lvl w:ilvl="8" w:tplc="77DEEE50">
      <w:start w:val="1"/>
      <w:numFmt w:val="bullet"/>
      <w:lvlText w:val=""/>
      <w:lvlJc w:val="left"/>
      <w:pPr>
        <w:ind w:left="6480" w:hanging="360"/>
      </w:pPr>
      <w:rPr>
        <w:rFonts w:ascii="Wingdings" w:hAnsi="Wingdings" w:hint="default"/>
      </w:rPr>
    </w:lvl>
  </w:abstractNum>
  <w:abstractNum w:abstractNumId="3">
    <w:nsid w:val="46EB72B1"/>
    <w:multiLevelType w:val="hybridMultilevel"/>
    <w:tmpl w:val="76B8E008"/>
    <w:lvl w:ilvl="0" w:tplc="1D20BA80">
      <w:start w:val="1"/>
      <w:numFmt w:val="bullet"/>
      <w:lvlText w:val=""/>
      <w:lvlJc w:val="left"/>
      <w:pPr>
        <w:ind w:left="720" w:hanging="360"/>
      </w:pPr>
      <w:rPr>
        <w:rFonts w:ascii="Symbol" w:hAnsi="Symbol" w:hint="default"/>
      </w:rPr>
    </w:lvl>
    <w:lvl w:ilvl="1" w:tplc="4CA49C9A">
      <w:start w:val="1"/>
      <w:numFmt w:val="bullet"/>
      <w:lvlText w:val="o"/>
      <w:lvlJc w:val="left"/>
      <w:pPr>
        <w:ind w:left="1440" w:hanging="360"/>
      </w:pPr>
      <w:rPr>
        <w:rFonts w:ascii="Courier New" w:hAnsi="Courier New" w:hint="default"/>
      </w:rPr>
    </w:lvl>
    <w:lvl w:ilvl="2" w:tplc="4BA6B0B4">
      <w:start w:val="1"/>
      <w:numFmt w:val="bullet"/>
      <w:lvlText w:val=""/>
      <w:lvlJc w:val="left"/>
      <w:pPr>
        <w:ind w:left="2160" w:hanging="360"/>
      </w:pPr>
      <w:rPr>
        <w:rFonts w:ascii="Wingdings" w:hAnsi="Wingdings" w:hint="default"/>
      </w:rPr>
    </w:lvl>
    <w:lvl w:ilvl="3" w:tplc="55749948">
      <w:start w:val="1"/>
      <w:numFmt w:val="bullet"/>
      <w:lvlText w:val=""/>
      <w:lvlJc w:val="left"/>
      <w:pPr>
        <w:ind w:left="2880" w:hanging="360"/>
      </w:pPr>
      <w:rPr>
        <w:rFonts w:ascii="Symbol" w:hAnsi="Symbol" w:hint="default"/>
      </w:rPr>
    </w:lvl>
    <w:lvl w:ilvl="4" w:tplc="E724E34E">
      <w:start w:val="1"/>
      <w:numFmt w:val="bullet"/>
      <w:lvlText w:val="o"/>
      <w:lvlJc w:val="left"/>
      <w:pPr>
        <w:ind w:left="3600" w:hanging="360"/>
      </w:pPr>
      <w:rPr>
        <w:rFonts w:ascii="Courier New" w:hAnsi="Courier New" w:hint="default"/>
      </w:rPr>
    </w:lvl>
    <w:lvl w:ilvl="5" w:tplc="E29C10EA">
      <w:start w:val="1"/>
      <w:numFmt w:val="bullet"/>
      <w:lvlText w:val=""/>
      <w:lvlJc w:val="left"/>
      <w:pPr>
        <w:ind w:left="4320" w:hanging="360"/>
      </w:pPr>
      <w:rPr>
        <w:rFonts w:ascii="Wingdings" w:hAnsi="Wingdings" w:hint="default"/>
      </w:rPr>
    </w:lvl>
    <w:lvl w:ilvl="6" w:tplc="216804F6">
      <w:start w:val="1"/>
      <w:numFmt w:val="bullet"/>
      <w:lvlText w:val=""/>
      <w:lvlJc w:val="left"/>
      <w:pPr>
        <w:ind w:left="5040" w:hanging="360"/>
      </w:pPr>
      <w:rPr>
        <w:rFonts w:ascii="Symbol" w:hAnsi="Symbol" w:hint="default"/>
      </w:rPr>
    </w:lvl>
    <w:lvl w:ilvl="7" w:tplc="A61C346E">
      <w:start w:val="1"/>
      <w:numFmt w:val="bullet"/>
      <w:lvlText w:val="o"/>
      <w:lvlJc w:val="left"/>
      <w:pPr>
        <w:ind w:left="5760" w:hanging="360"/>
      </w:pPr>
      <w:rPr>
        <w:rFonts w:ascii="Courier New" w:hAnsi="Courier New" w:hint="default"/>
      </w:rPr>
    </w:lvl>
    <w:lvl w:ilvl="8" w:tplc="EFE84E96">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2E09"/>
    <w:rsid w:val="00026A21"/>
    <w:rsid w:val="0003702A"/>
    <w:rsid w:val="000A50A6"/>
    <w:rsid w:val="000D743E"/>
    <w:rsid w:val="00101251"/>
    <w:rsid w:val="001202A8"/>
    <w:rsid w:val="001466F8"/>
    <w:rsid w:val="0016214D"/>
    <w:rsid w:val="00185992"/>
    <w:rsid w:val="00193050"/>
    <w:rsid w:val="001B5C2C"/>
    <w:rsid w:val="001E364F"/>
    <w:rsid w:val="00210FDA"/>
    <w:rsid w:val="0024066E"/>
    <w:rsid w:val="002455E1"/>
    <w:rsid w:val="00287D05"/>
    <w:rsid w:val="002B5793"/>
    <w:rsid w:val="002C30C2"/>
    <w:rsid w:val="002E58EC"/>
    <w:rsid w:val="002F40DB"/>
    <w:rsid w:val="003D36B1"/>
    <w:rsid w:val="00420A49"/>
    <w:rsid w:val="00487FEE"/>
    <w:rsid w:val="00497CD0"/>
    <w:rsid w:val="00524390"/>
    <w:rsid w:val="00570E68"/>
    <w:rsid w:val="005717FC"/>
    <w:rsid w:val="005D48AE"/>
    <w:rsid w:val="0060068A"/>
    <w:rsid w:val="00605F0A"/>
    <w:rsid w:val="006A3008"/>
    <w:rsid w:val="006C381A"/>
    <w:rsid w:val="006C3E1E"/>
    <w:rsid w:val="007143ED"/>
    <w:rsid w:val="00715781"/>
    <w:rsid w:val="00720225"/>
    <w:rsid w:val="007A0733"/>
    <w:rsid w:val="007F6FF4"/>
    <w:rsid w:val="0086352D"/>
    <w:rsid w:val="008A7D33"/>
    <w:rsid w:val="008B512B"/>
    <w:rsid w:val="008E2E09"/>
    <w:rsid w:val="008E43F8"/>
    <w:rsid w:val="008E55D1"/>
    <w:rsid w:val="008F1471"/>
    <w:rsid w:val="009C7132"/>
    <w:rsid w:val="009E0753"/>
    <w:rsid w:val="009E4E9B"/>
    <w:rsid w:val="009F40C7"/>
    <w:rsid w:val="009F41B4"/>
    <w:rsid w:val="00A06693"/>
    <w:rsid w:val="00A35A0C"/>
    <w:rsid w:val="00A9080D"/>
    <w:rsid w:val="00AE17E3"/>
    <w:rsid w:val="00B124D6"/>
    <w:rsid w:val="00B12527"/>
    <w:rsid w:val="00B3038C"/>
    <w:rsid w:val="00B84D0C"/>
    <w:rsid w:val="00BD7D12"/>
    <w:rsid w:val="00BF4248"/>
    <w:rsid w:val="00C3020C"/>
    <w:rsid w:val="00C3798A"/>
    <w:rsid w:val="00C42BB4"/>
    <w:rsid w:val="00C53F7B"/>
    <w:rsid w:val="00C652E4"/>
    <w:rsid w:val="00C672FD"/>
    <w:rsid w:val="00CA0B34"/>
    <w:rsid w:val="00CA14E5"/>
    <w:rsid w:val="00CA4EA2"/>
    <w:rsid w:val="00D26AF6"/>
    <w:rsid w:val="00D365A1"/>
    <w:rsid w:val="00D81E81"/>
    <w:rsid w:val="00DF06ED"/>
    <w:rsid w:val="00DF6DC7"/>
    <w:rsid w:val="00E53D11"/>
    <w:rsid w:val="00E56824"/>
    <w:rsid w:val="00EB357B"/>
    <w:rsid w:val="00ED18B0"/>
    <w:rsid w:val="00EF2C35"/>
    <w:rsid w:val="00F22790"/>
    <w:rsid w:val="00F31FC7"/>
    <w:rsid w:val="00F47593"/>
    <w:rsid w:val="00F739AC"/>
    <w:rsid w:val="00F94A4A"/>
    <w:rsid w:val="00FA610F"/>
    <w:rsid w:val="28E5AE27"/>
    <w:rsid w:val="3C30A594"/>
    <w:rsid w:val="47A9F4E3"/>
    <w:rsid w:val="73FEC86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496448"/>
  <w15:docId w15:val="{CC560E92-DCEB-4721-9578-3697483C9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24066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AE17E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5D48A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4066E"/>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24066E"/>
    <w:rPr>
      <w:rFonts w:eastAsiaTheme="minorEastAsia"/>
      <w:lang w:eastAsia="es-ES"/>
    </w:rPr>
  </w:style>
  <w:style w:type="character" w:customStyle="1" w:styleId="Ttulo1Car">
    <w:name w:val="Título 1 Car"/>
    <w:basedOn w:val="Fuentedeprrafopredeter"/>
    <w:link w:val="Ttulo1"/>
    <w:uiPriority w:val="9"/>
    <w:rsid w:val="0024066E"/>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24066E"/>
    <w:pPr>
      <w:outlineLvl w:val="9"/>
    </w:pPr>
    <w:rPr>
      <w:lang w:eastAsia="es-ES"/>
    </w:rPr>
  </w:style>
  <w:style w:type="paragraph" w:styleId="Encabezado">
    <w:name w:val="header"/>
    <w:basedOn w:val="Normal"/>
    <w:link w:val="EncabezadoCar"/>
    <w:uiPriority w:val="99"/>
    <w:unhideWhenUsed/>
    <w:rsid w:val="0024066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4066E"/>
  </w:style>
  <w:style w:type="paragraph" w:styleId="Piedepgina">
    <w:name w:val="footer"/>
    <w:basedOn w:val="Normal"/>
    <w:link w:val="PiedepginaCar"/>
    <w:uiPriority w:val="99"/>
    <w:unhideWhenUsed/>
    <w:rsid w:val="0024066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4066E"/>
  </w:style>
  <w:style w:type="paragraph" w:styleId="TDC1">
    <w:name w:val="toc 1"/>
    <w:basedOn w:val="Normal"/>
    <w:next w:val="Normal"/>
    <w:autoRedefine/>
    <w:uiPriority w:val="39"/>
    <w:unhideWhenUsed/>
    <w:rsid w:val="0024066E"/>
    <w:pPr>
      <w:spacing w:after="100"/>
    </w:pPr>
  </w:style>
  <w:style w:type="character" w:styleId="Hipervnculo">
    <w:name w:val="Hyperlink"/>
    <w:basedOn w:val="Fuentedeprrafopredeter"/>
    <w:uiPriority w:val="99"/>
    <w:unhideWhenUsed/>
    <w:rsid w:val="0024066E"/>
    <w:rPr>
      <w:color w:val="0563C1" w:themeColor="hyperlink"/>
      <w:u w:val="single"/>
    </w:rPr>
  </w:style>
  <w:style w:type="character" w:customStyle="1" w:styleId="Ttulo2Car">
    <w:name w:val="Título 2 Car"/>
    <w:basedOn w:val="Fuentedeprrafopredeter"/>
    <w:link w:val="Ttulo2"/>
    <w:uiPriority w:val="9"/>
    <w:rsid w:val="00AE17E3"/>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BD7D12"/>
    <w:pPr>
      <w:spacing w:after="100"/>
      <w:ind w:left="220"/>
    </w:pPr>
  </w:style>
  <w:style w:type="paragraph" w:styleId="Prrafodelista">
    <w:name w:val="List Paragraph"/>
    <w:basedOn w:val="Normal"/>
    <w:uiPriority w:val="34"/>
    <w:qFormat/>
    <w:pPr>
      <w:ind w:left="720"/>
      <w:contextualSpacing/>
    </w:pPr>
  </w:style>
  <w:style w:type="paragraph" w:styleId="Textodeglobo">
    <w:name w:val="Balloon Text"/>
    <w:basedOn w:val="Normal"/>
    <w:link w:val="TextodegloboCar"/>
    <w:uiPriority w:val="99"/>
    <w:semiHidden/>
    <w:unhideWhenUsed/>
    <w:rsid w:val="00A0669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06693"/>
    <w:rPr>
      <w:rFonts w:ascii="Tahoma" w:hAnsi="Tahoma" w:cs="Tahoma"/>
      <w:sz w:val="16"/>
      <w:szCs w:val="16"/>
    </w:rPr>
  </w:style>
  <w:style w:type="character" w:customStyle="1" w:styleId="crayon-v">
    <w:name w:val="crayon-v"/>
    <w:basedOn w:val="Fuentedeprrafopredeter"/>
    <w:rsid w:val="00C53F7B"/>
  </w:style>
  <w:style w:type="character" w:customStyle="1" w:styleId="crayon-o">
    <w:name w:val="crayon-o"/>
    <w:basedOn w:val="Fuentedeprrafopredeter"/>
    <w:rsid w:val="00C53F7B"/>
  </w:style>
  <w:style w:type="character" w:customStyle="1" w:styleId="crayon-e">
    <w:name w:val="crayon-e"/>
    <w:basedOn w:val="Fuentedeprrafopredeter"/>
    <w:rsid w:val="00C53F7B"/>
  </w:style>
  <w:style w:type="character" w:customStyle="1" w:styleId="Ttulo3Car">
    <w:name w:val="Título 3 Car"/>
    <w:basedOn w:val="Fuentedeprrafopredeter"/>
    <w:link w:val="Ttulo3"/>
    <w:uiPriority w:val="9"/>
    <w:rsid w:val="005D48AE"/>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5D48A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9299235">
      <w:bodyDiv w:val="1"/>
      <w:marLeft w:val="0"/>
      <w:marRight w:val="0"/>
      <w:marTop w:val="0"/>
      <w:marBottom w:val="0"/>
      <w:divBdr>
        <w:top w:val="none" w:sz="0" w:space="0" w:color="auto"/>
        <w:left w:val="none" w:sz="0" w:space="0" w:color="auto"/>
        <w:bottom w:val="none" w:sz="0" w:space="0" w:color="auto"/>
        <w:right w:val="none" w:sz="0" w:space="0" w:color="auto"/>
      </w:divBdr>
    </w:div>
    <w:div w:id="1741367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2016-05-01T00:00:00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E05AA4B-7685-42BE-AB72-D932C1C659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6</Pages>
  <Words>504</Words>
  <Characters>2773</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Manual de instalación del servidor</vt:lpstr>
    </vt:vector>
  </TitlesOfParts>
  <Company/>
  <LinksUpToDate>false</LinksUpToDate>
  <CharactersWithSpaces>3271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de problemas encontrados</dc:title>
  <dc:subject>Grupo 8 Proyecto Software</dc:subject>
  <dc:creator>CompuGlobalHiperMegaNet</dc:creator>
  <cp:keywords/>
  <dc:description/>
  <cp:lastModifiedBy>Adrian</cp:lastModifiedBy>
  <cp:revision>30</cp:revision>
  <cp:lastPrinted>2016-03-13T22:26:00Z</cp:lastPrinted>
  <dcterms:created xsi:type="dcterms:W3CDTF">2016-03-06T20:22:00Z</dcterms:created>
  <dcterms:modified xsi:type="dcterms:W3CDTF">2016-05-01T18:37:00Z</dcterms:modified>
</cp:coreProperties>
</file>