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166243"/>
        <w:docPartObj>
          <w:docPartGallery w:val="Cover Pages"/>
          <w:docPartUnique/>
        </w:docPartObj>
      </w:sdtPr>
      <w:sdtEndPr/>
      <w:sdtContent>
        <w:p w:rsidR="004C2CBD" w:rsidRDefault="00922550" w:rsidP="00ED3856">
          <w:pPr>
            <w:jc w:val="both"/>
            <w:rPr>
              <w:lang w:val="es-ES"/>
            </w:rPr>
          </w:pPr>
          <w:r>
            <w:rPr>
              <w:noProof/>
            </w:rPr>
            <w:drawing>
              <wp:inline distT="0" distB="0" distL="0" distR="0">
                <wp:extent cx="2171700" cy="800100"/>
                <wp:effectExtent l="0" t="0" r="0" b="0"/>
                <wp:docPr id="1" name="Imagen 2" descr="C:\Users\Cold\AppData\Local\Microsoft\Windows\INetCache\Content.Word\logo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Cold\AppData\Local\Microsoft\Windows\INetCache\Content.Word\logoUZ.PNG"/>
                        <pic:cNvPicPr>
                          <a:picLocks noChangeAspect="1" noChangeArrowheads="1"/>
                        </pic:cNvPicPr>
                      </pic:nvPicPr>
                      <pic:blipFill>
                        <a:blip r:embed="rId10"/>
                        <a:stretch>
                          <a:fillRect/>
                        </a:stretch>
                      </pic:blipFill>
                      <pic:spPr bwMode="auto">
                        <a:xfrm>
                          <a:off x="0" y="0"/>
                          <a:ext cx="2171700" cy="800100"/>
                        </a:xfrm>
                        <a:prstGeom prst="rect">
                          <a:avLst/>
                        </a:prstGeom>
                      </pic:spPr>
                    </pic:pic>
                  </a:graphicData>
                </a:graphic>
              </wp:inline>
            </w:drawing>
          </w:r>
        </w:p>
        <w:p w:rsidR="004C2CBD" w:rsidRDefault="00922550" w:rsidP="00ED3856">
          <w:pPr>
            <w:jc w:val="both"/>
            <w:rPr>
              <w:lang w:val="es-ES"/>
            </w:rPr>
          </w:pPr>
          <w:r>
            <w:br w:type="page"/>
          </w:r>
          <w:r>
            <w:rPr>
              <w:noProof/>
            </w:rPr>
            <mc:AlternateContent>
              <mc:Choice Requires="wps">
                <w:drawing>
                  <wp:anchor distT="0" distB="0" distL="118745" distR="118745" simplePos="0" relativeHeight="10" behindDoc="0" locked="0" layoutInCell="1" allowOverlap="1">
                    <wp:simplePos x="0" y="0"/>
                    <wp:positionH relativeFrom="margin">
                      <wp:align>center</wp:align>
                    </wp:positionH>
                    <wp:positionV relativeFrom="margin">
                      <wp:posOffset>1829435</wp:posOffset>
                    </wp:positionV>
                    <wp:extent cx="5289550" cy="1226820"/>
                    <wp:effectExtent l="0" t="0" r="0" b="0"/>
                    <wp:wrapSquare wrapText="bothSides"/>
                    <wp:docPr id="2" name="Marco1"/>
                    <wp:cNvGraphicFramePr/>
                    <a:graphic xmlns:a="http://schemas.openxmlformats.org/drawingml/2006/main">
                      <a:graphicData uri="http://schemas.microsoft.com/office/word/2010/wordprocessingShape">
                        <wps:wsp>
                          <wps:cNvSpPr txBox="1"/>
                          <wps:spPr>
                            <a:xfrm>
                              <a:off x="0" y="0"/>
                              <a:ext cx="5289550" cy="1226820"/>
                            </a:xfrm>
                            <a:prstGeom prst="rect">
                              <a:avLst/>
                            </a:prstGeom>
                          </wps:spPr>
                          <wps:txbx>
                            <w:txbxContent>
                              <w:tbl>
                                <w:tblPr>
                                  <w:tblW w:w="5000" w:type="pct"/>
                                  <w:jc w:val="center"/>
                                  <w:tblBorders>
                                    <w:left w:val="single" w:sz="12" w:space="0" w:color="4A66AC"/>
                                  </w:tblBorders>
                                  <w:tblCellMar>
                                    <w:left w:w="129" w:type="dxa"/>
                                    <w:right w:w="115" w:type="dxa"/>
                                  </w:tblCellMar>
                                  <w:tblLook w:val="04A0" w:firstRow="1" w:lastRow="0" w:firstColumn="1" w:lastColumn="0" w:noHBand="0" w:noVBand="1"/>
                                </w:tblPr>
                                <w:tblGrid>
                                  <w:gridCol w:w="8315"/>
                                </w:tblGrid>
                                <w:tr w:rsidR="004C2CBD">
                                  <w:trPr>
                                    <w:jc w:val="center"/>
                                  </w:trPr>
                                  <w:tc>
                                    <w:tcPr>
                                      <w:tcW w:w="8330" w:type="dxa"/>
                                      <w:tcBorders>
                                        <w:left w:val="single" w:sz="12" w:space="0" w:color="4A66AC"/>
                                      </w:tcBorders>
                                      <w:shd w:val="clear" w:color="auto" w:fill="auto"/>
                                    </w:tcPr>
                                    <w:sdt>
                                      <w:sdtPr>
                                        <w:alias w:val="Título"/>
                                        <w:id w:val="-684127880"/>
                                      </w:sdtPr>
                                      <w:sdtEndPr/>
                                      <w:sdtContent>
                                        <w:p w:rsidR="004C2CBD" w:rsidRDefault="00922550">
                                          <w:pPr>
                                            <w:pStyle w:val="Sinespaciado"/>
                                            <w:spacing w:line="216" w:lineRule="auto"/>
                                          </w:pPr>
                                          <w:r>
                                            <w:rPr>
                                              <w:rFonts w:eastAsiaTheme="majorEastAsia" w:cstheme="majorBidi"/>
                                              <w:color w:val="4A66AC" w:themeColor="accent1"/>
                                              <w:szCs w:val="88"/>
                                              <w:lang w:val="es-ES"/>
                                            </w:rPr>
                                            <w:t>Gestión de Proyecto Software</w:t>
                                          </w:r>
                                        </w:p>
                                      </w:sdtContent>
                                    </w:sdt>
                                  </w:tc>
                                </w:tr>
                              </w:tbl>
                              <w:p w:rsidR="00F366F0" w:rsidRDefault="00F366F0"/>
                            </w:txbxContent>
                          </wps:txbx>
                          <wps:bodyPr lIns="0" tIns="0" rIns="0" bIns="0" anchor="t">
                            <a:spAutoFit/>
                          </wps:bodyPr>
                        </wps:wsp>
                      </a:graphicData>
                    </a:graphic>
                    <wp14:sizeRelH relativeFrom="margin">
                      <wp14:pctWidth>89000</wp14:pctWidth>
                    </wp14:sizeRelH>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0;margin-top:144.05pt;width:416.5pt;height:96.6pt;z-index:10;visibility:visible;mso-wrap-style:square;mso-width-percent:890;mso-wrap-distance-left:9.35pt;mso-wrap-distance-top:0;mso-wrap-distance-right:9.35pt;mso-wrap-distance-bottom:0;mso-position-horizontal:center;mso-position-horizontal-relative:margin;mso-position-vertical:absolute;mso-position-vertical-relative:margin;mso-width-percent:89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" filled="f" stroked="f">
                    <v:textbox style="mso-fit-shape-to-text:t" inset="0,0,0,0">
                      <w:txbxContent>
                        <w:tbl>
                          <w:tblPr>
                            <w:tblW w:w="5000" w:type="pct"/>
                            <w:jc w:val="center"/>
                            <w:tblBorders>
                              <w:left w:val="single" w:sz="12" w:space="0" w:color="4A66AC"/>
                            </w:tblBorders>
                            <w:tblCellMar>
                              <w:left w:w="129" w:type="dxa"/>
                              <w:right w:w="115" w:type="dxa"/>
                            </w:tblCellMar>
                            <w:tblLook w:val="04A0" w:firstRow="1" w:lastRow="0" w:firstColumn="1" w:lastColumn="0" w:noHBand="0" w:noVBand="1"/>
                          </w:tblPr>
                          <w:tblGrid>
                            <w:gridCol w:w="8315"/>
                          </w:tblGrid>
                          <w:tr w:rsidR="004C2CBD">
                            <w:trPr>
                              <w:jc w:val="center"/>
                            </w:trPr>
                            <w:tc>
                              <w:tcPr>
                                <w:tcW w:w="8330" w:type="dxa"/>
                                <w:tcBorders>
                                  <w:left w:val="single" w:sz="12" w:space="0" w:color="4A66AC"/>
                                </w:tcBorders>
                                <w:shd w:val="clear" w:color="auto" w:fill="auto"/>
                              </w:tcPr>
                              <w:sdt>
                                <w:sdtPr>
                                  <w:alias w:val="Título"/>
                                  <w:id w:val="-684127880"/>
                                </w:sdtPr>
                                <w:sdtEndPr/>
                                <w:sdtContent>
                                  <w:p w:rsidR="004C2CBD" w:rsidRDefault="00922550">
                                    <w:pPr>
                                      <w:pStyle w:val="Sinespaciado"/>
                                      <w:spacing w:line="216" w:lineRule="auto"/>
                                    </w:pPr>
                                    <w:r>
                                      <w:rPr>
                                        <w:rFonts w:eastAsiaTheme="majorEastAsia" w:cstheme="majorBidi"/>
                                        <w:color w:val="4A66AC" w:themeColor="accent1"/>
                                        <w:szCs w:val="88"/>
                                        <w:lang w:val="es-ES"/>
                                      </w:rPr>
                                      <w:t>Gestión de Proyecto Software</w:t>
                                    </w:r>
                                  </w:p>
                                </w:sdtContent>
                              </w:sdt>
                            </w:tc>
                          </w:tr>
                        </w:tbl>
                        <w:p w:rsidR="00F366F0" w:rsidRDefault="00F366F0"/>
                      </w:txbxContent>
                    </v:textbox>
                    <w10:wrap type="square" anchorx="margin" anchory="margin"/>
                  </v:shape>
                </w:pict>
              </mc:Fallback>
            </mc:AlternateContent>
          </w:r>
          <w:r>
            <w:rPr>
              <w:noProof/>
            </w:rPr>
            <mc:AlternateContent>
              <mc:Choice Requires="wps">
                <w:drawing>
                  <wp:anchor distT="0" distB="0" distL="118745" distR="118745" simplePos="0" relativeHeight="11" behindDoc="0" locked="0" layoutInCell="1" allowOverlap="1">
                    <wp:simplePos x="0" y="0"/>
                    <wp:positionH relativeFrom="margin">
                      <wp:align>center</wp:align>
                    </wp:positionH>
                    <wp:positionV relativeFrom="margin">
                      <wp:align>bottom</wp:align>
                    </wp:positionV>
                    <wp:extent cx="4576445" cy="2259330"/>
                    <wp:effectExtent l="0" t="0" r="0" b="0"/>
                    <wp:wrapSquare wrapText="bothSides"/>
                    <wp:docPr id="3" name="Marco2"/>
                    <wp:cNvGraphicFramePr/>
                    <a:graphic xmlns:a="http://schemas.openxmlformats.org/drawingml/2006/main">
                      <a:graphicData uri="http://schemas.microsoft.com/office/word/2010/wordprocessingShape">
                        <wps:wsp>
                          <wps:cNvSpPr txBox="1"/>
                          <wps:spPr>
                            <a:xfrm>
                              <a:off x="0" y="0"/>
                              <a:ext cx="4576445" cy="225933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4C2CBD">
                                  <w:trPr>
                                    <w:jc w:val="center"/>
                                  </w:trPr>
                                  <w:tc>
                                    <w:tcPr>
                                      <w:tcW w:w="7207" w:type="dxa"/>
                                      <w:shd w:val="clear" w:color="auto" w:fill="auto"/>
                                    </w:tcPr>
                                    <w:sdt>
                                      <w:sdtPr>
                                        <w:alias w:val="Autor"/>
                                        <w:id w:val="-1990548431"/>
                                      </w:sdtPr>
                                      <w:sdtEndPr/>
                                      <w:sdtContent>
                                        <w:p w:rsidR="004C2CBD" w:rsidRPr="001451E1" w:rsidRDefault="00922550">
                                          <w:pPr>
                                            <w:pStyle w:val="Sinespaciado"/>
                                            <w:rPr>
                                              <w:lang w:val="es-ES"/>
                                            </w:rPr>
                                          </w:pPr>
                                          <w:r>
                                            <w:rPr>
                                              <w:color w:val="4A66AC" w:themeColor="accent1"/>
                                              <w:sz w:val="28"/>
                                              <w:szCs w:val="28"/>
                                              <w:lang w:val="es-ES"/>
                                            </w:rPr>
                                            <w:t xml:space="preserve">David Mañas </w:t>
                                          </w:r>
                                          <w:proofErr w:type="spellStart"/>
                                          <w:r>
                                            <w:rPr>
                                              <w:color w:val="4A66AC" w:themeColor="accent1"/>
                                              <w:sz w:val="28"/>
                                              <w:szCs w:val="28"/>
                                              <w:lang w:val="es-ES"/>
                                            </w:rPr>
                                            <w:t>Vidorreta</w:t>
                                          </w:r>
                                          <w:proofErr w:type="spellEnd"/>
                                        </w:p>
                                      </w:sdtContent>
                                    </w:sdt>
                                    <w:p w:rsidR="004C2CBD" w:rsidRPr="001451E1" w:rsidRDefault="00922550">
                                      <w:pPr>
                                        <w:pStyle w:val="Sinespaciado"/>
                                        <w:rPr>
                                          <w:lang w:val="es-ES"/>
                                        </w:rPr>
                                      </w:pPr>
                                      <w:proofErr w:type="spellStart"/>
                                      <w:r>
                                        <w:rPr>
                                          <w:color w:val="4A66AC" w:themeColor="accent1"/>
                                          <w:sz w:val="28"/>
                                          <w:szCs w:val="28"/>
                                          <w:lang w:val="es-ES"/>
                                        </w:rPr>
                                        <w:t>Ian</w:t>
                                      </w:r>
                                      <w:proofErr w:type="spellEnd"/>
                                      <w:r>
                                        <w:rPr>
                                          <w:color w:val="4A66AC" w:themeColor="accent1"/>
                                          <w:sz w:val="28"/>
                                          <w:szCs w:val="28"/>
                                          <w:lang w:val="es-ES"/>
                                        </w:rPr>
                                        <w:t xml:space="preserve"> Paul Ávila Matos</w:t>
                                      </w:r>
                                    </w:p>
                                    <w:p w:rsidR="004C2CBD" w:rsidRPr="001451E1" w:rsidRDefault="00922550">
                                      <w:pPr>
                                        <w:pStyle w:val="Sinespaciado"/>
                                        <w:rPr>
                                          <w:lang w:val="es-ES"/>
                                        </w:rPr>
                                      </w:pPr>
                                      <w:r>
                                        <w:rPr>
                                          <w:color w:val="4A66AC" w:themeColor="accent1"/>
                                          <w:sz w:val="28"/>
                                          <w:szCs w:val="28"/>
                                          <w:lang w:val="es-ES"/>
                                        </w:rPr>
                                        <w:t>Javier González Galindo</w:t>
                                      </w:r>
                                    </w:p>
                                    <w:p w:rsidR="004C2CBD" w:rsidRPr="001451E1" w:rsidRDefault="00922550">
                                      <w:pPr>
                                        <w:pStyle w:val="Sinespaciado"/>
                                        <w:rPr>
                                          <w:lang w:val="es-ES"/>
                                        </w:rPr>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4C2CBD" w:rsidRPr="001451E1" w:rsidRDefault="00922550">
                                      <w:pPr>
                                        <w:pStyle w:val="Sinespaciado"/>
                                        <w:rPr>
                                          <w:lang w:val="es-ES"/>
                                        </w:rPr>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4C2CBD" w:rsidRPr="001451E1" w:rsidRDefault="00922550">
                                      <w:pPr>
                                        <w:pStyle w:val="Sinespaciado"/>
                                        <w:rPr>
                                          <w:lang w:val="es-ES"/>
                                        </w:rPr>
                                      </w:pPr>
                                      <w:r>
                                        <w:rPr>
                                          <w:color w:val="4A66AC" w:themeColor="accent1"/>
                                          <w:sz w:val="28"/>
                                          <w:szCs w:val="28"/>
                                          <w:lang w:val="es-ES"/>
                                        </w:rPr>
                                        <w:t>Óscar Saboya Gómez</w:t>
                                      </w:r>
                                    </w:p>
                                    <w:p w:rsidR="004C2CBD" w:rsidRDefault="001A34A3">
                                      <w:pPr>
                                        <w:pStyle w:val="Sinespaciado"/>
                                      </w:pPr>
                                      <w:sdt>
                                        <w:sdtPr>
                                          <w:rPr>
                                            <w:color w:val="4A66AC" w:themeColor="accent1"/>
                                            <w:sz w:val="28"/>
                                            <w:szCs w:val="28"/>
                                          </w:rPr>
                                          <w:alias w:val="Fecha"/>
                                          <w:id w:val="1131681467"/>
                                          <w:date w:fullDate="2018-09-26T00:00:00Z">
                                            <w:dateFormat w:val="d-M-yyyy"/>
                                            <w:lid w:val="es-ES"/>
                                            <w:storeMappedDataAs w:val="dateTime"/>
                                            <w:calendar w:val="gregorian"/>
                                          </w:date>
                                        </w:sdtPr>
                                        <w:sdtEndPr/>
                                        <w:sdtContent>
                                          <w:r w:rsidR="005E4AEE" w:rsidRPr="005E4AEE">
                                            <w:rPr>
                                              <w:color w:val="4A66AC" w:themeColor="accent1"/>
                                              <w:sz w:val="28"/>
                                              <w:szCs w:val="28"/>
                                              <w:lang w:val="es-ES"/>
                                            </w:rPr>
                                            <w:t>26-9-2018</w:t>
                                          </w:r>
                                        </w:sdtContent>
                                      </w:sdt>
                                    </w:p>
                                  </w:tc>
                                </w:tr>
                              </w:tbl>
                              <w:p w:rsidR="00F366F0" w:rsidRDefault="00F366F0"/>
                            </w:txbxContent>
                          </wps:txbx>
                          <wps:bodyPr lIns="0" tIns="0" rIns="0" bIns="0" anchor="t">
                            <a:spAutoFit/>
                          </wps:bodyPr>
                        </wps:wsp>
                      </a:graphicData>
                    </a:graphic>
                    <wp14:sizeRelH relativeFrom="margin">
                      <wp14:pctWidth>77000</wp14:pctWidth>
                    </wp14:sizeRelH>
                  </wp:anchor>
                </w:drawing>
              </mc:Choice>
              <mc:Fallback>
                <w:pict>
                  <v:shape id="Marco2" o:spid="_x0000_s1027" type="#_x0000_t202" style="position:absolute;left:0;text-align:left;margin-left:0;margin-top:0;width:360.35pt;height:177.9pt;z-index:11;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&#13;&#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4C2CBD">
                            <w:trPr>
                              <w:jc w:val="center"/>
                            </w:trPr>
                            <w:tc>
                              <w:tcPr>
                                <w:tcW w:w="7207" w:type="dxa"/>
                                <w:shd w:val="clear" w:color="auto" w:fill="auto"/>
                              </w:tcPr>
                              <w:sdt>
                                <w:sdtPr>
                                  <w:alias w:val="Autor"/>
                                  <w:id w:val="-1990548431"/>
                                </w:sdtPr>
                                <w:sdtEndPr/>
                                <w:sdtContent>
                                  <w:p w:rsidR="004C2CBD" w:rsidRPr="001451E1" w:rsidRDefault="00922550">
                                    <w:pPr>
                                      <w:pStyle w:val="Sinespaciado"/>
                                      <w:rPr>
                                        <w:lang w:val="es-ES"/>
                                      </w:rPr>
                                    </w:pPr>
                                    <w:r>
                                      <w:rPr>
                                        <w:color w:val="4A66AC" w:themeColor="accent1"/>
                                        <w:sz w:val="28"/>
                                        <w:szCs w:val="28"/>
                                        <w:lang w:val="es-ES"/>
                                      </w:rPr>
                                      <w:t xml:space="preserve">David Mañas </w:t>
                                    </w:r>
                                    <w:proofErr w:type="spellStart"/>
                                    <w:r>
                                      <w:rPr>
                                        <w:color w:val="4A66AC" w:themeColor="accent1"/>
                                        <w:sz w:val="28"/>
                                        <w:szCs w:val="28"/>
                                        <w:lang w:val="es-ES"/>
                                      </w:rPr>
                                      <w:t>Vidorreta</w:t>
                                    </w:r>
                                    <w:proofErr w:type="spellEnd"/>
                                  </w:p>
                                </w:sdtContent>
                              </w:sdt>
                              <w:p w:rsidR="004C2CBD" w:rsidRPr="001451E1" w:rsidRDefault="00922550">
                                <w:pPr>
                                  <w:pStyle w:val="Sinespaciado"/>
                                  <w:rPr>
                                    <w:lang w:val="es-ES"/>
                                  </w:rPr>
                                </w:pPr>
                                <w:proofErr w:type="spellStart"/>
                                <w:r>
                                  <w:rPr>
                                    <w:color w:val="4A66AC" w:themeColor="accent1"/>
                                    <w:sz w:val="28"/>
                                    <w:szCs w:val="28"/>
                                    <w:lang w:val="es-ES"/>
                                  </w:rPr>
                                  <w:t>Ian</w:t>
                                </w:r>
                                <w:proofErr w:type="spellEnd"/>
                                <w:r>
                                  <w:rPr>
                                    <w:color w:val="4A66AC" w:themeColor="accent1"/>
                                    <w:sz w:val="28"/>
                                    <w:szCs w:val="28"/>
                                    <w:lang w:val="es-ES"/>
                                  </w:rPr>
                                  <w:t xml:space="preserve"> Paul Ávila Matos</w:t>
                                </w:r>
                              </w:p>
                              <w:p w:rsidR="004C2CBD" w:rsidRPr="001451E1" w:rsidRDefault="00922550">
                                <w:pPr>
                                  <w:pStyle w:val="Sinespaciado"/>
                                  <w:rPr>
                                    <w:lang w:val="es-ES"/>
                                  </w:rPr>
                                </w:pPr>
                                <w:r>
                                  <w:rPr>
                                    <w:color w:val="4A66AC" w:themeColor="accent1"/>
                                    <w:sz w:val="28"/>
                                    <w:szCs w:val="28"/>
                                    <w:lang w:val="es-ES"/>
                                  </w:rPr>
                                  <w:t>Javier González Galindo</w:t>
                                </w:r>
                              </w:p>
                              <w:p w:rsidR="004C2CBD" w:rsidRPr="001451E1" w:rsidRDefault="00922550">
                                <w:pPr>
                                  <w:pStyle w:val="Sinespaciado"/>
                                  <w:rPr>
                                    <w:lang w:val="es-ES"/>
                                  </w:rPr>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4C2CBD" w:rsidRPr="001451E1" w:rsidRDefault="00922550">
                                <w:pPr>
                                  <w:pStyle w:val="Sinespaciado"/>
                                  <w:rPr>
                                    <w:lang w:val="es-ES"/>
                                  </w:rPr>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4C2CBD" w:rsidRPr="001451E1" w:rsidRDefault="00922550">
                                <w:pPr>
                                  <w:pStyle w:val="Sinespaciado"/>
                                  <w:rPr>
                                    <w:lang w:val="es-ES"/>
                                  </w:rPr>
                                </w:pPr>
                                <w:r>
                                  <w:rPr>
                                    <w:color w:val="4A66AC" w:themeColor="accent1"/>
                                    <w:sz w:val="28"/>
                                    <w:szCs w:val="28"/>
                                    <w:lang w:val="es-ES"/>
                                  </w:rPr>
                                  <w:t>Óscar Saboya Gómez</w:t>
                                </w:r>
                              </w:p>
                              <w:p w:rsidR="004C2CBD" w:rsidRDefault="001A34A3">
                                <w:pPr>
                                  <w:pStyle w:val="Sinespaciado"/>
                                </w:pPr>
                                <w:sdt>
                                  <w:sdtPr>
                                    <w:rPr>
                                      <w:color w:val="4A66AC" w:themeColor="accent1"/>
                                      <w:sz w:val="28"/>
                                      <w:szCs w:val="28"/>
                                    </w:rPr>
                                    <w:alias w:val="Fecha"/>
                                    <w:id w:val="1131681467"/>
                                    <w:date w:fullDate="2018-09-26T00:00:00Z">
                                      <w:dateFormat w:val="d-M-yyyy"/>
                                      <w:lid w:val="es-ES"/>
                                      <w:storeMappedDataAs w:val="dateTime"/>
                                      <w:calendar w:val="gregorian"/>
                                    </w:date>
                                  </w:sdtPr>
                                  <w:sdtEndPr/>
                                  <w:sdtContent>
                                    <w:r w:rsidR="005E4AEE" w:rsidRPr="005E4AEE">
                                      <w:rPr>
                                        <w:color w:val="4A66AC" w:themeColor="accent1"/>
                                        <w:sz w:val="28"/>
                                        <w:szCs w:val="28"/>
                                        <w:lang w:val="es-ES"/>
                                      </w:rPr>
                                      <w:t>26-9-2018</w:t>
                                    </w:r>
                                  </w:sdtContent>
                                </w:sdt>
                              </w:p>
                            </w:tc>
                          </w:tr>
                        </w:tbl>
                        <w:p w:rsidR="00F366F0" w:rsidRDefault="00F366F0"/>
                      </w:txbxContent>
                    </v:textbox>
                    <w10:wrap type="square" anchorx="margin" anchory="margin"/>
                  </v:shape>
                </w:pict>
              </mc:Fallback>
            </mc:AlternateContent>
          </w:r>
          <w:r>
            <w:rPr>
              <w:noProof/>
            </w:rPr>
            <mc:AlternateContent>
              <mc:Choice Requires="wps">
                <w:drawing>
                  <wp:anchor distT="0" distB="0" distL="89535" distR="89535" simplePos="0" relativeHeight="13" behindDoc="0" locked="0" layoutInCell="1" allowOverlap="1">
                    <wp:simplePos x="0" y="0"/>
                    <wp:positionH relativeFrom="page">
                      <wp:align>center</wp:align>
                    </wp:positionH>
                    <wp:positionV relativeFrom="paragraph">
                      <wp:posOffset>3032760</wp:posOffset>
                    </wp:positionV>
                    <wp:extent cx="4240530" cy="876935"/>
                    <wp:effectExtent l="0" t="0" r="0" b="0"/>
                    <wp:wrapSquare wrapText="bothSides"/>
                    <wp:docPr id="4" name="Marco3"/>
                    <wp:cNvGraphicFramePr/>
                    <a:graphic xmlns:a="http://schemas.openxmlformats.org/drawingml/2006/main">
                      <a:graphicData uri="http://schemas.microsoft.com/office/word/2010/wordprocessingShape">
                        <wps:wsp>
                          <wps:cNvSpPr txBox="1"/>
                          <wps:spPr>
                            <a:xfrm>
                              <a:off x="0" y="0"/>
                              <a:ext cx="4240530" cy="876935"/>
                            </a:xfrm>
                            <a:prstGeom prst="rect">
                              <a:avLst/>
                            </a:prstGeom>
                          </wps:spPr>
                          <wps:txbx>
                            <w:txbxContent>
                              <w:tbl>
                                <w:tblPr>
                                  <w:tblStyle w:val="Tablaconcuadrcula"/>
                                  <w:tblW w:w="6678" w:type="dxa"/>
                                  <w:jc w:val="center"/>
                                  <w:tblCellMar>
                                    <w:left w:w="103" w:type="dxa"/>
                                  </w:tblCellMar>
                                  <w:tblLook w:val="04A0" w:firstRow="1" w:lastRow="0" w:firstColumn="1" w:lastColumn="0" w:noHBand="0" w:noVBand="1"/>
                                </w:tblPr>
                                <w:tblGrid>
                                  <w:gridCol w:w="6678"/>
                                </w:tblGrid>
                                <w:tr w:rsidR="004C2CBD" w:rsidRPr="005E4AEE">
                                  <w:trPr>
                                    <w:trHeight w:hRule="exact" w:val="1371"/>
                                    <w:jc w:val="center"/>
                                  </w:trPr>
                                  <w:tc>
                                    <w:tcPr>
                                      <w:tcW w:w="6678" w:type="dxa"/>
                                      <w:tcBorders>
                                        <w:top w:val="single" w:sz="4" w:space="0" w:color="629DD1"/>
                                        <w:left w:val="single" w:sz="4" w:space="0" w:color="629DD1"/>
                                        <w:bottom w:val="single" w:sz="4" w:space="0" w:color="629DD1"/>
                                        <w:right w:val="single" w:sz="4" w:space="0" w:color="629DD1"/>
                                      </w:tcBorders>
                                      <w:shd w:val="clear" w:color="auto" w:fill="auto"/>
                                      <w:vAlign w:val="center"/>
                                    </w:tcPr>
                                    <w:p w:rsidR="004C2CBD" w:rsidRPr="001451E1" w:rsidRDefault="00922550">
                                      <w:pPr>
                                        <w:pStyle w:val="Sinespaciado"/>
                                        <w:jc w:val="center"/>
                                        <w:rPr>
                                          <w:lang w:val="es-ES"/>
                                        </w:rPr>
                                      </w:pPr>
                                      <w:r>
                                        <w:rPr>
                                          <w:color w:val="297FD5" w:themeColor="accent3"/>
                                          <w:sz w:val="52"/>
                                          <w:szCs w:val="52"/>
                                          <w:lang w:val="es-ES"/>
                                        </w:rPr>
                                        <w:t>Grupo 1: Plan de Producto (</w:t>
                                      </w:r>
                                      <w:proofErr w:type="spellStart"/>
                                      <w:r>
                                        <w:rPr>
                                          <w:color w:val="297FD5" w:themeColor="accent3"/>
                                          <w:sz w:val="52"/>
                                          <w:szCs w:val="52"/>
                                          <w:lang w:val="es-ES"/>
                                        </w:rPr>
                                        <w:t>WaitLess</w:t>
                                      </w:r>
                                      <w:proofErr w:type="spellEnd"/>
                                      <w:r>
                                        <w:rPr>
                                          <w:color w:val="297FD5" w:themeColor="accent3"/>
                                          <w:sz w:val="52"/>
                                          <w:szCs w:val="52"/>
                                          <w:lang w:val="es-ES"/>
                                        </w:rPr>
                                        <w:t>)</w:t>
                                      </w:r>
                                    </w:p>
                                  </w:tc>
                                </w:tr>
                              </w:tbl>
                              <w:p w:rsidR="00F366F0" w:rsidRPr="001451E1" w:rsidRDefault="00F366F0">
                                <w:pPr>
                                  <w:rPr>
                                    <w:lang w:val="es-ES"/>
                                  </w:rPr>
                                </w:pPr>
                              </w:p>
                            </w:txbxContent>
                          </wps:txbx>
                          <wps:bodyPr lIns="0" tIns="0" rIns="0" bIns="0" anchor="t">
                            <a:spAutoFit/>
                          </wps:bodyPr>
                        </wps:wsp>
                      </a:graphicData>
                    </a:graphic>
                  </wp:anchor>
                </w:drawing>
              </mc:Choice>
              <mc:Fallback>
                <w:pict>
                  <v:shape id="Marco3" o:spid="_x0000_s1028" type="#_x0000_t202" style="position:absolute;left:0;text-align:left;margin-left:0;margin-top:238.8pt;width:333.9pt;height:69.05pt;z-index:13;visibility:visible;mso-wrap-style:square;mso-wrap-distance-left:7.05pt;mso-wrap-distance-top:0;mso-wrap-distance-right:7.05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" filled="f" stroked="f">
                    <v:textbox style="mso-fit-shape-to-text:t" inset="0,0,0,0">
                      <w:txbxContent>
                        <w:tbl>
                          <w:tblPr>
                            <w:tblStyle w:val="Tablaconcuadrcula"/>
                            <w:tblW w:w="6678" w:type="dxa"/>
                            <w:jc w:val="center"/>
                            <w:tblCellMar>
                              <w:left w:w="103" w:type="dxa"/>
                            </w:tblCellMar>
                            <w:tblLook w:val="04A0" w:firstRow="1" w:lastRow="0" w:firstColumn="1" w:lastColumn="0" w:noHBand="0" w:noVBand="1"/>
                          </w:tblPr>
                          <w:tblGrid>
                            <w:gridCol w:w="6678"/>
                          </w:tblGrid>
                          <w:tr w:rsidR="004C2CBD" w:rsidRPr="005E4AEE">
                            <w:trPr>
                              <w:trHeight w:hRule="exact" w:val="1371"/>
                              <w:jc w:val="center"/>
                            </w:trPr>
                            <w:tc>
                              <w:tcPr>
                                <w:tcW w:w="6678" w:type="dxa"/>
                                <w:tcBorders>
                                  <w:top w:val="single" w:sz="4" w:space="0" w:color="629DD1"/>
                                  <w:left w:val="single" w:sz="4" w:space="0" w:color="629DD1"/>
                                  <w:bottom w:val="single" w:sz="4" w:space="0" w:color="629DD1"/>
                                  <w:right w:val="single" w:sz="4" w:space="0" w:color="629DD1"/>
                                </w:tcBorders>
                                <w:shd w:val="clear" w:color="auto" w:fill="auto"/>
                                <w:vAlign w:val="center"/>
                              </w:tcPr>
                              <w:p w:rsidR="004C2CBD" w:rsidRPr="001451E1" w:rsidRDefault="00922550">
                                <w:pPr>
                                  <w:pStyle w:val="Sinespaciado"/>
                                  <w:jc w:val="center"/>
                                  <w:rPr>
                                    <w:lang w:val="es-ES"/>
                                  </w:rPr>
                                </w:pPr>
                                <w:r>
                                  <w:rPr>
                                    <w:color w:val="297FD5" w:themeColor="accent3"/>
                                    <w:sz w:val="52"/>
                                    <w:szCs w:val="52"/>
                                    <w:lang w:val="es-ES"/>
                                  </w:rPr>
                                  <w:t>Grupo 1: Plan de Producto (</w:t>
                                </w:r>
                                <w:proofErr w:type="spellStart"/>
                                <w:r>
                                  <w:rPr>
                                    <w:color w:val="297FD5" w:themeColor="accent3"/>
                                    <w:sz w:val="52"/>
                                    <w:szCs w:val="52"/>
                                    <w:lang w:val="es-ES"/>
                                  </w:rPr>
                                  <w:t>WaitLess</w:t>
                                </w:r>
                                <w:proofErr w:type="spellEnd"/>
                                <w:r>
                                  <w:rPr>
                                    <w:color w:val="297FD5" w:themeColor="accent3"/>
                                    <w:sz w:val="52"/>
                                    <w:szCs w:val="52"/>
                                    <w:lang w:val="es-ES"/>
                                  </w:rPr>
                                  <w:t>)</w:t>
                                </w:r>
                              </w:p>
                            </w:tc>
                          </w:tr>
                        </w:tbl>
                        <w:p w:rsidR="00F366F0" w:rsidRPr="001451E1" w:rsidRDefault="00F366F0">
                          <w:pPr>
                            <w:rPr>
                              <w:lang w:val="es-ES"/>
                            </w:rPr>
                          </w:pPr>
                        </w:p>
                      </w:txbxContent>
                    </v:textbox>
                    <w10:wrap type="square" anchorx="page"/>
                  </v:shape>
                </w:pict>
              </mc:Fallback>
            </mc:AlternateContent>
          </w:r>
        </w:p>
        <w:p w:rsidR="004C2CBD" w:rsidRDefault="00922550" w:rsidP="00ED3856">
          <w:pPr>
            <w:pStyle w:val="Ttulo"/>
            <w:spacing w:after="240"/>
            <w:jc w:val="both"/>
          </w:pPr>
          <w:r>
            <w:rPr>
              <w:b/>
              <w:color w:val="4A66AC" w:themeColor="accent1"/>
              <w:sz w:val="36"/>
              <w:szCs w:val="36"/>
              <w:lang w:val="es-ES"/>
            </w:rPr>
            <w:lastRenderedPageBreak/>
            <w:t>Contenido</w:t>
          </w:r>
        </w:p>
        <w:p w:rsidR="00ED3856" w:rsidRDefault="00922550">
          <w:pPr>
            <w:pStyle w:val="TDC1"/>
            <w:tabs>
              <w:tab w:val="left" w:pos="480"/>
              <w:tab w:val="right" w:leader="dot" w:pos="9350"/>
            </w:tabs>
            <w:rPr>
              <w:noProof/>
              <w:sz w:val="24"/>
              <w:szCs w:val="24"/>
              <w:lang w:val="es-ES" w:eastAsia="es-ES_tradnl"/>
            </w:rPr>
          </w:pPr>
          <w:r>
            <w:fldChar w:fldCharType="begin"/>
          </w:r>
          <w:r>
            <w:rPr>
              <w:rStyle w:val="Enlacedelndice"/>
              <w:rFonts w:ascii="Calibri Light" w:hAnsi="Calibri Light"/>
              <w:webHidden/>
            </w:rPr>
            <w:instrText>TOC \z \o "1-3" \u \h</w:instrText>
          </w:r>
          <w:r>
            <w:rPr>
              <w:rStyle w:val="Enlacedelndice"/>
              <w:rFonts w:ascii="Calibri Light" w:hAnsi="Calibri Light"/>
            </w:rPr>
            <w:fldChar w:fldCharType="separate"/>
          </w:r>
          <w:hyperlink w:anchor="_Toc525730301" w:history="1">
            <w:r w:rsidR="00ED3856" w:rsidRPr="00D632DE">
              <w:rPr>
                <w:rStyle w:val="Hipervnculo"/>
                <w:rFonts w:ascii="Calibri Light" w:hAnsi="Calibri Light"/>
                <w:noProof/>
                <w:lang w:val="es-ES"/>
              </w:rPr>
              <w:t>1</w:t>
            </w:r>
            <w:r w:rsidR="00ED3856">
              <w:rPr>
                <w:noProof/>
                <w:sz w:val="24"/>
                <w:szCs w:val="24"/>
                <w:lang w:val="es-ES" w:eastAsia="es-ES_tradnl"/>
              </w:rPr>
              <w:tab/>
            </w:r>
            <w:r w:rsidR="00ED3856" w:rsidRPr="00D632DE">
              <w:rPr>
                <w:rStyle w:val="Hipervnculo"/>
                <w:noProof/>
                <w:lang w:val="es-ES"/>
              </w:rPr>
              <w:t>Introducción</w:t>
            </w:r>
            <w:r w:rsidR="00ED3856">
              <w:rPr>
                <w:noProof/>
                <w:webHidden/>
              </w:rPr>
              <w:tab/>
            </w:r>
            <w:r w:rsidR="00ED3856">
              <w:rPr>
                <w:noProof/>
                <w:webHidden/>
              </w:rPr>
              <w:fldChar w:fldCharType="begin"/>
            </w:r>
            <w:r w:rsidR="00ED3856">
              <w:rPr>
                <w:noProof/>
                <w:webHidden/>
              </w:rPr>
              <w:instrText xml:space="preserve"> PAGEREF _Toc525730301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02" w:history="1">
            <w:r w:rsidR="00ED3856" w:rsidRPr="00D632DE">
              <w:rPr>
                <w:rStyle w:val="Hipervnculo"/>
                <w:noProof/>
                <w:lang w:eastAsia="es-ES"/>
              </w:rPr>
              <w:t>1.1</w:t>
            </w:r>
            <w:r w:rsidR="00ED3856">
              <w:rPr>
                <w:noProof/>
                <w:sz w:val="24"/>
                <w:szCs w:val="24"/>
                <w:lang w:val="es-ES" w:eastAsia="es-ES_tradnl"/>
              </w:rPr>
              <w:tab/>
            </w:r>
            <w:r w:rsidR="00ED3856" w:rsidRPr="00D632DE">
              <w:rPr>
                <w:rStyle w:val="Hipervnculo"/>
                <w:noProof/>
                <w:lang w:eastAsia="es-ES"/>
              </w:rPr>
              <w:t>El equipo</w:t>
            </w:r>
            <w:r w:rsidR="00ED3856">
              <w:rPr>
                <w:noProof/>
                <w:webHidden/>
              </w:rPr>
              <w:tab/>
            </w:r>
            <w:r w:rsidR="00ED3856">
              <w:rPr>
                <w:noProof/>
                <w:webHidden/>
              </w:rPr>
              <w:fldChar w:fldCharType="begin"/>
            </w:r>
            <w:r w:rsidR="00ED3856">
              <w:rPr>
                <w:noProof/>
                <w:webHidden/>
              </w:rPr>
              <w:instrText xml:space="preserve"> PAGEREF _Toc525730302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1A34A3">
          <w:pPr>
            <w:pStyle w:val="TDC1"/>
            <w:tabs>
              <w:tab w:val="left" w:pos="480"/>
              <w:tab w:val="right" w:leader="dot" w:pos="9350"/>
            </w:tabs>
            <w:rPr>
              <w:noProof/>
              <w:sz w:val="24"/>
              <w:szCs w:val="24"/>
              <w:lang w:val="es-ES" w:eastAsia="es-ES_tradnl"/>
            </w:rPr>
          </w:pPr>
          <w:hyperlink w:anchor="_Toc525730303" w:history="1">
            <w:r w:rsidR="00ED3856" w:rsidRPr="00D632DE">
              <w:rPr>
                <w:rStyle w:val="Hipervnculo"/>
                <w:noProof/>
                <w:lang w:val="es-ES"/>
              </w:rPr>
              <w:t>2</w:t>
            </w:r>
            <w:r w:rsidR="00ED3856">
              <w:rPr>
                <w:noProof/>
                <w:sz w:val="24"/>
                <w:szCs w:val="24"/>
                <w:lang w:val="es-ES" w:eastAsia="es-ES_tradnl"/>
              </w:rPr>
              <w:tab/>
            </w:r>
            <w:r w:rsidR="00ED3856" w:rsidRPr="00D632DE">
              <w:rPr>
                <w:rStyle w:val="Hipervnculo"/>
                <w:noProof/>
                <w:lang w:val="es-ES"/>
              </w:rPr>
              <w:t>Visión</w:t>
            </w:r>
            <w:r w:rsidR="00ED3856">
              <w:rPr>
                <w:noProof/>
                <w:webHidden/>
              </w:rPr>
              <w:tab/>
            </w:r>
            <w:r w:rsidR="00ED3856">
              <w:rPr>
                <w:noProof/>
                <w:webHidden/>
              </w:rPr>
              <w:fldChar w:fldCharType="begin"/>
            </w:r>
            <w:r w:rsidR="00ED3856">
              <w:rPr>
                <w:noProof/>
                <w:webHidden/>
              </w:rPr>
              <w:instrText xml:space="preserve"> PAGEREF _Toc525730303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04" w:history="1">
            <w:r w:rsidR="00ED3856" w:rsidRPr="00D632DE">
              <w:rPr>
                <w:rStyle w:val="Hipervnculo"/>
                <w:noProof/>
              </w:rPr>
              <w:t>2.1</w:t>
            </w:r>
            <w:r w:rsidR="00ED3856">
              <w:rPr>
                <w:noProof/>
                <w:sz w:val="24"/>
                <w:szCs w:val="24"/>
                <w:lang w:val="es-ES" w:eastAsia="es-ES_tradnl"/>
              </w:rPr>
              <w:tab/>
            </w:r>
            <w:r w:rsidR="00ED3856" w:rsidRPr="00D632DE">
              <w:rPr>
                <w:rStyle w:val="Hipervnculo"/>
                <w:noProof/>
              </w:rPr>
              <w:t>Mission Statement</w:t>
            </w:r>
            <w:r w:rsidR="00ED3856">
              <w:rPr>
                <w:noProof/>
                <w:webHidden/>
              </w:rPr>
              <w:tab/>
            </w:r>
            <w:r w:rsidR="00ED3856">
              <w:rPr>
                <w:noProof/>
                <w:webHidden/>
              </w:rPr>
              <w:fldChar w:fldCharType="begin"/>
            </w:r>
            <w:r w:rsidR="00ED3856">
              <w:rPr>
                <w:noProof/>
                <w:webHidden/>
              </w:rPr>
              <w:instrText xml:space="preserve"> PAGEREF _Toc525730304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05" w:history="1">
            <w:r w:rsidR="00ED3856" w:rsidRPr="00D632DE">
              <w:rPr>
                <w:rStyle w:val="Hipervnculo"/>
                <w:noProof/>
              </w:rPr>
              <w:t>2.2</w:t>
            </w:r>
            <w:r w:rsidR="00ED3856">
              <w:rPr>
                <w:noProof/>
                <w:sz w:val="24"/>
                <w:szCs w:val="24"/>
                <w:lang w:val="es-ES" w:eastAsia="es-ES_tradnl"/>
              </w:rPr>
              <w:tab/>
            </w:r>
            <w:r w:rsidR="00ED3856" w:rsidRPr="00D632DE">
              <w:rPr>
                <w:rStyle w:val="Hipervnculo"/>
                <w:noProof/>
              </w:rPr>
              <w:t>Características del producto</w:t>
            </w:r>
            <w:r w:rsidR="00ED3856">
              <w:rPr>
                <w:noProof/>
                <w:webHidden/>
              </w:rPr>
              <w:tab/>
            </w:r>
            <w:r w:rsidR="00ED3856">
              <w:rPr>
                <w:noProof/>
                <w:webHidden/>
              </w:rPr>
              <w:fldChar w:fldCharType="begin"/>
            </w:r>
            <w:r w:rsidR="00ED3856">
              <w:rPr>
                <w:noProof/>
                <w:webHidden/>
              </w:rPr>
              <w:instrText xml:space="preserve"> PAGEREF _Toc525730305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06" w:history="1">
            <w:r w:rsidR="00ED3856" w:rsidRPr="00D632DE">
              <w:rPr>
                <w:rStyle w:val="Hipervnculo"/>
                <w:noProof/>
              </w:rPr>
              <w:t>2.3</w:t>
            </w:r>
            <w:r w:rsidR="00ED3856">
              <w:rPr>
                <w:noProof/>
                <w:sz w:val="24"/>
                <w:szCs w:val="24"/>
                <w:lang w:val="es-ES" w:eastAsia="es-ES_tradnl"/>
              </w:rPr>
              <w:tab/>
            </w:r>
            <w:r w:rsidR="00ED3856" w:rsidRPr="00D632DE">
              <w:rPr>
                <w:rStyle w:val="Hipervnculo"/>
                <w:noProof/>
              </w:rPr>
              <w:t>Valor del Producto</w:t>
            </w:r>
            <w:r w:rsidR="00ED3856">
              <w:rPr>
                <w:noProof/>
                <w:webHidden/>
              </w:rPr>
              <w:tab/>
            </w:r>
            <w:r w:rsidR="00ED3856">
              <w:rPr>
                <w:noProof/>
                <w:webHidden/>
              </w:rPr>
              <w:fldChar w:fldCharType="begin"/>
            </w:r>
            <w:r w:rsidR="00ED3856">
              <w:rPr>
                <w:noProof/>
                <w:webHidden/>
              </w:rPr>
              <w:instrText xml:space="preserve"> PAGEREF _Toc525730306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1A34A3">
          <w:pPr>
            <w:pStyle w:val="TDC1"/>
            <w:tabs>
              <w:tab w:val="left" w:pos="480"/>
              <w:tab w:val="right" w:leader="dot" w:pos="9350"/>
            </w:tabs>
            <w:rPr>
              <w:noProof/>
              <w:sz w:val="24"/>
              <w:szCs w:val="24"/>
              <w:lang w:val="es-ES" w:eastAsia="es-ES_tradnl"/>
            </w:rPr>
          </w:pPr>
          <w:hyperlink w:anchor="_Toc525730307" w:history="1">
            <w:r w:rsidR="00ED3856" w:rsidRPr="00D632DE">
              <w:rPr>
                <w:rStyle w:val="Hipervnculo"/>
                <w:noProof/>
                <w:lang w:val="es-ES"/>
              </w:rPr>
              <w:t>3</w:t>
            </w:r>
            <w:r w:rsidR="00ED3856">
              <w:rPr>
                <w:noProof/>
                <w:sz w:val="24"/>
                <w:szCs w:val="24"/>
                <w:lang w:val="es-ES" w:eastAsia="es-ES_tradnl"/>
              </w:rPr>
              <w:tab/>
            </w:r>
            <w:r w:rsidR="00ED3856" w:rsidRPr="00D632DE">
              <w:rPr>
                <w:rStyle w:val="Hipervnculo"/>
                <w:noProof/>
                <w:lang w:val="es-ES"/>
              </w:rPr>
              <w:t>Requisitos</w:t>
            </w:r>
            <w:r w:rsidR="00ED3856">
              <w:rPr>
                <w:noProof/>
                <w:webHidden/>
              </w:rPr>
              <w:tab/>
            </w:r>
            <w:r w:rsidR="00ED3856">
              <w:rPr>
                <w:noProof/>
                <w:webHidden/>
              </w:rPr>
              <w:fldChar w:fldCharType="begin"/>
            </w:r>
            <w:r w:rsidR="00ED3856">
              <w:rPr>
                <w:noProof/>
                <w:webHidden/>
              </w:rPr>
              <w:instrText xml:space="preserve"> PAGEREF _Toc525730307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08" w:history="1">
            <w:r w:rsidR="00ED3856" w:rsidRPr="00D632DE">
              <w:rPr>
                <w:rStyle w:val="Hipervnculo"/>
                <w:noProof/>
              </w:rPr>
              <w:t>3.1</w:t>
            </w:r>
            <w:r w:rsidR="00ED3856">
              <w:rPr>
                <w:noProof/>
                <w:sz w:val="24"/>
                <w:szCs w:val="24"/>
                <w:lang w:val="es-ES" w:eastAsia="es-ES_tradnl"/>
              </w:rPr>
              <w:tab/>
            </w:r>
            <w:r w:rsidR="00ED3856" w:rsidRPr="00D632DE">
              <w:rPr>
                <w:rStyle w:val="Hipervnculo"/>
                <w:noProof/>
              </w:rPr>
              <w:t>Clientes</w:t>
            </w:r>
            <w:r w:rsidR="00ED3856">
              <w:rPr>
                <w:noProof/>
                <w:webHidden/>
              </w:rPr>
              <w:tab/>
            </w:r>
            <w:r w:rsidR="00ED3856">
              <w:rPr>
                <w:noProof/>
                <w:webHidden/>
              </w:rPr>
              <w:fldChar w:fldCharType="begin"/>
            </w:r>
            <w:r w:rsidR="00ED3856">
              <w:rPr>
                <w:noProof/>
                <w:webHidden/>
              </w:rPr>
              <w:instrText xml:space="preserve"> PAGEREF _Toc525730308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09" w:history="1">
            <w:r w:rsidR="00ED3856" w:rsidRPr="00D632DE">
              <w:rPr>
                <w:rStyle w:val="Hipervnculo"/>
                <w:noProof/>
              </w:rPr>
              <w:t>3.2</w:t>
            </w:r>
            <w:r w:rsidR="00ED3856">
              <w:rPr>
                <w:noProof/>
                <w:sz w:val="24"/>
                <w:szCs w:val="24"/>
                <w:lang w:val="es-ES" w:eastAsia="es-ES_tradnl"/>
              </w:rPr>
              <w:tab/>
            </w:r>
            <w:r w:rsidR="00ED3856" w:rsidRPr="00D632DE">
              <w:rPr>
                <w:rStyle w:val="Hipervnculo"/>
                <w:noProof/>
              </w:rPr>
              <w:t>Trabajadores</w:t>
            </w:r>
            <w:r w:rsidR="00ED3856">
              <w:rPr>
                <w:noProof/>
                <w:webHidden/>
              </w:rPr>
              <w:tab/>
            </w:r>
            <w:r w:rsidR="00ED3856">
              <w:rPr>
                <w:noProof/>
                <w:webHidden/>
              </w:rPr>
              <w:fldChar w:fldCharType="begin"/>
            </w:r>
            <w:r w:rsidR="00ED3856">
              <w:rPr>
                <w:noProof/>
                <w:webHidden/>
              </w:rPr>
              <w:instrText xml:space="preserve"> PAGEREF _Toc525730309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10" w:history="1">
            <w:r w:rsidR="00ED3856" w:rsidRPr="00D632DE">
              <w:rPr>
                <w:rStyle w:val="Hipervnculo"/>
                <w:noProof/>
              </w:rPr>
              <w:t>3.3</w:t>
            </w:r>
            <w:r w:rsidR="00ED3856">
              <w:rPr>
                <w:noProof/>
                <w:sz w:val="24"/>
                <w:szCs w:val="24"/>
                <w:lang w:val="es-ES" w:eastAsia="es-ES_tradnl"/>
              </w:rPr>
              <w:tab/>
            </w:r>
            <w:r w:rsidR="00ED3856" w:rsidRPr="00D632DE">
              <w:rPr>
                <w:rStyle w:val="Hipervnculo"/>
                <w:noProof/>
              </w:rPr>
              <w:t>Dueño</w:t>
            </w:r>
            <w:r w:rsidR="00ED3856">
              <w:rPr>
                <w:noProof/>
                <w:webHidden/>
              </w:rPr>
              <w:tab/>
            </w:r>
            <w:r w:rsidR="00ED3856">
              <w:rPr>
                <w:noProof/>
                <w:webHidden/>
              </w:rPr>
              <w:fldChar w:fldCharType="begin"/>
            </w:r>
            <w:r w:rsidR="00ED3856">
              <w:rPr>
                <w:noProof/>
                <w:webHidden/>
              </w:rPr>
              <w:instrText xml:space="preserve"> PAGEREF _Toc525730310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1A34A3">
          <w:pPr>
            <w:pStyle w:val="TDC1"/>
            <w:tabs>
              <w:tab w:val="left" w:pos="480"/>
              <w:tab w:val="right" w:leader="dot" w:pos="9350"/>
            </w:tabs>
            <w:rPr>
              <w:noProof/>
              <w:sz w:val="24"/>
              <w:szCs w:val="24"/>
              <w:lang w:val="es-ES" w:eastAsia="es-ES_tradnl"/>
            </w:rPr>
          </w:pPr>
          <w:hyperlink w:anchor="_Toc525730311" w:history="1">
            <w:r w:rsidR="00ED3856" w:rsidRPr="00D632DE">
              <w:rPr>
                <w:rStyle w:val="Hipervnculo"/>
                <w:noProof/>
                <w:lang w:val="es-ES"/>
              </w:rPr>
              <w:t>4</w:t>
            </w:r>
            <w:r w:rsidR="00ED3856">
              <w:rPr>
                <w:noProof/>
                <w:sz w:val="24"/>
                <w:szCs w:val="24"/>
                <w:lang w:val="es-ES" w:eastAsia="es-ES_tradnl"/>
              </w:rPr>
              <w:tab/>
            </w:r>
            <w:r w:rsidR="00ED3856" w:rsidRPr="00D632DE">
              <w:rPr>
                <w:rStyle w:val="Hipervnculo"/>
                <w:noProof/>
                <w:lang w:val="es-ES"/>
              </w:rPr>
              <w:t>Estrategia</w:t>
            </w:r>
            <w:r w:rsidR="00ED3856">
              <w:rPr>
                <w:noProof/>
                <w:webHidden/>
              </w:rPr>
              <w:tab/>
            </w:r>
            <w:r w:rsidR="00ED3856">
              <w:rPr>
                <w:noProof/>
                <w:webHidden/>
              </w:rPr>
              <w:fldChar w:fldCharType="begin"/>
            </w:r>
            <w:r w:rsidR="00ED3856">
              <w:rPr>
                <w:noProof/>
                <w:webHidden/>
              </w:rPr>
              <w:instrText xml:space="preserve"> PAGEREF _Toc525730311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12" w:history="1">
            <w:r w:rsidR="00ED3856" w:rsidRPr="00D632DE">
              <w:rPr>
                <w:rStyle w:val="Hipervnculo"/>
                <w:noProof/>
              </w:rPr>
              <w:t>4.1</w:t>
            </w:r>
            <w:r w:rsidR="00ED3856">
              <w:rPr>
                <w:noProof/>
                <w:sz w:val="24"/>
                <w:szCs w:val="24"/>
                <w:lang w:val="es-ES" w:eastAsia="es-ES_tradnl"/>
              </w:rPr>
              <w:tab/>
            </w:r>
            <w:r w:rsidR="00ED3856" w:rsidRPr="00D632DE">
              <w:rPr>
                <w:rStyle w:val="Hipervnculo"/>
                <w:noProof/>
              </w:rPr>
              <w:t>Hitos</w:t>
            </w:r>
            <w:r w:rsidR="00ED3856">
              <w:rPr>
                <w:noProof/>
                <w:webHidden/>
              </w:rPr>
              <w:tab/>
            </w:r>
            <w:r w:rsidR="00ED3856">
              <w:rPr>
                <w:noProof/>
                <w:webHidden/>
              </w:rPr>
              <w:fldChar w:fldCharType="begin"/>
            </w:r>
            <w:r w:rsidR="00ED3856">
              <w:rPr>
                <w:noProof/>
                <w:webHidden/>
              </w:rPr>
              <w:instrText xml:space="preserve"> PAGEREF _Toc525730312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13" w:history="1">
            <w:r w:rsidR="00ED3856" w:rsidRPr="00D632DE">
              <w:rPr>
                <w:rStyle w:val="Hipervnculo"/>
                <w:noProof/>
              </w:rPr>
              <w:t>4.2</w:t>
            </w:r>
            <w:r w:rsidR="00ED3856">
              <w:rPr>
                <w:noProof/>
                <w:sz w:val="24"/>
                <w:szCs w:val="24"/>
                <w:lang w:val="es-ES" w:eastAsia="es-ES_tradnl"/>
              </w:rPr>
              <w:tab/>
            </w:r>
            <w:r w:rsidR="00ED3856" w:rsidRPr="00D632DE">
              <w:rPr>
                <w:rStyle w:val="Hipervnculo"/>
                <w:noProof/>
              </w:rPr>
              <w:t>Tipos de Clientes</w:t>
            </w:r>
            <w:r w:rsidR="00ED3856">
              <w:rPr>
                <w:noProof/>
                <w:webHidden/>
              </w:rPr>
              <w:tab/>
            </w:r>
            <w:r w:rsidR="00ED3856">
              <w:rPr>
                <w:noProof/>
                <w:webHidden/>
              </w:rPr>
              <w:fldChar w:fldCharType="begin"/>
            </w:r>
            <w:r w:rsidR="00ED3856">
              <w:rPr>
                <w:noProof/>
                <w:webHidden/>
              </w:rPr>
              <w:instrText xml:space="preserve"> PAGEREF _Toc525730313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ED3856" w:rsidRDefault="001A34A3">
          <w:pPr>
            <w:pStyle w:val="TDC2"/>
            <w:tabs>
              <w:tab w:val="left" w:pos="960"/>
              <w:tab w:val="right" w:leader="dot" w:pos="9350"/>
            </w:tabs>
            <w:rPr>
              <w:noProof/>
              <w:sz w:val="24"/>
              <w:szCs w:val="24"/>
              <w:lang w:val="es-ES" w:eastAsia="es-ES_tradnl"/>
            </w:rPr>
          </w:pPr>
          <w:hyperlink w:anchor="_Toc525730314" w:history="1">
            <w:r w:rsidR="00ED3856" w:rsidRPr="00D632DE">
              <w:rPr>
                <w:rStyle w:val="Hipervnculo"/>
                <w:noProof/>
              </w:rPr>
              <w:t>4.3</w:t>
            </w:r>
            <w:r w:rsidR="00ED3856">
              <w:rPr>
                <w:noProof/>
                <w:sz w:val="24"/>
                <w:szCs w:val="24"/>
                <w:lang w:val="es-ES" w:eastAsia="es-ES_tradnl"/>
              </w:rPr>
              <w:tab/>
            </w:r>
            <w:r w:rsidR="00ED3856" w:rsidRPr="00D632DE">
              <w:rPr>
                <w:rStyle w:val="Hipervnculo"/>
                <w:noProof/>
              </w:rPr>
              <w:t>Aspectos Tecnológicos</w:t>
            </w:r>
            <w:r w:rsidR="00ED3856">
              <w:rPr>
                <w:noProof/>
                <w:webHidden/>
              </w:rPr>
              <w:tab/>
            </w:r>
            <w:r w:rsidR="00ED3856">
              <w:rPr>
                <w:noProof/>
                <w:webHidden/>
              </w:rPr>
              <w:fldChar w:fldCharType="begin"/>
            </w:r>
            <w:r w:rsidR="00ED3856">
              <w:rPr>
                <w:noProof/>
                <w:webHidden/>
              </w:rPr>
              <w:instrText xml:space="preserve"> PAGEREF _Toc525730314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ED3856" w:rsidRDefault="001A34A3">
          <w:pPr>
            <w:pStyle w:val="TDC1"/>
            <w:tabs>
              <w:tab w:val="left" w:pos="480"/>
              <w:tab w:val="right" w:leader="dot" w:pos="9350"/>
            </w:tabs>
            <w:rPr>
              <w:noProof/>
              <w:sz w:val="24"/>
              <w:szCs w:val="24"/>
              <w:lang w:val="es-ES" w:eastAsia="es-ES_tradnl"/>
            </w:rPr>
          </w:pPr>
          <w:hyperlink w:anchor="_Toc525730315" w:history="1">
            <w:r w:rsidR="00ED3856" w:rsidRPr="00D632DE">
              <w:rPr>
                <w:rStyle w:val="Hipervnculo"/>
                <w:noProof/>
                <w:lang w:val="es-ES"/>
              </w:rPr>
              <w:t>5</w:t>
            </w:r>
            <w:r w:rsidR="00ED3856">
              <w:rPr>
                <w:noProof/>
                <w:sz w:val="24"/>
                <w:szCs w:val="24"/>
                <w:lang w:val="es-ES" w:eastAsia="es-ES_tradnl"/>
              </w:rPr>
              <w:tab/>
            </w:r>
            <w:r w:rsidR="00ED3856" w:rsidRPr="00D632DE">
              <w:rPr>
                <w:rStyle w:val="Hipervnculo"/>
                <w:noProof/>
                <w:lang w:val="es-ES"/>
              </w:rPr>
              <w:t>Enlaces y referencias</w:t>
            </w:r>
            <w:r w:rsidR="00ED3856">
              <w:rPr>
                <w:noProof/>
                <w:webHidden/>
              </w:rPr>
              <w:tab/>
            </w:r>
            <w:r w:rsidR="00ED3856">
              <w:rPr>
                <w:noProof/>
                <w:webHidden/>
              </w:rPr>
              <w:fldChar w:fldCharType="begin"/>
            </w:r>
            <w:r w:rsidR="00ED3856">
              <w:rPr>
                <w:noProof/>
                <w:webHidden/>
              </w:rPr>
              <w:instrText xml:space="preserve"> PAGEREF _Toc525730315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4C2CBD" w:rsidRDefault="00922550" w:rsidP="00ED3856">
          <w:pPr>
            <w:jc w:val="both"/>
            <w:rPr>
              <w:lang w:val="es-ES"/>
            </w:rPr>
          </w:pPr>
          <w:r>
            <w:fldChar w:fldCharType="end"/>
          </w:r>
        </w:p>
      </w:sdtContent>
    </w:sdt>
    <w:p w:rsidR="004C2CBD" w:rsidRDefault="004C2CBD" w:rsidP="00ED3856">
      <w:pPr>
        <w:jc w:val="both"/>
        <w:rPr>
          <w:lang w:val="es-ES"/>
        </w:rPr>
      </w:pPr>
    </w:p>
    <w:p w:rsidR="004C2CBD" w:rsidRDefault="00922550" w:rsidP="00ED3856">
      <w:pPr>
        <w:jc w:val="both"/>
        <w:rPr>
          <w:rFonts w:eastAsiaTheme="majorEastAsia" w:cstheme="majorBidi"/>
          <w:sz w:val="56"/>
          <w:szCs w:val="56"/>
          <w:lang w:val="es-ES"/>
        </w:rPr>
      </w:pPr>
      <w:r>
        <w:br w:type="page"/>
      </w:r>
    </w:p>
    <w:p w:rsidR="004C2CBD" w:rsidRPr="00DB379C" w:rsidRDefault="00922550" w:rsidP="00ED3856">
      <w:pPr>
        <w:pStyle w:val="Ttulo1"/>
        <w:numPr>
          <w:ilvl w:val="0"/>
          <w:numId w:val="3"/>
        </w:numPr>
        <w:jc w:val="both"/>
        <w:rPr>
          <w:rFonts w:ascii="Calibri Light" w:hAnsi="Calibri Light"/>
          <w:lang w:val="es-ES"/>
        </w:rPr>
      </w:pPr>
      <w:bookmarkStart w:id="0" w:name="_Toc525730301"/>
      <w:r>
        <w:rPr>
          <w:lang w:val="es-ES"/>
        </w:rPr>
        <w:lastRenderedPageBreak/>
        <w:t>Introducción</w:t>
      </w:r>
      <w:bookmarkEnd w:id="0"/>
    </w:p>
    <w:p w:rsidR="001451E1" w:rsidRPr="00ED3856" w:rsidRDefault="001451E1" w:rsidP="00ED3856">
      <w:pPr>
        <w:jc w:val="both"/>
        <w:rPr>
          <w:lang w:val="es-ES"/>
        </w:rPr>
      </w:pPr>
      <w:r w:rsidRPr="00ED3856">
        <w:rPr>
          <w:lang w:val="es-ES"/>
        </w:rPr>
        <w:t xml:space="preserve">El proyecto </w:t>
      </w:r>
      <w:r w:rsidR="00ED3856" w:rsidRPr="00ED3856">
        <w:rPr>
          <w:lang w:val="es-ES"/>
        </w:rPr>
        <w:t>se enmarca en</w:t>
      </w:r>
      <w:r w:rsidRPr="00ED3856">
        <w:rPr>
          <w:lang w:val="es-ES"/>
        </w:rPr>
        <w:t xml:space="preserve"> la asignatura Gestión de Proyecto Software, obligatoria dentro de la rama de Ingeniería del Software del Grado de Ingeniería Informática de la Universidad de Zaragoza.</w:t>
      </w:r>
    </w:p>
    <w:p w:rsidR="00ED3856" w:rsidRPr="00ED3856" w:rsidRDefault="00ED3856" w:rsidP="00ED3856">
      <w:pPr>
        <w:jc w:val="both"/>
        <w:rPr>
          <w:lang w:val="es-ES"/>
        </w:rPr>
      </w:pPr>
    </w:p>
    <w:p w:rsidR="001451E1" w:rsidRPr="00ED3856" w:rsidRDefault="001451E1" w:rsidP="00ED3856">
      <w:pPr>
        <w:jc w:val="both"/>
        <w:rPr>
          <w:lang w:val="es-ES"/>
        </w:rPr>
      </w:pPr>
      <w:r w:rsidRPr="00ED3856">
        <w:rPr>
          <w:lang w:val="es-ES"/>
        </w:rPr>
        <w:t xml:space="preserve">Dicho proyecto se basa en la creación de una plataforma, elegida mediante votación, utilizando </w:t>
      </w:r>
      <w:proofErr w:type="spellStart"/>
      <w:r w:rsidRPr="00ED3856">
        <w:rPr>
          <w:lang w:val="es-ES"/>
        </w:rPr>
        <w:t>Scrum</w:t>
      </w:r>
      <w:proofErr w:type="spellEnd"/>
      <w:r w:rsidRPr="00ED3856">
        <w:rPr>
          <w:lang w:val="es-ES"/>
        </w:rPr>
        <w:t xml:space="preserve"> como estrategia para organizar y planificar el desarrollo de </w:t>
      </w:r>
      <w:r w:rsidR="00ED3856" w:rsidRPr="00ED3856">
        <w:rPr>
          <w:lang w:val="es-ES"/>
        </w:rPr>
        <w:t>esta</w:t>
      </w:r>
      <w:r w:rsidRPr="00ED3856">
        <w:rPr>
          <w:lang w:val="es-ES"/>
        </w:rPr>
        <w:t>.</w:t>
      </w:r>
    </w:p>
    <w:p w:rsidR="004C2CBD" w:rsidRDefault="00922550" w:rsidP="00ED3856">
      <w:pPr>
        <w:pStyle w:val="Ttulo2"/>
        <w:numPr>
          <w:ilvl w:val="1"/>
          <w:numId w:val="2"/>
        </w:numPr>
        <w:ind w:left="578" w:hanging="578"/>
        <w:jc w:val="both"/>
        <w:rPr>
          <w:lang w:eastAsia="es-ES"/>
        </w:rPr>
      </w:pPr>
      <w:bookmarkStart w:id="1" w:name="_Toc525730302"/>
      <w:r>
        <w:rPr>
          <w:lang w:eastAsia="es-ES"/>
        </w:rPr>
        <w:t>El equipo</w:t>
      </w:r>
      <w:bookmarkEnd w:id="1"/>
    </w:p>
    <w:p w:rsidR="00DB379C" w:rsidRDefault="001451E1" w:rsidP="00ED3856">
      <w:pPr>
        <w:jc w:val="both"/>
        <w:rPr>
          <w:lang w:val="es-ES" w:eastAsia="es-ES"/>
        </w:rPr>
      </w:pPr>
      <w:r>
        <w:rPr>
          <w:lang w:val="es-ES" w:eastAsia="es-ES"/>
        </w:rPr>
        <w:t>El equipo del proyecto está formado por los seis estudiantes que componen el grupo 1 de la asignatura Gestión de Proyecto Software:</w:t>
      </w:r>
    </w:p>
    <w:sdt>
      <w:sdtPr>
        <w:rPr>
          <w:lang w:eastAsia="es-ES"/>
        </w:rPr>
        <w:alias w:val="Autor"/>
        <w:id w:val="-807005210"/>
      </w:sdtPr>
      <w:sdtEndPr/>
      <w:sdtContent>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David Mañas </w:t>
          </w:r>
          <w:proofErr w:type="spellStart"/>
          <w:r w:rsidRPr="001451E1">
            <w:rPr>
              <w:lang w:val="es-ES" w:eastAsia="es-ES"/>
            </w:rPr>
            <w:t>Vidorreta</w:t>
          </w:r>
          <w:proofErr w:type="spellEnd"/>
        </w:p>
      </w:sdtContent>
    </w:sdt>
    <w:p w:rsidR="001451E1" w:rsidRPr="001451E1" w:rsidRDefault="001451E1" w:rsidP="00ED3856">
      <w:pPr>
        <w:pStyle w:val="Prrafodelista"/>
        <w:numPr>
          <w:ilvl w:val="0"/>
          <w:numId w:val="5"/>
        </w:numPr>
        <w:spacing w:after="160" w:line="360" w:lineRule="auto"/>
        <w:jc w:val="both"/>
        <w:rPr>
          <w:lang w:val="es-ES" w:eastAsia="es-ES"/>
        </w:rPr>
      </w:pPr>
      <w:proofErr w:type="spellStart"/>
      <w:r w:rsidRPr="001451E1">
        <w:rPr>
          <w:lang w:val="es-ES" w:eastAsia="es-ES"/>
        </w:rPr>
        <w:t>Ian</w:t>
      </w:r>
      <w:proofErr w:type="spellEnd"/>
      <w:r w:rsidRPr="001451E1">
        <w:rPr>
          <w:lang w:val="es-ES" w:eastAsia="es-ES"/>
        </w:rPr>
        <w:t xml:space="preserve"> Paul Ávila Matos</w:t>
      </w:r>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Javier González Galindo</w:t>
      </w:r>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María Lázaro </w:t>
      </w:r>
      <w:proofErr w:type="spellStart"/>
      <w:r w:rsidRPr="001451E1">
        <w:rPr>
          <w:lang w:val="es-ES" w:eastAsia="es-ES"/>
        </w:rPr>
        <w:t>Muñío</w:t>
      </w:r>
      <w:proofErr w:type="spellEnd"/>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Iván </w:t>
      </w:r>
      <w:proofErr w:type="spellStart"/>
      <w:r w:rsidRPr="001451E1">
        <w:rPr>
          <w:lang w:val="es-ES" w:eastAsia="es-ES"/>
        </w:rPr>
        <w:t>Escuín</w:t>
      </w:r>
      <w:proofErr w:type="spellEnd"/>
      <w:r w:rsidRPr="001451E1">
        <w:rPr>
          <w:lang w:val="es-ES" w:eastAsia="es-ES"/>
        </w:rPr>
        <w:t xml:space="preserve"> González</w:t>
      </w:r>
    </w:p>
    <w:p w:rsidR="001451E1" w:rsidRPr="001451E1" w:rsidRDefault="001451E1" w:rsidP="00ED3856">
      <w:pPr>
        <w:pStyle w:val="Prrafodelista"/>
        <w:numPr>
          <w:ilvl w:val="0"/>
          <w:numId w:val="5"/>
        </w:numPr>
        <w:jc w:val="both"/>
        <w:rPr>
          <w:lang w:val="es-ES" w:eastAsia="es-ES"/>
        </w:rPr>
      </w:pPr>
      <w:r w:rsidRPr="001451E1">
        <w:rPr>
          <w:lang w:val="es-ES" w:eastAsia="es-ES"/>
        </w:rPr>
        <w:t>Óscar Saboya Gómez</w:t>
      </w:r>
    </w:p>
    <w:p w:rsidR="00ED3856" w:rsidRDefault="00ED3856" w:rsidP="00ED3856">
      <w:pPr>
        <w:jc w:val="both"/>
        <w:rPr>
          <w:lang w:val="es-ES" w:eastAsia="es-ES"/>
        </w:rPr>
      </w:pPr>
    </w:p>
    <w:p w:rsidR="001451E1" w:rsidRDefault="001451E1" w:rsidP="00ED3856">
      <w:pPr>
        <w:jc w:val="both"/>
        <w:rPr>
          <w:lang w:val="es-ES" w:eastAsia="es-ES"/>
        </w:rPr>
      </w:pPr>
      <w:r>
        <w:rPr>
          <w:lang w:val="es-ES" w:eastAsia="es-ES"/>
        </w:rPr>
        <w:t xml:space="preserve">Dado que se van a utilizar los principios de la metodología </w:t>
      </w:r>
      <w:proofErr w:type="spellStart"/>
      <w:r>
        <w:rPr>
          <w:lang w:val="es-ES" w:eastAsia="es-ES"/>
        </w:rPr>
        <w:t>Scrum</w:t>
      </w:r>
      <w:proofErr w:type="spellEnd"/>
      <w:r>
        <w:rPr>
          <w:lang w:val="es-ES" w:eastAsia="es-ES"/>
        </w:rPr>
        <w:t>, se han tenido que definir diferentes roles:</w:t>
      </w:r>
    </w:p>
    <w:p w:rsidR="001451E1" w:rsidRPr="002E697D" w:rsidRDefault="001451E1" w:rsidP="00ED3856">
      <w:pPr>
        <w:pStyle w:val="Prrafodelista"/>
        <w:numPr>
          <w:ilvl w:val="0"/>
          <w:numId w:val="6"/>
        </w:numPr>
        <w:jc w:val="both"/>
        <w:rPr>
          <w:lang w:val="es-ES" w:eastAsia="es-ES"/>
        </w:rPr>
      </w:pPr>
      <w:proofErr w:type="spellStart"/>
      <w:r w:rsidRPr="002E697D">
        <w:rPr>
          <w:lang w:val="es-ES" w:eastAsia="es-ES"/>
        </w:rPr>
        <w:t>Scrum</w:t>
      </w:r>
      <w:proofErr w:type="spellEnd"/>
      <w:r w:rsidRPr="002E697D">
        <w:rPr>
          <w:lang w:val="es-ES" w:eastAsia="es-ES"/>
        </w:rPr>
        <w:t xml:space="preserve"> </w:t>
      </w:r>
      <w:proofErr w:type="gramStart"/>
      <w:r w:rsidRPr="002E697D">
        <w:rPr>
          <w:lang w:val="es-ES" w:eastAsia="es-ES"/>
        </w:rPr>
        <w:t>Master</w:t>
      </w:r>
      <w:proofErr w:type="gramEnd"/>
      <w:r w:rsidRPr="002E697D">
        <w:rPr>
          <w:lang w:val="es-ES" w:eastAsia="es-ES"/>
        </w:rPr>
        <w:t>:</w:t>
      </w:r>
      <w:r w:rsidR="002E697D" w:rsidRPr="002E697D">
        <w:rPr>
          <w:lang w:val="es-ES" w:eastAsia="es-ES"/>
        </w:rPr>
        <w:t xml:space="preserve"> Óscar Saboya Gómez</w:t>
      </w:r>
    </w:p>
    <w:p w:rsidR="001451E1" w:rsidRDefault="001451E1" w:rsidP="00ED3856">
      <w:pPr>
        <w:pStyle w:val="Prrafodelista"/>
        <w:numPr>
          <w:ilvl w:val="0"/>
          <w:numId w:val="6"/>
        </w:numPr>
        <w:jc w:val="both"/>
        <w:rPr>
          <w:lang w:val="es-ES" w:eastAsia="es-ES"/>
        </w:rPr>
      </w:pPr>
      <w:r>
        <w:rPr>
          <w:lang w:val="es-ES" w:eastAsia="es-ES"/>
        </w:rPr>
        <w:t xml:space="preserve">Dueño de producto: María Lázaro </w:t>
      </w:r>
      <w:proofErr w:type="spellStart"/>
      <w:r>
        <w:rPr>
          <w:lang w:val="es-ES" w:eastAsia="es-ES"/>
        </w:rPr>
        <w:t>Muñío</w:t>
      </w:r>
      <w:proofErr w:type="spellEnd"/>
    </w:p>
    <w:p w:rsidR="001451E1" w:rsidRDefault="001451E1" w:rsidP="00ED3856">
      <w:pPr>
        <w:pStyle w:val="Prrafodelista"/>
        <w:numPr>
          <w:ilvl w:val="0"/>
          <w:numId w:val="6"/>
        </w:numPr>
        <w:jc w:val="both"/>
        <w:rPr>
          <w:lang w:val="es-ES" w:eastAsia="es-ES"/>
        </w:rPr>
      </w:pPr>
      <w:r>
        <w:rPr>
          <w:lang w:val="es-ES" w:eastAsia="es-ES"/>
        </w:rPr>
        <w:t xml:space="preserve">Equipo de desarrollo: David, </w:t>
      </w:r>
      <w:proofErr w:type="spellStart"/>
      <w:r>
        <w:rPr>
          <w:lang w:val="es-ES" w:eastAsia="es-ES"/>
        </w:rPr>
        <w:t>Ian</w:t>
      </w:r>
      <w:proofErr w:type="spellEnd"/>
      <w:r>
        <w:rPr>
          <w:lang w:val="es-ES" w:eastAsia="es-ES"/>
        </w:rPr>
        <w:t xml:space="preserve"> Paul, Javier, María, Iván y Óscar.</w:t>
      </w:r>
    </w:p>
    <w:p w:rsidR="00ED3856" w:rsidRDefault="00ED3856" w:rsidP="00ED3856">
      <w:pPr>
        <w:jc w:val="both"/>
        <w:rPr>
          <w:lang w:val="es-ES" w:eastAsia="es-ES"/>
        </w:rPr>
      </w:pPr>
    </w:p>
    <w:p w:rsidR="001451E1" w:rsidRPr="001451E1" w:rsidRDefault="001451E1" w:rsidP="00ED3856">
      <w:pPr>
        <w:jc w:val="both"/>
        <w:rPr>
          <w:lang w:val="es-ES" w:eastAsia="es-ES"/>
        </w:rPr>
      </w:pPr>
      <w:r>
        <w:rPr>
          <w:lang w:val="es-ES" w:eastAsia="es-ES"/>
        </w:rPr>
        <w:t xml:space="preserve">El rol de dueño de producto se ha asignado a la persona que propuso la idea que se va a desarrollar mientras que el de </w:t>
      </w:r>
      <w:proofErr w:type="spellStart"/>
      <w:r>
        <w:rPr>
          <w:lang w:val="es-ES" w:eastAsia="es-ES"/>
        </w:rPr>
        <w:t>Scrum</w:t>
      </w:r>
      <w:proofErr w:type="spellEnd"/>
      <w:r>
        <w:rPr>
          <w:lang w:val="es-ES" w:eastAsia="es-ES"/>
        </w:rPr>
        <w:t xml:space="preserve"> Master se ha asignado </w:t>
      </w:r>
      <w:r w:rsidR="002E697D">
        <w:rPr>
          <w:lang w:val="es-ES" w:eastAsia="es-ES"/>
        </w:rPr>
        <w:t>a Óscar, puesto que cursó la asignatura Metodologías Ágiles.</w:t>
      </w:r>
      <w:r w:rsidR="008572FF">
        <w:rPr>
          <w:lang w:val="es-ES" w:eastAsia="es-ES"/>
        </w:rPr>
        <w:t xml:space="preserve"> </w:t>
      </w:r>
    </w:p>
    <w:p w:rsidR="00DB379C" w:rsidRDefault="00DB379C" w:rsidP="00ED3856">
      <w:pPr>
        <w:jc w:val="both"/>
        <w:rPr>
          <w:lang w:val="es-ES" w:eastAsia="es-ES"/>
        </w:rPr>
      </w:pPr>
    </w:p>
    <w:p w:rsidR="00DB379C" w:rsidRPr="00DB379C" w:rsidRDefault="00DB379C" w:rsidP="00ED3856">
      <w:pPr>
        <w:jc w:val="both"/>
        <w:rPr>
          <w:lang w:val="es-ES" w:eastAsia="es-ES"/>
        </w:rPr>
      </w:pPr>
    </w:p>
    <w:p w:rsidR="004C2CBD" w:rsidRDefault="00922550" w:rsidP="00ED3856">
      <w:pPr>
        <w:pStyle w:val="Ttulo1"/>
        <w:numPr>
          <w:ilvl w:val="0"/>
          <w:numId w:val="2"/>
        </w:numPr>
        <w:ind w:left="431" w:hanging="431"/>
        <w:jc w:val="both"/>
        <w:rPr>
          <w:lang w:val="es-ES"/>
        </w:rPr>
      </w:pPr>
      <w:bookmarkStart w:id="2" w:name="_Toc525730303"/>
      <w:r>
        <w:rPr>
          <w:lang w:val="es-ES"/>
        </w:rPr>
        <w:t>Visión</w:t>
      </w:r>
      <w:bookmarkEnd w:id="2"/>
    </w:p>
    <w:p w:rsidR="004C2CBD" w:rsidRDefault="00922550" w:rsidP="00ED3856">
      <w:pPr>
        <w:pStyle w:val="Ttulo2"/>
        <w:numPr>
          <w:ilvl w:val="1"/>
          <w:numId w:val="2"/>
        </w:numPr>
        <w:ind w:left="578" w:hanging="578"/>
        <w:jc w:val="both"/>
      </w:pPr>
      <w:bookmarkStart w:id="3" w:name="_Toc525730304"/>
      <w:proofErr w:type="spellStart"/>
      <w:r>
        <w:t>Mission</w:t>
      </w:r>
      <w:proofErr w:type="spellEnd"/>
      <w:r>
        <w:t xml:space="preserve"> </w:t>
      </w:r>
      <w:proofErr w:type="spellStart"/>
      <w:r>
        <w:t>Statement</w:t>
      </w:r>
      <w:bookmarkEnd w:id="3"/>
      <w:proofErr w:type="spellEnd"/>
    </w:p>
    <w:p w:rsidR="004C2CBD" w:rsidRDefault="00922550" w:rsidP="00ED3856">
      <w:pPr>
        <w:jc w:val="both"/>
        <w:rPr>
          <w:lang w:val="es-ES"/>
        </w:rPr>
      </w:pPr>
      <w:r>
        <w:rPr>
          <w:lang w:val="es-ES"/>
        </w:rPr>
        <w:t xml:space="preserve">“Tu </w:t>
      </w:r>
      <w:r w:rsidR="005E4AEE">
        <w:rPr>
          <w:lang w:val="es-ES"/>
        </w:rPr>
        <w:t>restaurante</w:t>
      </w:r>
      <w:r>
        <w:rPr>
          <w:lang w:val="es-ES"/>
        </w:rPr>
        <w:t xml:space="preserve"> en un </w:t>
      </w:r>
      <w:proofErr w:type="spellStart"/>
      <w:proofErr w:type="gramStart"/>
      <w:r>
        <w:rPr>
          <w:i/>
          <w:lang w:val="es-ES"/>
        </w:rPr>
        <w:t>click</w:t>
      </w:r>
      <w:proofErr w:type="spellEnd"/>
      <w:proofErr w:type="gramEnd"/>
      <w:r>
        <w:rPr>
          <w:lang w:val="es-ES"/>
        </w:rPr>
        <w:t>”</w:t>
      </w:r>
    </w:p>
    <w:p w:rsidR="004C2CBD" w:rsidRDefault="00922550" w:rsidP="00ED3856">
      <w:pPr>
        <w:pStyle w:val="Ttulo2"/>
        <w:numPr>
          <w:ilvl w:val="1"/>
          <w:numId w:val="2"/>
        </w:numPr>
        <w:ind w:left="578" w:hanging="578"/>
        <w:jc w:val="both"/>
      </w:pPr>
      <w:bookmarkStart w:id="4" w:name="_Toc525730305"/>
      <w:r>
        <w:t>Características del producto</w:t>
      </w:r>
      <w:bookmarkEnd w:id="4"/>
    </w:p>
    <w:p w:rsidR="004C2CBD" w:rsidRDefault="00922550" w:rsidP="00ED3856">
      <w:pPr>
        <w:jc w:val="both"/>
        <w:rPr>
          <w:lang w:val="es-ES"/>
        </w:rPr>
      </w:pPr>
      <w:proofErr w:type="spellStart"/>
      <w:r>
        <w:rPr>
          <w:lang w:val="es-ES"/>
        </w:rPr>
        <w:t>WaitLess</w:t>
      </w:r>
      <w:proofErr w:type="spellEnd"/>
      <w:r>
        <w:rPr>
          <w:lang w:val="es-ES"/>
        </w:rPr>
        <w:t xml:space="preserve">, permite reducir el tiempo a la hora de realizar tus pedidos en los restaurantes. Ya no hay que esperar a que el camarero llegue a tu </w:t>
      </w:r>
      <w:proofErr w:type="gramStart"/>
      <w:r>
        <w:rPr>
          <w:lang w:val="es-ES"/>
        </w:rPr>
        <w:t>mesa</w:t>
      </w:r>
      <w:proofErr w:type="gramEnd"/>
      <w:r>
        <w:rPr>
          <w:lang w:val="es-ES"/>
        </w:rPr>
        <w:t xml:space="preserve"> sino que, con una simple Tablet, puedes realizar tu pedido y que éste llegue directamente a cocina, reduciendo </w:t>
      </w:r>
      <w:bookmarkStart w:id="5" w:name="_GoBack"/>
      <w:bookmarkEnd w:id="5"/>
      <w:r>
        <w:rPr>
          <w:lang w:val="es-ES"/>
        </w:rPr>
        <w:t>las esperas para recibir tu comida.</w:t>
      </w:r>
    </w:p>
    <w:p w:rsidR="004C2CBD" w:rsidRDefault="00922550" w:rsidP="00ED3856">
      <w:pPr>
        <w:jc w:val="both"/>
        <w:rPr>
          <w:lang w:val="es-ES"/>
        </w:rPr>
      </w:pPr>
      <w:r>
        <w:rPr>
          <w:lang w:val="es-ES"/>
        </w:rPr>
        <w:lastRenderedPageBreak/>
        <w:t>La aplicación proporciona una visión clara de la carta, pudiendo ver información e imágenes de cada plato, incluyendo los alérgenos. Además, la aplicación permitirá saber el tiempo de espera, el total de la cuenta y realizar pagos.</w:t>
      </w:r>
    </w:p>
    <w:p w:rsidR="009E01D5" w:rsidRDefault="009E01D5" w:rsidP="00ED3856">
      <w:pPr>
        <w:jc w:val="both"/>
        <w:rPr>
          <w:lang w:val="es-ES"/>
        </w:rPr>
      </w:pPr>
    </w:p>
    <w:p w:rsidR="004C2CBD" w:rsidRDefault="00922550" w:rsidP="00ED3856">
      <w:pPr>
        <w:jc w:val="both"/>
        <w:rPr>
          <w:lang w:val="es-ES"/>
        </w:rPr>
      </w:pPr>
      <w:r>
        <w:rPr>
          <w:lang w:val="es-ES"/>
        </w:rPr>
        <w:t xml:space="preserve">También permitirá llevar a cabo un control del stock, avisando cuando haya que reponer un tipo de producto concreto e impidiendo que el cliente pueda seleccionar un plato que no pueda ser elaborado correctamente. </w:t>
      </w:r>
    </w:p>
    <w:p w:rsidR="00DB379C" w:rsidRDefault="00DB379C" w:rsidP="00ED3856">
      <w:pPr>
        <w:jc w:val="both"/>
        <w:rPr>
          <w:lang w:val="es-ES"/>
        </w:rPr>
      </w:pPr>
    </w:p>
    <w:p w:rsidR="004C2CBD" w:rsidRDefault="00922550" w:rsidP="00ED3856">
      <w:pPr>
        <w:pStyle w:val="Ttulo2"/>
        <w:numPr>
          <w:ilvl w:val="1"/>
          <w:numId w:val="2"/>
        </w:numPr>
        <w:ind w:left="578" w:hanging="578"/>
        <w:jc w:val="both"/>
      </w:pPr>
      <w:bookmarkStart w:id="6" w:name="_Toc525730306"/>
      <w:r>
        <w:t>Valor del Producto</w:t>
      </w:r>
      <w:bookmarkEnd w:id="6"/>
    </w:p>
    <w:p w:rsidR="004C2CBD" w:rsidRDefault="00922550" w:rsidP="00ED3856">
      <w:pPr>
        <w:jc w:val="both"/>
        <w:rPr>
          <w:lang w:val="es-ES"/>
        </w:rPr>
      </w:pPr>
      <w:r>
        <w:rPr>
          <w:lang w:val="es-ES"/>
        </w:rPr>
        <w:t>Este producto tendrá valor para tres tipos de personas:</w:t>
      </w:r>
    </w:p>
    <w:p w:rsidR="004C2CBD" w:rsidRDefault="00922550" w:rsidP="00ED3856">
      <w:pPr>
        <w:pStyle w:val="Prrafodelista"/>
        <w:numPr>
          <w:ilvl w:val="0"/>
          <w:numId w:val="4"/>
        </w:numPr>
        <w:jc w:val="both"/>
        <w:rPr>
          <w:lang w:val="es-ES"/>
        </w:rPr>
      </w:pPr>
      <w:r>
        <w:rPr>
          <w:b/>
          <w:lang w:val="es-ES"/>
        </w:rPr>
        <w:t>Inversor (Dueño del establecimiento):</w:t>
      </w:r>
      <w:r>
        <w:rPr>
          <w:lang w:val="es-ES"/>
        </w:rPr>
        <w:t xml:space="preserve"> Este producto brindará en su local una serie de mejoras que provocará una reducción de tiempos de espera de los clientes, teniendo posibilidad de servir más comidas con un menor número de empleados y mejorando la satisfacción de los clientes. También facilitará la gestión de las comandas y facturas, ayudando a los cierres de la caja y generación de documentación fiscal.</w:t>
      </w:r>
    </w:p>
    <w:p w:rsidR="004C2CBD" w:rsidRDefault="00922550" w:rsidP="00ED3856">
      <w:pPr>
        <w:pStyle w:val="Prrafodelista"/>
        <w:numPr>
          <w:ilvl w:val="0"/>
          <w:numId w:val="4"/>
        </w:numPr>
        <w:jc w:val="both"/>
        <w:rPr>
          <w:b/>
          <w:lang w:val="es-ES"/>
        </w:rPr>
      </w:pPr>
      <w:r>
        <w:rPr>
          <w:b/>
          <w:lang w:val="es-ES"/>
        </w:rPr>
        <w:t xml:space="preserve">Trabajadores (Camarero / Cocinero): </w:t>
      </w:r>
      <w:proofErr w:type="spellStart"/>
      <w:r>
        <w:rPr>
          <w:lang w:val="es-ES"/>
        </w:rPr>
        <w:t>WaitLess</w:t>
      </w:r>
      <w:proofErr w:type="spellEnd"/>
      <w:r>
        <w:rPr>
          <w:lang w:val="es-ES"/>
        </w:rPr>
        <w:t xml:space="preserve"> disminuirá la c</w:t>
      </w:r>
      <w:r w:rsidR="009E01D5">
        <w:rPr>
          <w:lang w:val="es-ES"/>
        </w:rPr>
        <w:t>arga de trabajo. Los cocineros</w:t>
      </w:r>
      <w:r>
        <w:rPr>
          <w:lang w:val="es-ES"/>
        </w:rPr>
        <w:t xml:space="preserve"> recibirán comandas claras lo que evitará malentendidos entre sala y cocina</w:t>
      </w:r>
      <w:r w:rsidR="009E01D5">
        <w:rPr>
          <w:lang w:val="es-ES"/>
        </w:rPr>
        <w:t>,</w:t>
      </w:r>
      <w:r>
        <w:rPr>
          <w:lang w:val="es-ES"/>
        </w:rPr>
        <w:t xml:space="preserve"> proporcionando un mayor con</w:t>
      </w:r>
      <w:r w:rsidR="009E01D5">
        <w:rPr>
          <w:lang w:val="es-ES"/>
        </w:rPr>
        <w:t>trol sobre las mesas ocupadas. A</w:t>
      </w:r>
      <w:r>
        <w:rPr>
          <w:lang w:val="es-ES"/>
        </w:rPr>
        <w:t>demás</w:t>
      </w:r>
      <w:r w:rsidR="009E01D5">
        <w:rPr>
          <w:lang w:val="es-ES"/>
        </w:rPr>
        <w:t>,</w:t>
      </w:r>
      <w:r>
        <w:rPr>
          <w:lang w:val="es-ES"/>
        </w:rPr>
        <w:t xml:space="preserve"> estos poseerán un control total sobre el st</w:t>
      </w:r>
      <w:r w:rsidR="009E01D5">
        <w:rPr>
          <w:lang w:val="es-ES"/>
        </w:rPr>
        <w:t>ock de alimentos. Los camareros</w:t>
      </w:r>
      <w:r>
        <w:rPr>
          <w:lang w:val="es-ES"/>
        </w:rPr>
        <w:t xml:space="preserve"> podrán dedicar mayor tiempo a otras gestiones tales como servir o proporcionar un trato amable al cliente</w:t>
      </w:r>
      <w:r w:rsidR="005C3618">
        <w:rPr>
          <w:lang w:val="es-ES"/>
        </w:rPr>
        <w:t>, entre ot</w:t>
      </w:r>
      <w:r w:rsidR="00BA11CD">
        <w:rPr>
          <w:lang w:val="es-ES"/>
        </w:rPr>
        <w:t>ros</w:t>
      </w:r>
      <w:r>
        <w:rPr>
          <w:lang w:val="es-ES"/>
        </w:rPr>
        <w:t>.</w:t>
      </w:r>
      <w:r>
        <w:rPr>
          <w:b/>
          <w:lang w:val="es-ES"/>
        </w:rPr>
        <w:t xml:space="preserve"> </w:t>
      </w:r>
    </w:p>
    <w:p w:rsidR="004C2CBD" w:rsidRDefault="00922550" w:rsidP="00ED3856">
      <w:pPr>
        <w:pStyle w:val="Prrafodelista"/>
        <w:numPr>
          <w:ilvl w:val="0"/>
          <w:numId w:val="4"/>
        </w:numPr>
        <w:jc w:val="both"/>
        <w:rPr>
          <w:b/>
          <w:lang w:val="es-ES"/>
        </w:rPr>
      </w:pPr>
      <w:r>
        <w:rPr>
          <w:b/>
          <w:lang w:val="es-ES"/>
        </w:rPr>
        <w:t xml:space="preserve">Clientes del establecimiento: </w:t>
      </w:r>
      <w:r>
        <w:rPr>
          <w:lang w:val="es-ES"/>
        </w:rPr>
        <w:t>los principales valores que aporta esta aplicación web a los clientes son: rapidez, facilidad de uso y proporciona una gran información sobre los alimentos o platos a consumir además de un control de la factura</w:t>
      </w:r>
      <w:r w:rsidR="009E01D5">
        <w:rPr>
          <w:lang w:val="es-ES"/>
        </w:rPr>
        <w:t xml:space="preserve"> total</w:t>
      </w:r>
      <w:r>
        <w:rPr>
          <w:lang w:val="es-ES"/>
        </w:rPr>
        <w:t>.</w:t>
      </w:r>
    </w:p>
    <w:p w:rsidR="004C2CBD" w:rsidRDefault="004C2CBD" w:rsidP="00ED3856">
      <w:pPr>
        <w:spacing w:line="259" w:lineRule="auto"/>
        <w:jc w:val="both"/>
        <w:rPr>
          <w:lang w:val="es-ES"/>
        </w:rPr>
      </w:pPr>
    </w:p>
    <w:p w:rsidR="004C2CBD" w:rsidRDefault="00922550" w:rsidP="00ED3856">
      <w:pPr>
        <w:pStyle w:val="Ttulo1"/>
        <w:numPr>
          <w:ilvl w:val="0"/>
          <w:numId w:val="2"/>
        </w:numPr>
        <w:ind w:left="431" w:hanging="431"/>
        <w:jc w:val="both"/>
        <w:rPr>
          <w:lang w:val="es-ES"/>
        </w:rPr>
      </w:pPr>
      <w:bookmarkStart w:id="7" w:name="_Toc525730307"/>
      <w:r>
        <w:rPr>
          <w:lang w:val="es-ES"/>
        </w:rPr>
        <w:t>Requisitos</w:t>
      </w:r>
      <w:bookmarkEnd w:id="7"/>
    </w:p>
    <w:p w:rsidR="005C3618" w:rsidRDefault="005C3618" w:rsidP="00ED3856">
      <w:pPr>
        <w:pStyle w:val="Ttulo2"/>
        <w:numPr>
          <w:ilvl w:val="1"/>
          <w:numId w:val="2"/>
        </w:numPr>
        <w:ind w:left="578" w:hanging="578"/>
        <w:jc w:val="both"/>
      </w:pPr>
      <w:bookmarkStart w:id="8" w:name="_Toc525730308"/>
      <w:r>
        <w:t>Clientes</w:t>
      </w:r>
      <w:bookmarkEnd w:id="8"/>
    </w:p>
    <w:p w:rsidR="004C2CBD" w:rsidRDefault="00922550" w:rsidP="00ED3856">
      <w:pPr>
        <w:jc w:val="both"/>
        <w:rPr>
          <w:lang w:val="es-ES"/>
        </w:rPr>
      </w:pPr>
      <w:r>
        <w:rPr>
          <w:lang w:val="es-ES"/>
        </w:rPr>
        <w:t xml:space="preserve">El cliente podrá consultar los platos y bebidas que ofrece el establecimiento, pudiendo hacer uso de un filtro para facilitar la elección. Podrá añadir peticiones personales a cada uno de los platos. El comensal además podrá visualizar tanto el coste total del pedido, como el tiempo estimado de espera. </w:t>
      </w:r>
      <w:proofErr w:type="spellStart"/>
      <w:r>
        <w:rPr>
          <w:lang w:val="es-ES"/>
        </w:rPr>
        <w:t>WaitLess</w:t>
      </w:r>
      <w:proofErr w:type="spellEnd"/>
      <w:r>
        <w:rPr>
          <w:lang w:val="es-ES"/>
        </w:rPr>
        <w:t xml:space="preserve"> pondrá a disposición del usuario la llamada </w:t>
      </w:r>
      <w:r w:rsidR="005C3618">
        <w:rPr>
          <w:lang w:val="es-ES"/>
        </w:rPr>
        <w:t>a</w:t>
      </w:r>
      <w:r>
        <w:rPr>
          <w:lang w:val="es-ES"/>
        </w:rPr>
        <w:t xml:space="preserve"> un camarero o responsable de la sala. </w:t>
      </w:r>
    </w:p>
    <w:p w:rsidR="005C3618" w:rsidRDefault="005C3618" w:rsidP="00ED3856">
      <w:pPr>
        <w:pStyle w:val="Ttulo2"/>
        <w:numPr>
          <w:ilvl w:val="1"/>
          <w:numId w:val="2"/>
        </w:numPr>
        <w:ind w:left="578" w:hanging="578"/>
        <w:jc w:val="both"/>
      </w:pPr>
      <w:bookmarkStart w:id="9" w:name="_Toc525730309"/>
      <w:r>
        <w:t>Trabajadores</w:t>
      </w:r>
      <w:bookmarkEnd w:id="9"/>
    </w:p>
    <w:p w:rsidR="004C2CBD" w:rsidRDefault="00922550" w:rsidP="00ED3856">
      <w:pPr>
        <w:jc w:val="both"/>
        <w:rPr>
          <w:lang w:val="es-ES"/>
        </w:rPr>
      </w:pPr>
      <w:r>
        <w:rPr>
          <w:lang w:val="es-ES"/>
        </w:rPr>
        <w:t>La aplicación web proporcionará a cocineros un listado de las comandas con las observac</w:t>
      </w:r>
      <w:r w:rsidR="00E959C2">
        <w:rPr>
          <w:lang w:val="es-ES"/>
        </w:rPr>
        <w:t>iones escritas por el cliente. Por otro lado, l</w:t>
      </w:r>
      <w:r>
        <w:rPr>
          <w:lang w:val="es-ES"/>
        </w:rPr>
        <w:t>os camareros podrán visualizar los pedidos de cada mesa, si necesitan atención o desean realizar el pago del pedido y marcarla como pagada.</w:t>
      </w:r>
    </w:p>
    <w:p w:rsidR="005C3618" w:rsidRDefault="005C3618" w:rsidP="00ED3856">
      <w:pPr>
        <w:pStyle w:val="Ttulo2"/>
        <w:numPr>
          <w:ilvl w:val="1"/>
          <w:numId w:val="2"/>
        </w:numPr>
        <w:ind w:left="578" w:hanging="578"/>
        <w:jc w:val="both"/>
      </w:pPr>
      <w:bookmarkStart w:id="10" w:name="_Toc525730310"/>
      <w:r>
        <w:lastRenderedPageBreak/>
        <w:t>Dueño</w:t>
      </w:r>
      <w:bookmarkEnd w:id="10"/>
    </w:p>
    <w:p w:rsidR="004C2CBD" w:rsidRDefault="00922550" w:rsidP="00ED3856">
      <w:pPr>
        <w:jc w:val="both"/>
        <w:rPr>
          <w:lang w:val="es-ES"/>
        </w:rPr>
      </w:pPr>
      <w:r>
        <w:rPr>
          <w:lang w:val="es-ES"/>
        </w:rPr>
        <w:t>El dueño podrá verificar si el cierre de caja es correcto y tener un control completo del stock de alimentos.</w:t>
      </w:r>
      <w:r w:rsidR="005C3618">
        <w:rPr>
          <w:lang w:val="es-ES"/>
        </w:rPr>
        <w:t xml:space="preserve"> Además, gracias al historial de facturas, podrá tener la información de facturación que precise para realizar tareas fiscales.</w:t>
      </w:r>
    </w:p>
    <w:p w:rsidR="004C2CBD" w:rsidRDefault="004C2CBD" w:rsidP="00ED3856">
      <w:pPr>
        <w:jc w:val="both"/>
        <w:rPr>
          <w:lang w:val="es-ES"/>
        </w:rPr>
      </w:pPr>
    </w:p>
    <w:p w:rsidR="004C2CBD" w:rsidRDefault="00922550" w:rsidP="00ED3856">
      <w:pPr>
        <w:pStyle w:val="Ttulo1"/>
        <w:numPr>
          <w:ilvl w:val="0"/>
          <w:numId w:val="2"/>
        </w:numPr>
        <w:ind w:left="431" w:hanging="431"/>
        <w:jc w:val="both"/>
        <w:rPr>
          <w:lang w:val="es-ES"/>
        </w:rPr>
      </w:pPr>
      <w:bookmarkStart w:id="11" w:name="_Toc525730311"/>
      <w:r>
        <w:rPr>
          <w:lang w:val="es-ES"/>
        </w:rPr>
        <w:t>Estrategia</w:t>
      </w:r>
      <w:bookmarkEnd w:id="11"/>
    </w:p>
    <w:p w:rsidR="004C2CBD" w:rsidRDefault="00922550" w:rsidP="00ED3856">
      <w:pPr>
        <w:pStyle w:val="Ttulo2"/>
        <w:numPr>
          <w:ilvl w:val="1"/>
          <w:numId w:val="2"/>
        </w:numPr>
        <w:ind w:left="578" w:hanging="578"/>
        <w:jc w:val="both"/>
      </w:pPr>
      <w:bookmarkStart w:id="12" w:name="_Toc525730312"/>
      <w:r>
        <w:t>Hitos</w:t>
      </w:r>
      <w:bookmarkEnd w:id="12"/>
    </w:p>
    <w:p w:rsidR="00ED3856" w:rsidRDefault="00922550" w:rsidP="00ED3856">
      <w:pPr>
        <w:jc w:val="both"/>
        <w:rPr>
          <w:lang w:val="es-ES"/>
        </w:rPr>
      </w:pPr>
      <w:r w:rsidRPr="001451E1">
        <w:rPr>
          <w:lang w:val="es-ES"/>
        </w:rPr>
        <w:t xml:space="preserve">El desarrollo </w:t>
      </w:r>
      <w:r w:rsidR="00BA11CD">
        <w:rPr>
          <w:lang w:val="es-ES"/>
        </w:rPr>
        <w:t xml:space="preserve">total </w:t>
      </w:r>
      <w:r w:rsidRPr="001451E1">
        <w:rPr>
          <w:lang w:val="es-ES"/>
        </w:rPr>
        <w:t xml:space="preserve">del producto se plantea sobre </w:t>
      </w:r>
      <w:r w:rsidR="00BA11CD">
        <w:rPr>
          <w:lang w:val="es-ES"/>
        </w:rPr>
        <w:t xml:space="preserve">un año de duración, de los cuales, los primeros seis </w:t>
      </w:r>
      <w:r w:rsidRPr="001451E1">
        <w:rPr>
          <w:lang w:val="es-ES"/>
        </w:rPr>
        <w:t>estarán</w:t>
      </w:r>
      <w:r w:rsidR="00BA11CD">
        <w:rPr>
          <w:lang w:val="es-ES"/>
        </w:rPr>
        <w:t xml:space="preserve"> dedicados al desarrollo y pruebas de las funcionalidades básicas del sistema. Los seis siguientes, estarán destinados a las pruebas en un restaurante, inclusión de sistemas de pago, posibilidad de utilización de la plataforma en distintos locales, posibilidad de añadir licencias de uso y posibles mejoras.</w:t>
      </w:r>
    </w:p>
    <w:p w:rsidR="005C3618" w:rsidRPr="001451E1" w:rsidRDefault="00ED3856" w:rsidP="00ED3856">
      <w:pPr>
        <w:jc w:val="both"/>
        <w:rPr>
          <w:lang w:val="es-ES"/>
        </w:rPr>
      </w:pPr>
      <w:r w:rsidRPr="001451E1">
        <w:rPr>
          <w:lang w:val="es-ES"/>
        </w:rPr>
        <w:t xml:space="preserve"> </w:t>
      </w:r>
    </w:p>
    <w:p w:rsidR="00E46835" w:rsidRPr="001451E1" w:rsidRDefault="00BA11CD" w:rsidP="00ED3856">
      <w:pPr>
        <w:jc w:val="both"/>
        <w:rPr>
          <w:lang w:val="es-ES"/>
        </w:rPr>
      </w:pPr>
      <w:r>
        <w:rPr>
          <w:lang w:val="es-ES"/>
        </w:rPr>
        <w:t xml:space="preserve">Durante el desarrollo y pruebas de los seis primeros meses, dado que se utiliza la metodología </w:t>
      </w:r>
      <w:proofErr w:type="spellStart"/>
      <w:r>
        <w:rPr>
          <w:lang w:val="es-ES"/>
        </w:rPr>
        <w:t>Scrum</w:t>
      </w:r>
      <w:proofErr w:type="spellEnd"/>
      <w:r>
        <w:rPr>
          <w:lang w:val="es-ES"/>
        </w:rPr>
        <w:t xml:space="preserve">, se realizarán al menos dos iteraciones, de entre cinco y seis semanas de duración cada una. Para realizar la organización de </w:t>
      </w:r>
      <w:r w:rsidR="00E959C2">
        <w:rPr>
          <w:lang w:val="es-ES"/>
        </w:rPr>
        <w:t>estas</w:t>
      </w:r>
      <w:r>
        <w:rPr>
          <w:lang w:val="es-ES"/>
        </w:rPr>
        <w:t>, se utilizará GitHub.</w:t>
      </w:r>
    </w:p>
    <w:p w:rsidR="004C2CBD" w:rsidRDefault="00922550" w:rsidP="00ED3856">
      <w:pPr>
        <w:pStyle w:val="Ttulo2"/>
        <w:numPr>
          <w:ilvl w:val="1"/>
          <w:numId w:val="2"/>
        </w:numPr>
        <w:ind w:left="578" w:hanging="578"/>
        <w:jc w:val="both"/>
      </w:pPr>
      <w:bookmarkStart w:id="13" w:name="_Toc525730313"/>
      <w:r>
        <w:t>Tipos de Clientes</w:t>
      </w:r>
      <w:bookmarkEnd w:id="13"/>
    </w:p>
    <w:p w:rsidR="004C2CBD" w:rsidRDefault="00ED3856" w:rsidP="00ED3856">
      <w:pPr>
        <w:jc w:val="both"/>
        <w:rPr>
          <w:lang w:val="es-ES"/>
        </w:rPr>
      </w:pPr>
      <w:proofErr w:type="spellStart"/>
      <w:r>
        <w:rPr>
          <w:lang w:val="es-ES"/>
        </w:rPr>
        <w:t>WaitLess</w:t>
      </w:r>
      <w:proofErr w:type="spellEnd"/>
      <w:r>
        <w:rPr>
          <w:lang w:val="es-ES"/>
        </w:rPr>
        <w:t xml:space="preserve"> está</w:t>
      </w:r>
      <w:r w:rsidR="00C0591C">
        <w:rPr>
          <w:lang w:val="es-ES"/>
        </w:rPr>
        <w:t xml:space="preserve"> orientada a tres tipos de clientes</w:t>
      </w:r>
      <w:r w:rsidR="00DB379C">
        <w:rPr>
          <w:lang w:val="es-ES"/>
        </w:rPr>
        <w:t xml:space="preserve">: </w:t>
      </w:r>
      <w:r w:rsidR="008B248C">
        <w:rPr>
          <w:lang w:val="es-ES"/>
        </w:rPr>
        <w:t xml:space="preserve">el </w:t>
      </w:r>
      <w:r w:rsidR="00DB379C">
        <w:rPr>
          <w:lang w:val="es-ES"/>
        </w:rPr>
        <w:t xml:space="preserve">propietario del restaurante </w:t>
      </w:r>
      <w:r>
        <w:rPr>
          <w:lang w:val="es-ES"/>
        </w:rPr>
        <w:t>que podrá</w:t>
      </w:r>
      <w:r w:rsidR="00DB379C">
        <w:rPr>
          <w:lang w:val="es-ES"/>
        </w:rPr>
        <w:t xml:space="preserve"> supervisar el correcto funcionamiento del establecimiento, </w:t>
      </w:r>
      <w:r w:rsidR="008B248C">
        <w:rPr>
          <w:lang w:val="es-ES"/>
        </w:rPr>
        <w:t xml:space="preserve">los </w:t>
      </w:r>
      <w:r w:rsidR="00DB379C">
        <w:rPr>
          <w:lang w:val="es-ES"/>
        </w:rPr>
        <w:t xml:space="preserve">trabajadores del restaurante </w:t>
      </w:r>
      <w:r>
        <w:rPr>
          <w:lang w:val="es-ES"/>
        </w:rPr>
        <w:t>que podrán</w:t>
      </w:r>
      <w:r w:rsidR="00DB379C">
        <w:rPr>
          <w:lang w:val="es-ES"/>
        </w:rPr>
        <w:t xml:space="preserve"> llevar a cabo el servicio de las mesas y proporcionar una buena</w:t>
      </w:r>
      <w:r>
        <w:rPr>
          <w:lang w:val="es-ES"/>
        </w:rPr>
        <w:t xml:space="preserve"> atención a los clientes y, por ú</w:t>
      </w:r>
      <w:r w:rsidR="00DB379C">
        <w:rPr>
          <w:lang w:val="es-ES"/>
        </w:rPr>
        <w:t>ltimo</w:t>
      </w:r>
      <w:r>
        <w:rPr>
          <w:lang w:val="es-ES"/>
        </w:rPr>
        <w:t>,</w:t>
      </w:r>
      <w:r w:rsidR="00DB379C">
        <w:rPr>
          <w:lang w:val="es-ES"/>
        </w:rPr>
        <w:t xml:space="preserve"> los comensales </w:t>
      </w:r>
      <w:r>
        <w:rPr>
          <w:lang w:val="es-ES"/>
        </w:rPr>
        <w:t>que podrán</w:t>
      </w:r>
      <w:r w:rsidR="00DB379C">
        <w:rPr>
          <w:lang w:val="es-ES"/>
        </w:rPr>
        <w:t xml:space="preserve"> elegir y pedir los productos proporcionados por dicha aplicación </w:t>
      </w:r>
      <w:r>
        <w:rPr>
          <w:lang w:val="es-ES"/>
        </w:rPr>
        <w:t>reduciendo el tiempo</w:t>
      </w:r>
      <w:r w:rsidR="00DB379C">
        <w:rPr>
          <w:lang w:val="es-ES"/>
        </w:rPr>
        <w:t xml:space="preserve"> de espera.</w:t>
      </w:r>
    </w:p>
    <w:p w:rsidR="004C2CBD" w:rsidRDefault="00922550" w:rsidP="00ED3856">
      <w:pPr>
        <w:pStyle w:val="Ttulo2"/>
        <w:numPr>
          <w:ilvl w:val="1"/>
          <w:numId w:val="2"/>
        </w:numPr>
        <w:ind w:left="578" w:hanging="578"/>
        <w:jc w:val="both"/>
      </w:pPr>
      <w:bookmarkStart w:id="14" w:name="_Toc525730314"/>
      <w:r>
        <w:t>Aspectos Tecnológicos</w:t>
      </w:r>
      <w:bookmarkEnd w:id="14"/>
    </w:p>
    <w:p w:rsidR="004C2CBD" w:rsidRDefault="00922550" w:rsidP="00ED3856">
      <w:pPr>
        <w:jc w:val="both"/>
        <w:rPr>
          <w:lang w:val="es-ES"/>
        </w:rPr>
      </w:pPr>
      <w:r>
        <w:rPr>
          <w:lang w:val="es-ES"/>
        </w:rPr>
        <w:t xml:space="preserve">Considerando que se debe realizar </w:t>
      </w:r>
      <w:r w:rsidR="00ED3856">
        <w:rPr>
          <w:lang w:val="es-ES"/>
        </w:rPr>
        <w:t xml:space="preserve">la instalación de dispositivos </w:t>
      </w:r>
      <w:proofErr w:type="spellStart"/>
      <w:r w:rsidR="00ED3856">
        <w:rPr>
          <w:lang w:val="es-ES"/>
        </w:rPr>
        <w:t>T</w:t>
      </w:r>
      <w:r>
        <w:rPr>
          <w:lang w:val="es-ES"/>
        </w:rPr>
        <w:t>ablets</w:t>
      </w:r>
      <w:proofErr w:type="spellEnd"/>
      <w:r>
        <w:rPr>
          <w:lang w:val="es-ES"/>
        </w:rPr>
        <w:t xml:space="preserve"> para el funcionamiento del sistema en el establecimiento del cliente, será necesario realizar un estud</w:t>
      </w:r>
      <w:r w:rsidR="00ED3856">
        <w:rPr>
          <w:lang w:val="es-ES"/>
        </w:rPr>
        <w:t>io con el fin de encontrar una T</w:t>
      </w:r>
      <w:r>
        <w:rPr>
          <w:lang w:val="es-ES"/>
        </w:rPr>
        <w:t>ablet con las características requeridas (precio,</w:t>
      </w:r>
      <w:r w:rsidR="00ED3856">
        <w:rPr>
          <w:lang w:val="es-ES"/>
        </w:rPr>
        <w:t xml:space="preserve"> </w:t>
      </w:r>
      <w:r>
        <w:rPr>
          <w:lang w:val="es-ES"/>
        </w:rPr>
        <w:t xml:space="preserve">tamaño…). También se deberán tener en cuenta medidas contra el robo, mal uso o deterioro de </w:t>
      </w:r>
      <w:r w:rsidR="00ED3856">
        <w:rPr>
          <w:lang w:val="es-ES"/>
        </w:rPr>
        <w:t>estas</w:t>
      </w:r>
      <w:r>
        <w:rPr>
          <w:lang w:val="es-ES"/>
        </w:rPr>
        <w:t>.</w:t>
      </w:r>
    </w:p>
    <w:p w:rsidR="00ED3856" w:rsidRDefault="00ED3856" w:rsidP="00ED3856">
      <w:pPr>
        <w:jc w:val="both"/>
        <w:rPr>
          <w:lang w:val="es-ES"/>
        </w:rPr>
      </w:pPr>
    </w:p>
    <w:p w:rsidR="00ED3856" w:rsidRDefault="00ED3856" w:rsidP="00ED3856">
      <w:pPr>
        <w:jc w:val="both"/>
        <w:rPr>
          <w:lang w:val="es-ES"/>
        </w:rPr>
      </w:pPr>
      <w:r>
        <w:rPr>
          <w:lang w:val="es-ES"/>
        </w:rPr>
        <w:t>Además, se realizará la plataforma en un entorno web, permitiendo que el dueño del restaurante pueda elegir el dispositivo que quiere utilizar, con independencia del sistema operativo que éstos utilicen.</w:t>
      </w:r>
    </w:p>
    <w:p w:rsidR="004C2CBD" w:rsidRDefault="004C2CBD" w:rsidP="00ED3856">
      <w:pPr>
        <w:jc w:val="both"/>
        <w:rPr>
          <w:lang w:val="es-ES"/>
        </w:rPr>
      </w:pPr>
    </w:p>
    <w:p w:rsidR="004C2CBD" w:rsidRDefault="004C2CBD" w:rsidP="00ED3856">
      <w:pPr>
        <w:jc w:val="both"/>
        <w:rPr>
          <w:lang w:val="es-ES"/>
        </w:rPr>
      </w:pPr>
    </w:p>
    <w:p w:rsidR="004C2CBD" w:rsidRDefault="00922550" w:rsidP="00ED3856">
      <w:pPr>
        <w:pStyle w:val="Ttulo1"/>
        <w:numPr>
          <w:ilvl w:val="0"/>
          <w:numId w:val="2"/>
        </w:numPr>
        <w:ind w:left="431" w:hanging="431"/>
        <w:jc w:val="both"/>
        <w:rPr>
          <w:lang w:val="es-ES"/>
        </w:rPr>
      </w:pPr>
      <w:bookmarkStart w:id="15" w:name="_Toc525730315"/>
      <w:r>
        <w:rPr>
          <w:lang w:val="es-ES"/>
        </w:rPr>
        <w:t>Enlaces y referencias</w:t>
      </w:r>
      <w:bookmarkEnd w:id="15"/>
    </w:p>
    <w:p w:rsidR="004C2CBD" w:rsidRPr="001451E1" w:rsidRDefault="00922550" w:rsidP="00ED3856">
      <w:pPr>
        <w:jc w:val="both"/>
        <w:rPr>
          <w:lang w:val="es-ES"/>
        </w:rPr>
      </w:pPr>
      <w:bookmarkStart w:id="16" w:name="tres"/>
      <w:r>
        <w:rPr>
          <w:lang w:val="es-ES"/>
        </w:rPr>
        <w:t>[1]</w:t>
      </w:r>
      <w:bookmarkEnd w:id="16"/>
      <w:r>
        <w:rPr>
          <w:lang w:val="es-ES"/>
        </w:rPr>
        <w:t xml:space="preserve"> Página de GitHub de la organización con los repositorios de código y documentación: </w:t>
      </w:r>
      <w:hyperlink r:id="rId11">
        <w:r>
          <w:rPr>
            <w:rStyle w:val="EnlacedeInternet"/>
            <w:lang w:val="es-ES"/>
          </w:rPr>
          <w:t>https://github.com/UNIZAR-30248-2018-GPS</w:t>
        </w:r>
      </w:hyperlink>
    </w:p>
    <w:sectPr w:rsidR="004C2CBD" w:rsidRPr="001451E1" w:rsidSect="009E01D5">
      <w:headerReference w:type="default" r:id="rId12"/>
      <w:footerReference w:type="default" r:id="rId13"/>
      <w:headerReference w:type="first" r:id="rId14"/>
      <w:pgSz w:w="12240" w:h="15840"/>
      <w:pgMar w:top="1440" w:right="1440" w:bottom="1440" w:left="1440" w:header="720" w:footer="72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4A3" w:rsidRDefault="001A34A3">
      <w:r>
        <w:separator/>
      </w:r>
    </w:p>
  </w:endnote>
  <w:endnote w:type="continuationSeparator" w:id="0">
    <w:p w:rsidR="001A34A3" w:rsidRDefault="001A3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sz w:val="24"/>
        <w:szCs w:val="24"/>
      </w:rPr>
      <w:instrText>PAGE</w:instrText>
    </w:r>
    <w:r>
      <w:rPr>
        <w:sz w:val="24"/>
        <w:szCs w:val="24"/>
      </w:rPr>
      <w:fldChar w:fldCharType="separate"/>
    </w:r>
    <w:r>
      <w:rPr>
        <w:sz w:val="24"/>
        <w:szCs w:val="24"/>
      </w:rPr>
      <w:t>6</w:t>
    </w:r>
    <w:r>
      <w:rPr>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sz w:val="24"/>
        <w:szCs w:val="24"/>
      </w:rPr>
      <w:instrText>NUMPAGES \* ARABIC</w:instrText>
    </w:r>
    <w:r>
      <w:rPr>
        <w:sz w:val="24"/>
        <w:szCs w:val="24"/>
      </w:rPr>
      <w:fldChar w:fldCharType="separate"/>
    </w:r>
    <w:r>
      <w:rPr>
        <w:sz w:val="24"/>
        <w:szCs w:val="24"/>
      </w:rPr>
      <w:t>8</w:t>
    </w:r>
    <w:r>
      <w:rPr>
        <w:sz w:val="24"/>
        <w:szCs w:val="24"/>
      </w:rPr>
      <w:fldChar w:fldCharType="end"/>
    </w:r>
  </w:p>
  <w:p w:rsidR="004C2CBD" w:rsidRDefault="004C2C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4A3" w:rsidRDefault="001A34A3">
      <w:r>
        <w:separator/>
      </w:r>
    </w:p>
  </w:footnote>
  <w:footnote w:type="continuationSeparator" w:id="0">
    <w:p w:rsidR="001A34A3" w:rsidRDefault="001A3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pStyle w:val="Encabezado"/>
    </w:pPr>
    <w:r>
      <w:rPr>
        <w:noProof/>
      </w:rPr>
      <w:drawing>
        <wp:anchor distT="0" distB="0" distL="0" distR="0" simplePos="0" relativeHeight="8" behindDoc="1" locked="0" layoutInCell="1" allowOverlap="1">
          <wp:simplePos x="0" y="0"/>
          <wp:positionH relativeFrom="column">
            <wp:posOffset>533400</wp:posOffset>
          </wp:positionH>
          <wp:positionV relativeFrom="margin">
            <wp:posOffset>2891155</wp:posOffset>
          </wp:positionV>
          <wp:extent cx="6303645" cy="6236335"/>
          <wp:effectExtent l="0" t="0" r="0" b="0"/>
          <wp:wrapNone/>
          <wp:docPr id="5" name="WordPictureWatermark2983767"/>
          <wp:cNvGraphicFramePr/>
          <a:graphic xmlns:a="http://schemas.openxmlformats.org/drawingml/2006/main">
            <a:graphicData uri="http://schemas.openxmlformats.org/drawingml/2006/picture">
              <pic:pic xmlns:pic="http://schemas.openxmlformats.org/drawingml/2006/picture">
                <pic:nvPicPr>
                  <pic:cNvPr id="0" name="WordPictureWatermark2983767"/>
                  <pic:cNvPicPr/>
                </pic:nvPicPr>
                <pic:blipFill>
                  <a:blip r:embed="rId1"/>
                  <a:stretch/>
                </pic:blipFill>
                <pic:spPr>
                  <a:xfrm>
                    <a:off x="0" y="0"/>
                    <a:ext cx="6302880" cy="6235560"/>
                  </a:xfrm>
                  <a:prstGeom prst="rect">
                    <a:avLst/>
                  </a:prstGeo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pStyle w:val="Encabezado"/>
    </w:pPr>
    <w:r>
      <w:rPr>
        <w:noProof/>
      </w:rPr>
      <w:drawing>
        <wp:anchor distT="0" distB="0" distL="0" distR="0" simplePos="0" relativeHeight="2" behindDoc="1" locked="0" layoutInCell="1" allowOverlap="1">
          <wp:simplePos x="0" y="0"/>
          <wp:positionH relativeFrom="column">
            <wp:posOffset>533400</wp:posOffset>
          </wp:positionH>
          <wp:positionV relativeFrom="margin">
            <wp:posOffset>2900680</wp:posOffset>
          </wp:positionV>
          <wp:extent cx="6303645" cy="6236335"/>
          <wp:effectExtent l="0" t="0" r="0" b="0"/>
          <wp:wrapNone/>
          <wp:docPr id="6" name="WordPictureWatermark2983765"/>
          <wp:cNvGraphicFramePr/>
          <a:graphic xmlns:a="http://schemas.openxmlformats.org/drawingml/2006/main">
            <a:graphicData uri="http://schemas.openxmlformats.org/drawingml/2006/picture">
              <pic:pic xmlns:pic="http://schemas.openxmlformats.org/drawingml/2006/picture">
                <pic:nvPicPr>
                  <pic:cNvPr id="1" name="WordPictureWatermark2983765"/>
                  <pic:cNvPicPr/>
                </pic:nvPicPr>
                <pic:blipFill>
                  <a:blip r:embed="rId1"/>
                  <a:stretch/>
                </pic:blipFill>
                <pic:spPr>
                  <a:xfrm>
                    <a:off x="0" y="0"/>
                    <a:ext cx="6302880" cy="6235560"/>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FE5"/>
    <w:multiLevelType w:val="multilevel"/>
    <w:tmpl w:val="E4B23A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580640E"/>
    <w:multiLevelType w:val="hybridMultilevel"/>
    <w:tmpl w:val="7A2C6B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6721E25"/>
    <w:multiLevelType w:val="hybridMultilevel"/>
    <w:tmpl w:val="4EB62A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5C31A5A"/>
    <w:multiLevelType w:val="multilevel"/>
    <w:tmpl w:val="2D1E3E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4973D0"/>
    <w:multiLevelType w:val="multilevel"/>
    <w:tmpl w:val="8E083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FE54DD9"/>
    <w:multiLevelType w:val="multilevel"/>
    <w:tmpl w:val="9954A5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1451E1"/>
    <w:rsid w:val="001A34A3"/>
    <w:rsid w:val="002623CD"/>
    <w:rsid w:val="002A4802"/>
    <w:rsid w:val="002E697D"/>
    <w:rsid w:val="004C2CBD"/>
    <w:rsid w:val="005C3618"/>
    <w:rsid w:val="005E4AEE"/>
    <w:rsid w:val="005F0526"/>
    <w:rsid w:val="008572FF"/>
    <w:rsid w:val="008B248C"/>
    <w:rsid w:val="00922550"/>
    <w:rsid w:val="009E01D5"/>
    <w:rsid w:val="00BA11CD"/>
    <w:rsid w:val="00C0591C"/>
    <w:rsid w:val="00DB379C"/>
    <w:rsid w:val="00E46835"/>
    <w:rsid w:val="00E959C2"/>
    <w:rsid w:val="00EA4864"/>
    <w:rsid w:val="00ED3856"/>
    <w:rsid w:val="00F366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6A04"/>
  <w15:docId w15:val="{779E954E-E4DB-4BE9-A1A4-1A1E4A09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5BB"/>
  </w:style>
  <w:style w:type="paragraph" w:styleId="Ttulo1">
    <w:name w:val="heading 1"/>
    <w:basedOn w:val="Normal"/>
    <w:next w:val="Normal"/>
    <w:link w:val="Ttulo1Car"/>
    <w:uiPriority w:val="9"/>
    <w:qFormat/>
    <w:rsid w:val="00B845BB"/>
    <w:pPr>
      <w:keepNext/>
      <w:keepLines/>
      <w:numPr>
        <w:numId w:val="1"/>
      </w:numPr>
      <w:pBdr>
        <w:bottom w:val="single" w:sz="4" w:space="1" w:color="595959"/>
      </w:pBdr>
      <w:spacing w:before="360" w:after="240"/>
      <w:ind w:left="431" w:hanging="431"/>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5A5BC5"/>
    <w:pPr>
      <w:keepNext/>
      <w:keepLines/>
      <w:numPr>
        <w:ilvl w:val="1"/>
        <w:numId w:val="1"/>
      </w:numPr>
      <w:spacing w:before="360" w:after="120"/>
      <w:ind w:left="578" w:hanging="578"/>
      <w:outlineLvl w:val="1"/>
    </w:pPr>
    <w:rPr>
      <w:rFonts w:asciiTheme="majorHAnsi" w:eastAsiaTheme="majorEastAsia" w:hAnsiTheme="majorHAnsi" w:cstheme="majorBidi"/>
      <w:b/>
      <w:bCs/>
      <w:smallCaps/>
      <w:color w:val="297FD5" w:themeColor="accent3"/>
      <w:sz w:val="28"/>
      <w:szCs w:val="28"/>
      <w:lang w:val="es-ES"/>
    </w:rPr>
  </w:style>
  <w:style w:type="paragraph" w:styleId="Ttulo3">
    <w:name w:val="heading 3"/>
    <w:basedOn w:val="Normal"/>
    <w:next w:val="Normal"/>
    <w:link w:val="Ttulo3C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qFormat/>
    <w:rPr>
      <w:color w:val="5A5A5A" w:themeColor="text1" w:themeTint="A5"/>
      <w:spacing w:val="10"/>
    </w:rPr>
  </w:style>
  <w:style w:type="character" w:customStyle="1" w:styleId="Ttulo1Car">
    <w:name w:val="Título 1 Car"/>
    <w:basedOn w:val="Fuentedeprrafopredeter"/>
    <w:link w:val="Ttulo1"/>
    <w:uiPriority w:val="9"/>
    <w:qFormat/>
    <w:rsid w:val="00B845BB"/>
    <w:rPr>
      <w:rFonts w:asciiTheme="majorHAnsi" w:eastAsiaTheme="majorEastAsia" w:hAnsiTheme="majorHAnsi" w:cstheme="majorBidi"/>
      <w:b/>
      <w:bCs/>
      <w:smallCaps/>
      <w:color w:val="4A66AC" w:themeColor="accent1"/>
      <w:sz w:val="36"/>
      <w:szCs w:val="36"/>
    </w:rPr>
  </w:style>
  <w:style w:type="character" w:customStyle="1" w:styleId="Ttulo2Car">
    <w:name w:val="Título 2 Car"/>
    <w:basedOn w:val="Fuentedeprrafopredeter"/>
    <w:link w:val="Ttulo2"/>
    <w:uiPriority w:val="9"/>
    <w:qFormat/>
    <w:rsid w:val="005A5BC5"/>
    <w:rPr>
      <w:rFonts w:asciiTheme="majorHAnsi" w:eastAsiaTheme="majorEastAsia" w:hAnsiTheme="majorHAnsi" w:cstheme="majorBidi"/>
      <w:b/>
      <w:bCs/>
      <w:smallCaps/>
      <w:color w:val="297FD5" w:themeColor="accent3"/>
      <w:sz w:val="28"/>
      <w:szCs w:val="28"/>
      <w:lang w:val="es-ES"/>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customStyle="1" w:styleId="Destacado">
    <w:name w:val="Destacado"/>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character" w:customStyle="1" w:styleId="CitaCar">
    <w:name w:val="Cita Car"/>
    <w:basedOn w:val="Fuentedeprrafopredeter"/>
    <w:link w:val="Cita"/>
    <w:uiPriority w:val="29"/>
    <w:qFormat/>
    <w:rPr>
      <w:i/>
      <w:iCs/>
      <w:color w:val="000000" w:themeColor="text1"/>
    </w:rPr>
  </w:style>
  <w:style w:type="character" w:customStyle="1" w:styleId="CitadestacadaCar">
    <w:name w:val="Cita destacada Car"/>
    <w:basedOn w:val="Fuentedeprrafopredeter"/>
    <w:link w:val="Citadestacada"/>
    <w:uiPriority w:val="30"/>
    <w:qFormat/>
    <w:rPr>
      <w:color w:val="000000" w:themeColor="text1"/>
      <w:shd w:val="clear" w:color="auto" w:fill="F2F2F2"/>
    </w:rPr>
  </w:style>
  <w:style w:type="character" w:styleId="Referenciasutil">
    <w:name w:val="Subtle Reference"/>
    <w:basedOn w:val="Fuentedeprrafopredeter"/>
    <w:uiPriority w:val="31"/>
    <w:qFormat/>
    <w:rPr>
      <w:smallCaps/>
      <w:color w:val="404040" w:themeColor="text1" w:themeTint="BF"/>
      <w:u w:val="single" w:color="7F7F7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character" w:customStyle="1" w:styleId="SinespaciadoCar">
    <w:name w:val="Sin espaciado Car"/>
    <w:basedOn w:val="Fuentedeprrafopredeter"/>
    <w:link w:val="Sinespaciado"/>
    <w:uiPriority w:val="1"/>
    <w:qFormat/>
    <w:rsid w:val="004D20CF"/>
    <w:rPr>
      <w:rFonts w:asciiTheme="majorHAnsi" w:hAnsiTheme="majorHAnsi"/>
      <w:sz w:val="88"/>
    </w:rPr>
  </w:style>
  <w:style w:type="character" w:customStyle="1" w:styleId="EncabezadoCar">
    <w:name w:val="Encabezado Car"/>
    <w:basedOn w:val="Fuentedeprrafopredeter"/>
    <w:link w:val="Encabezado"/>
    <w:uiPriority w:val="99"/>
    <w:qFormat/>
    <w:rsid w:val="001717D2"/>
  </w:style>
  <w:style w:type="character" w:customStyle="1" w:styleId="PiedepginaCar">
    <w:name w:val="Pie de página Car"/>
    <w:basedOn w:val="Fuentedeprrafopredeter"/>
    <w:link w:val="Piedepgina"/>
    <w:uiPriority w:val="99"/>
    <w:qFormat/>
    <w:rsid w:val="001717D2"/>
  </w:style>
  <w:style w:type="character" w:customStyle="1" w:styleId="EnlacedeInternet">
    <w:name w:val="Enlace de Internet"/>
    <w:basedOn w:val="Fuentedeprrafopredeter"/>
    <w:uiPriority w:val="99"/>
    <w:unhideWhenUsed/>
    <w:rsid w:val="002D0987"/>
    <w:rPr>
      <w:color w:val="9454C3" w:themeColor="hyperlink"/>
      <w:u w:val="single"/>
    </w:rPr>
  </w:style>
  <w:style w:type="character" w:customStyle="1" w:styleId="TextodegloboCar">
    <w:name w:val="Texto de globo Car"/>
    <w:basedOn w:val="Fuentedeprrafopredeter"/>
    <w:link w:val="Textodeglobo"/>
    <w:uiPriority w:val="99"/>
    <w:semiHidden/>
    <w:qFormat/>
    <w:rsid w:val="002D0987"/>
    <w:rPr>
      <w:rFonts w:ascii="Segoe UI" w:hAnsi="Segoe UI" w:cs="Segoe UI"/>
      <w:sz w:val="18"/>
      <w:szCs w:val="18"/>
    </w:rPr>
  </w:style>
  <w:style w:type="character" w:styleId="Mencinsinresolver">
    <w:name w:val="Unresolved Mention"/>
    <w:basedOn w:val="Fuentedeprrafopredeter"/>
    <w:uiPriority w:val="99"/>
    <w:semiHidden/>
    <w:unhideWhenUsed/>
    <w:qFormat/>
    <w:rsid w:val="009E764A"/>
    <w:rPr>
      <w:color w:val="808080"/>
      <w:shd w:val="clear" w:color="auto" w:fill="E6E6E6"/>
    </w:rPr>
  </w:style>
  <w:style w:type="character" w:styleId="Hipervnculovisitado">
    <w:name w:val="FollowedHyperlink"/>
    <w:basedOn w:val="Fuentedeprrafopredeter"/>
    <w:uiPriority w:val="99"/>
    <w:semiHidden/>
    <w:unhideWhenUsed/>
    <w:qFormat/>
    <w:rsid w:val="008328B5"/>
    <w:rPr>
      <w:color w:val="3EBBF0"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lang w:val="es-ES"/>
    </w:rPr>
  </w:style>
  <w:style w:type="character" w:customStyle="1" w:styleId="Enlacedelndice">
    <w:name w:val="Enlace del índice"/>
    <w:qFormat/>
  </w:style>
  <w:style w:type="paragraph" w:styleId="Ttulo">
    <w:name w:val="Title"/>
    <w:basedOn w:val="Normal"/>
    <w:next w:val="Textoindependiente"/>
    <w:link w:val="TtuloCar"/>
    <w:uiPriority w:val="10"/>
    <w:qFormat/>
    <w:pPr>
      <w:contextualSpacing/>
    </w:pPr>
    <w:rPr>
      <w:rFonts w:asciiTheme="majorHAnsi" w:eastAsiaTheme="majorEastAsia" w:hAnsiTheme="majorHAnsi" w:cstheme="majorBidi"/>
      <w:color w:val="000000" w:themeColor="text1"/>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pPr>
      <w:spacing w:after="200"/>
    </w:pPr>
    <w:rPr>
      <w:i/>
      <w:iCs/>
      <w:color w:val="242852"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Pr>
      <w:color w:val="5A5A5A" w:themeColor="text1" w:themeTint="A5"/>
      <w:spacing w:val="10"/>
    </w:rPr>
  </w:style>
  <w:style w:type="paragraph" w:styleId="Cita">
    <w:name w:val="Quote"/>
    <w:basedOn w:val="Normal"/>
    <w:next w:val="Normal"/>
    <w:link w:val="CitaCar"/>
    <w:uiPriority w:val="29"/>
    <w:qFormat/>
    <w:pPr>
      <w:spacing w:before="160"/>
      <w:ind w:left="720" w:right="720"/>
    </w:pPr>
    <w:rPr>
      <w:i/>
      <w:iCs/>
      <w:color w:val="000000" w:themeColor="text1"/>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tuloTDC">
    <w:name w:val="TOC Heading"/>
    <w:basedOn w:val="Ttulo1"/>
    <w:next w:val="Normal"/>
    <w:uiPriority w:val="39"/>
    <w:unhideWhenUsed/>
    <w:qFormat/>
    <w:pPr>
      <w:numPr>
        <w:numId w:val="0"/>
      </w:numPr>
      <w:ind w:left="431" w:hanging="431"/>
    </w:pPr>
  </w:style>
  <w:style w:type="paragraph" w:styleId="Sinespaciado">
    <w:name w:val="No Spacing"/>
    <w:link w:val="SinespaciadoCar"/>
    <w:uiPriority w:val="1"/>
    <w:qFormat/>
    <w:rsid w:val="004D20CF"/>
    <w:rPr>
      <w:rFonts w:asciiTheme="majorHAnsi" w:eastAsia="SimSun" w:hAnsiTheme="majorHAnsi" w:cs="Arial"/>
      <w:sz w:val="88"/>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1717D2"/>
    <w:pPr>
      <w:tabs>
        <w:tab w:val="center" w:pos="4252"/>
        <w:tab w:val="right" w:pos="8504"/>
      </w:tabs>
    </w:pPr>
  </w:style>
  <w:style w:type="paragraph" w:styleId="Piedepgina">
    <w:name w:val="footer"/>
    <w:basedOn w:val="Normal"/>
    <w:link w:val="PiedepginaCar"/>
    <w:uiPriority w:val="99"/>
    <w:unhideWhenUsed/>
    <w:rsid w:val="001717D2"/>
    <w:pPr>
      <w:tabs>
        <w:tab w:val="center" w:pos="4252"/>
        <w:tab w:val="right" w:pos="8504"/>
      </w:tabs>
    </w:pPr>
  </w:style>
  <w:style w:type="paragraph" w:styleId="TDC1">
    <w:name w:val="toc 1"/>
    <w:basedOn w:val="Normal"/>
    <w:next w:val="Normal"/>
    <w:autoRedefine/>
    <w:uiPriority w:val="39"/>
    <w:unhideWhenUsed/>
    <w:rsid w:val="002D0987"/>
    <w:pPr>
      <w:spacing w:after="100"/>
    </w:pPr>
  </w:style>
  <w:style w:type="paragraph" w:styleId="Textodeglobo">
    <w:name w:val="Balloon Text"/>
    <w:basedOn w:val="Normal"/>
    <w:link w:val="TextodegloboCar"/>
    <w:uiPriority w:val="99"/>
    <w:semiHidden/>
    <w:unhideWhenUsed/>
    <w:qFormat/>
    <w:rsid w:val="002D0987"/>
    <w:rPr>
      <w:rFonts w:ascii="Segoe UI" w:hAnsi="Segoe UI" w:cs="Segoe UI"/>
      <w:sz w:val="18"/>
      <w:szCs w:val="18"/>
    </w:rPr>
  </w:style>
  <w:style w:type="paragraph" w:styleId="NormalWeb">
    <w:name w:val="Normal (Web)"/>
    <w:basedOn w:val="Normal"/>
    <w:uiPriority w:val="99"/>
    <w:semiHidden/>
    <w:unhideWhenUsed/>
    <w:qFormat/>
    <w:rsid w:val="00345D22"/>
    <w:pPr>
      <w:spacing w:beforeAutospacing="1" w:afterAutospacing="1"/>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F45D7D"/>
    <w:pPr>
      <w:spacing w:after="100"/>
      <w:ind w:left="220"/>
    </w:pPr>
  </w:style>
  <w:style w:type="paragraph" w:customStyle="1" w:styleId="Contenidodelmarco">
    <w:name w:val="Contenido del marco"/>
    <w:basedOn w:val="Normal"/>
    <w:qFormat/>
  </w:style>
  <w:style w:type="table" w:styleId="Tablaconcuadrcula">
    <w:name w:val="Table Grid"/>
    <w:basedOn w:val="Tablanormal"/>
    <w:uiPriority w:val="39"/>
    <w:rsid w:val="004D2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3856"/>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NIZAR-30248-2018-GP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FFD2B38-804A-A348-BA39-5C003A19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1116</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2018-09-26T08:09:00Z</dcterms:created>
  <dcterms:modified xsi:type="dcterms:W3CDTF">2018-09-26T15:34:00Z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2018-09-24T14:01:00Z</dcterms:created>
  <dc:creator>David Mañas Vidorreta</dc:creator>
  <dc:description/>
  <dc:language>es-ES</dc:language>
  <cp:lastModifiedBy/>
  <dcterms:modified xsi:type="dcterms:W3CDTF">2018-09-25T17:35:18Z</dcterms:modified>
  <cp:revision>9</cp:revision>
  <dc:subject/>
  <dc:title>Gestión de Proyecto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TC034577159991</vt:lpwstr>
  </property>
</Properties>
</file>