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_______的特殊机器语言码，然后经过___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JVM</w:t>
      </w:r>
      <w:r>
        <w:rPr>
          <w:rFonts w:ascii="Courier New" w:hAnsi="Courier New" w:eastAsia="微软雅黑" w:cs="Courier New"/>
          <w:kern w:val="0"/>
          <w:szCs w:val="21"/>
        </w:rPr>
        <w:t>______解释运行。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final double PI = 3.14</w:t>
      </w:r>
      <w:r>
        <w:rPr>
          <w:rFonts w:ascii="Courier New" w:hAnsi="Courier New" w:eastAsia="微软雅黑" w:cs="Courier New"/>
          <w:kern w:val="0"/>
          <w:szCs w:val="21"/>
        </w:rPr>
        <w:t>__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>____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____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System.out.println("ch=" + 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System.out.println("d=" + 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System.out.println("l=" + 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9. 执行下列语句后，变量x，y的值分别为_____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0,1</w:t>
      </w:r>
      <w:r>
        <w:rPr>
          <w:rFonts w:ascii="Courier New" w:hAnsi="Courier New" w:eastAsia="微软雅黑" w:cs="Courier New"/>
          <w:kern w:val="0"/>
          <w:szCs w:val="21"/>
        </w:rPr>
        <w:t>__________，原因是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eastAsia="zh-CN"/>
        </w:rPr>
        <w:t>执行逻辑运算符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&amp;&amp; 时，若(x&gt;1)为 false 时，则不需要判断后续的条件，故 x=0;而执行逻辑运算符 | 时，需要判断两个条件，则 y++ 操作被执行，故y=1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switch语句中会将long 型变量与 int型变量进行比较，需要强制类型转换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关于布尔类型说法正确的是 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color w:val="FF0000"/>
          <w:kern w:val="0"/>
          <w:szCs w:val="21"/>
          <w:lang w:val="en-US" w:eastAsia="zh-CN"/>
        </w:rPr>
        <w:t>B</w:t>
      </w:r>
      <w:r>
        <w:rPr>
          <w:rFonts w:ascii="Courier New" w:hAnsi="Courier New" w:eastAsia="微软雅黑" w:cs="Courier New"/>
          <w:kern w:val="0"/>
          <w:szCs w:val="21"/>
        </w:rPr>
        <w:t xml:space="preserve">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  <w:bookmarkStart w:id="1" w:name="_GoBack"/>
      <w:bookmarkEnd w:id="1"/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教材第2章编程练习题第2.6题。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源程序如下：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package hust.cs.javacourse.homework2;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import java.util.Scanner;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/**.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* get sum of all digits of an interger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*/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public class SumOfDigit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/**.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 @param args: command param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*/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public static void main(String []args){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System.out.print("Enter a number between 0 and 1000:");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Scanner scanner = new Scanner(System.in);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//enter an interger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int n = scanner.nextInt();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//invalid value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if (n&lt;0 || n&gt;1000){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System.out.println("Invalid value!");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return;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int sum = 0;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while (n!=0){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sum += n % 10;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n /= 10;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System.out.println("The sum of the digits is " + sum);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2442BA"/>
    <w:rsid w:val="00366169"/>
    <w:rsid w:val="00431543"/>
    <w:rsid w:val="005930BC"/>
    <w:rsid w:val="005C4BD0"/>
    <w:rsid w:val="007039D1"/>
    <w:rsid w:val="00731EA7"/>
    <w:rsid w:val="007366A4"/>
    <w:rsid w:val="00790D7D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7BBE7411"/>
    <w:rsid w:val="B3A5089D"/>
    <w:rsid w:val="BF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uiPriority w:val="99"/>
  </w:style>
  <w:style w:type="character" w:customStyle="1" w:styleId="13">
    <w:name w:val="正文文本首行缩进 字符"/>
    <w:basedOn w:val="12"/>
    <w:link w:val="6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353</Words>
  <Characters>2013</Characters>
  <Lines>16</Lines>
  <Paragraphs>4</Paragraphs>
  <TotalTime>178</TotalTime>
  <ScaleCrop>false</ScaleCrop>
  <LinksUpToDate>false</LinksUpToDate>
  <CharactersWithSpaces>2362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Mr.</cp:lastModifiedBy>
  <dcterms:modified xsi:type="dcterms:W3CDTF">2020-03-30T21:02:34Z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