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1D84" w14:textId="77777777" w:rsidR="005B6BBA" w:rsidRDefault="005B6BBA">
      <w:pPr>
        <w:jc w:val="center"/>
      </w:pPr>
    </w:p>
    <w:p w14:paraId="4F8A1B22" w14:textId="77777777" w:rsidR="005B6BBA" w:rsidRDefault="005B6BBA"/>
    <w:p w14:paraId="003FBA74" w14:textId="77777777" w:rsidR="005B6BBA" w:rsidRDefault="005B6BBA"/>
    <w:p w14:paraId="27E0921D" w14:textId="77777777" w:rsidR="005B6BBA" w:rsidRPr="00CC2151" w:rsidRDefault="00000000">
      <w:pPr>
        <w:jc w:val="center"/>
        <w:rPr>
          <w:lang w:val="es-419"/>
        </w:rPr>
      </w:pPr>
      <w:r w:rsidRPr="00CC2151">
        <w:rPr>
          <w:b/>
          <w:sz w:val="28"/>
          <w:lang w:val="es-419"/>
        </w:rPr>
        <w:t>INSTITUTO DE EDUCACIÓN SUPERIOR TECNOLÓGICO PÚBLICO</w:t>
      </w:r>
      <w:r w:rsidRPr="00CC2151">
        <w:rPr>
          <w:b/>
          <w:sz w:val="28"/>
          <w:lang w:val="es-419"/>
        </w:rPr>
        <w:br/>
        <w:t>"HV4NTA"</w:t>
      </w:r>
      <w:r w:rsidRPr="00CC2151">
        <w:rPr>
          <w:b/>
          <w:sz w:val="28"/>
          <w:lang w:val="es-419"/>
        </w:rPr>
        <w:br/>
      </w:r>
      <w:r w:rsidRPr="00CC2151">
        <w:rPr>
          <w:b/>
          <w:color w:val="505050"/>
          <w:sz w:val="22"/>
          <w:lang w:val="es-419"/>
        </w:rPr>
        <w:t>PROGRAMA DE ESTUDIOS: DISEÑO Y PROGRAMACIÓN WEB</w:t>
      </w:r>
      <w:r w:rsidRPr="00CC2151">
        <w:rPr>
          <w:b/>
          <w:color w:val="505050"/>
          <w:sz w:val="22"/>
          <w:lang w:val="es-419"/>
        </w:rPr>
        <w:br/>
        <w:t>CURSO: PRUEBAS DE SOFTWARE</w:t>
      </w:r>
    </w:p>
    <w:p w14:paraId="6D522F30" w14:textId="77777777" w:rsidR="005B6BBA" w:rsidRPr="00CC2151" w:rsidRDefault="00000000">
      <w:pPr>
        <w:jc w:val="center"/>
        <w:rPr>
          <w:lang w:val="es-419"/>
        </w:rPr>
      </w:pPr>
      <w:r w:rsidRPr="00CC2151">
        <w:rPr>
          <w:lang w:val="es-419"/>
        </w:rPr>
        <w:t>__________________________________________________________________</w:t>
      </w:r>
    </w:p>
    <w:p w14:paraId="04E925B3" w14:textId="77777777" w:rsidR="005B6BBA" w:rsidRPr="00CC2151" w:rsidRDefault="005B6BBA">
      <w:pPr>
        <w:rPr>
          <w:lang w:val="es-419"/>
        </w:rPr>
      </w:pPr>
    </w:p>
    <w:p w14:paraId="7F57EECF" w14:textId="77777777" w:rsidR="005B6BBA" w:rsidRPr="00CC2151" w:rsidRDefault="005B6BBA">
      <w:pPr>
        <w:rPr>
          <w:lang w:val="es-419"/>
        </w:rPr>
      </w:pPr>
    </w:p>
    <w:p w14:paraId="6B717089" w14:textId="77777777" w:rsidR="005B6BBA" w:rsidRPr="00CC2151" w:rsidRDefault="005B6BBA">
      <w:pPr>
        <w:rPr>
          <w:lang w:val="es-419"/>
        </w:rPr>
      </w:pPr>
    </w:p>
    <w:p w14:paraId="79F722FD" w14:textId="77777777" w:rsidR="005B6BBA" w:rsidRPr="00CC2151" w:rsidRDefault="00000000">
      <w:pPr>
        <w:jc w:val="center"/>
        <w:rPr>
          <w:lang w:val="es-419"/>
        </w:rPr>
      </w:pPr>
      <w:r w:rsidRPr="00CC2151">
        <w:rPr>
          <w:b/>
          <w:sz w:val="32"/>
          <w:lang w:val="es-419"/>
        </w:rPr>
        <w:t>INFORME ACADÉMICO ENTREGABLE Y PRÁCTICO:</w:t>
      </w:r>
      <w:r w:rsidRPr="00CC2151">
        <w:rPr>
          <w:b/>
          <w:sz w:val="32"/>
          <w:lang w:val="es-419"/>
        </w:rPr>
        <w:br/>
      </w:r>
      <w:r w:rsidRPr="00CC2151">
        <w:rPr>
          <w:b/>
          <w:sz w:val="32"/>
          <w:lang w:val="es-419"/>
        </w:rPr>
        <w:br/>
        <w:t>"PRUEBAS DE CARGA Y RENDIMIENTO EN EL DESARROLLO DE PLATAFORMAS WEB Y EL ASEGURAMIENTO DE CALIDAD DE SOFTWARE"</w:t>
      </w:r>
    </w:p>
    <w:p w14:paraId="1906416B" w14:textId="77777777" w:rsidR="005B6BBA" w:rsidRPr="00CC2151" w:rsidRDefault="005B6BBA">
      <w:pPr>
        <w:rPr>
          <w:lang w:val="es-419"/>
        </w:rPr>
      </w:pPr>
    </w:p>
    <w:p w14:paraId="200862F1" w14:textId="77777777" w:rsidR="005B6BBA" w:rsidRPr="00CC2151" w:rsidRDefault="005B6BBA">
      <w:pPr>
        <w:rPr>
          <w:lang w:val="es-419"/>
        </w:rPr>
      </w:pPr>
    </w:p>
    <w:p w14:paraId="7CC86C72" w14:textId="77777777" w:rsidR="005B6BBA" w:rsidRPr="00CC2151" w:rsidRDefault="005B6BBA">
      <w:pPr>
        <w:rPr>
          <w:lang w:val="es-419"/>
        </w:rPr>
      </w:pPr>
    </w:p>
    <w:p w14:paraId="2FF55AC2" w14:textId="77777777" w:rsidR="005B6BBA" w:rsidRPr="00CC2151" w:rsidRDefault="00000000">
      <w:pPr>
        <w:jc w:val="center"/>
        <w:rPr>
          <w:lang w:val="es-419"/>
        </w:rPr>
      </w:pPr>
      <w:r w:rsidRPr="00CC2151">
        <w:rPr>
          <w:sz w:val="22"/>
          <w:lang w:val="es-419"/>
        </w:rPr>
        <w:t>DOCENTE DE LA ASIGNATURA:</w:t>
      </w:r>
      <w:r w:rsidRPr="00CC2151">
        <w:rPr>
          <w:sz w:val="22"/>
          <w:lang w:val="es-419"/>
        </w:rPr>
        <w:br/>
        <w:t>ING. ALEGRIA CORE, CRISTHIAN</w:t>
      </w:r>
      <w:r w:rsidRPr="00CC2151">
        <w:rPr>
          <w:sz w:val="22"/>
          <w:lang w:val="es-419"/>
        </w:rPr>
        <w:br/>
      </w:r>
      <w:r w:rsidRPr="00CC2151">
        <w:rPr>
          <w:sz w:val="22"/>
          <w:lang w:val="es-419"/>
        </w:rPr>
        <w:br/>
        <w:t>ÁMBITO ACADÉMICO:</w:t>
      </w:r>
      <w:r w:rsidRPr="00CC2151">
        <w:rPr>
          <w:sz w:val="22"/>
          <w:lang w:val="es-419"/>
        </w:rPr>
        <w:br/>
        <w:t>PRUEBAS DE SOFTWARE</w:t>
      </w:r>
      <w:r w:rsidRPr="00CC2151">
        <w:rPr>
          <w:sz w:val="22"/>
          <w:lang w:val="es-419"/>
        </w:rPr>
        <w:br/>
      </w:r>
      <w:r w:rsidRPr="00CC2151">
        <w:rPr>
          <w:sz w:val="22"/>
          <w:lang w:val="es-419"/>
        </w:rPr>
        <w:br/>
      </w:r>
      <w:r w:rsidRPr="00CC2151">
        <w:rPr>
          <w:sz w:val="22"/>
          <w:lang w:val="es-419"/>
        </w:rPr>
        <w:lastRenderedPageBreak/>
        <w:t>PRESENTADO POR:</w:t>
      </w:r>
      <w:r w:rsidRPr="00CC2151">
        <w:rPr>
          <w:sz w:val="22"/>
          <w:lang w:val="es-419"/>
        </w:rPr>
        <w:br/>
        <w:t>[Nombres y Apellidos del Estudiante]</w:t>
      </w:r>
      <w:r w:rsidRPr="00CC2151">
        <w:rPr>
          <w:sz w:val="22"/>
          <w:lang w:val="es-419"/>
        </w:rPr>
        <w:br/>
      </w:r>
      <w:r w:rsidRPr="00CC2151">
        <w:rPr>
          <w:sz w:val="22"/>
          <w:lang w:val="es-419"/>
        </w:rPr>
        <w:br/>
        <w:t>SEMESTRE ACADÉMICO / CICLO:</w:t>
      </w:r>
      <w:r w:rsidRPr="00CC2151">
        <w:rPr>
          <w:sz w:val="22"/>
          <w:lang w:val="es-419"/>
        </w:rPr>
        <w:br/>
        <w:t>[Ciclo Académico]</w:t>
      </w:r>
    </w:p>
    <w:p w14:paraId="72A79C5D" w14:textId="77777777" w:rsidR="005B6BBA" w:rsidRPr="00CC2151" w:rsidRDefault="005B6BBA">
      <w:pPr>
        <w:rPr>
          <w:lang w:val="es-419"/>
        </w:rPr>
      </w:pPr>
    </w:p>
    <w:p w14:paraId="23269E76" w14:textId="77777777" w:rsidR="005B6BBA" w:rsidRPr="00CC2151" w:rsidRDefault="005B6BBA">
      <w:pPr>
        <w:rPr>
          <w:lang w:val="es-419"/>
        </w:rPr>
      </w:pPr>
    </w:p>
    <w:p w14:paraId="1B99E651" w14:textId="77777777" w:rsidR="005B6BBA" w:rsidRPr="00CC2151" w:rsidRDefault="005B6BBA">
      <w:pPr>
        <w:rPr>
          <w:lang w:val="es-419"/>
        </w:rPr>
      </w:pPr>
    </w:p>
    <w:p w14:paraId="7A2575E8" w14:textId="77777777" w:rsidR="005B6BBA" w:rsidRPr="00CC2151" w:rsidRDefault="00000000">
      <w:pPr>
        <w:jc w:val="center"/>
        <w:rPr>
          <w:lang w:val="es-419"/>
        </w:rPr>
      </w:pPr>
      <w:r w:rsidRPr="00CC2151">
        <w:rPr>
          <w:b/>
          <w:sz w:val="22"/>
          <w:lang w:val="es-419"/>
        </w:rPr>
        <w:t>HUANTA - PERÚ</w:t>
      </w:r>
      <w:r w:rsidRPr="00CC2151">
        <w:rPr>
          <w:b/>
          <w:sz w:val="22"/>
          <w:lang w:val="es-419"/>
        </w:rPr>
        <w:br/>
        <w:t>2026</w:t>
      </w:r>
    </w:p>
    <w:p w14:paraId="0A29463D" w14:textId="77777777" w:rsidR="005B6BBA" w:rsidRPr="00CC2151" w:rsidRDefault="00000000">
      <w:pPr>
        <w:rPr>
          <w:lang w:val="es-419"/>
        </w:rPr>
      </w:pPr>
      <w:r w:rsidRPr="00CC2151">
        <w:rPr>
          <w:lang w:val="es-419"/>
        </w:rPr>
        <w:br w:type="page"/>
      </w:r>
    </w:p>
    <w:p w14:paraId="6C78367F" w14:textId="77777777" w:rsidR="005B6BBA" w:rsidRPr="00CC2151" w:rsidRDefault="00000000">
      <w:pPr>
        <w:spacing w:before="240"/>
        <w:rPr>
          <w:lang w:val="es-419"/>
        </w:rPr>
      </w:pPr>
      <w:r w:rsidRPr="00CC2151">
        <w:rPr>
          <w:b/>
          <w:sz w:val="32"/>
          <w:lang w:val="es-419"/>
        </w:rPr>
        <w:lastRenderedPageBreak/>
        <w:t>ÍNDICE DE CONTENIDOS DEL INFORME</w:t>
      </w:r>
    </w:p>
    <w:p w14:paraId="5ACFAA02" w14:textId="77777777" w:rsidR="005B6BBA" w:rsidRPr="00CC2151" w:rsidRDefault="00000000">
      <w:pPr>
        <w:spacing w:after="480"/>
        <w:rPr>
          <w:lang w:val="es-419"/>
        </w:rPr>
      </w:pPr>
      <w:r w:rsidRPr="00CC2151">
        <w:rPr>
          <w:i/>
          <w:sz w:val="20"/>
          <w:lang w:val="es-419"/>
        </w:rPr>
        <w:t>Instrucción para la visualización del índice automático: Este es un campo de índice estructurado conforme a los estilos Heading 1, Heading 2 y Heading 3 de Microsoft Word. Para visualizar los números de página actualizados y la estructura jerárquica del documento impreso, haga clic derecho sobre el espacio a continuación y seleccione 'Actualizar campos' (</w:t>
      </w:r>
      <w:proofErr w:type="spellStart"/>
      <w:r w:rsidRPr="00CC2151">
        <w:rPr>
          <w:i/>
          <w:sz w:val="20"/>
          <w:lang w:val="es-419"/>
        </w:rPr>
        <w:t>Update</w:t>
      </w:r>
      <w:proofErr w:type="spellEnd"/>
      <w:r w:rsidRPr="00CC2151">
        <w:rPr>
          <w:i/>
          <w:sz w:val="20"/>
          <w:lang w:val="es-419"/>
        </w:rPr>
        <w:t xml:space="preserve"> Field) seguido de 'Actualizar toda la tabla' (</w:t>
      </w:r>
      <w:proofErr w:type="spellStart"/>
      <w:r w:rsidRPr="00CC2151">
        <w:rPr>
          <w:i/>
          <w:sz w:val="20"/>
          <w:lang w:val="es-419"/>
        </w:rPr>
        <w:t>Update</w:t>
      </w:r>
      <w:proofErr w:type="spellEnd"/>
      <w:r w:rsidRPr="00CC2151">
        <w:rPr>
          <w:i/>
          <w:sz w:val="20"/>
          <w:lang w:val="es-419"/>
        </w:rPr>
        <w:t xml:space="preserve"> </w:t>
      </w:r>
      <w:proofErr w:type="spellStart"/>
      <w:r w:rsidRPr="00CC2151">
        <w:rPr>
          <w:i/>
          <w:sz w:val="20"/>
          <w:lang w:val="es-419"/>
        </w:rPr>
        <w:t>entire</w:t>
      </w:r>
      <w:proofErr w:type="spellEnd"/>
      <w:r w:rsidRPr="00CC2151">
        <w:rPr>
          <w:i/>
          <w:sz w:val="20"/>
          <w:lang w:val="es-419"/>
        </w:rPr>
        <w:t xml:space="preserve"> table) dentro de Microsoft Word.</w:t>
      </w:r>
    </w:p>
    <w:p w14:paraId="6BBA02F0" w14:textId="77777777" w:rsidR="005B6BBA" w:rsidRPr="00CC2151" w:rsidRDefault="00000000">
      <w:pPr>
        <w:rPr>
          <w:lang w:val="es-419"/>
        </w:rPr>
      </w:pPr>
      <w:r>
        <w:fldChar w:fldCharType="begin"/>
      </w:r>
      <w:r w:rsidRPr="00CC2151">
        <w:rPr>
          <w:lang w:val="es-419"/>
        </w:rPr>
        <w:instrText>TOC \o "1-3" \h \z \u</w:instrText>
      </w:r>
      <w:r>
        <w:fldChar w:fldCharType="separate"/>
      </w:r>
      <w:r>
        <w:fldChar w:fldCharType="end"/>
      </w:r>
    </w:p>
    <w:p w14:paraId="5A0FA6D3" w14:textId="77777777" w:rsidR="005B6BBA" w:rsidRPr="00CC2151" w:rsidRDefault="00000000">
      <w:pPr>
        <w:rPr>
          <w:lang w:val="es-419"/>
        </w:rPr>
      </w:pPr>
      <w:r w:rsidRPr="00CC2151">
        <w:rPr>
          <w:lang w:val="es-419"/>
        </w:rPr>
        <w:br w:type="page"/>
      </w:r>
    </w:p>
    <w:sdt>
      <w:sdtPr>
        <w:rPr>
          <w:lang w:val="es-ES"/>
        </w:rPr>
        <w:id w:val="1403322247"/>
        <w:docPartObj>
          <w:docPartGallery w:val="Table of Contents"/>
          <w:docPartUnique/>
        </w:docPartObj>
      </w:sdtPr>
      <w:sdtEndPr>
        <w:rPr>
          <w:rFonts w:ascii="Times New Roman" w:eastAsiaTheme="minorEastAsia" w:hAnsi="Times New Roman" w:cstheme="minorBidi"/>
          <w:color w:val="auto"/>
          <w:sz w:val="24"/>
          <w:szCs w:val="22"/>
        </w:rPr>
      </w:sdtEndPr>
      <w:sdtContent>
        <w:p w14:paraId="0A2E897A" w14:textId="2F89F0C3" w:rsidR="00CC2151" w:rsidRDefault="00CC2151">
          <w:pPr>
            <w:pStyle w:val="TtuloTDC"/>
          </w:pPr>
          <w:r>
            <w:rPr>
              <w:lang w:val="es-ES"/>
            </w:rPr>
            <w:t>Contenido</w:t>
          </w:r>
        </w:p>
        <w:p w14:paraId="410F1263" w14:textId="0E6ED84C" w:rsidR="00CC2151" w:rsidRDefault="00CC2151">
          <w:pPr>
            <w:pStyle w:val="TDC1"/>
            <w:tabs>
              <w:tab w:val="right" w:leader="dot" w:pos="9019"/>
            </w:tabs>
            <w:rPr>
              <w:rFonts w:asciiTheme="minorHAnsi" w:hAnsiTheme="minorHAnsi"/>
              <w:noProof/>
              <w:kern w:val="2"/>
              <w:szCs w:val="24"/>
              <w:lang w:val="es-419" w:eastAsia="es-419"/>
              <w14:ligatures w14:val="standardContextual"/>
            </w:rPr>
          </w:pPr>
          <w:r>
            <w:fldChar w:fldCharType="begin"/>
          </w:r>
          <w:r>
            <w:instrText xml:space="preserve"> TOC \o "1-3" \h \z \u </w:instrText>
          </w:r>
          <w:r>
            <w:fldChar w:fldCharType="separate"/>
          </w:r>
          <w:hyperlink w:anchor="_Toc235123618" w:history="1">
            <w:r w:rsidRPr="004826C5">
              <w:rPr>
                <w:rStyle w:val="Hipervnculo"/>
                <w:noProof/>
                <w:lang w:val="es-419"/>
              </w:rPr>
              <w:t>1. INTRODUCCIÓN</w:t>
            </w:r>
            <w:r>
              <w:rPr>
                <w:noProof/>
                <w:webHidden/>
              </w:rPr>
              <w:tab/>
            </w:r>
            <w:r>
              <w:rPr>
                <w:noProof/>
                <w:webHidden/>
              </w:rPr>
              <w:fldChar w:fldCharType="begin"/>
            </w:r>
            <w:r>
              <w:rPr>
                <w:noProof/>
                <w:webHidden/>
              </w:rPr>
              <w:instrText xml:space="preserve"> PAGEREF _Toc235123618 \h </w:instrText>
            </w:r>
            <w:r>
              <w:rPr>
                <w:noProof/>
                <w:webHidden/>
              </w:rPr>
            </w:r>
            <w:r>
              <w:rPr>
                <w:noProof/>
                <w:webHidden/>
              </w:rPr>
              <w:fldChar w:fldCharType="separate"/>
            </w:r>
            <w:r>
              <w:rPr>
                <w:noProof/>
                <w:webHidden/>
              </w:rPr>
              <w:t>1</w:t>
            </w:r>
            <w:r>
              <w:rPr>
                <w:noProof/>
                <w:webHidden/>
              </w:rPr>
              <w:fldChar w:fldCharType="end"/>
            </w:r>
          </w:hyperlink>
        </w:p>
        <w:p w14:paraId="7A41245F" w14:textId="5741819B"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19" w:history="1">
            <w:r w:rsidRPr="004826C5">
              <w:rPr>
                <w:rStyle w:val="Hipervnculo"/>
                <w:noProof/>
                <w:lang w:val="es-419"/>
              </w:rPr>
              <w:t>2. OBJETIVOS</w:t>
            </w:r>
            <w:r>
              <w:rPr>
                <w:noProof/>
                <w:webHidden/>
              </w:rPr>
              <w:tab/>
            </w:r>
            <w:r>
              <w:rPr>
                <w:noProof/>
                <w:webHidden/>
              </w:rPr>
              <w:fldChar w:fldCharType="begin"/>
            </w:r>
            <w:r>
              <w:rPr>
                <w:noProof/>
                <w:webHidden/>
              </w:rPr>
              <w:instrText xml:space="preserve"> PAGEREF _Toc235123619 \h </w:instrText>
            </w:r>
            <w:r>
              <w:rPr>
                <w:noProof/>
                <w:webHidden/>
              </w:rPr>
            </w:r>
            <w:r>
              <w:rPr>
                <w:noProof/>
                <w:webHidden/>
              </w:rPr>
              <w:fldChar w:fldCharType="separate"/>
            </w:r>
            <w:r>
              <w:rPr>
                <w:noProof/>
                <w:webHidden/>
              </w:rPr>
              <w:t>2</w:t>
            </w:r>
            <w:r>
              <w:rPr>
                <w:noProof/>
                <w:webHidden/>
              </w:rPr>
              <w:fldChar w:fldCharType="end"/>
            </w:r>
          </w:hyperlink>
        </w:p>
        <w:p w14:paraId="301D4A7F" w14:textId="702A2C77"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20" w:history="1">
            <w:r w:rsidRPr="004826C5">
              <w:rPr>
                <w:rStyle w:val="Hipervnculo"/>
                <w:noProof/>
                <w:lang w:val="es-419"/>
              </w:rPr>
              <w:t>2.1. Objetivo General</w:t>
            </w:r>
            <w:r>
              <w:rPr>
                <w:noProof/>
                <w:webHidden/>
              </w:rPr>
              <w:tab/>
            </w:r>
            <w:r>
              <w:rPr>
                <w:noProof/>
                <w:webHidden/>
              </w:rPr>
              <w:fldChar w:fldCharType="begin"/>
            </w:r>
            <w:r>
              <w:rPr>
                <w:noProof/>
                <w:webHidden/>
              </w:rPr>
              <w:instrText xml:space="preserve"> PAGEREF _Toc235123620 \h </w:instrText>
            </w:r>
            <w:r>
              <w:rPr>
                <w:noProof/>
                <w:webHidden/>
              </w:rPr>
            </w:r>
            <w:r>
              <w:rPr>
                <w:noProof/>
                <w:webHidden/>
              </w:rPr>
              <w:fldChar w:fldCharType="separate"/>
            </w:r>
            <w:r>
              <w:rPr>
                <w:noProof/>
                <w:webHidden/>
              </w:rPr>
              <w:t>2</w:t>
            </w:r>
            <w:r>
              <w:rPr>
                <w:noProof/>
                <w:webHidden/>
              </w:rPr>
              <w:fldChar w:fldCharType="end"/>
            </w:r>
          </w:hyperlink>
        </w:p>
        <w:p w14:paraId="6EBFB8E2" w14:textId="0E9057A2"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21" w:history="1">
            <w:r w:rsidRPr="004826C5">
              <w:rPr>
                <w:rStyle w:val="Hipervnculo"/>
                <w:noProof/>
              </w:rPr>
              <w:t>2.2. Objetivos Específicos</w:t>
            </w:r>
            <w:r>
              <w:rPr>
                <w:noProof/>
                <w:webHidden/>
              </w:rPr>
              <w:tab/>
            </w:r>
            <w:r>
              <w:rPr>
                <w:noProof/>
                <w:webHidden/>
              </w:rPr>
              <w:fldChar w:fldCharType="begin"/>
            </w:r>
            <w:r>
              <w:rPr>
                <w:noProof/>
                <w:webHidden/>
              </w:rPr>
              <w:instrText xml:space="preserve"> PAGEREF _Toc235123621 \h </w:instrText>
            </w:r>
            <w:r>
              <w:rPr>
                <w:noProof/>
                <w:webHidden/>
              </w:rPr>
            </w:r>
            <w:r>
              <w:rPr>
                <w:noProof/>
                <w:webHidden/>
              </w:rPr>
              <w:fldChar w:fldCharType="separate"/>
            </w:r>
            <w:r>
              <w:rPr>
                <w:noProof/>
                <w:webHidden/>
              </w:rPr>
              <w:t>3</w:t>
            </w:r>
            <w:r>
              <w:rPr>
                <w:noProof/>
                <w:webHidden/>
              </w:rPr>
              <w:fldChar w:fldCharType="end"/>
            </w:r>
          </w:hyperlink>
        </w:p>
        <w:p w14:paraId="4C24B2A2" w14:textId="5BFA3748"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22" w:history="1">
            <w:r w:rsidRPr="004826C5">
              <w:rPr>
                <w:rStyle w:val="Hipervnculo"/>
                <w:noProof/>
                <w:lang w:val="es-419"/>
              </w:rPr>
              <w:t>3. DESARROLLO DEL TEMA</w:t>
            </w:r>
            <w:r>
              <w:rPr>
                <w:noProof/>
                <w:webHidden/>
              </w:rPr>
              <w:tab/>
            </w:r>
            <w:r>
              <w:rPr>
                <w:noProof/>
                <w:webHidden/>
              </w:rPr>
              <w:fldChar w:fldCharType="begin"/>
            </w:r>
            <w:r>
              <w:rPr>
                <w:noProof/>
                <w:webHidden/>
              </w:rPr>
              <w:instrText xml:space="preserve"> PAGEREF _Toc235123622 \h </w:instrText>
            </w:r>
            <w:r>
              <w:rPr>
                <w:noProof/>
                <w:webHidden/>
              </w:rPr>
            </w:r>
            <w:r>
              <w:rPr>
                <w:noProof/>
                <w:webHidden/>
              </w:rPr>
              <w:fldChar w:fldCharType="separate"/>
            </w:r>
            <w:r>
              <w:rPr>
                <w:noProof/>
                <w:webHidden/>
              </w:rPr>
              <w:t>4</w:t>
            </w:r>
            <w:r>
              <w:rPr>
                <w:noProof/>
                <w:webHidden/>
              </w:rPr>
              <w:fldChar w:fldCharType="end"/>
            </w:r>
          </w:hyperlink>
        </w:p>
        <w:p w14:paraId="36E5C67F" w14:textId="740DA023"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23" w:history="1">
            <w:r w:rsidRPr="004826C5">
              <w:rPr>
                <w:rStyle w:val="Hipervnculo"/>
                <w:noProof/>
                <w:lang w:val="es-419"/>
              </w:rPr>
              <w:t>3.1. Definición de Pruebas de Rendimiento (Performance Testing)</w:t>
            </w:r>
            <w:r>
              <w:rPr>
                <w:noProof/>
                <w:webHidden/>
              </w:rPr>
              <w:tab/>
            </w:r>
            <w:r>
              <w:rPr>
                <w:noProof/>
                <w:webHidden/>
              </w:rPr>
              <w:fldChar w:fldCharType="begin"/>
            </w:r>
            <w:r>
              <w:rPr>
                <w:noProof/>
                <w:webHidden/>
              </w:rPr>
              <w:instrText xml:space="preserve"> PAGEREF _Toc235123623 \h </w:instrText>
            </w:r>
            <w:r>
              <w:rPr>
                <w:noProof/>
                <w:webHidden/>
              </w:rPr>
            </w:r>
            <w:r>
              <w:rPr>
                <w:noProof/>
                <w:webHidden/>
              </w:rPr>
              <w:fldChar w:fldCharType="separate"/>
            </w:r>
            <w:r>
              <w:rPr>
                <w:noProof/>
                <w:webHidden/>
              </w:rPr>
              <w:t>4</w:t>
            </w:r>
            <w:r>
              <w:rPr>
                <w:noProof/>
                <w:webHidden/>
              </w:rPr>
              <w:fldChar w:fldCharType="end"/>
            </w:r>
          </w:hyperlink>
        </w:p>
        <w:p w14:paraId="27FCC137" w14:textId="31C3671F"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24" w:history="1">
            <w:r w:rsidRPr="004826C5">
              <w:rPr>
                <w:rStyle w:val="Hipervnculo"/>
                <w:noProof/>
                <w:lang w:val="es-419"/>
              </w:rPr>
              <w:t>3.2. Diferencias entre Carga, Estrés, Rendimiento y Otros Tipos de Pruebas</w:t>
            </w:r>
            <w:r>
              <w:rPr>
                <w:noProof/>
                <w:webHidden/>
              </w:rPr>
              <w:tab/>
            </w:r>
            <w:r>
              <w:rPr>
                <w:noProof/>
                <w:webHidden/>
              </w:rPr>
              <w:fldChar w:fldCharType="begin"/>
            </w:r>
            <w:r>
              <w:rPr>
                <w:noProof/>
                <w:webHidden/>
              </w:rPr>
              <w:instrText xml:space="preserve"> PAGEREF _Toc235123624 \h </w:instrText>
            </w:r>
            <w:r>
              <w:rPr>
                <w:noProof/>
                <w:webHidden/>
              </w:rPr>
            </w:r>
            <w:r>
              <w:rPr>
                <w:noProof/>
                <w:webHidden/>
              </w:rPr>
              <w:fldChar w:fldCharType="separate"/>
            </w:r>
            <w:r>
              <w:rPr>
                <w:noProof/>
                <w:webHidden/>
              </w:rPr>
              <w:t>4</w:t>
            </w:r>
            <w:r>
              <w:rPr>
                <w:noProof/>
                <w:webHidden/>
              </w:rPr>
              <w:fldChar w:fldCharType="end"/>
            </w:r>
          </w:hyperlink>
        </w:p>
        <w:p w14:paraId="268D34F9" w14:textId="33478C76"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25" w:history="1">
            <w:r w:rsidRPr="004826C5">
              <w:rPr>
                <w:rStyle w:val="Hipervnculo"/>
                <w:i/>
                <w:noProof/>
                <w:lang w:val="es-419"/>
              </w:rPr>
              <w:t>3.2.1. Pruebas de Rendimiento (Performance Testing)</w:t>
            </w:r>
            <w:r>
              <w:rPr>
                <w:noProof/>
                <w:webHidden/>
              </w:rPr>
              <w:tab/>
            </w:r>
            <w:r>
              <w:rPr>
                <w:noProof/>
                <w:webHidden/>
              </w:rPr>
              <w:fldChar w:fldCharType="begin"/>
            </w:r>
            <w:r>
              <w:rPr>
                <w:noProof/>
                <w:webHidden/>
              </w:rPr>
              <w:instrText xml:space="preserve"> PAGEREF _Toc235123625 \h </w:instrText>
            </w:r>
            <w:r>
              <w:rPr>
                <w:noProof/>
                <w:webHidden/>
              </w:rPr>
            </w:r>
            <w:r>
              <w:rPr>
                <w:noProof/>
                <w:webHidden/>
              </w:rPr>
              <w:fldChar w:fldCharType="separate"/>
            </w:r>
            <w:r>
              <w:rPr>
                <w:noProof/>
                <w:webHidden/>
              </w:rPr>
              <w:t>4</w:t>
            </w:r>
            <w:r>
              <w:rPr>
                <w:noProof/>
                <w:webHidden/>
              </w:rPr>
              <w:fldChar w:fldCharType="end"/>
            </w:r>
          </w:hyperlink>
        </w:p>
        <w:p w14:paraId="1235EDB5" w14:textId="04DEBD9D"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26" w:history="1">
            <w:r w:rsidRPr="004826C5">
              <w:rPr>
                <w:rStyle w:val="Hipervnculo"/>
                <w:i/>
                <w:noProof/>
                <w:lang w:val="es-419"/>
              </w:rPr>
              <w:t>3.2.2. Pruebas de Carga (Load Testing)</w:t>
            </w:r>
            <w:r>
              <w:rPr>
                <w:noProof/>
                <w:webHidden/>
              </w:rPr>
              <w:tab/>
            </w:r>
            <w:r>
              <w:rPr>
                <w:noProof/>
                <w:webHidden/>
              </w:rPr>
              <w:fldChar w:fldCharType="begin"/>
            </w:r>
            <w:r>
              <w:rPr>
                <w:noProof/>
                <w:webHidden/>
              </w:rPr>
              <w:instrText xml:space="preserve"> PAGEREF _Toc235123626 \h </w:instrText>
            </w:r>
            <w:r>
              <w:rPr>
                <w:noProof/>
                <w:webHidden/>
              </w:rPr>
            </w:r>
            <w:r>
              <w:rPr>
                <w:noProof/>
                <w:webHidden/>
              </w:rPr>
              <w:fldChar w:fldCharType="separate"/>
            </w:r>
            <w:r>
              <w:rPr>
                <w:noProof/>
                <w:webHidden/>
              </w:rPr>
              <w:t>5</w:t>
            </w:r>
            <w:r>
              <w:rPr>
                <w:noProof/>
                <w:webHidden/>
              </w:rPr>
              <w:fldChar w:fldCharType="end"/>
            </w:r>
          </w:hyperlink>
        </w:p>
        <w:p w14:paraId="39ECE38A" w14:textId="1FC10538"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27" w:history="1">
            <w:r w:rsidRPr="004826C5">
              <w:rPr>
                <w:rStyle w:val="Hipervnculo"/>
                <w:i/>
                <w:noProof/>
                <w:lang w:val="es-419"/>
              </w:rPr>
              <w:t>3.2.3. Pruebas de Estrés (Stress Testing)</w:t>
            </w:r>
            <w:r>
              <w:rPr>
                <w:noProof/>
                <w:webHidden/>
              </w:rPr>
              <w:tab/>
            </w:r>
            <w:r>
              <w:rPr>
                <w:noProof/>
                <w:webHidden/>
              </w:rPr>
              <w:fldChar w:fldCharType="begin"/>
            </w:r>
            <w:r>
              <w:rPr>
                <w:noProof/>
                <w:webHidden/>
              </w:rPr>
              <w:instrText xml:space="preserve"> PAGEREF _Toc235123627 \h </w:instrText>
            </w:r>
            <w:r>
              <w:rPr>
                <w:noProof/>
                <w:webHidden/>
              </w:rPr>
            </w:r>
            <w:r>
              <w:rPr>
                <w:noProof/>
                <w:webHidden/>
              </w:rPr>
              <w:fldChar w:fldCharType="separate"/>
            </w:r>
            <w:r>
              <w:rPr>
                <w:noProof/>
                <w:webHidden/>
              </w:rPr>
              <w:t>5</w:t>
            </w:r>
            <w:r>
              <w:rPr>
                <w:noProof/>
                <w:webHidden/>
              </w:rPr>
              <w:fldChar w:fldCharType="end"/>
            </w:r>
          </w:hyperlink>
        </w:p>
        <w:p w14:paraId="4FE1F41B" w14:textId="42181CF0"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28" w:history="1">
            <w:r w:rsidRPr="004826C5">
              <w:rPr>
                <w:rStyle w:val="Hipervnculo"/>
                <w:i/>
                <w:noProof/>
                <w:lang w:val="es-419"/>
              </w:rPr>
              <w:t>3.2.4. Pruebas de Resistencia o Fatiga (Endurance / Soak Testing)</w:t>
            </w:r>
            <w:r>
              <w:rPr>
                <w:noProof/>
                <w:webHidden/>
              </w:rPr>
              <w:tab/>
            </w:r>
            <w:r>
              <w:rPr>
                <w:noProof/>
                <w:webHidden/>
              </w:rPr>
              <w:fldChar w:fldCharType="begin"/>
            </w:r>
            <w:r>
              <w:rPr>
                <w:noProof/>
                <w:webHidden/>
              </w:rPr>
              <w:instrText xml:space="preserve"> PAGEREF _Toc235123628 \h </w:instrText>
            </w:r>
            <w:r>
              <w:rPr>
                <w:noProof/>
                <w:webHidden/>
              </w:rPr>
            </w:r>
            <w:r>
              <w:rPr>
                <w:noProof/>
                <w:webHidden/>
              </w:rPr>
              <w:fldChar w:fldCharType="separate"/>
            </w:r>
            <w:r>
              <w:rPr>
                <w:noProof/>
                <w:webHidden/>
              </w:rPr>
              <w:t>5</w:t>
            </w:r>
            <w:r>
              <w:rPr>
                <w:noProof/>
                <w:webHidden/>
              </w:rPr>
              <w:fldChar w:fldCharType="end"/>
            </w:r>
          </w:hyperlink>
        </w:p>
        <w:p w14:paraId="2A5E9AE2" w14:textId="50194AD6"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29" w:history="1">
            <w:r w:rsidRPr="004826C5">
              <w:rPr>
                <w:rStyle w:val="Hipervnculo"/>
                <w:i/>
                <w:noProof/>
                <w:lang w:val="es-419"/>
              </w:rPr>
              <w:t>3.2.5. Pruebas de Pico (Spike Testing)</w:t>
            </w:r>
            <w:r>
              <w:rPr>
                <w:noProof/>
                <w:webHidden/>
              </w:rPr>
              <w:tab/>
            </w:r>
            <w:r>
              <w:rPr>
                <w:noProof/>
                <w:webHidden/>
              </w:rPr>
              <w:fldChar w:fldCharType="begin"/>
            </w:r>
            <w:r>
              <w:rPr>
                <w:noProof/>
                <w:webHidden/>
              </w:rPr>
              <w:instrText xml:space="preserve"> PAGEREF _Toc235123629 \h </w:instrText>
            </w:r>
            <w:r>
              <w:rPr>
                <w:noProof/>
                <w:webHidden/>
              </w:rPr>
            </w:r>
            <w:r>
              <w:rPr>
                <w:noProof/>
                <w:webHidden/>
              </w:rPr>
              <w:fldChar w:fldCharType="separate"/>
            </w:r>
            <w:r>
              <w:rPr>
                <w:noProof/>
                <w:webHidden/>
              </w:rPr>
              <w:t>5</w:t>
            </w:r>
            <w:r>
              <w:rPr>
                <w:noProof/>
                <w:webHidden/>
              </w:rPr>
              <w:fldChar w:fldCharType="end"/>
            </w:r>
          </w:hyperlink>
        </w:p>
        <w:p w14:paraId="0A68993C" w14:textId="6ACDDF0F"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30" w:history="1">
            <w:r w:rsidRPr="004826C5">
              <w:rPr>
                <w:rStyle w:val="Hipervnculo"/>
                <w:i/>
                <w:noProof/>
                <w:lang w:val="es-419"/>
              </w:rPr>
              <w:t>3.2.6. Pruebas de Escalabilidad (Scalability Testing)</w:t>
            </w:r>
            <w:r>
              <w:rPr>
                <w:noProof/>
                <w:webHidden/>
              </w:rPr>
              <w:tab/>
            </w:r>
            <w:r>
              <w:rPr>
                <w:noProof/>
                <w:webHidden/>
              </w:rPr>
              <w:fldChar w:fldCharType="begin"/>
            </w:r>
            <w:r>
              <w:rPr>
                <w:noProof/>
                <w:webHidden/>
              </w:rPr>
              <w:instrText xml:space="preserve"> PAGEREF _Toc235123630 \h </w:instrText>
            </w:r>
            <w:r>
              <w:rPr>
                <w:noProof/>
                <w:webHidden/>
              </w:rPr>
            </w:r>
            <w:r>
              <w:rPr>
                <w:noProof/>
                <w:webHidden/>
              </w:rPr>
              <w:fldChar w:fldCharType="separate"/>
            </w:r>
            <w:r>
              <w:rPr>
                <w:noProof/>
                <w:webHidden/>
              </w:rPr>
              <w:t>6</w:t>
            </w:r>
            <w:r>
              <w:rPr>
                <w:noProof/>
                <w:webHidden/>
              </w:rPr>
              <w:fldChar w:fldCharType="end"/>
            </w:r>
          </w:hyperlink>
        </w:p>
        <w:p w14:paraId="69CB510F" w14:textId="68BC072D"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31" w:history="1">
            <w:r w:rsidRPr="004826C5">
              <w:rPr>
                <w:rStyle w:val="Hipervnculo"/>
                <w:noProof/>
                <w:lang w:val="es-419"/>
              </w:rPr>
              <w:t>3.3. Importancia de las Pruebas de Rendimiento en el Diseño y Programación Web</w:t>
            </w:r>
            <w:r>
              <w:rPr>
                <w:noProof/>
                <w:webHidden/>
              </w:rPr>
              <w:tab/>
            </w:r>
            <w:r>
              <w:rPr>
                <w:noProof/>
                <w:webHidden/>
              </w:rPr>
              <w:fldChar w:fldCharType="begin"/>
            </w:r>
            <w:r>
              <w:rPr>
                <w:noProof/>
                <w:webHidden/>
              </w:rPr>
              <w:instrText xml:space="preserve"> PAGEREF _Toc235123631 \h </w:instrText>
            </w:r>
            <w:r>
              <w:rPr>
                <w:noProof/>
                <w:webHidden/>
              </w:rPr>
            </w:r>
            <w:r>
              <w:rPr>
                <w:noProof/>
                <w:webHidden/>
              </w:rPr>
              <w:fldChar w:fldCharType="separate"/>
            </w:r>
            <w:r>
              <w:rPr>
                <w:noProof/>
                <w:webHidden/>
              </w:rPr>
              <w:t>7</w:t>
            </w:r>
            <w:r>
              <w:rPr>
                <w:noProof/>
                <w:webHidden/>
              </w:rPr>
              <w:fldChar w:fldCharType="end"/>
            </w:r>
          </w:hyperlink>
        </w:p>
        <w:p w14:paraId="37F1AA7B" w14:textId="254E77E5"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32" w:history="1">
            <w:r w:rsidRPr="004826C5">
              <w:rPr>
                <w:rStyle w:val="Hipervnculo"/>
                <w:noProof/>
                <w:lang w:val="es-419"/>
              </w:rPr>
              <w:t>3.4. Casos de Uso Comunes</w:t>
            </w:r>
            <w:r>
              <w:rPr>
                <w:noProof/>
                <w:webHidden/>
              </w:rPr>
              <w:tab/>
            </w:r>
            <w:r>
              <w:rPr>
                <w:noProof/>
                <w:webHidden/>
              </w:rPr>
              <w:fldChar w:fldCharType="begin"/>
            </w:r>
            <w:r>
              <w:rPr>
                <w:noProof/>
                <w:webHidden/>
              </w:rPr>
              <w:instrText xml:space="preserve"> PAGEREF _Toc235123632 \h </w:instrText>
            </w:r>
            <w:r>
              <w:rPr>
                <w:noProof/>
                <w:webHidden/>
              </w:rPr>
            </w:r>
            <w:r>
              <w:rPr>
                <w:noProof/>
                <w:webHidden/>
              </w:rPr>
              <w:fldChar w:fldCharType="separate"/>
            </w:r>
            <w:r>
              <w:rPr>
                <w:noProof/>
                <w:webHidden/>
              </w:rPr>
              <w:t>7</w:t>
            </w:r>
            <w:r>
              <w:rPr>
                <w:noProof/>
                <w:webHidden/>
              </w:rPr>
              <w:fldChar w:fldCharType="end"/>
            </w:r>
          </w:hyperlink>
        </w:p>
        <w:p w14:paraId="4D25F817" w14:textId="7CF7D35A"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33" w:history="1">
            <w:r w:rsidRPr="004826C5">
              <w:rPr>
                <w:rStyle w:val="Hipervnculo"/>
                <w:noProof/>
                <w:lang w:val="es-419"/>
              </w:rPr>
              <w:t>3.5. Métricas Clave de Rendimiento</w:t>
            </w:r>
            <w:r>
              <w:rPr>
                <w:noProof/>
                <w:webHidden/>
              </w:rPr>
              <w:tab/>
            </w:r>
            <w:r>
              <w:rPr>
                <w:noProof/>
                <w:webHidden/>
              </w:rPr>
              <w:fldChar w:fldCharType="begin"/>
            </w:r>
            <w:r>
              <w:rPr>
                <w:noProof/>
                <w:webHidden/>
              </w:rPr>
              <w:instrText xml:space="preserve"> PAGEREF _Toc235123633 \h </w:instrText>
            </w:r>
            <w:r>
              <w:rPr>
                <w:noProof/>
                <w:webHidden/>
              </w:rPr>
            </w:r>
            <w:r>
              <w:rPr>
                <w:noProof/>
                <w:webHidden/>
              </w:rPr>
              <w:fldChar w:fldCharType="separate"/>
            </w:r>
            <w:r>
              <w:rPr>
                <w:noProof/>
                <w:webHidden/>
              </w:rPr>
              <w:t>8</w:t>
            </w:r>
            <w:r>
              <w:rPr>
                <w:noProof/>
                <w:webHidden/>
              </w:rPr>
              <w:fldChar w:fldCharType="end"/>
            </w:r>
          </w:hyperlink>
        </w:p>
        <w:p w14:paraId="44AB682A" w14:textId="6275989D"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34" w:history="1">
            <w:r w:rsidRPr="004826C5">
              <w:rPr>
                <w:rStyle w:val="Hipervnculo"/>
                <w:i/>
                <w:noProof/>
                <w:lang w:val="es-419"/>
              </w:rPr>
              <w:t>3.5.1. Tiempo de Respuesta (Response Time) y Latencia</w:t>
            </w:r>
            <w:r>
              <w:rPr>
                <w:noProof/>
                <w:webHidden/>
              </w:rPr>
              <w:tab/>
            </w:r>
            <w:r>
              <w:rPr>
                <w:noProof/>
                <w:webHidden/>
              </w:rPr>
              <w:fldChar w:fldCharType="begin"/>
            </w:r>
            <w:r>
              <w:rPr>
                <w:noProof/>
                <w:webHidden/>
              </w:rPr>
              <w:instrText xml:space="preserve"> PAGEREF _Toc235123634 \h </w:instrText>
            </w:r>
            <w:r>
              <w:rPr>
                <w:noProof/>
                <w:webHidden/>
              </w:rPr>
            </w:r>
            <w:r>
              <w:rPr>
                <w:noProof/>
                <w:webHidden/>
              </w:rPr>
              <w:fldChar w:fldCharType="separate"/>
            </w:r>
            <w:r>
              <w:rPr>
                <w:noProof/>
                <w:webHidden/>
              </w:rPr>
              <w:t>8</w:t>
            </w:r>
            <w:r>
              <w:rPr>
                <w:noProof/>
                <w:webHidden/>
              </w:rPr>
              <w:fldChar w:fldCharType="end"/>
            </w:r>
          </w:hyperlink>
        </w:p>
        <w:p w14:paraId="7EC7FCFA" w14:textId="674B22DC"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35" w:history="1">
            <w:r w:rsidRPr="004826C5">
              <w:rPr>
                <w:rStyle w:val="Hipervnculo"/>
                <w:i/>
                <w:noProof/>
                <w:lang w:val="es-419"/>
              </w:rPr>
              <w:t>3.5.2. Throughput (Rendimiento o Tasa de Transferencia)</w:t>
            </w:r>
            <w:r>
              <w:rPr>
                <w:noProof/>
                <w:webHidden/>
              </w:rPr>
              <w:tab/>
            </w:r>
            <w:r>
              <w:rPr>
                <w:noProof/>
                <w:webHidden/>
              </w:rPr>
              <w:fldChar w:fldCharType="begin"/>
            </w:r>
            <w:r>
              <w:rPr>
                <w:noProof/>
                <w:webHidden/>
              </w:rPr>
              <w:instrText xml:space="preserve"> PAGEREF _Toc235123635 \h </w:instrText>
            </w:r>
            <w:r>
              <w:rPr>
                <w:noProof/>
                <w:webHidden/>
              </w:rPr>
            </w:r>
            <w:r>
              <w:rPr>
                <w:noProof/>
                <w:webHidden/>
              </w:rPr>
              <w:fldChar w:fldCharType="separate"/>
            </w:r>
            <w:r>
              <w:rPr>
                <w:noProof/>
                <w:webHidden/>
              </w:rPr>
              <w:t>9</w:t>
            </w:r>
            <w:r>
              <w:rPr>
                <w:noProof/>
                <w:webHidden/>
              </w:rPr>
              <w:fldChar w:fldCharType="end"/>
            </w:r>
          </w:hyperlink>
        </w:p>
        <w:p w14:paraId="59410E56" w14:textId="3D19CDE5"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36" w:history="1">
            <w:r w:rsidRPr="004826C5">
              <w:rPr>
                <w:rStyle w:val="Hipervnculo"/>
                <w:i/>
                <w:noProof/>
                <w:lang w:val="es-419"/>
              </w:rPr>
              <w:t>3.5.3. Concurrencia (Usuarios Virtuales - VUs)</w:t>
            </w:r>
            <w:r>
              <w:rPr>
                <w:noProof/>
                <w:webHidden/>
              </w:rPr>
              <w:tab/>
            </w:r>
            <w:r>
              <w:rPr>
                <w:noProof/>
                <w:webHidden/>
              </w:rPr>
              <w:fldChar w:fldCharType="begin"/>
            </w:r>
            <w:r>
              <w:rPr>
                <w:noProof/>
                <w:webHidden/>
              </w:rPr>
              <w:instrText xml:space="preserve"> PAGEREF _Toc235123636 \h </w:instrText>
            </w:r>
            <w:r>
              <w:rPr>
                <w:noProof/>
                <w:webHidden/>
              </w:rPr>
            </w:r>
            <w:r>
              <w:rPr>
                <w:noProof/>
                <w:webHidden/>
              </w:rPr>
              <w:fldChar w:fldCharType="separate"/>
            </w:r>
            <w:r>
              <w:rPr>
                <w:noProof/>
                <w:webHidden/>
              </w:rPr>
              <w:t>9</w:t>
            </w:r>
            <w:r>
              <w:rPr>
                <w:noProof/>
                <w:webHidden/>
              </w:rPr>
              <w:fldChar w:fldCharType="end"/>
            </w:r>
          </w:hyperlink>
        </w:p>
        <w:p w14:paraId="2FCFDB79" w14:textId="711CDBE2"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37" w:history="1">
            <w:r w:rsidRPr="004826C5">
              <w:rPr>
                <w:rStyle w:val="Hipervnculo"/>
                <w:i/>
                <w:noProof/>
                <w:lang w:val="es-419"/>
              </w:rPr>
              <w:t>3.5.4. Tasa de Error (Error Rate)</w:t>
            </w:r>
            <w:r>
              <w:rPr>
                <w:noProof/>
                <w:webHidden/>
              </w:rPr>
              <w:tab/>
            </w:r>
            <w:r>
              <w:rPr>
                <w:noProof/>
                <w:webHidden/>
              </w:rPr>
              <w:fldChar w:fldCharType="begin"/>
            </w:r>
            <w:r>
              <w:rPr>
                <w:noProof/>
                <w:webHidden/>
              </w:rPr>
              <w:instrText xml:space="preserve"> PAGEREF _Toc235123637 \h </w:instrText>
            </w:r>
            <w:r>
              <w:rPr>
                <w:noProof/>
                <w:webHidden/>
              </w:rPr>
            </w:r>
            <w:r>
              <w:rPr>
                <w:noProof/>
                <w:webHidden/>
              </w:rPr>
              <w:fldChar w:fldCharType="separate"/>
            </w:r>
            <w:r>
              <w:rPr>
                <w:noProof/>
                <w:webHidden/>
              </w:rPr>
              <w:t>9</w:t>
            </w:r>
            <w:r>
              <w:rPr>
                <w:noProof/>
                <w:webHidden/>
              </w:rPr>
              <w:fldChar w:fldCharType="end"/>
            </w:r>
          </w:hyperlink>
        </w:p>
        <w:p w14:paraId="54238FD1" w14:textId="6E792866"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38" w:history="1">
            <w:r w:rsidRPr="004826C5">
              <w:rPr>
                <w:rStyle w:val="Hipervnculo"/>
                <w:i/>
                <w:noProof/>
                <w:lang w:val="es-419"/>
              </w:rPr>
              <w:t>3.5.5. Utilización de Recursos del Servidor (Server Resource Utilization)</w:t>
            </w:r>
            <w:r>
              <w:rPr>
                <w:noProof/>
                <w:webHidden/>
              </w:rPr>
              <w:tab/>
            </w:r>
            <w:r>
              <w:rPr>
                <w:noProof/>
                <w:webHidden/>
              </w:rPr>
              <w:fldChar w:fldCharType="begin"/>
            </w:r>
            <w:r>
              <w:rPr>
                <w:noProof/>
                <w:webHidden/>
              </w:rPr>
              <w:instrText xml:space="preserve"> PAGEREF _Toc235123638 \h </w:instrText>
            </w:r>
            <w:r>
              <w:rPr>
                <w:noProof/>
                <w:webHidden/>
              </w:rPr>
            </w:r>
            <w:r>
              <w:rPr>
                <w:noProof/>
                <w:webHidden/>
              </w:rPr>
              <w:fldChar w:fldCharType="separate"/>
            </w:r>
            <w:r>
              <w:rPr>
                <w:noProof/>
                <w:webHidden/>
              </w:rPr>
              <w:t>9</w:t>
            </w:r>
            <w:r>
              <w:rPr>
                <w:noProof/>
                <w:webHidden/>
              </w:rPr>
              <w:fldChar w:fldCharType="end"/>
            </w:r>
          </w:hyperlink>
        </w:p>
        <w:p w14:paraId="73511D1D" w14:textId="2D1B36E6"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39" w:history="1">
            <w:r w:rsidRPr="004826C5">
              <w:rPr>
                <w:rStyle w:val="Hipervnculo"/>
                <w:noProof/>
                <w:lang w:val="es-419"/>
              </w:rPr>
              <w:t>3.6. Herramientas de Pruebas de Rendimiento</w:t>
            </w:r>
            <w:r>
              <w:rPr>
                <w:noProof/>
                <w:webHidden/>
              </w:rPr>
              <w:tab/>
            </w:r>
            <w:r>
              <w:rPr>
                <w:noProof/>
                <w:webHidden/>
              </w:rPr>
              <w:fldChar w:fldCharType="begin"/>
            </w:r>
            <w:r>
              <w:rPr>
                <w:noProof/>
                <w:webHidden/>
              </w:rPr>
              <w:instrText xml:space="preserve"> PAGEREF _Toc235123639 \h </w:instrText>
            </w:r>
            <w:r>
              <w:rPr>
                <w:noProof/>
                <w:webHidden/>
              </w:rPr>
            </w:r>
            <w:r>
              <w:rPr>
                <w:noProof/>
                <w:webHidden/>
              </w:rPr>
              <w:fldChar w:fldCharType="separate"/>
            </w:r>
            <w:r>
              <w:rPr>
                <w:noProof/>
                <w:webHidden/>
              </w:rPr>
              <w:t>10</w:t>
            </w:r>
            <w:r>
              <w:rPr>
                <w:noProof/>
                <w:webHidden/>
              </w:rPr>
              <w:fldChar w:fldCharType="end"/>
            </w:r>
          </w:hyperlink>
        </w:p>
        <w:p w14:paraId="09D6D9B9" w14:textId="4C236C26"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40" w:history="1">
            <w:r w:rsidRPr="004826C5">
              <w:rPr>
                <w:rStyle w:val="Hipervnculo"/>
                <w:i/>
                <w:noProof/>
                <w:lang w:val="es-419"/>
              </w:rPr>
              <w:t>3.6.1. Apache JMeter</w:t>
            </w:r>
            <w:r>
              <w:rPr>
                <w:noProof/>
                <w:webHidden/>
              </w:rPr>
              <w:tab/>
            </w:r>
            <w:r>
              <w:rPr>
                <w:noProof/>
                <w:webHidden/>
              </w:rPr>
              <w:fldChar w:fldCharType="begin"/>
            </w:r>
            <w:r>
              <w:rPr>
                <w:noProof/>
                <w:webHidden/>
              </w:rPr>
              <w:instrText xml:space="preserve"> PAGEREF _Toc235123640 \h </w:instrText>
            </w:r>
            <w:r>
              <w:rPr>
                <w:noProof/>
                <w:webHidden/>
              </w:rPr>
            </w:r>
            <w:r>
              <w:rPr>
                <w:noProof/>
                <w:webHidden/>
              </w:rPr>
              <w:fldChar w:fldCharType="separate"/>
            </w:r>
            <w:r>
              <w:rPr>
                <w:noProof/>
                <w:webHidden/>
              </w:rPr>
              <w:t>10</w:t>
            </w:r>
            <w:r>
              <w:rPr>
                <w:noProof/>
                <w:webHidden/>
              </w:rPr>
              <w:fldChar w:fldCharType="end"/>
            </w:r>
          </w:hyperlink>
        </w:p>
        <w:p w14:paraId="126B4F2C" w14:textId="33D93912"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41" w:history="1">
            <w:r w:rsidRPr="004826C5">
              <w:rPr>
                <w:rStyle w:val="Hipervnculo"/>
                <w:i/>
                <w:noProof/>
                <w:lang w:val="es-419"/>
              </w:rPr>
              <w:t>3.6.2. Grafana k6</w:t>
            </w:r>
            <w:r>
              <w:rPr>
                <w:noProof/>
                <w:webHidden/>
              </w:rPr>
              <w:tab/>
            </w:r>
            <w:r>
              <w:rPr>
                <w:noProof/>
                <w:webHidden/>
              </w:rPr>
              <w:fldChar w:fldCharType="begin"/>
            </w:r>
            <w:r>
              <w:rPr>
                <w:noProof/>
                <w:webHidden/>
              </w:rPr>
              <w:instrText xml:space="preserve"> PAGEREF _Toc235123641 \h </w:instrText>
            </w:r>
            <w:r>
              <w:rPr>
                <w:noProof/>
                <w:webHidden/>
              </w:rPr>
            </w:r>
            <w:r>
              <w:rPr>
                <w:noProof/>
                <w:webHidden/>
              </w:rPr>
              <w:fldChar w:fldCharType="separate"/>
            </w:r>
            <w:r>
              <w:rPr>
                <w:noProof/>
                <w:webHidden/>
              </w:rPr>
              <w:t>10</w:t>
            </w:r>
            <w:r>
              <w:rPr>
                <w:noProof/>
                <w:webHidden/>
              </w:rPr>
              <w:fldChar w:fldCharType="end"/>
            </w:r>
          </w:hyperlink>
        </w:p>
        <w:p w14:paraId="39C910F8" w14:textId="5A5715F8"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42" w:history="1">
            <w:r w:rsidRPr="004826C5">
              <w:rPr>
                <w:rStyle w:val="Hipervnculo"/>
                <w:i/>
                <w:noProof/>
                <w:lang w:val="es-419"/>
              </w:rPr>
              <w:t>3.6.3. Locust</w:t>
            </w:r>
            <w:r>
              <w:rPr>
                <w:noProof/>
                <w:webHidden/>
              </w:rPr>
              <w:tab/>
            </w:r>
            <w:r>
              <w:rPr>
                <w:noProof/>
                <w:webHidden/>
              </w:rPr>
              <w:fldChar w:fldCharType="begin"/>
            </w:r>
            <w:r>
              <w:rPr>
                <w:noProof/>
                <w:webHidden/>
              </w:rPr>
              <w:instrText xml:space="preserve"> PAGEREF _Toc235123642 \h </w:instrText>
            </w:r>
            <w:r>
              <w:rPr>
                <w:noProof/>
                <w:webHidden/>
              </w:rPr>
            </w:r>
            <w:r>
              <w:rPr>
                <w:noProof/>
                <w:webHidden/>
              </w:rPr>
              <w:fldChar w:fldCharType="separate"/>
            </w:r>
            <w:r>
              <w:rPr>
                <w:noProof/>
                <w:webHidden/>
              </w:rPr>
              <w:t>10</w:t>
            </w:r>
            <w:r>
              <w:rPr>
                <w:noProof/>
                <w:webHidden/>
              </w:rPr>
              <w:fldChar w:fldCharType="end"/>
            </w:r>
          </w:hyperlink>
        </w:p>
        <w:p w14:paraId="719CC698" w14:textId="4ED8FD89"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43" w:history="1">
            <w:r w:rsidRPr="004826C5">
              <w:rPr>
                <w:rStyle w:val="Hipervnculo"/>
                <w:noProof/>
                <w:lang w:val="es-419"/>
              </w:rPr>
              <w:t>4. INTERPRETACIÓN DE RESULTADOS Y DETECCIÓN DE CUELLOS DE BOTELLA</w:t>
            </w:r>
            <w:r>
              <w:rPr>
                <w:noProof/>
                <w:webHidden/>
              </w:rPr>
              <w:tab/>
            </w:r>
            <w:r>
              <w:rPr>
                <w:noProof/>
                <w:webHidden/>
              </w:rPr>
              <w:fldChar w:fldCharType="begin"/>
            </w:r>
            <w:r>
              <w:rPr>
                <w:noProof/>
                <w:webHidden/>
              </w:rPr>
              <w:instrText xml:space="preserve"> PAGEREF _Toc235123643 \h </w:instrText>
            </w:r>
            <w:r>
              <w:rPr>
                <w:noProof/>
                <w:webHidden/>
              </w:rPr>
            </w:r>
            <w:r>
              <w:rPr>
                <w:noProof/>
                <w:webHidden/>
              </w:rPr>
              <w:fldChar w:fldCharType="separate"/>
            </w:r>
            <w:r>
              <w:rPr>
                <w:noProof/>
                <w:webHidden/>
              </w:rPr>
              <w:t>12</w:t>
            </w:r>
            <w:r>
              <w:rPr>
                <w:noProof/>
                <w:webHidden/>
              </w:rPr>
              <w:fldChar w:fldCharType="end"/>
            </w:r>
          </w:hyperlink>
        </w:p>
        <w:p w14:paraId="267BA085" w14:textId="4A4AA367"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44" w:history="1">
            <w:r w:rsidRPr="004826C5">
              <w:rPr>
                <w:rStyle w:val="Hipervnculo"/>
                <w:noProof/>
                <w:lang w:val="es-419"/>
              </w:rPr>
              <w:t>4.1. Correlación de Métricas y Punto de Saturación</w:t>
            </w:r>
            <w:r>
              <w:rPr>
                <w:noProof/>
                <w:webHidden/>
              </w:rPr>
              <w:tab/>
            </w:r>
            <w:r>
              <w:rPr>
                <w:noProof/>
                <w:webHidden/>
              </w:rPr>
              <w:fldChar w:fldCharType="begin"/>
            </w:r>
            <w:r>
              <w:rPr>
                <w:noProof/>
                <w:webHidden/>
              </w:rPr>
              <w:instrText xml:space="preserve"> PAGEREF _Toc235123644 \h </w:instrText>
            </w:r>
            <w:r>
              <w:rPr>
                <w:noProof/>
                <w:webHidden/>
              </w:rPr>
            </w:r>
            <w:r>
              <w:rPr>
                <w:noProof/>
                <w:webHidden/>
              </w:rPr>
              <w:fldChar w:fldCharType="separate"/>
            </w:r>
            <w:r>
              <w:rPr>
                <w:noProof/>
                <w:webHidden/>
              </w:rPr>
              <w:t>12</w:t>
            </w:r>
            <w:r>
              <w:rPr>
                <w:noProof/>
                <w:webHidden/>
              </w:rPr>
              <w:fldChar w:fldCharType="end"/>
            </w:r>
          </w:hyperlink>
        </w:p>
        <w:p w14:paraId="6FC9C5FC" w14:textId="32AB7B15"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45" w:history="1">
            <w:r w:rsidRPr="004826C5">
              <w:rPr>
                <w:rStyle w:val="Hipervnculo"/>
                <w:noProof/>
                <w:lang w:val="es-419"/>
              </w:rPr>
              <w:t>4.2. Identificación de Cuellos de Botella (Bottlenecks)</w:t>
            </w:r>
            <w:r>
              <w:rPr>
                <w:noProof/>
                <w:webHidden/>
              </w:rPr>
              <w:tab/>
            </w:r>
            <w:r>
              <w:rPr>
                <w:noProof/>
                <w:webHidden/>
              </w:rPr>
              <w:fldChar w:fldCharType="begin"/>
            </w:r>
            <w:r>
              <w:rPr>
                <w:noProof/>
                <w:webHidden/>
              </w:rPr>
              <w:instrText xml:space="preserve"> PAGEREF _Toc235123645 \h </w:instrText>
            </w:r>
            <w:r>
              <w:rPr>
                <w:noProof/>
                <w:webHidden/>
              </w:rPr>
            </w:r>
            <w:r>
              <w:rPr>
                <w:noProof/>
                <w:webHidden/>
              </w:rPr>
              <w:fldChar w:fldCharType="separate"/>
            </w:r>
            <w:r>
              <w:rPr>
                <w:noProof/>
                <w:webHidden/>
              </w:rPr>
              <w:t>13</w:t>
            </w:r>
            <w:r>
              <w:rPr>
                <w:noProof/>
                <w:webHidden/>
              </w:rPr>
              <w:fldChar w:fldCharType="end"/>
            </w:r>
          </w:hyperlink>
        </w:p>
        <w:p w14:paraId="2ABD532D" w14:textId="745B245F"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46" w:history="1">
            <w:r w:rsidRPr="004826C5">
              <w:rPr>
                <w:rStyle w:val="Hipervnculo"/>
                <w:i/>
                <w:noProof/>
                <w:lang w:val="es-419"/>
              </w:rPr>
              <w:t>4.2.1. Cuellos de Botella en la Base de Datos (Database-bound)</w:t>
            </w:r>
            <w:r>
              <w:rPr>
                <w:noProof/>
                <w:webHidden/>
              </w:rPr>
              <w:tab/>
            </w:r>
            <w:r>
              <w:rPr>
                <w:noProof/>
                <w:webHidden/>
              </w:rPr>
              <w:fldChar w:fldCharType="begin"/>
            </w:r>
            <w:r>
              <w:rPr>
                <w:noProof/>
                <w:webHidden/>
              </w:rPr>
              <w:instrText xml:space="preserve"> PAGEREF _Toc235123646 \h </w:instrText>
            </w:r>
            <w:r>
              <w:rPr>
                <w:noProof/>
                <w:webHidden/>
              </w:rPr>
            </w:r>
            <w:r>
              <w:rPr>
                <w:noProof/>
                <w:webHidden/>
              </w:rPr>
              <w:fldChar w:fldCharType="separate"/>
            </w:r>
            <w:r>
              <w:rPr>
                <w:noProof/>
                <w:webHidden/>
              </w:rPr>
              <w:t>13</w:t>
            </w:r>
            <w:r>
              <w:rPr>
                <w:noProof/>
                <w:webHidden/>
              </w:rPr>
              <w:fldChar w:fldCharType="end"/>
            </w:r>
          </w:hyperlink>
        </w:p>
        <w:p w14:paraId="3C2CBE4A" w14:textId="7D2CEFD9"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47" w:history="1">
            <w:r w:rsidRPr="004826C5">
              <w:rPr>
                <w:rStyle w:val="Hipervnculo"/>
                <w:i/>
                <w:noProof/>
                <w:lang w:val="es-419"/>
              </w:rPr>
              <w:t>4.2.2. Cuellos de Botella en el Servidor de Aplicaciones (CPU/Memory-bound)</w:t>
            </w:r>
            <w:r>
              <w:rPr>
                <w:noProof/>
                <w:webHidden/>
              </w:rPr>
              <w:tab/>
            </w:r>
            <w:r>
              <w:rPr>
                <w:noProof/>
                <w:webHidden/>
              </w:rPr>
              <w:fldChar w:fldCharType="begin"/>
            </w:r>
            <w:r>
              <w:rPr>
                <w:noProof/>
                <w:webHidden/>
              </w:rPr>
              <w:instrText xml:space="preserve"> PAGEREF _Toc235123647 \h </w:instrText>
            </w:r>
            <w:r>
              <w:rPr>
                <w:noProof/>
                <w:webHidden/>
              </w:rPr>
            </w:r>
            <w:r>
              <w:rPr>
                <w:noProof/>
                <w:webHidden/>
              </w:rPr>
              <w:fldChar w:fldCharType="separate"/>
            </w:r>
            <w:r>
              <w:rPr>
                <w:noProof/>
                <w:webHidden/>
              </w:rPr>
              <w:t>13</w:t>
            </w:r>
            <w:r>
              <w:rPr>
                <w:noProof/>
                <w:webHidden/>
              </w:rPr>
              <w:fldChar w:fldCharType="end"/>
            </w:r>
          </w:hyperlink>
        </w:p>
        <w:p w14:paraId="1B8CE7AA" w14:textId="02A2BC80"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48" w:history="1">
            <w:r w:rsidRPr="004826C5">
              <w:rPr>
                <w:rStyle w:val="Hipervnculo"/>
                <w:i/>
                <w:noProof/>
                <w:lang w:val="es-419"/>
              </w:rPr>
              <w:t>4.2.3. Agotamiento de Pools de Conexión (Pool Exhaustion)</w:t>
            </w:r>
            <w:r>
              <w:rPr>
                <w:noProof/>
                <w:webHidden/>
              </w:rPr>
              <w:tab/>
            </w:r>
            <w:r>
              <w:rPr>
                <w:noProof/>
                <w:webHidden/>
              </w:rPr>
              <w:fldChar w:fldCharType="begin"/>
            </w:r>
            <w:r>
              <w:rPr>
                <w:noProof/>
                <w:webHidden/>
              </w:rPr>
              <w:instrText xml:space="preserve"> PAGEREF _Toc235123648 \h </w:instrText>
            </w:r>
            <w:r>
              <w:rPr>
                <w:noProof/>
                <w:webHidden/>
              </w:rPr>
            </w:r>
            <w:r>
              <w:rPr>
                <w:noProof/>
                <w:webHidden/>
              </w:rPr>
              <w:fldChar w:fldCharType="separate"/>
            </w:r>
            <w:r>
              <w:rPr>
                <w:noProof/>
                <w:webHidden/>
              </w:rPr>
              <w:t>13</w:t>
            </w:r>
            <w:r>
              <w:rPr>
                <w:noProof/>
                <w:webHidden/>
              </w:rPr>
              <w:fldChar w:fldCharType="end"/>
            </w:r>
          </w:hyperlink>
        </w:p>
        <w:p w14:paraId="07A022E1" w14:textId="2B03C9E7"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49" w:history="1">
            <w:r w:rsidRPr="004826C5">
              <w:rPr>
                <w:rStyle w:val="Hipervnculo"/>
                <w:noProof/>
                <w:lang w:val="es-419"/>
              </w:rPr>
              <w:t>4.3. Fundamentos Teóricos: Ley de Little y Ley de Amdahl</w:t>
            </w:r>
            <w:r>
              <w:rPr>
                <w:noProof/>
                <w:webHidden/>
              </w:rPr>
              <w:tab/>
            </w:r>
            <w:r>
              <w:rPr>
                <w:noProof/>
                <w:webHidden/>
              </w:rPr>
              <w:fldChar w:fldCharType="begin"/>
            </w:r>
            <w:r>
              <w:rPr>
                <w:noProof/>
                <w:webHidden/>
              </w:rPr>
              <w:instrText xml:space="preserve"> PAGEREF _Toc235123649 \h </w:instrText>
            </w:r>
            <w:r>
              <w:rPr>
                <w:noProof/>
                <w:webHidden/>
              </w:rPr>
            </w:r>
            <w:r>
              <w:rPr>
                <w:noProof/>
                <w:webHidden/>
              </w:rPr>
              <w:fldChar w:fldCharType="separate"/>
            </w:r>
            <w:r>
              <w:rPr>
                <w:noProof/>
                <w:webHidden/>
              </w:rPr>
              <w:t>14</w:t>
            </w:r>
            <w:r>
              <w:rPr>
                <w:noProof/>
                <w:webHidden/>
              </w:rPr>
              <w:fldChar w:fldCharType="end"/>
            </w:r>
          </w:hyperlink>
        </w:p>
        <w:p w14:paraId="2566B51B" w14:textId="0CF78C9B"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50" w:history="1">
            <w:r w:rsidRPr="004826C5">
              <w:rPr>
                <w:rStyle w:val="Hipervnculo"/>
                <w:i/>
                <w:noProof/>
                <w:lang w:val="es-419"/>
              </w:rPr>
              <w:t>4.3.1. Ley de Little</w:t>
            </w:r>
            <w:r>
              <w:rPr>
                <w:noProof/>
                <w:webHidden/>
              </w:rPr>
              <w:tab/>
            </w:r>
            <w:r>
              <w:rPr>
                <w:noProof/>
                <w:webHidden/>
              </w:rPr>
              <w:fldChar w:fldCharType="begin"/>
            </w:r>
            <w:r>
              <w:rPr>
                <w:noProof/>
                <w:webHidden/>
              </w:rPr>
              <w:instrText xml:space="preserve"> PAGEREF _Toc235123650 \h </w:instrText>
            </w:r>
            <w:r>
              <w:rPr>
                <w:noProof/>
                <w:webHidden/>
              </w:rPr>
            </w:r>
            <w:r>
              <w:rPr>
                <w:noProof/>
                <w:webHidden/>
              </w:rPr>
              <w:fldChar w:fldCharType="separate"/>
            </w:r>
            <w:r>
              <w:rPr>
                <w:noProof/>
                <w:webHidden/>
              </w:rPr>
              <w:t>14</w:t>
            </w:r>
            <w:r>
              <w:rPr>
                <w:noProof/>
                <w:webHidden/>
              </w:rPr>
              <w:fldChar w:fldCharType="end"/>
            </w:r>
          </w:hyperlink>
        </w:p>
        <w:p w14:paraId="703E9C74" w14:textId="2EF14EC8"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51" w:history="1">
            <w:r w:rsidRPr="004826C5">
              <w:rPr>
                <w:rStyle w:val="Hipervnculo"/>
                <w:i/>
                <w:noProof/>
                <w:lang w:val="es-419"/>
              </w:rPr>
              <w:t>4.3.2. Ley de Amdahl</w:t>
            </w:r>
            <w:r>
              <w:rPr>
                <w:noProof/>
                <w:webHidden/>
              </w:rPr>
              <w:tab/>
            </w:r>
            <w:r>
              <w:rPr>
                <w:noProof/>
                <w:webHidden/>
              </w:rPr>
              <w:fldChar w:fldCharType="begin"/>
            </w:r>
            <w:r>
              <w:rPr>
                <w:noProof/>
                <w:webHidden/>
              </w:rPr>
              <w:instrText xml:space="preserve"> PAGEREF _Toc235123651 \h </w:instrText>
            </w:r>
            <w:r>
              <w:rPr>
                <w:noProof/>
                <w:webHidden/>
              </w:rPr>
            </w:r>
            <w:r>
              <w:rPr>
                <w:noProof/>
                <w:webHidden/>
              </w:rPr>
              <w:fldChar w:fldCharType="separate"/>
            </w:r>
            <w:r>
              <w:rPr>
                <w:noProof/>
                <w:webHidden/>
              </w:rPr>
              <w:t>14</w:t>
            </w:r>
            <w:r>
              <w:rPr>
                <w:noProof/>
                <w:webHidden/>
              </w:rPr>
              <w:fldChar w:fldCharType="end"/>
            </w:r>
          </w:hyperlink>
        </w:p>
        <w:p w14:paraId="2D051191" w14:textId="07E96D31"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52" w:history="1">
            <w:r w:rsidRPr="004826C5">
              <w:rPr>
                <w:rStyle w:val="Hipervnculo"/>
                <w:noProof/>
                <w:lang w:val="es-419"/>
              </w:rPr>
              <w:t>5. EJEMPLOS PRÁCTICOS DE SCRIPTING DE PRUEBAS DE CARGA</w:t>
            </w:r>
            <w:r>
              <w:rPr>
                <w:noProof/>
                <w:webHidden/>
              </w:rPr>
              <w:tab/>
            </w:r>
            <w:r>
              <w:rPr>
                <w:noProof/>
                <w:webHidden/>
              </w:rPr>
              <w:fldChar w:fldCharType="begin"/>
            </w:r>
            <w:r>
              <w:rPr>
                <w:noProof/>
                <w:webHidden/>
              </w:rPr>
              <w:instrText xml:space="preserve"> PAGEREF _Toc235123652 \h </w:instrText>
            </w:r>
            <w:r>
              <w:rPr>
                <w:noProof/>
                <w:webHidden/>
              </w:rPr>
            </w:r>
            <w:r>
              <w:rPr>
                <w:noProof/>
                <w:webHidden/>
              </w:rPr>
              <w:fldChar w:fldCharType="separate"/>
            </w:r>
            <w:r>
              <w:rPr>
                <w:noProof/>
                <w:webHidden/>
              </w:rPr>
              <w:t>15</w:t>
            </w:r>
            <w:r>
              <w:rPr>
                <w:noProof/>
                <w:webHidden/>
              </w:rPr>
              <w:fldChar w:fldCharType="end"/>
            </w:r>
          </w:hyperlink>
        </w:p>
        <w:p w14:paraId="367FB23B" w14:textId="4C506BFA"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53" w:history="1">
            <w:r w:rsidRPr="004826C5">
              <w:rPr>
                <w:rStyle w:val="Hipervnculo"/>
                <w:noProof/>
                <w:lang w:val="es-419"/>
              </w:rPr>
              <w:t>5.1. Ejemplo 1: Script en Grafana k6 (JavaScript)</w:t>
            </w:r>
            <w:r>
              <w:rPr>
                <w:noProof/>
                <w:webHidden/>
              </w:rPr>
              <w:tab/>
            </w:r>
            <w:r>
              <w:rPr>
                <w:noProof/>
                <w:webHidden/>
              </w:rPr>
              <w:fldChar w:fldCharType="begin"/>
            </w:r>
            <w:r>
              <w:rPr>
                <w:noProof/>
                <w:webHidden/>
              </w:rPr>
              <w:instrText xml:space="preserve"> PAGEREF _Toc235123653 \h </w:instrText>
            </w:r>
            <w:r>
              <w:rPr>
                <w:noProof/>
                <w:webHidden/>
              </w:rPr>
            </w:r>
            <w:r>
              <w:rPr>
                <w:noProof/>
                <w:webHidden/>
              </w:rPr>
              <w:fldChar w:fldCharType="separate"/>
            </w:r>
            <w:r>
              <w:rPr>
                <w:noProof/>
                <w:webHidden/>
              </w:rPr>
              <w:t>15</w:t>
            </w:r>
            <w:r>
              <w:rPr>
                <w:noProof/>
                <w:webHidden/>
              </w:rPr>
              <w:fldChar w:fldCharType="end"/>
            </w:r>
          </w:hyperlink>
        </w:p>
        <w:p w14:paraId="5BE55102" w14:textId="164A5738"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54" w:history="1">
            <w:r w:rsidRPr="004826C5">
              <w:rPr>
                <w:rStyle w:val="Hipervnculo"/>
                <w:noProof/>
                <w:lang w:val="es-419"/>
              </w:rPr>
              <w:t>5.2. Ejemplo 2: Script en Locust (Python)</w:t>
            </w:r>
            <w:r>
              <w:rPr>
                <w:noProof/>
                <w:webHidden/>
              </w:rPr>
              <w:tab/>
            </w:r>
            <w:r>
              <w:rPr>
                <w:noProof/>
                <w:webHidden/>
              </w:rPr>
              <w:fldChar w:fldCharType="begin"/>
            </w:r>
            <w:r>
              <w:rPr>
                <w:noProof/>
                <w:webHidden/>
              </w:rPr>
              <w:instrText xml:space="preserve"> PAGEREF _Toc235123654 \h </w:instrText>
            </w:r>
            <w:r>
              <w:rPr>
                <w:noProof/>
                <w:webHidden/>
              </w:rPr>
            </w:r>
            <w:r>
              <w:rPr>
                <w:noProof/>
                <w:webHidden/>
              </w:rPr>
              <w:fldChar w:fldCharType="separate"/>
            </w:r>
            <w:r>
              <w:rPr>
                <w:noProof/>
                <w:webHidden/>
              </w:rPr>
              <w:t>16</w:t>
            </w:r>
            <w:r>
              <w:rPr>
                <w:noProof/>
                <w:webHidden/>
              </w:rPr>
              <w:fldChar w:fldCharType="end"/>
            </w:r>
          </w:hyperlink>
        </w:p>
        <w:p w14:paraId="07618FD3" w14:textId="62E3C567"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55" w:history="1">
            <w:r w:rsidRPr="004826C5">
              <w:rPr>
                <w:rStyle w:val="Hipervnculo"/>
                <w:noProof/>
                <w:lang w:val="es-419"/>
              </w:rPr>
              <w:t>5.3. Ejemplo 3: Estructura y Planificación de Pruebas en Apache JMeter</w:t>
            </w:r>
            <w:r>
              <w:rPr>
                <w:noProof/>
                <w:webHidden/>
              </w:rPr>
              <w:tab/>
            </w:r>
            <w:r>
              <w:rPr>
                <w:noProof/>
                <w:webHidden/>
              </w:rPr>
              <w:fldChar w:fldCharType="begin"/>
            </w:r>
            <w:r>
              <w:rPr>
                <w:noProof/>
                <w:webHidden/>
              </w:rPr>
              <w:instrText xml:space="preserve"> PAGEREF _Toc235123655 \h </w:instrText>
            </w:r>
            <w:r>
              <w:rPr>
                <w:noProof/>
                <w:webHidden/>
              </w:rPr>
            </w:r>
            <w:r>
              <w:rPr>
                <w:noProof/>
                <w:webHidden/>
              </w:rPr>
              <w:fldChar w:fldCharType="separate"/>
            </w:r>
            <w:r>
              <w:rPr>
                <w:noProof/>
                <w:webHidden/>
              </w:rPr>
              <w:t>17</w:t>
            </w:r>
            <w:r>
              <w:rPr>
                <w:noProof/>
                <w:webHidden/>
              </w:rPr>
              <w:fldChar w:fldCharType="end"/>
            </w:r>
          </w:hyperlink>
        </w:p>
        <w:p w14:paraId="44D739D0" w14:textId="714B92B2"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56" w:history="1">
            <w:r w:rsidRPr="004826C5">
              <w:rPr>
                <w:rStyle w:val="Hipervnculo"/>
                <w:noProof/>
                <w:lang w:val="es-419"/>
              </w:rPr>
              <w:t>6. CASO DE ESTUDIO: PLATAFORMA DE MATRÍCULA ONLINE DEL IES HV4NTA</w:t>
            </w:r>
            <w:r>
              <w:rPr>
                <w:noProof/>
                <w:webHidden/>
              </w:rPr>
              <w:tab/>
            </w:r>
            <w:r>
              <w:rPr>
                <w:noProof/>
                <w:webHidden/>
              </w:rPr>
              <w:fldChar w:fldCharType="begin"/>
            </w:r>
            <w:r>
              <w:rPr>
                <w:noProof/>
                <w:webHidden/>
              </w:rPr>
              <w:instrText xml:space="preserve"> PAGEREF _Toc235123656 \h </w:instrText>
            </w:r>
            <w:r>
              <w:rPr>
                <w:noProof/>
                <w:webHidden/>
              </w:rPr>
            </w:r>
            <w:r>
              <w:rPr>
                <w:noProof/>
                <w:webHidden/>
              </w:rPr>
              <w:fldChar w:fldCharType="separate"/>
            </w:r>
            <w:r>
              <w:rPr>
                <w:noProof/>
                <w:webHidden/>
              </w:rPr>
              <w:t>19</w:t>
            </w:r>
            <w:r>
              <w:rPr>
                <w:noProof/>
                <w:webHidden/>
              </w:rPr>
              <w:fldChar w:fldCharType="end"/>
            </w:r>
          </w:hyperlink>
        </w:p>
        <w:p w14:paraId="0FD1C831" w14:textId="06DDCFD1"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57" w:history="1">
            <w:r w:rsidRPr="004826C5">
              <w:rPr>
                <w:rStyle w:val="Hipervnculo"/>
                <w:noProof/>
                <w:lang w:val="es-419"/>
              </w:rPr>
              <w:t>6.1. Planteamiento de la Problemática</w:t>
            </w:r>
            <w:r>
              <w:rPr>
                <w:noProof/>
                <w:webHidden/>
              </w:rPr>
              <w:tab/>
            </w:r>
            <w:r>
              <w:rPr>
                <w:noProof/>
                <w:webHidden/>
              </w:rPr>
              <w:fldChar w:fldCharType="begin"/>
            </w:r>
            <w:r>
              <w:rPr>
                <w:noProof/>
                <w:webHidden/>
              </w:rPr>
              <w:instrText xml:space="preserve"> PAGEREF _Toc235123657 \h </w:instrText>
            </w:r>
            <w:r>
              <w:rPr>
                <w:noProof/>
                <w:webHidden/>
              </w:rPr>
            </w:r>
            <w:r>
              <w:rPr>
                <w:noProof/>
                <w:webHidden/>
              </w:rPr>
              <w:fldChar w:fldCharType="separate"/>
            </w:r>
            <w:r>
              <w:rPr>
                <w:noProof/>
                <w:webHidden/>
              </w:rPr>
              <w:t>19</w:t>
            </w:r>
            <w:r>
              <w:rPr>
                <w:noProof/>
                <w:webHidden/>
              </w:rPr>
              <w:fldChar w:fldCharType="end"/>
            </w:r>
          </w:hyperlink>
        </w:p>
        <w:p w14:paraId="7DF9BB4A" w14:textId="19821CB7"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58" w:history="1">
            <w:r w:rsidRPr="004826C5">
              <w:rPr>
                <w:rStyle w:val="Hipervnculo"/>
                <w:noProof/>
                <w:lang w:val="es-419"/>
              </w:rPr>
              <w:t>6.2. Diseño de la Prueba de Carga Inicial (Línea Base)</w:t>
            </w:r>
            <w:r>
              <w:rPr>
                <w:noProof/>
                <w:webHidden/>
              </w:rPr>
              <w:tab/>
            </w:r>
            <w:r>
              <w:rPr>
                <w:noProof/>
                <w:webHidden/>
              </w:rPr>
              <w:fldChar w:fldCharType="begin"/>
            </w:r>
            <w:r>
              <w:rPr>
                <w:noProof/>
                <w:webHidden/>
              </w:rPr>
              <w:instrText xml:space="preserve"> PAGEREF _Toc235123658 \h </w:instrText>
            </w:r>
            <w:r>
              <w:rPr>
                <w:noProof/>
                <w:webHidden/>
              </w:rPr>
            </w:r>
            <w:r>
              <w:rPr>
                <w:noProof/>
                <w:webHidden/>
              </w:rPr>
              <w:fldChar w:fldCharType="separate"/>
            </w:r>
            <w:r>
              <w:rPr>
                <w:noProof/>
                <w:webHidden/>
              </w:rPr>
              <w:t>19</w:t>
            </w:r>
            <w:r>
              <w:rPr>
                <w:noProof/>
                <w:webHidden/>
              </w:rPr>
              <w:fldChar w:fldCharType="end"/>
            </w:r>
          </w:hyperlink>
        </w:p>
        <w:p w14:paraId="70930EA0" w14:textId="672D07EF"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59" w:history="1">
            <w:r w:rsidRPr="004826C5">
              <w:rPr>
                <w:rStyle w:val="Hipervnculo"/>
                <w:noProof/>
                <w:lang w:val="es-419"/>
              </w:rPr>
              <w:t>6.3. Resultados de la Prueba Inicial y Diagnóstico de Cuellos de Botella</w:t>
            </w:r>
            <w:r>
              <w:rPr>
                <w:noProof/>
                <w:webHidden/>
              </w:rPr>
              <w:tab/>
            </w:r>
            <w:r>
              <w:rPr>
                <w:noProof/>
                <w:webHidden/>
              </w:rPr>
              <w:fldChar w:fldCharType="begin"/>
            </w:r>
            <w:r>
              <w:rPr>
                <w:noProof/>
                <w:webHidden/>
              </w:rPr>
              <w:instrText xml:space="preserve"> PAGEREF _Toc235123659 \h </w:instrText>
            </w:r>
            <w:r>
              <w:rPr>
                <w:noProof/>
                <w:webHidden/>
              </w:rPr>
            </w:r>
            <w:r>
              <w:rPr>
                <w:noProof/>
                <w:webHidden/>
              </w:rPr>
              <w:fldChar w:fldCharType="separate"/>
            </w:r>
            <w:r>
              <w:rPr>
                <w:noProof/>
                <w:webHidden/>
              </w:rPr>
              <w:t>20</w:t>
            </w:r>
            <w:r>
              <w:rPr>
                <w:noProof/>
                <w:webHidden/>
              </w:rPr>
              <w:fldChar w:fldCharType="end"/>
            </w:r>
          </w:hyperlink>
        </w:p>
        <w:p w14:paraId="54A4FCFF" w14:textId="2FC07EFB"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60" w:history="1">
            <w:r w:rsidRPr="004826C5">
              <w:rPr>
                <w:rStyle w:val="Hipervnculo"/>
                <w:noProof/>
                <w:lang w:val="es-419"/>
              </w:rPr>
              <w:t>6.4. Plan de Remediación y Optimización</w:t>
            </w:r>
            <w:r>
              <w:rPr>
                <w:noProof/>
                <w:webHidden/>
              </w:rPr>
              <w:tab/>
            </w:r>
            <w:r>
              <w:rPr>
                <w:noProof/>
                <w:webHidden/>
              </w:rPr>
              <w:fldChar w:fldCharType="begin"/>
            </w:r>
            <w:r>
              <w:rPr>
                <w:noProof/>
                <w:webHidden/>
              </w:rPr>
              <w:instrText xml:space="preserve"> PAGEREF _Toc235123660 \h </w:instrText>
            </w:r>
            <w:r>
              <w:rPr>
                <w:noProof/>
                <w:webHidden/>
              </w:rPr>
            </w:r>
            <w:r>
              <w:rPr>
                <w:noProof/>
                <w:webHidden/>
              </w:rPr>
              <w:fldChar w:fldCharType="separate"/>
            </w:r>
            <w:r>
              <w:rPr>
                <w:noProof/>
                <w:webHidden/>
              </w:rPr>
              <w:t>21</w:t>
            </w:r>
            <w:r>
              <w:rPr>
                <w:noProof/>
                <w:webHidden/>
              </w:rPr>
              <w:fldChar w:fldCharType="end"/>
            </w:r>
          </w:hyperlink>
        </w:p>
        <w:p w14:paraId="588A99A1" w14:textId="1627AD03"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61" w:history="1">
            <w:r w:rsidRPr="004826C5">
              <w:rPr>
                <w:rStyle w:val="Hipervnculo"/>
                <w:i/>
                <w:noProof/>
                <w:lang w:val="es-419"/>
              </w:rPr>
              <w:t>6.4.1. Indexación de la Base de Datos</w:t>
            </w:r>
            <w:r>
              <w:rPr>
                <w:noProof/>
                <w:webHidden/>
              </w:rPr>
              <w:tab/>
            </w:r>
            <w:r>
              <w:rPr>
                <w:noProof/>
                <w:webHidden/>
              </w:rPr>
              <w:fldChar w:fldCharType="begin"/>
            </w:r>
            <w:r>
              <w:rPr>
                <w:noProof/>
                <w:webHidden/>
              </w:rPr>
              <w:instrText xml:space="preserve"> PAGEREF _Toc235123661 \h </w:instrText>
            </w:r>
            <w:r>
              <w:rPr>
                <w:noProof/>
                <w:webHidden/>
              </w:rPr>
            </w:r>
            <w:r>
              <w:rPr>
                <w:noProof/>
                <w:webHidden/>
              </w:rPr>
              <w:fldChar w:fldCharType="separate"/>
            </w:r>
            <w:r>
              <w:rPr>
                <w:noProof/>
                <w:webHidden/>
              </w:rPr>
              <w:t>22</w:t>
            </w:r>
            <w:r>
              <w:rPr>
                <w:noProof/>
                <w:webHidden/>
              </w:rPr>
              <w:fldChar w:fldCharType="end"/>
            </w:r>
          </w:hyperlink>
        </w:p>
        <w:p w14:paraId="58348AE8" w14:textId="25EBA9A9"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62" w:history="1">
            <w:r w:rsidRPr="004826C5">
              <w:rPr>
                <w:rStyle w:val="Hipervnculo"/>
                <w:i/>
                <w:noProof/>
                <w:lang w:val="es-419"/>
              </w:rPr>
              <w:t>6.4.2. Implementación de Caché en Memoria con Redis</w:t>
            </w:r>
            <w:r>
              <w:rPr>
                <w:noProof/>
                <w:webHidden/>
              </w:rPr>
              <w:tab/>
            </w:r>
            <w:r>
              <w:rPr>
                <w:noProof/>
                <w:webHidden/>
              </w:rPr>
              <w:fldChar w:fldCharType="begin"/>
            </w:r>
            <w:r>
              <w:rPr>
                <w:noProof/>
                <w:webHidden/>
              </w:rPr>
              <w:instrText xml:space="preserve"> PAGEREF _Toc235123662 \h </w:instrText>
            </w:r>
            <w:r>
              <w:rPr>
                <w:noProof/>
                <w:webHidden/>
              </w:rPr>
            </w:r>
            <w:r>
              <w:rPr>
                <w:noProof/>
                <w:webHidden/>
              </w:rPr>
              <w:fldChar w:fldCharType="separate"/>
            </w:r>
            <w:r>
              <w:rPr>
                <w:noProof/>
                <w:webHidden/>
              </w:rPr>
              <w:t>22</w:t>
            </w:r>
            <w:r>
              <w:rPr>
                <w:noProof/>
                <w:webHidden/>
              </w:rPr>
              <w:fldChar w:fldCharType="end"/>
            </w:r>
          </w:hyperlink>
        </w:p>
        <w:p w14:paraId="72C1C2D1" w14:textId="77304A5A" w:rsidR="00CC2151" w:rsidRDefault="00CC2151">
          <w:pPr>
            <w:pStyle w:val="TDC3"/>
            <w:tabs>
              <w:tab w:val="right" w:leader="dot" w:pos="9019"/>
            </w:tabs>
            <w:rPr>
              <w:rFonts w:asciiTheme="minorHAnsi" w:hAnsiTheme="minorHAnsi"/>
              <w:noProof/>
              <w:kern w:val="2"/>
              <w:szCs w:val="24"/>
              <w:lang w:val="es-419" w:eastAsia="es-419"/>
              <w14:ligatures w14:val="standardContextual"/>
            </w:rPr>
          </w:pPr>
          <w:hyperlink w:anchor="_Toc235123663" w:history="1">
            <w:r w:rsidRPr="004826C5">
              <w:rPr>
                <w:rStyle w:val="Hipervnculo"/>
                <w:i/>
                <w:noProof/>
                <w:lang w:val="es-419"/>
              </w:rPr>
              <w:t>6.4.3. Afinación de Servidor Web y PHP-FPM</w:t>
            </w:r>
            <w:r>
              <w:rPr>
                <w:noProof/>
                <w:webHidden/>
              </w:rPr>
              <w:tab/>
            </w:r>
            <w:r>
              <w:rPr>
                <w:noProof/>
                <w:webHidden/>
              </w:rPr>
              <w:fldChar w:fldCharType="begin"/>
            </w:r>
            <w:r>
              <w:rPr>
                <w:noProof/>
                <w:webHidden/>
              </w:rPr>
              <w:instrText xml:space="preserve"> PAGEREF _Toc235123663 \h </w:instrText>
            </w:r>
            <w:r>
              <w:rPr>
                <w:noProof/>
                <w:webHidden/>
              </w:rPr>
            </w:r>
            <w:r>
              <w:rPr>
                <w:noProof/>
                <w:webHidden/>
              </w:rPr>
              <w:fldChar w:fldCharType="separate"/>
            </w:r>
            <w:r>
              <w:rPr>
                <w:noProof/>
                <w:webHidden/>
              </w:rPr>
              <w:t>22</w:t>
            </w:r>
            <w:r>
              <w:rPr>
                <w:noProof/>
                <w:webHidden/>
              </w:rPr>
              <w:fldChar w:fldCharType="end"/>
            </w:r>
          </w:hyperlink>
        </w:p>
        <w:p w14:paraId="0E5BB248" w14:textId="516C8A33" w:rsidR="00CC2151" w:rsidRDefault="00CC2151">
          <w:pPr>
            <w:pStyle w:val="TDC2"/>
            <w:tabs>
              <w:tab w:val="right" w:leader="dot" w:pos="9019"/>
            </w:tabs>
            <w:rPr>
              <w:rFonts w:asciiTheme="minorHAnsi" w:hAnsiTheme="minorHAnsi"/>
              <w:noProof/>
              <w:kern w:val="2"/>
              <w:szCs w:val="24"/>
              <w:lang w:val="es-419" w:eastAsia="es-419"/>
              <w14:ligatures w14:val="standardContextual"/>
            </w:rPr>
          </w:pPr>
          <w:hyperlink w:anchor="_Toc235123664" w:history="1">
            <w:r w:rsidRPr="004826C5">
              <w:rPr>
                <w:rStyle w:val="Hipervnculo"/>
                <w:noProof/>
                <w:lang w:val="es-419"/>
              </w:rPr>
              <w:t>6.5. Ejecución de la Prueba Post-Optimización y Comparación</w:t>
            </w:r>
            <w:r>
              <w:rPr>
                <w:noProof/>
                <w:webHidden/>
              </w:rPr>
              <w:tab/>
            </w:r>
            <w:r>
              <w:rPr>
                <w:noProof/>
                <w:webHidden/>
              </w:rPr>
              <w:fldChar w:fldCharType="begin"/>
            </w:r>
            <w:r>
              <w:rPr>
                <w:noProof/>
                <w:webHidden/>
              </w:rPr>
              <w:instrText xml:space="preserve"> PAGEREF _Toc235123664 \h </w:instrText>
            </w:r>
            <w:r>
              <w:rPr>
                <w:noProof/>
                <w:webHidden/>
              </w:rPr>
            </w:r>
            <w:r>
              <w:rPr>
                <w:noProof/>
                <w:webHidden/>
              </w:rPr>
              <w:fldChar w:fldCharType="separate"/>
            </w:r>
            <w:r>
              <w:rPr>
                <w:noProof/>
                <w:webHidden/>
              </w:rPr>
              <w:t>23</w:t>
            </w:r>
            <w:r>
              <w:rPr>
                <w:noProof/>
                <w:webHidden/>
              </w:rPr>
              <w:fldChar w:fldCharType="end"/>
            </w:r>
          </w:hyperlink>
        </w:p>
        <w:p w14:paraId="6ED32C6D" w14:textId="054F05D0"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65" w:history="1">
            <w:r w:rsidRPr="004826C5">
              <w:rPr>
                <w:rStyle w:val="Hipervnculo"/>
                <w:noProof/>
                <w:lang w:val="es-419"/>
              </w:rPr>
              <w:t>7. CONCLUSIONES</w:t>
            </w:r>
            <w:r>
              <w:rPr>
                <w:noProof/>
                <w:webHidden/>
              </w:rPr>
              <w:tab/>
            </w:r>
            <w:r>
              <w:rPr>
                <w:noProof/>
                <w:webHidden/>
              </w:rPr>
              <w:fldChar w:fldCharType="begin"/>
            </w:r>
            <w:r>
              <w:rPr>
                <w:noProof/>
                <w:webHidden/>
              </w:rPr>
              <w:instrText xml:space="preserve"> PAGEREF _Toc235123665 \h </w:instrText>
            </w:r>
            <w:r>
              <w:rPr>
                <w:noProof/>
                <w:webHidden/>
              </w:rPr>
            </w:r>
            <w:r>
              <w:rPr>
                <w:noProof/>
                <w:webHidden/>
              </w:rPr>
              <w:fldChar w:fldCharType="separate"/>
            </w:r>
            <w:r>
              <w:rPr>
                <w:noProof/>
                <w:webHidden/>
              </w:rPr>
              <w:t>25</w:t>
            </w:r>
            <w:r>
              <w:rPr>
                <w:noProof/>
                <w:webHidden/>
              </w:rPr>
              <w:fldChar w:fldCharType="end"/>
            </w:r>
          </w:hyperlink>
        </w:p>
        <w:p w14:paraId="365C3B3F" w14:textId="385032C4"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66" w:history="1">
            <w:r w:rsidRPr="004826C5">
              <w:rPr>
                <w:rStyle w:val="Hipervnculo"/>
                <w:noProof/>
                <w:lang w:val="es-419"/>
              </w:rPr>
              <w:t>8. RECOMENDACIONES</w:t>
            </w:r>
            <w:r>
              <w:rPr>
                <w:noProof/>
                <w:webHidden/>
              </w:rPr>
              <w:tab/>
            </w:r>
            <w:r>
              <w:rPr>
                <w:noProof/>
                <w:webHidden/>
              </w:rPr>
              <w:fldChar w:fldCharType="begin"/>
            </w:r>
            <w:r>
              <w:rPr>
                <w:noProof/>
                <w:webHidden/>
              </w:rPr>
              <w:instrText xml:space="preserve"> PAGEREF _Toc235123666 \h </w:instrText>
            </w:r>
            <w:r>
              <w:rPr>
                <w:noProof/>
                <w:webHidden/>
              </w:rPr>
            </w:r>
            <w:r>
              <w:rPr>
                <w:noProof/>
                <w:webHidden/>
              </w:rPr>
              <w:fldChar w:fldCharType="separate"/>
            </w:r>
            <w:r>
              <w:rPr>
                <w:noProof/>
                <w:webHidden/>
              </w:rPr>
              <w:t>26</w:t>
            </w:r>
            <w:r>
              <w:rPr>
                <w:noProof/>
                <w:webHidden/>
              </w:rPr>
              <w:fldChar w:fldCharType="end"/>
            </w:r>
          </w:hyperlink>
        </w:p>
        <w:p w14:paraId="0B59BE3A" w14:textId="74CE306B" w:rsidR="00CC2151" w:rsidRDefault="00CC2151">
          <w:pPr>
            <w:pStyle w:val="TDC1"/>
            <w:tabs>
              <w:tab w:val="right" w:leader="dot" w:pos="9019"/>
            </w:tabs>
            <w:rPr>
              <w:rFonts w:asciiTheme="minorHAnsi" w:hAnsiTheme="minorHAnsi"/>
              <w:noProof/>
              <w:kern w:val="2"/>
              <w:szCs w:val="24"/>
              <w:lang w:val="es-419" w:eastAsia="es-419"/>
              <w14:ligatures w14:val="standardContextual"/>
            </w:rPr>
          </w:pPr>
          <w:hyperlink w:anchor="_Toc235123667" w:history="1">
            <w:r w:rsidRPr="004826C5">
              <w:rPr>
                <w:rStyle w:val="Hipervnculo"/>
                <w:noProof/>
              </w:rPr>
              <w:t>9. REFERENCIAS BIBLIOGRÁFICAS</w:t>
            </w:r>
            <w:r>
              <w:rPr>
                <w:noProof/>
                <w:webHidden/>
              </w:rPr>
              <w:tab/>
            </w:r>
            <w:r>
              <w:rPr>
                <w:noProof/>
                <w:webHidden/>
              </w:rPr>
              <w:fldChar w:fldCharType="begin"/>
            </w:r>
            <w:r>
              <w:rPr>
                <w:noProof/>
                <w:webHidden/>
              </w:rPr>
              <w:instrText xml:space="preserve"> PAGEREF _Toc235123667 \h </w:instrText>
            </w:r>
            <w:r>
              <w:rPr>
                <w:noProof/>
                <w:webHidden/>
              </w:rPr>
            </w:r>
            <w:r>
              <w:rPr>
                <w:noProof/>
                <w:webHidden/>
              </w:rPr>
              <w:fldChar w:fldCharType="separate"/>
            </w:r>
            <w:r>
              <w:rPr>
                <w:noProof/>
                <w:webHidden/>
              </w:rPr>
              <w:t>27</w:t>
            </w:r>
            <w:r>
              <w:rPr>
                <w:noProof/>
                <w:webHidden/>
              </w:rPr>
              <w:fldChar w:fldCharType="end"/>
            </w:r>
          </w:hyperlink>
        </w:p>
        <w:p w14:paraId="365CC7FD" w14:textId="0CE35E7C" w:rsidR="00CC2151" w:rsidRDefault="00CC2151">
          <w:r>
            <w:rPr>
              <w:b/>
              <w:bCs/>
              <w:lang w:val="es-ES"/>
            </w:rPr>
            <w:fldChar w:fldCharType="end"/>
          </w:r>
        </w:p>
      </w:sdtContent>
    </w:sdt>
    <w:p w14:paraId="257FCD63" w14:textId="34FDC951" w:rsidR="00CC2151" w:rsidRPr="00CC2151" w:rsidRDefault="00CC2151">
      <w:pPr>
        <w:rPr>
          <w:lang w:val="es-419"/>
        </w:rPr>
      </w:pPr>
    </w:p>
    <w:p w14:paraId="0720F4A2" w14:textId="77777777" w:rsidR="00CC2151" w:rsidRPr="00CC2151" w:rsidRDefault="00CC2151">
      <w:pPr>
        <w:spacing w:after="200" w:line="276" w:lineRule="auto"/>
        <w:rPr>
          <w:lang w:val="es-419"/>
        </w:rPr>
      </w:pPr>
      <w:r w:rsidRPr="00CC2151">
        <w:rPr>
          <w:lang w:val="es-419"/>
        </w:rPr>
        <w:br w:type="page"/>
      </w:r>
    </w:p>
    <w:p w14:paraId="5395CD9C" w14:textId="77777777" w:rsidR="005B6BBA" w:rsidRPr="00CC2151" w:rsidRDefault="005B6BBA">
      <w:pPr>
        <w:rPr>
          <w:lang w:val="es-419"/>
        </w:rPr>
        <w:sectPr w:rsidR="005B6BBA" w:rsidRPr="00CC2151">
          <w:pgSz w:w="11909" w:h="16834"/>
          <w:pgMar w:top="1440" w:right="1440" w:bottom="1440" w:left="1440" w:header="720" w:footer="720" w:gutter="0"/>
          <w:cols w:space="720"/>
          <w:docGrid w:linePitch="360"/>
        </w:sectPr>
      </w:pPr>
    </w:p>
    <w:p w14:paraId="32F7158C" w14:textId="77777777" w:rsidR="005B6BBA" w:rsidRPr="00CC2151" w:rsidRDefault="00000000">
      <w:pPr>
        <w:pStyle w:val="Ttulo1"/>
        <w:spacing w:after="240"/>
        <w:rPr>
          <w:lang w:val="es-419"/>
        </w:rPr>
      </w:pPr>
      <w:bookmarkStart w:id="0" w:name="_Toc235123618"/>
      <w:r w:rsidRPr="00CC2151">
        <w:rPr>
          <w:rFonts w:ascii="Times New Roman" w:hAnsi="Times New Roman"/>
          <w:color w:val="000000"/>
          <w:sz w:val="36"/>
          <w:lang w:val="es-419"/>
        </w:rPr>
        <w:lastRenderedPageBreak/>
        <w:t>1. INTRODUCCIÓN</w:t>
      </w:r>
      <w:bookmarkEnd w:id="0"/>
    </w:p>
    <w:p w14:paraId="4C0279BE" w14:textId="77777777" w:rsidR="005B6BBA" w:rsidRPr="00CC2151" w:rsidRDefault="00000000">
      <w:pPr>
        <w:jc w:val="both"/>
        <w:rPr>
          <w:lang w:val="es-419"/>
        </w:rPr>
      </w:pPr>
      <w:r w:rsidRPr="00CC2151">
        <w:rPr>
          <w:lang w:val="es-419"/>
        </w:rPr>
        <w:t>En la era contemporánea de la digitalización, las aplicaciones web se han constituido como la infraestructura central de interacción humana, comercial, gubernamental y educativa. Desde plataformas de comercio electrónico que procesan millones de transacciones por minuto, hasta sistemas de gestión del aprendizaje (LMS) y portales de matrícula académica en institutos tecnológicos y universidades, la disponibilidad, velocidad y robustez del software ya no son aspectos meramente complementarios; son atributos críticos para el éxito operativo y la retención del usuario. Históricamente, el desarrollo web y las pruebas de software se concentraron primordialmente en la validación funcional. Es decir, que los botones respondieran a los clics, que los formularios guardaran la información correcta en las bases de datos y que las interfaces visuales se renderizaran de forma estéticamente aceptable. Sin embargo, la experiencia operativa ha demostrado que un sistema funcionalmente impecable puede volverse completamente inútil si colapsa o se ralentiza inaceptablemente bajo condiciones de uso masivo simultáneo.</w:t>
      </w:r>
    </w:p>
    <w:p w14:paraId="16055EB8" w14:textId="77777777" w:rsidR="005B6BBA" w:rsidRPr="00CC2151" w:rsidRDefault="00000000">
      <w:pPr>
        <w:jc w:val="both"/>
        <w:rPr>
          <w:lang w:val="es-419"/>
        </w:rPr>
      </w:pPr>
      <w:r w:rsidRPr="00CC2151">
        <w:rPr>
          <w:lang w:val="es-419"/>
        </w:rPr>
        <w:t xml:space="preserve">Este fenómeno introduce la imperiosa necesidad de aplicar metodologías, herramientas y estándares orientados a la evaluación no funcional de los sistemas. Las pruebas de rendimiento (Performance </w:t>
      </w:r>
      <w:proofErr w:type="spellStart"/>
      <w:r w:rsidRPr="00CC2151">
        <w:rPr>
          <w:lang w:val="es-419"/>
        </w:rPr>
        <w:t>Testing</w:t>
      </w:r>
      <w:proofErr w:type="spellEnd"/>
      <w:r w:rsidRPr="00CC2151">
        <w:rPr>
          <w:lang w:val="es-419"/>
        </w:rPr>
        <w:t xml:space="preserve">), que engloban disciplinas más específicas como las pruebas de carga (Load </w:t>
      </w:r>
      <w:proofErr w:type="spellStart"/>
      <w:r w:rsidRPr="00CC2151">
        <w:rPr>
          <w:lang w:val="es-419"/>
        </w:rPr>
        <w:t>Testing</w:t>
      </w:r>
      <w:proofErr w:type="spellEnd"/>
      <w:r w:rsidRPr="00CC2151">
        <w:rPr>
          <w:lang w:val="es-419"/>
        </w:rPr>
        <w:t xml:space="preserve">) y las pruebas de estrés (Stress </w:t>
      </w:r>
      <w:proofErr w:type="spellStart"/>
      <w:r w:rsidRPr="00CC2151">
        <w:rPr>
          <w:lang w:val="es-419"/>
        </w:rPr>
        <w:t>Testing</w:t>
      </w:r>
      <w:proofErr w:type="spellEnd"/>
      <w:r w:rsidRPr="00CC2151">
        <w:rPr>
          <w:lang w:val="es-419"/>
        </w:rPr>
        <w:t>), emergen como pilares fundamentales dentro de la Ingeniería de Calidad de Software (QA). Su propósito no es encontrar defectos lógicos en el código o errores de sintaxis en los scripts de diseño web, sino determinar la capacidad del software para operar de manera eficiente bajo escenarios de concurrencia previstos y extremos. Estas pruebas permiten caracterizar el comportamiento de la infraestructura tecnológica (servidores web, servidores de aplicaciones, balanceadores de carga, bases de datos y redes) y predecir con base científica si una aplicación podrá soportar eventos de alta demanda.</w:t>
      </w:r>
    </w:p>
    <w:p w14:paraId="670F7383" w14:textId="77777777" w:rsidR="005B6BBA" w:rsidRPr="00CC2151" w:rsidRDefault="00000000">
      <w:pPr>
        <w:jc w:val="both"/>
        <w:rPr>
          <w:lang w:val="es-419"/>
        </w:rPr>
      </w:pPr>
      <w:r w:rsidRPr="00CC2151">
        <w:rPr>
          <w:lang w:val="es-419"/>
        </w:rPr>
        <w:t xml:space="preserve">En el contexto educativo y tecnológico del Instituto de Educación Superior Tecnológico Público HV4NTA, la formación de profesionales en Diseño y Programación Web y Pruebas de Software debe contemplar esta visión holística de la ingeniería. No basta con enseñar a codificar en HTML, CSS, JavaScript, PHP o Python, ni con estructurar bases de datos en MySQL o PostgreSQL. Resulta indispensable dotar al estudiante y futuro desarrollador de las capacidades analíticas y prácticas para diagnosticar y optimizar el rendimiento de sus </w:t>
      </w:r>
      <w:r w:rsidRPr="00CC2151">
        <w:rPr>
          <w:lang w:val="es-419"/>
        </w:rPr>
        <w:lastRenderedPageBreak/>
        <w:t xml:space="preserve">despliegues. En este sentido, la velocidad de carga de un sitio web influye directamente en aspectos comerciales y técnicos cruciales. Por ejemplo, el algoritmo de posicionamiento de motores de búsqueda como Google prioriza páginas rápidas a través de métricas conocidas como Core Web </w:t>
      </w:r>
      <w:proofErr w:type="spellStart"/>
      <w:r w:rsidRPr="00CC2151">
        <w:rPr>
          <w:lang w:val="es-419"/>
        </w:rPr>
        <w:t>Vitals</w:t>
      </w:r>
      <w:proofErr w:type="spellEnd"/>
      <w:r w:rsidRPr="00CC2151">
        <w:rPr>
          <w:lang w:val="es-419"/>
        </w:rPr>
        <w:t>, penalizando severamente a aquellos sitios con tiempos de respuesta elevados. En entornos transaccionales, se ha documentado que retrasos de tan solo un segundo en el procesamiento de una página de pago pueden reducir la tasa de conversión en hasta un 20%. En contextos educativos, la inestabilidad de las plataformas de matrícula o exámenes concurrentes genera una profunda frustración en la comunidad estudiantil, dañando la percepción institucional.</w:t>
      </w:r>
    </w:p>
    <w:p w14:paraId="56CF4B0B" w14:textId="77777777" w:rsidR="005B6BBA" w:rsidRPr="00CC2151" w:rsidRDefault="00000000">
      <w:pPr>
        <w:jc w:val="both"/>
        <w:rPr>
          <w:lang w:val="es-419"/>
        </w:rPr>
      </w:pPr>
      <w:r w:rsidRPr="00CC2151">
        <w:rPr>
          <w:lang w:val="es-419"/>
        </w:rPr>
        <w:t xml:space="preserve">Este informe final de trabajo tiene por finalidad estructurar un cuerpo doctrinal y práctico riguroso sobre las pruebas de carga y rendimiento. Se abordan las definiciones esenciales de estas pruebas, se desglosan sus diferencias conceptuales con el fin de disipar confusiones comunes en la industria, se analiza su importancia técnica e impacto estratégico, y se detallan las herramientas más extendidas del mercado (Apache </w:t>
      </w:r>
      <w:proofErr w:type="spellStart"/>
      <w:r w:rsidRPr="00CC2151">
        <w:rPr>
          <w:lang w:val="es-419"/>
        </w:rPr>
        <w:t>JMeter</w:t>
      </w:r>
      <w:proofErr w:type="spellEnd"/>
      <w:r w:rsidRPr="00CC2151">
        <w:rPr>
          <w:lang w:val="es-419"/>
        </w:rPr>
        <w:t xml:space="preserve">, </w:t>
      </w:r>
      <w:proofErr w:type="spellStart"/>
      <w:r w:rsidRPr="00CC2151">
        <w:rPr>
          <w:lang w:val="es-419"/>
        </w:rPr>
        <w:t>Grafana</w:t>
      </w:r>
      <w:proofErr w:type="spellEnd"/>
      <w:r w:rsidRPr="00CC2151">
        <w:rPr>
          <w:lang w:val="es-419"/>
        </w:rPr>
        <w:t xml:space="preserve"> k6 y Locust). Asimismo, se establece un marco metodológico para la interpretación científica de los resultados y la identificación de cuellos de botella comunes (</w:t>
      </w:r>
      <w:proofErr w:type="spellStart"/>
      <w:r w:rsidRPr="00CC2151">
        <w:rPr>
          <w:lang w:val="es-419"/>
        </w:rPr>
        <w:t>bottlenecks</w:t>
      </w:r>
      <w:proofErr w:type="spellEnd"/>
      <w:r w:rsidRPr="00CC2151">
        <w:rPr>
          <w:lang w:val="es-419"/>
        </w:rPr>
        <w:t>). Para consolidar el aprendizaje significativo y pragmático, el informe incluye ejemplos prácticos de desarrollo de scripts y un caso de estudio enfocado en la optimización de un sistema de matrícula académica del IES HV4NTA, demostrando cómo el diagnóstico mediante pruebas de rendimiento guía las acciones de remediación e infraestructura para alcanzar la excelencia operativa.</w:t>
      </w:r>
    </w:p>
    <w:p w14:paraId="697ED8C2" w14:textId="77777777" w:rsidR="005B6BBA" w:rsidRPr="00CC2151" w:rsidRDefault="00000000">
      <w:pPr>
        <w:pStyle w:val="Ttulo1"/>
        <w:spacing w:after="240"/>
        <w:rPr>
          <w:lang w:val="es-419"/>
        </w:rPr>
      </w:pPr>
      <w:bookmarkStart w:id="1" w:name="_Toc235123619"/>
      <w:r w:rsidRPr="00CC2151">
        <w:rPr>
          <w:rFonts w:ascii="Times New Roman" w:hAnsi="Times New Roman"/>
          <w:color w:val="000000"/>
          <w:sz w:val="36"/>
          <w:lang w:val="es-419"/>
        </w:rPr>
        <w:t>2. OBJETIVOS</w:t>
      </w:r>
      <w:bookmarkEnd w:id="1"/>
    </w:p>
    <w:p w14:paraId="424E7CAB" w14:textId="77777777" w:rsidR="005B6BBA" w:rsidRPr="00CC2151" w:rsidRDefault="00000000">
      <w:pPr>
        <w:pStyle w:val="Ttulo2"/>
        <w:spacing w:before="360" w:after="160"/>
        <w:rPr>
          <w:lang w:val="es-419"/>
        </w:rPr>
      </w:pPr>
      <w:bookmarkStart w:id="2" w:name="_Toc235123620"/>
      <w:r w:rsidRPr="00CC2151">
        <w:rPr>
          <w:rFonts w:ascii="Times New Roman" w:hAnsi="Times New Roman"/>
          <w:color w:val="000000"/>
          <w:sz w:val="28"/>
          <w:lang w:val="es-419"/>
        </w:rPr>
        <w:t>2.1. Objetivo General</w:t>
      </w:r>
      <w:bookmarkEnd w:id="2"/>
    </w:p>
    <w:p w14:paraId="58117F11" w14:textId="77777777" w:rsidR="005B6BBA" w:rsidRPr="00CC2151" w:rsidRDefault="00000000">
      <w:pPr>
        <w:jc w:val="both"/>
        <w:rPr>
          <w:lang w:val="es-419"/>
        </w:rPr>
      </w:pPr>
      <w:r w:rsidRPr="00CC2151">
        <w:rPr>
          <w:lang w:val="es-419"/>
        </w:rPr>
        <w:t>El objetivo general del presente trabajo final es elaborar un informe técnico-pedagógico exhaustivo y práctico sobre las pruebas de carga y rendimiento en el ámbito de las pruebas de software y el desarrollo web, que sirva de guía de referencia para el diseño, ejecución, análisis y remediación de problemas de eficiencia y escalabilidad en sistemas de información concurrentes.</w:t>
      </w:r>
    </w:p>
    <w:p w14:paraId="32448BF0" w14:textId="77777777" w:rsidR="005B6BBA" w:rsidRDefault="00000000">
      <w:pPr>
        <w:pStyle w:val="Ttulo2"/>
        <w:spacing w:before="360" w:after="160"/>
      </w:pPr>
      <w:bookmarkStart w:id="3" w:name="_Toc235123621"/>
      <w:r>
        <w:rPr>
          <w:rFonts w:ascii="Times New Roman" w:hAnsi="Times New Roman"/>
          <w:color w:val="000000"/>
          <w:sz w:val="28"/>
        </w:rPr>
        <w:lastRenderedPageBreak/>
        <w:t>2.2. Objetivos Específicos</w:t>
      </w:r>
      <w:bookmarkEnd w:id="3"/>
    </w:p>
    <w:p w14:paraId="0AB94B16" w14:textId="77777777" w:rsidR="005B6BBA" w:rsidRPr="00CC2151" w:rsidRDefault="00000000">
      <w:pPr>
        <w:pStyle w:val="Listaconvietas"/>
        <w:spacing w:after="120"/>
        <w:rPr>
          <w:lang w:val="es-419"/>
        </w:rPr>
      </w:pPr>
      <w:r w:rsidRPr="00CC2151">
        <w:rPr>
          <w:b/>
          <w:lang w:val="es-419"/>
        </w:rPr>
        <w:t xml:space="preserve">Establecer un marco teórico sólido </w:t>
      </w:r>
      <w:r w:rsidRPr="00CC2151">
        <w:rPr>
          <w:lang w:val="es-419"/>
        </w:rPr>
        <w:t>que defina y delimite conceptualmente las pruebas de rendimiento, carga, estrés, resistencia y pico, eliminando las ambigüedades terminológicas recurrentes en la práctica profesional.</w:t>
      </w:r>
    </w:p>
    <w:p w14:paraId="018236C1" w14:textId="77777777" w:rsidR="005B6BBA" w:rsidRPr="00CC2151" w:rsidRDefault="00000000">
      <w:pPr>
        <w:pStyle w:val="Listaconvietas"/>
        <w:spacing w:after="120"/>
        <w:rPr>
          <w:lang w:val="es-419"/>
        </w:rPr>
      </w:pPr>
      <w:r w:rsidRPr="00CC2151">
        <w:rPr>
          <w:b/>
          <w:lang w:val="es-419"/>
        </w:rPr>
        <w:t xml:space="preserve">Identificar y analizar las métricas clave </w:t>
      </w:r>
      <w:r w:rsidRPr="00CC2151">
        <w:rPr>
          <w:lang w:val="es-419"/>
        </w:rPr>
        <w:t xml:space="preserve">de rendimiento de software y hardware (tiempo de respuesta, latencia, </w:t>
      </w:r>
      <w:proofErr w:type="spellStart"/>
      <w:r w:rsidRPr="00CC2151">
        <w:rPr>
          <w:lang w:val="es-419"/>
        </w:rPr>
        <w:t>Throughput</w:t>
      </w:r>
      <w:proofErr w:type="spellEnd"/>
      <w:r w:rsidRPr="00CC2151">
        <w:rPr>
          <w:lang w:val="es-419"/>
        </w:rPr>
        <w:t>, tasas de error, concurrencia y uso de recursos de servidor) fundamentales para evaluar la calidad de servicio (</w:t>
      </w:r>
      <w:proofErr w:type="spellStart"/>
      <w:r w:rsidRPr="00CC2151">
        <w:rPr>
          <w:lang w:val="es-419"/>
        </w:rPr>
        <w:t>QoS</w:t>
      </w:r>
      <w:proofErr w:type="spellEnd"/>
      <w:r w:rsidRPr="00CC2151">
        <w:rPr>
          <w:lang w:val="es-419"/>
        </w:rPr>
        <w:t>).</w:t>
      </w:r>
    </w:p>
    <w:p w14:paraId="7B7B4095" w14:textId="77777777" w:rsidR="005B6BBA" w:rsidRPr="00CC2151" w:rsidRDefault="00000000">
      <w:pPr>
        <w:pStyle w:val="Listaconvietas"/>
        <w:spacing w:after="120"/>
        <w:rPr>
          <w:lang w:val="es-419"/>
        </w:rPr>
      </w:pPr>
      <w:r w:rsidRPr="00CC2151">
        <w:rPr>
          <w:b/>
          <w:lang w:val="es-419"/>
        </w:rPr>
        <w:t xml:space="preserve">Evaluar comparativamente las herramientas líderes </w:t>
      </w:r>
      <w:r w:rsidRPr="00CC2151">
        <w:rPr>
          <w:lang w:val="es-419"/>
        </w:rPr>
        <w:t xml:space="preserve">del sector tecnológico para la simulación de carga (Apache </w:t>
      </w:r>
      <w:proofErr w:type="spellStart"/>
      <w:r w:rsidRPr="00CC2151">
        <w:rPr>
          <w:lang w:val="es-419"/>
        </w:rPr>
        <w:t>JMeter</w:t>
      </w:r>
      <w:proofErr w:type="spellEnd"/>
      <w:r w:rsidRPr="00CC2151">
        <w:rPr>
          <w:lang w:val="es-419"/>
        </w:rPr>
        <w:t xml:space="preserve">, </w:t>
      </w:r>
      <w:proofErr w:type="spellStart"/>
      <w:r w:rsidRPr="00CC2151">
        <w:rPr>
          <w:lang w:val="es-419"/>
        </w:rPr>
        <w:t>Grafana</w:t>
      </w:r>
      <w:proofErr w:type="spellEnd"/>
      <w:r w:rsidRPr="00CC2151">
        <w:rPr>
          <w:lang w:val="es-419"/>
        </w:rPr>
        <w:t xml:space="preserve"> k6 y Locust) detallando su arquitectura, idoneidad de uso, lenguajes de scripting y curva de aprendizaje.</w:t>
      </w:r>
    </w:p>
    <w:p w14:paraId="4269965B" w14:textId="77777777" w:rsidR="005B6BBA" w:rsidRPr="00CC2151" w:rsidRDefault="00000000">
      <w:pPr>
        <w:pStyle w:val="Listaconvietas"/>
        <w:spacing w:after="120"/>
        <w:rPr>
          <w:lang w:val="es-419"/>
        </w:rPr>
      </w:pPr>
      <w:r w:rsidRPr="00CC2151">
        <w:rPr>
          <w:b/>
          <w:lang w:val="es-419"/>
        </w:rPr>
        <w:t xml:space="preserve">Desarrollar ejemplos prácticos de codificación </w:t>
      </w:r>
      <w:r w:rsidRPr="00CC2151">
        <w:rPr>
          <w:lang w:val="es-419"/>
        </w:rPr>
        <w:t>de scripts de prueba en JavaScript y Python para guiar a los estudiantes en la automatización del comportamiento de usuarios concurrentes.</w:t>
      </w:r>
    </w:p>
    <w:p w14:paraId="67B9FA99" w14:textId="77777777" w:rsidR="005B6BBA" w:rsidRPr="00CC2151" w:rsidRDefault="00000000">
      <w:pPr>
        <w:pStyle w:val="Listaconvietas"/>
        <w:spacing w:after="120"/>
        <w:rPr>
          <w:lang w:val="es-419"/>
        </w:rPr>
      </w:pPr>
      <w:r w:rsidRPr="00CC2151">
        <w:rPr>
          <w:b/>
          <w:lang w:val="es-419"/>
        </w:rPr>
        <w:t xml:space="preserve">Simular un caso de estudio real </w:t>
      </w:r>
      <w:r w:rsidRPr="00CC2151">
        <w:rPr>
          <w:lang w:val="es-419"/>
        </w:rPr>
        <w:t xml:space="preserve">aplicado a la Plataforma de Matrícula Académica Online del IES HV4NTA, diagnosticando un cuello de botella de base de datos e infraestructura y demostrando empíricamente las mejoras </w:t>
      </w:r>
      <w:proofErr w:type="spellStart"/>
      <w:r w:rsidRPr="00CC2151">
        <w:rPr>
          <w:lang w:val="es-419"/>
        </w:rPr>
        <w:t>post-optimización</w:t>
      </w:r>
      <w:proofErr w:type="spellEnd"/>
      <w:r w:rsidRPr="00CC2151">
        <w:rPr>
          <w:lang w:val="es-419"/>
        </w:rPr>
        <w:t>.</w:t>
      </w:r>
    </w:p>
    <w:p w14:paraId="64CF9BBE" w14:textId="77777777" w:rsidR="005B6BBA" w:rsidRPr="00CC2151" w:rsidRDefault="00000000">
      <w:pPr>
        <w:pStyle w:val="Listaconvietas"/>
        <w:spacing w:after="120"/>
        <w:rPr>
          <w:lang w:val="es-419"/>
        </w:rPr>
      </w:pPr>
      <w:r w:rsidRPr="00CC2151">
        <w:rPr>
          <w:b/>
          <w:lang w:val="es-419"/>
        </w:rPr>
        <w:t xml:space="preserve">Proponer un conjunto de recomendaciones metodológicas </w:t>
      </w:r>
      <w:r w:rsidRPr="00CC2151">
        <w:rPr>
          <w:lang w:val="es-419"/>
        </w:rPr>
        <w:t xml:space="preserve">y mejores prácticas de optimización para integrar las pruebas de rendimiento en el ciclo de vida del desarrollo de software mediante enfoques modernos de pruebas tempranas (Shift-Left </w:t>
      </w:r>
      <w:proofErr w:type="spellStart"/>
      <w:r w:rsidRPr="00CC2151">
        <w:rPr>
          <w:lang w:val="es-419"/>
        </w:rPr>
        <w:t>Testing</w:t>
      </w:r>
      <w:proofErr w:type="spellEnd"/>
      <w:r w:rsidRPr="00CC2151">
        <w:rPr>
          <w:lang w:val="es-419"/>
        </w:rPr>
        <w:t>).</w:t>
      </w:r>
    </w:p>
    <w:p w14:paraId="0B96B1E7" w14:textId="77777777" w:rsidR="005B6BBA" w:rsidRPr="00CC2151" w:rsidRDefault="00000000">
      <w:pPr>
        <w:rPr>
          <w:lang w:val="es-419"/>
        </w:rPr>
      </w:pPr>
      <w:r w:rsidRPr="00CC2151">
        <w:rPr>
          <w:lang w:val="es-419"/>
        </w:rPr>
        <w:br w:type="page"/>
      </w:r>
    </w:p>
    <w:p w14:paraId="2F339148" w14:textId="77777777" w:rsidR="005B6BBA" w:rsidRPr="00CC2151" w:rsidRDefault="00000000">
      <w:pPr>
        <w:pStyle w:val="Ttulo1"/>
        <w:spacing w:after="240"/>
        <w:rPr>
          <w:lang w:val="es-419"/>
        </w:rPr>
      </w:pPr>
      <w:bookmarkStart w:id="4" w:name="_Toc235123622"/>
      <w:r w:rsidRPr="00CC2151">
        <w:rPr>
          <w:rFonts w:ascii="Times New Roman" w:hAnsi="Times New Roman"/>
          <w:color w:val="000000"/>
          <w:sz w:val="36"/>
          <w:lang w:val="es-419"/>
        </w:rPr>
        <w:lastRenderedPageBreak/>
        <w:t>3. DESARROLLO DEL TEMA</w:t>
      </w:r>
      <w:bookmarkEnd w:id="4"/>
    </w:p>
    <w:p w14:paraId="685950FE" w14:textId="77777777" w:rsidR="005B6BBA" w:rsidRPr="00CC2151" w:rsidRDefault="00000000">
      <w:pPr>
        <w:pStyle w:val="Ttulo2"/>
        <w:spacing w:before="360" w:after="160"/>
        <w:rPr>
          <w:lang w:val="es-419"/>
        </w:rPr>
      </w:pPr>
      <w:bookmarkStart w:id="5" w:name="_Toc235123623"/>
      <w:r w:rsidRPr="00CC2151">
        <w:rPr>
          <w:rFonts w:ascii="Times New Roman" w:hAnsi="Times New Roman"/>
          <w:color w:val="000000"/>
          <w:sz w:val="28"/>
          <w:lang w:val="es-419"/>
        </w:rPr>
        <w:t xml:space="preserve">3.1. Definición de Pruebas de Rendimiento (Performance </w:t>
      </w:r>
      <w:proofErr w:type="spellStart"/>
      <w:r w:rsidRPr="00CC2151">
        <w:rPr>
          <w:rFonts w:ascii="Times New Roman" w:hAnsi="Times New Roman"/>
          <w:color w:val="000000"/>
          <w:sz w:val="28"/>
          <w:lang w:val="es-419"/>
        </w:rPr>
        <w:t>Testing</w:t>
      </w:r>
      <w:proofErr w:type="spellEnd"/>
      <w:r w:rsidRPr="00CC2151">
        <w:rPr>
          <w:rFonts w:ascii="Times New Roman" w:hAnsi="Times New Roman"/>
          <w:color w:val="000000"/>
          <w:sz w:val="28"/>
          <w:lang w:val="es-419"/>
        </w:rPr>
        <w:t>)</w:t>
      </w:r>
      <w:bookmarkEnd w:id="5"/>
    </w:p>
    <w:p w14:paraId="4585184F" w14:textId="77777777" w:rsidR="005B6BBA" w:rsidRPr="00CC2151" w:rsidRDefault="00000000">
      <w:pPr>
        <w:jc w:val="both"/>
        <w:rPr>
          <w:lang w:val="es-419"/>
        </w:rPr>
      </w:pPr>
      <w:r w:rsidRPr="00CC2151">
        <w:rPr>
          <w:lang w:val="es-419"/>
        </w:rPr>
        <w:t xml:space="preserve">De manera formal, las pruebas de rendimiento (Performance </w:t>
      </w:r>
      <w:proofErr w:type="spellStart"/>
      <w:r w:rsidRPr="00CC2151">
        <w:rPr>
          <w:lang w:val="es-419"/>
        </w:rPr>
        <w:t>Testing</w:t>
      </w:r>
      <w:proofErr w:type="spellEnd"/>
      <w:r w:rsidRPr="00CC2151">
        <w:rPr>
          <w:lang w:val="es-419"/>
        </w:rPr>
        <w:t>) constituyen una disciplina de control de calidad no funcional que consiste en evaluar cómo se comporta un sistema de software en términos de velocidad de procesamiento, estabilidad ante la concurrencia, escalabilidad arquitectónica y eficiencia en el uso de recursos bajo una carga de trabajo determinada. A diferencia de las pruebas funcionales, que buscan responder a la pregunta de si el software hace lo que se supone que debe hacer, las pruebas de rendimiento responden a la pregunta de cómo de rápido y de forma qué estable realiza el software sus tareas (Molyneaux, 2014).</w:t>
      </w:r>
    </w:p>
    <w:p w14:paraId="1E026817" w14:textId="77777777" w:rsidR="005B6BBA" w:rsidRPr="00CC2151" w:rsidRDefault="00000000">
      <w:pPr>
        <w:jc w:val="both"/>
        <w:rPr>
          <w:lang w:val="es-419"/>
        </w:rPr>
      </w:pPr>
      <w:r w:rsidRPr="00CC2151">
        <w:rPr>
          <w:lang w:val="es-419"/>
        </w:rPr>
        <w:t xml:space="preserve">En términos metodológicos, la norma internacional ISO/IEC 25010 para la calidad del producto de software categoriza esta área bajo la característica de 'Eficiencia de Desempeño' (Performance </w:t>
      </w:r>
      <w:proofErr w:type="spellStart"/>
      <w:r w:rsidRPr="00CC2151">
        <w:rPr>
          <w:lang w:val="es-419"/>
        </w:rPr>
        <w:t>Efficiency</w:t>
      </w:r>
      <w:proofErr w:type="spellEnd"/>
      <w:r w:rsidRPr="00CC2151">
        <w:rPr>
          <w:lang w:val="es-419"/>
        </w:rPr>
        <w:t xml:space="preserve">). Esta característica se desglosa a su vez en tres </w:t>
      </w:r>
      <w:proofErr w:type="spellStart"/>
      <w:r w:rsidRPr="00CC2151">
        <w:rPr>
          <w:lang w:val="es-419"/>
        </w:rPr>
        <w:t>subcaracteristicas</w:t>
      </w:r>
      <w:proofErr w:type="spellEnd"/>
      <w:r w:rsidRPr="00CC2151">
        <w:rPr>
          <w:lang w:val="es-419"/>
        </w:rPr>
        <w:t xml:space="preserve"> fundamentales: comportamiento temporal (capacidad de respuesta y tiempos de espera), utilización de recursos (cantidades de hardware consumido para realizar las tareas) y capacidad (límites de almacenamiento, transacciones y usuarios). Las pruebas de rendimiento son, por lo tanto, el medio empírico mediante el cual estas </w:t>
      </w:r>
      <w:proofErr w:type="spellStart"/>
      <w:r w:rsidRPr="00CC2151">
        <w:rPr>
          <w:lang w:val="es-419"/>
        </w:rPr>
        <w:t>subcaracterísticas</w:t>
      </w:r>
      <w:proofErr w:type="spellEnd"/>
      <w:r w:rsidRPr="00CC2151">
        <w:rPr>
          <w:lang w:val="es-419"/>
        </w:rPr>
        <w:t xml:space="preserve"> se miden y validan. Estas pruebas requieren de entornos de ejecución controlados e instrumentación precisa, ya que buscan identificar variaciones sutiles causadas por configuraciones de red, compilaciones de código, indexación de bases de datos y la capacidad física de los servidores.</w:t>
      </w:r>
    </w:p>
    <w:p w14:paraId="5D600894" w14:textId="77777777" w:rsidR="005B6BBA" w:rsidRPr="00CC2151" w:rsidRDefault="00000000">
      <w:pPr>
        <w:pStyle w:val="Ttulo2"/>
        <w:spacing w:before="360" w:after="160"/>
        <w:rPr>
          <w:lang w:val="es-419"/>
        </w:rPr>
      </w:pPr>
      <w:bookmarkStart w:id="6" w:name="_Toc235123624"/>
      <w:r w:rsidRPr="00CC2151">
        <w:rPr>
          <w:rFonts w:ascii="Times New Roman" w:hAnsi="Times New Roman"/>
          <w:color w:val="000000"/>
          <w:sz w:val="28"/>
          <w:lang w:val="es-419"/>
        </w:rPr>
        <w:t>3.2. Diferencias entre Carga, Estrés, Rendimiento y Otros Tipos de Pruebas</w:t>
      </w:r>
      <w:bookmarkEnd w:id="6"/>
    </w:p>
    <w:p w14:paraId="483607E2" w14:textId="77777777" w:rsidR="005B6BBA" w:rsidRPr="00CC2151" w:rsidRDefault="00000000">
      <w:pPr>
        <w:jc w:val="both"/>
        <w:rPr>
          <w:lang w:val="es-419"/>
        </w:rPr>
      </w:pPr>
      <w:r w:rsidRPr="00CC2151">
        <w:rPr>
          <w:lang w:val="es-419"/>
        </w:rPr>
        <w:t>Uno de los errores más comunes en la práctica de pruebas de software es utilizar de forma indistinta y sin rigor técnico los conceptos de rendimiento, carga y estrés. Aunque todas estas pruebas comparten tecnologías de simulación y monitoreo similares, sus objetivos estratégicos, perfiles de carga y metodologías de diseño son fundamentalmente diferentes:</w:t>
      </w:r>
    </w:p>
    <w:p w14:paraId="5BD93514" w14:textId="77777777" w:rsidR="005B6BBA" w:rsidRPr="00CC2151" w:rsidRDefault="00000000">
      <w:pPr>
        <w:pStyle w:val="Ttulo3"/>
        <w:spacing w:before="240" w:after="120"/>
        <w:rPr>
          <w:lang w:val="es-419"/>
        </w:rPr>
      </w:pPr>
      <w:bookmarkStart w:id="7" w:name="_Toc235123625"/>
      <w:r w:rsidRPr="00CC2151">
        <w:rPr>
          <w:rFonts w:ascii="Times New Roman" w:hAnsi="Times New Roman"/>
          <w:i/>
          <w:color w:val="000000"/>
          <w:lang w:val="es-419"/>
        </w:rPr>
        <w:t xml:space="preserve">3.2.1. Pruebas de Rendimiento (Performance </w:t>
      </w:r>
      <w:proofErr w:type="spellStart"/>
      <w:r w:rsidRPr="00CC2151">
        <w:rPr>
          <w:rFonts w:ascii="Times New Roman" w:hAnsi="Times New Roman"/>
          <w:i/>
          <w:color w:val="000000"/>
          <w:lang w:val="es-419"/>
        </w:rPr>
        <w:t>Testing</w:t>
      </w:r>
      <w:proofErr w:type="spellEnd"/>
      <w:r w:rsidRPr="00CC2151">
        <w:rPr>
          <w:rFonts w:ascii="Times New Roman" w:hAnsi="Times New Roman"/>
          <w:i/>
          <w:color w:val="000000"/>
          <w:lang w:val="es-419"/>
        </w:rPr>
        <w:t>)</w:t>
      </w:r>
      <w:bookmarkEnd w:id="7"/>
    </w:p>
    <w:p w14:paraId="36D62126" w14:textId="77777777" w:rsidR="005B6BBA" w:rsidRPr="00CC2151" w:rsidRDefault="00000000">
      <w:pPr>
        <w:jc w:val="both"/>
        <w:rPr>
          <w:lang w:val="es-419"/>
        </w:rPr>
      </w:pPr>
      <w:r w:rsidRPr="00CC2151">
        <w:rPr>
          <w:lang w:val="es-419"/>
        </w:rPr>
        <w:t>Es el concepto general que engloba a todas las demás variantes de pruebas orientadas a la eficiencia. Su fin primordial es establecer la línea base (</w:t>
      </w:r>
      <w:proofErr w:type="spellStart"/>
      <w:r w:rsidRPr="00CC2151">
        <w:rPr>
          <w:lang w:val="es-419"/>
        </w:rPr>
        <w:t>baseline</w:t>
      </w:r>
      <w:proofErr w:type="spellEnd"/>
      <w:r w:rsidRPr="00CC2151">
        <w:rPr>
          <w:lang w:val="es-419"/>
        </w:rPr>
        <w:t xml:space="preserve">) del sistema, midiendo la velocidad, el tiempo de respuesta y el consumo de recursos de CPU y memoria en </w:t>
      </w:r>
      <w:r w:rsidRPr="00CC2151">
        <w:rPr>
          <w:lang w:val="es-419"/>
        </w:rPr>
        <w:lastRenderedPageBreak/>
        <w:t>condiciones normales o ideales. Sirve para validar si la aplicación cumple con los acuerdos de nivel de servicio mínimos y los requisitos no funcionales definidos por el negocio o los arquitectos de software.</w:t>
      </w:r>
    </w:p>
    <w:p w14:paraId="4FC28353" w14:textId="77777777" w:rsidR="005B6BBA" w:rsidRPr="00CC2151" w:rsidRDefault="00000000">
      <w:pPr>
        <w:pStyle w:val="Ttulo3"/>
        <w:spacing w:before="240" w:after="120"/>
        <w:rPr>
          <w:lang w:val="es-419"/>
        </w:rPr>
      </w:pPr>
      <w:bookmarkStart w:id="8" w:name="_Toc235123626"/>
      <w:r w:rsidRPr="00CC2151">
        <w:rPr>
          <w:rFonts w:ascii="Times New Roman" w:hAnsi="Times New Roman"/>
          <w:i/>
          <w:color w:val="000000"/>
          <w:lang w:val="es-419"/>
        </w:rPr>
        <w:t xml:space="preserve">3.2.2. Pruebas de Carga (Load </w:t>
      </w:r>
      <w:proofErr w:type="spellStart"/>
      <w:r w:rsidRPr="00CC2151">
        <w:rPr>
          <w:rFonts w:ascii="Times New Roman" w:hAnsi="Times New Roman"/>
          <w:i/>
          <w:color w:val="000000"/>
          <w:lang w:val="es-419"/>
        </w:rPr>
        <w:t>Testing</w:t>
      </w:r>
      <w:proofErr w:type="spellEnd"/>
      <w:r w:rsidRPr="00CC2151">
        <w:rPr>
          <w:rFonts w:ascii="Times New Roman" w:hAnsi="Times New Roman"/>
          <w:i/>
          <w:color w:val="000000"/>
          <w:lang w:val="es-419"/>
        </w:rPr>
        <w:t>)</w:t>
      </w:r>
      <w:bookmarkEnd w:id="8"/>
    </w:p>
    <w:p w14:paraId="7434DCCB" w14:textId="77777777" w:rsidR="005B6BBA" w:rsidRPr="00CC2151" w:rsidRDefault="00000000">
      <w:pPr>
        <w:jc w:val="both"/>
        <w:rPr>
          <w:lang w:val="es-419"/>
        </w:rPr>
      </w:pPr>
      <w:r w:rsidRPr="00CC2151">
        <w:rPr>
          <w:lang w:val="es-419"/>
        </w:rPr>
        <w:t>Están diseñadas para evaluar el comportamiento del sistema cuando se le somete a la carga de trabajo máxima esperada en producción (por ejemplo, un volumen de transacciones u usuarios virtuales que los análisis estadísticos prevén para un día normal). El objetivo de las pruebas de carga es verificar que la aplicación responda dentro de los límites aceptables de tiempo de respuesta y que no se produzcan fallos de hardware o software bajo la demanda operativa proyectada. Se enfoca en la validación del rendimiento a niveles de diseño.</w:t>
      </w:r>
    </w:p>
    <w:p w14:paraId="2B074930" w14:textId="77777777" w:rsidR="005B6BBA" w:rsidRPr="00CC2151" w:rsidRDefault="00000000">
      <w:pPr>
        <w:pStyle w:val="Ttulo3"/>
        <w:spacing w:before="240" w:after="120"/>
        <w:rPr>
          <w:lang w:val="es-419"/>
        </w:rPr>
      </w:pPr>
      <w:bookmarkStart w:id="9" w:name="_Toc235123627"/>
      <w:r w:rsidRPr="00CC2151">
        <w:rPr>
          <w:rFonts w:ascii="Times New Roman" w:hAnsi="Times New Roman"/>
          <w:i/>
          <w:color w:val="000000"/>
          <w:lang w:val="es-419"/>
        </w:rPr>
        <w:t xml:space="preserve">3.2.3. Pruebas de Estrés (Stress </w:t>
      </w:r>
      <w:proofErr w:type="spellStart"/>
      <w:r w:rsidRPr="00CC2151">
        <w:rPr>
          <w:rFonts w:ascii="Times New Roman" w:hAnsi="Times New Roman"/>
          <w:i/>
          <w:color w:val="000000"/>
          <w:lang w:val="es-419"/>
        </w:rPr>
        <w:t>Testing</w:t>
      </w:r>
      <w:proofErr w:type="spellEnd"/>
      <w:r w:rsidRPr="00CC2151">
        <w:rPr>
          <w:rFonts w:ascii="Times New Roman" w:hAnsi="Times New Roman"/>
          <w:i/>
          <w:color w:val="000000"/>
          <w:lang w:val="es-419"/>
        </w:rPr>
        <w:t>)</w:t>
      </w:r>
      <w:bookmarkEnd w:id="9"/>
    </w:p>
    <w:p w14:paraId="518F9093" w14:textId="77777777" w:rsidR="005B6BBA" w:rsidRPr="00CC2151" w:rsidRDefault="00000000">
      <w:pPr>
        <w:jc w:val="both"/>
        <w:rPr>
          <w:lang w:val="es-419"/>
        </w:rPr>
      </w:pPr>
      <w:r w:rsidRPr="00CC2151">
        <w:rPr>
          <w:lang w:val="es-419"/>
        </w:rPr>
        <w:t>Consisten en someter al sistema a condiciones que superan deliberadamente su capacidad operativa planificada, incrementando la concurrencia de usuarios o el volumen de transacciones hasta que el sistema falle o colapse (</w:t>
      </w:r>
      <w:proofErr w:type="spellStart"/>
      <w:r w:rsidRPr="00CC2151">
        <w:rPr>
          <w:lang w:val="es-419"/>
        </w:rPr>
        <w:t>breaking</w:t>
      </w:r>
      <w:proofErr w:type="spellEnd"/>
      <w:r w:rsidRPr="00CC2151">
        <w:rPr>
          <w:lang w:val="es-419"/>
        </w:rPr>
        <w:t xml:space="preserve"> </w:t>
      </w:r>
      <w:proofErr w:type="spellStart"/>
      <w:r w:rsidRPr="00CC2151">
        <w:rPr>
          <w:lang w:val="es-419"/>
        </w:rPr>
        <w:t>point</w:t>
      </w:r>
      <w:proofErr w:type="spellEnd"/>
      <w:r w:rsidRPr="00CC2151">
        <w:rPr>
          <w:lang w:val="es-419"/>
        </w:rPr>
        <w:t>). El propósito de las pruebas de estrés no es medir el tiempo de respuesta rápido, sino responder a dos preguntas fundamentales: ¿En qué punto y de qué manera falla el sistema? y ¿Cómo se comporta tras el fallo? Es decir, si el sistema es capaz de recuperarse automáticamente una vez cesa la sobrecarga (resiliencia y elasticidad) o si requiere de intervención humana manual debido a la corrupción de la base de datos o caída permanente de servicios.</w:t>
      </w:r>
    </w:p>
    <w:p w14:paraId="0BAA44F3" w14:textId="77777777" w:rsidR="005B6BBA" w:rsidRPr="00CC2151" w:rsidRDefault="00000000">
      <w:pPr>
        <w:pStyle w:val="Ttulo3"/>
        <w:spacing w:before="240" w:after="120"/>
        <w:rPr>
          <w:lang w:val="es-419"/>
        </w:rPr>
      </w:pPr>
      <w:bookmarkStart w:id="10" w:name="_Toc235123628"/>
      <w:r w:rsidRPr="00CC2151">
        <w:rPr>
          <w:rFonts w:ascii="Times New Roman" w:hAnsi="Times New Roman"/>
          <w:i/>
          <w:color w:val="000000"/>
          <w:lang w:val="es-419"/>
        </w:rPr>
        <w:t>3.2.4. Pruebas de Resistencia o Fatiga (</w:t>
      </w:r>
      <w:proofErr w:type="spellStart"/>
      <w:r w:rsidRPr="00CC2151">
        <w:rPr>
          <w:rFonts w:ascii="Times New Roman" w:hAnsi="Times New Roman"/>
          <w:i/>
          <w:color w:val="000000"/>
          <w:lang w:val="es-419"/>
        </w:rPr>
        <w:t>Endurance</w:t>
      </w:r>
      <w:proofErr w:type="spellEnd"/>
      <w:r w:rsidRPr="00CC2151">
        <w:rPr>
          <w:rFonts w:ascii="Times New Roman" w:hAnsi="Times New Roman"/>
          <w:i/>
          <w:color w:val="000000"/>
          <w:lang w:val="es-419"/>
        </w:rPr>
        <w:t xml:space="preserve"> / </w:t>
      </w:r>
      <w:proofErr w:type="spellStart"/>
      <w:r w:rsidRPr="00CC2151">
        <w:rPr>
          <w:rFonts w:ascii="Times New Roman" w:hAnsi="Times New Roman"/>
          <w:i/>
          <w:color w:val="000000"/>
          <w:lang w:val="es-419"/>
        </w:rPr>
        <w:t>Soak</w:t>
      </w:r>
      <w:proofErr w:type="spellEnd"/>
      <w:r w:rsidRPr="00CC2151">
        <w:rPr>
          <w:rFonts w:ascii="Times New Roman" w:hAnsi="Times New Roman"/>
          <w:i/>
          <w:color w:val="000000"/>
          <w:lang w:val="es-419"/>
        </w:rPr>
        <w:t xml:space="preserve"> </w:t>
      </w:r>
      <w:proofErr w:type="spellStart"/>
      <w:r w:rsidRPr="00CC2151">
        <w:rPr>
          <w:rFonts w:ascii="Times New Roman" w:hAnsi="Times New Roman"/>
          <w:i/>
          <w:color w:val="000000"/>
          <w:lang w:val="es-419"/>
        </w:rPr>
        <w:t>Testing</w:t>
      </w:r>
      <w:proofErr w:type="spellEnd"/>
      <w:r w:rsidRPr="00CC2151">
        <w:rPr>
          <w:rFonts w:ascii="Times New Roman" w:hAnsi="Times New Roman"/>
          <w:i/>
          <w:color w:val="000000"/>
          <w:lang w:val="es-419"/>
        </w:rPr>
        <w:t>)</w:t>
      </w:r>
      <w:bookmarkEnd w:id="10"/>
    </w:p>
    <w:p w14:paraId="1E23E72F" w14:textId="77777777" w:rsidR="005B6BBA" w:rsidRPr="00CC2151" w:rsidRDefault="00000000">
      <w:pPr>
        <w:jc w:val="both"/>
        <w:rPr>
          <w:lang w:val="es-419"/>
        </w:rPr>
      </w:pPr>
      <w:r w:rsidRPr="00CC2151">
        <w:rPr>
          <w:lang w:val="es-419"/>
        </w:rPr>
        <w:t>Estas pruebas evalúan el comportamiento del sistema bajo una carga de trabajo constante e importante durante un intervalo de tiempo prolongado (horas, días o semanas). Su objetivo principal es detectar problemas silenciosos que no se manifiestan en pruebas cortas. Entre estos problemas destacan las fugas de memoria (</w:t>
      </w:r>
      <w:proofErr w:type="spellStart"/>
      <w:r w:rsidRPr="00CC2151">
        <w:rPr>
          <w:lang w:val="es-419"/>
        </w:rPr>
        <w:t>memory</w:t>
      </w:r>
      <w:proofErr w:type="spellEnd"/>
      <w:r w:rsidRPr="00CC2151">
        <w:rPr>
          <w:lang w:val="es-419"/>
        </w:rPr>
        <w:t xml:space="preserve"> </w:t>
      </w:r>
      <w:proofErr w:type="spellStart"/>
      <w:r w:rsidRPr="00CC2151">
        <w:rPr>
          <w:lang w:val="es-419"/>
        </w:rPr>
        <w:t>leaks</w:t>
      </w:r>
      <w:proofErr w:type="spellEnd"/>
      <w:r w:rsidRPr="00CC2151">
        <w:rPr>
          <w:lang w:val="es-419"/>
        </w:rPr>
        <w:t xml:space="preserve">), donde el software asigna memoria </w:t>
      </w:r>
      <w:proofErr w:type="gramStart"/>
      <w:r w:rsidRPr="00CC2151">
        <w:rPr>
          <w:lang w:val="es-419"/>
        </w:rPr>
        <w:t>RAM</w:t>
      </w:r>
      <w:proofErr w:type="gramEnd"/>
      <w:r w:rsidRPr="00CC2151">
        <w:rPr>
          <w:lang w:val="es-419"/>
        </w:rPr>
        <w:t xml:space="preserve"> pero no la libera, el llenado paulatino de discos duros por logs de depuración excesivos, el agotamiento paulatino de los pools de conexión a la base de datos o la degradación de rendimiento debido a la fragmentación de datos.</w:t>
      </w:r>
    </w:p>
    <w:p w14:paraId="6268C5CC" w14:textId="77777777" w:rsidR="005B6BBA" w:rsidRPr="00CC2151" w:rsidRDefault="00000000">
      <w:pPr>
        <w:pStyle w:val="Ttulo3"/>
        <w:spacing w:before="240" w:after="120"/>
        <w:rPr>
          <w:lang w:val="es-419"/>
        </w:rPr>
      </w:pPr>
      <w:bookmarkStart w:id="11" w:name="_Toc235123629"/>
      <w:r w:rsidRPr="00CC2151">
        <w:rPr>
          <w:rFonts w:ascii="Times New Roman" w:hAnsi="Times New Roman"/>
          <w:i/>
          <w:color w:val="000000"/>
          <w:lang w:val="es-419"/>
        </w:rPr>
        <w:t xml:space="preserve">3.2.5. Pruebas de Pico (Spike </w:t>
      </w:r>
      <w:proofErr w:type="spellStart"/>
      <w:r w:rsidRPr="00CC2151">
        <w:rPr>
          <w:rFonts w:ascii="Times New Roman" w:hAnsi="Times New Roman"/>
          <w:i/>
          <w:color w:val="000000"/>
          <w:lang w:val="es-419"/>
        </w:rPr>
        <w:t>Testing</w:t>
      </w:r>
      <w:proofErr w:type="spellEnd"/>
      <w:r w:rsidRPr="00CC2151">
        <w:rPr>
          <w:rFonts w:ascii="Times New Roman" w:hAnsi="Times New Roman"/>
          <w:i/>
          <w:color w:val="000000"/>
          <w:lang w:val="es-419"/>
        </w:rPr>
        <w:t>)</w:t>
      </w:r>
      <w:bookmarkEnd w:id="11"/>
    </w:p>
    <w:p w14:paraId="68790723" w14:textId="77777777" w:rsidR="005B6BBA" w:rsidRPr="00CC2151" w:rsidRDefault="00000000">
      <w:pPr>
        <w:jc w:val="both"/>
        <w:rPr>
          <w:lang w:val="es-419"/>
        </w:rPr>
      </w:pPr>
      <w:r w:rsidRPr="00CC2151">
        <w:rPr>
          <w:lang w:val="es-419"/>
        </w:rPr>
        <w:t xml:space="preserve">Evalúan la capacidad del sistema para responder a cambios bruscos, repentinos e instantáneos en la carga de usuarios (por ejemplo, el paso de 10 usuarios concurrentes a 1,000 en cuestión </w:t>
      </w:r>
      <w:r w:rsidRPr="00CC2151">
        <w:rPr>
          <w:lang w:val="es-419"/>
        </w:rPr>
        <w:lastRenderedPageBreak/>
        <w:t xml:space="preserve">de segundos, seguido de una disminución rápida). Estos escenarios son comunes cuando una institución envía una notificación masiva por SMS, correo electrónico, o durante eventos </w:t>
      </w:r>
      <w:proofErr w:type="gramStart"/>
      <w:r w:rsidRPr="00CC2151">
        <w:rPr>
          <w:lang w:val="es-419"/>
        </w:rPr>
        <w:t>flash</w:t>
      </w:r>
      <w:proofErr w:type="gramEnd"/>
      <w:r w:rsidRPr="00CC2151">
        <w:rPr>
          <w:lang w:val="es-419"/>
        </w:rPr>
        <w:t xml:space="preserve"> de ventas. Permite evaluar si los mecanismos de </w:t>
      </w:r>
      <w:proofErr w:type="spellStart"/>
      <w:r w:rsidRPr="00CC2151">
        <w:rPr>
          <w:lang w:val="es-419"/>
        </w:rPr>
        <w:t>auto-escalado</w:t>
      </w:r>
      <w:proofErr w:type="spellEnd"/>
      <w:r w:rsidRPr="00CC2151">
        <w:rPr>
          <w:lang w:val="es-419"/>
        </w:rPr>
        <w:t xml:space="preserve"> (</w:t>
      </w:r>
      <w:proofErr w:type="spellStart"/>
      <w:r w:rsidRPr="00CC2151">
        <w:rPr>
          <w:lang w:val="es-419"/>
        </w:rPr>
        <w:t>auto-scaling</w:t>
      </w:r>
      <w:proofErr w:type="spellEnd"/>
      <w:r w:rsidRPr="00CC2151">
        <w:rPr>
          <w:lang w:val="es-419"/>
        </w:rPr>
        <w:t>) de la nube y los balanceadores de carga reaccionan lo suficientemente rápido sin denegar el servicio.</w:t>
      </w:r>
    </w:p>
    <w:p w14:paraId="0613B65D" w14:textId="77777777" w:rsidR="005B6BBA" w:rsidRPr="00CC2151" w:rsidRDefault="00000000">
      <w:pPr>
        <w:pStyle w:val="Ttulo3"/>
        <w:spacing w:before="240" w:after="120"/>
        <w:rPr>
          <w:lang w:val="es-419"/>
        </w:rPr>
      </w:pPr>
      <w:bookmarkStart w:id="12" w:name="_Toc235123630"/>
      <w:r w:rsidRPr="00CC2151">
        <w:rPr>
          <w:rFonts w:ascii="Times New Roman" w:hAnsi="Times New Roman"/>
          <w:i/>
          <w:color w:val="000000"/>
          <w:lang w:val="es-419"/>
        </w:rPr>
        <w:t>3.2.6. Pruebas de Escalabilidad (</w:t>
      </w:r>
      <w:proofErr w:type="spellStart"/>
      <w:r w:rsidRPr="00CC2151">
        <w:rPr>
          <w:rFonts w:ascii="Times New Roman" w:hAnsi="Times New Roman"/>
          <w:i/>
          <w:color w:val="000000"/>
          <w:lang w:val="es-419"/>
        </w:rPr>
        <w:t>Scalability</w:t>
      </w:r>
      <w:proofErr w:type="spellEnd"/>
      <w:r w:rsidRPr="00CC2151">
        <w:rPr>
          <w:rFonts w:ascii="Times New Roman" w:hAnsi="Times New Roman"/>
          <w:i/>
          <w:color w:val="000000"/>
          <w:lang w:val="es-419"/>
        </w:rPr>
        <w:t xml:space="preserve"> </w:t>
      </w:r>
      <w:proofErr w:type="spellStart"/>
      <w:r w:rsidRPr="00CC2151">
        <w:rPr>
          <w:rFonts w:ascii="Times New Roman" w:hAnsi="Times New Roman"/>
          <w:i/>
          <w:color w:val="000000"/>
          <w:lang w:val="es-419"/>
        </w:rPr>
        <w:t>Testing</w:t>
      </w:r>
      <w:proofErr w:type="spellEnd"/>
      <w:r w:rsidRPr="00CC2151">
        <w:rPr>
          <w:rFonts w:ascii="Times New Roman" w:hAnsi="Times New Roman"/>
          <w:i/>
          <w:color w:val="000000"/>
          <w:lang w:val="es-419"/>
        </w:rPr>
        <w:t>)</w:t>
      </w:r>
      <w:bookmarkEnd w:id="12"/>
    </w:p>
    <w:p w14:paraId="3D47CFCC" w14:textId="77777777" w:rsidR="005B6BBA" w:rsidRPr="00CC2151" w:rsidRDefault="00000000">
      <w:pPr>
        <w:jc w:val="both"/>
        <w:rPr>
          <w:lang w:val="es-419"/>
        </w:rPr>
      </w:pPr>
      <w:r w:rsidRPr="00CC2151">
        <w:rPr>
          <w:lang w:val="es-419"/>
        </w:rPr>
        <w:t xml:space="preserve">Tienen como fin determinar la capacidad del software para crecer de forma proporcional a la adición de recursos físicos (escalamiento vertical: más CPU/RAM; o escalamiento horizontal: más nodos de servidores). Mide la eficiencia del sistema y busca predecir el coste económico </w:t>
      </w:r>
      <w:proofErr w:type="gramStart"/>
      <w:r w:rsidRPr="00CC2151">
        <w:rPr>
          <w:lang w:val="es-419"/>
        </w:rPr>
        <w:t>del infraestructura</w:t>
      </w:r>
      <w:proofErr w:type="gramEnd"/>
      <w:r w:rsidRPr="00CC2151">
        <w:rPr>
          <w:lang w:val="es-419"/>
        </w:rPr>
        <w:t xml:space="preserve"> a medida que crece el número de clientes.</w:t>
      </w:r>
    </w:p>
    <w:p w14:paraId="06FB9FED" w14:textId="77777777" w:rsidR="005B6BBA" w:rsidRPr="00CC2151" w:rsidRDefault="00000000">
      <w:pPr>
        <w:jc w:val="both"/>
        <w:rPr>
          <w:lang w:val="es-419"/>
        </w:rPr>
      </w:pPr>
      <w:r w:rsidRPr="00CC2151">
        <w:rPr>
          <w:lang w:val="es-419"/>
        </w:rPr>
        <w:t xml:space="preserve">A </w:t>
      </w:r>
      <w:proofErr w:type="gramStart"/>
      <w:r w:rsidRPr="00CC2151">
        <w:rPr>
          <w:lang w:val="es-419"/>
        </w:rPr>
        <w:t>continuación</w:t>
      </w:r>
      <w:proofErr w:type="gramEnd"/>
      <w:r w:rsidRPr="00CC2151">
        <w:rPr>
          <w:lang w:val="es-419"/>
        </w:rPr>
        <w:t xml:space="preserve"> se presenta una tabla comparativa sintética para facilitar la asimilación conceptual de estas disciplinas por parte del estudiante:</w:t>
      </w:r>
    </w:p>
    <w:tbl>
      <w:tblPr>
        <w:tblW w:w="0" w:type="auto"/>
        <w:jc w:val="center"/>
        <w:tblLook w:val="04A0" w:firstRow="1" w:lastRow="0" w:firstColumn="1" w:lastColumn="0" w:noHBand="0" w:noVBand="1"/>
      </w:tblPr>
      <w:tblGrid>
        <w:gridCol w:w="2257"/>
        <w:gridCol w:w="2257"/>
        <w:gridCol w:w="2257"/>
        <w:gridCol w:w="2257"/>
      </w:tblGrid>
      <w:tr w:rsidR="005B6BBA" w14:paraId="62F0C988" w14:textId="77777777">
        <w:trPr>
          <w:jc w:val="center"/>
        </w:trPr>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7E330044" w14:textId="77777777" w:rsidR="005B6BBA" w:rsidRDefault="00000000">
            <w:pPr>
              <w:spacing w:before="120" w:after="120"/>
              <w:jc w:val="center"/>
            </w:pPr>
            <w:r>
              <w:rPr>
                <w:b/>
                <w:sz w:val="22"/>
              </w:rPr>
              <w:t>Tipo de Prueba</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059E2140" w14:textId="77777777" w:rsidR="005B6BBA" w:rsidRDefault="00000000">
            <w:pPr>
              <w:spacing w:before="120" w:after="120"/>
              <w:jc w:val="center"/>
            </w:pPr>
            <w:r>
              <w:rPr>
                <w:b/>
                <w:sz w:val="22"/>
              </w:rPr>
              <w:t>Objetivo Principal</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1E6E4122" w14:textId="77777777" w:rsidR="005B6BBA" w:rsidRDefault="00000000">
            <w:pPr>
              <w:spacing w:before="120" w:after="120"/>
              <w:jc w:val="center"/>
            </w:pPr>
            <w:r>
              <w:rPr>
                <w:b/>
                <w:sz w:val="22"/>
              </w:rPr>
              <w:t>Perfil de Carga</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06C587A0" w14:textId="77777777" w:rsidR="005B6BBA" w:rsidRDefault="00000000">
            <w:pPr>
              <w:spacing w:before="120" w:after="120"/>
              <w:jc w:val="center"/>
            </w:pPr>
            <w:r>
              <w:rPr>
                <w:b/>
                <w:sz w:val="22"/>
              </w:rPr>
              <w:t>Métrica Crítica a Evaluar</w:t>
            </w:r>
          </w:p>
        </w:tc>
      </w:tr>
      <w:tr w:rsidR="005B6BBA" w14:paraId="3ABB046E"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4A706064" w14:textId="77777777" w:rsidR="005B6BBA" w:rsidRDefault="00000000">
            <w:pPr>
              <w:spacing w:before="120" w:after="120"/>
            </w:pPr>
            <w:r>
              <w:rPr>
                <w:sz w:val="20"/>
              </w:rPr>
              <w:t>Rendimiento</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542EAB14" w14:textId="77777777" w:rsidR="005B6BBA" w:rsidRPr="00CC2151" w:rsidRDefault="00000000">
            <w:pPr>
              <w:spacing w:before="120" w:after="120"/>
              <w:rPr>
                <w:lang w:val="es-419"/>
              </w:rPr>
            </w:pPr>
            <w:r w:rsidRPr="00CC2151">
              <w:rPr>
                <w:sz w:val="20"/>
                <w:lang w:val="es-419"/>
              </w:rPr>
              <w:t xml:space="preserve">Establecer la línea base y verificar </w:t>
            </w:r>
            <w:proofErr w:type="spellStart"/>
            <w:r w:rsidRPr="00CC2151">
              <w:rPr>
                <w:sz w:val="20"/>
                <w:lang w:val="es-419"/>
              </w:rPr>
              <w:t>SLAs</w:t>
            </w:r>
            <w:proofErr w:type="spellEnd"/>
            <w:r w:rsidRPr="00CC2151">
              <w:rPr>
                <w:sz w:val="20"/>
                <w:lang w:val="es-419"/>
              </w:rPr>
              <w:t>.</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1D65F470" w14:textId="77777777" w:rsidR="005B6BBA" w:rsidRDefault="00000000">
            <w:pPr>
              <w:spacing w:before="120" w:after="120"/>
            </w:pPr>
            <w:r>
              <w:rPr>
                <w:sz w:val="20"/>
              </w:rPr>
              <w:t xml:space="preserve">Carga baja a </w:t>
            </w:r>
            <w:proofErr w:type="spellStart"/>
            <w:r>
              <w:rPr>
                <w:sz w:val="20"/>
              </w:rPr>
              <w:t>moderada</w:t>
            </w:r>
            <w:proofErr w:type="spellEnd"/>
            <w:r>
              <w:rPr>
                <w:sz w:val="20"/>
              </w:rPr>
              <w:t>.</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6B5F1BD1" w14:textId="77777777" w:rsidR="005B6BBA" w:rsidRDefault="00000000">
            <w:pPr>
              <w:spacing w:before="120" w:after="120"/>
            </w:pPr>
            <w:r>
              <w:rPr>
                <w:sz w:val="20"/>
              </w:rPr>
              <w:t>Tiempos de respuesta óptimos.</w:t>
            </w:r>
          </w:p>
        </w:tc>
      </w:tr>
      <w:tr w:rsidR="005B6BBA" w:rsidRPr="00CC2151" w14:paraId="3D60A343"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3A5D231" w14:textId="77777777" w:rsidR="005B6BBA" w:rsidRDefault="00000000">
            <w:pPr>
              <w:spacing w:before="120" w:after="120"/>
            </w:pPr>
            <w:r>
              <w:rPr>
                <w:sz w:val="20"/>
              </w:rPr>
              <w:t>Carga</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7B7D80A8" w14:textId="77777777" w:rsidR="005B6BBA" w:rsidRPr="00CC2151" w:rsidRDefault="00000000">
            <w:pPr>
              <w:spacing w:before="120" w:after="120"/>
              <w:rPr>
                <w:lang w:val="es-419"/>
              </w:rPr>
            </w:pPr>
            <w:r w:rsidRPr="00CC2151">
              <w:rPr>
                <w:sz w:val="20"/>
                <w:lang w:val="es-419"/>
              </w:rPr>
              <w:t>Validar el comportamiento con demanda máxima esperada.</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18BDAB96" w14:textId="77777777" w:rsidR="005B6BBA" w:rsidRDefault="00000000">
            <w:pPr>
              <w:spacing w:before="120" w:after="120"/>
            </w:pPr>
            <w:r>
              <w:rPr>
                <w:sz w:val="20"/>
              </w:rPr>
              <w:t xml:space="preserve">Carga </w:t>
            </w:r>
            <w:proofErr w:type="spellStart"/>
            <w:r>
              <w:rPr>
                <w:sz w:val="20"/>
              </w:rPr>
              <w:t>esperada</w:t>
            </w:r>
            <w:proofErr w:type="spellEnd"/>
            <w:r>
              <w:rPr>
                <w:sz w:val="20"/>
              </w:rPr>
              <w:t xml:space="preserve"> </w:t>
            </w:r>
            <w:proofErr w:type="spellStart"/>
            <w:r>
              <w:rPr>
                <w:sz w:val="20"/>
              </w:rPr>
              <w:t>en</w:t>
            </w:r>
            <w:proofErr w:type="spellEnd"/>
            <w:r>
              <w:rPr>
                <w:sz w:val="20"/>
              </w:rPr>
              <w:t xml:space="preserve"> </w:t>
            </w:r>
            <w:proofErr w:type="spellStart"/>
            <w:r>
              <w:rPr>
                <w:sz w:val="20"/>
              </w:rPr>
              <w:t>producción</w:t>
            </w:r>
            <w:proofErr w:type="spellEnd"/>
            <w:r>
              <w:rPr>
                <w:sz w:val="20"/>
              </w:rPr>
              <w:t>.</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F6C6B64" w14:textId="77777777" w:rsidR="005B6BBA" w:rsidRPr="00CC2151" w:rsidRDefault="00000000">
            <w:pPr>
              <w:spacing w:before="120" w:after="120"/>
              <w:rPr>
                <w:lang w:val="es-419"/>
              </w:rPr>
            </w:pPr>
            <w:r w:rsidRPr="00CC2151">
              <w:rPr>
                <w:sz w:val="20"/>
                <w:lang w:val="es-419"/>
              </w:rPr>
              <w:t xml:space="preserve">Tiempos de respuesta y </w:t>
            </w:r>
            <w:proofErr w:type="spellStart"/>
            <w:r w:rsidRPr="00CC2151">
              <w:rPr>
                <w:sz w:val="20"/>
                <w:lang w:val="es-419"/>
              </w:rPr>
              <w:t>Throughput</w:t>
            </w:r>
            <w:proofErr w:type="spellEnd"/>
            <w:r w:rsidRPr="00CC2151">
              <w:rPr>
                <w:sz w:val="20"/>
                <w:lang w:val="es-419"/>
              </w:rPr>
              <w:t xml:space="preserve"> bajo diseño.</w:t>
            </w:r>
          </w:p>
        </w:tc>
      </w:tr>
      <w:tr w:rsidR="005B6BBA" w:rsidRPr="00CC2151" w14:paraId="2BB3AB0C"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F640334" w14:textId="77777777" w:rsidR="005B6BBA" w:rsidRDefault="00000000">
            <w:pPr>
              <w:spacing w:before="120" w:after="120"/>
            </w:pPr>
            <w:proofErr w:type="spellStart"/>
            <w:r>
              <w:rPr>
                <w:sz w:val="20"/>
              </w:rPr>
              <w:t>Estrés</w:t>
            </w:r>
            <w:proofErr w:type="spellEnd"/>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7ADBAEC4" w14:textId="77777777" w:rsidR="005B6BBA" w:rsidRPr="00CC2151" w:rsidRDefault="00000000">
            <w:pPr>
              <w:spacing w:before="120" w:after="120"/>
              <w:rPr>
                <w:lang w:val="es-419"/>
              </w:rPr>
            </w:pPr>
            <w:r w:rsidRPr="00CC2151">
              <w:rPr>
                <w:sz w:val="20"/>
                <w:lang w:val="es-419"/>
              </w:rPr>
              <w:t>Encontrar el punto de quiebre y evaluar recuperación.</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58CC7CFA" w14:textId="77777777" w:rsidR="005B6BBA" w:rsidRPr="00CC2151" w:rsidRDefault="00000000">
            <w:pPr>
              <w:spacing w:before="120" w:after="120"/>
              <w:rPr>
                <w:lang w:val="es-419"/>
              </w:rPr>
            </w:pPr>
            <w:r w:rsidRPr="00CC2151">
              <w:rPr>
                <w:sz w:val="20"/>
                <w:lang w:val="es-419"/>
              </w:rPr>
              <w:t>Carga incremental hasta el fallo.</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7E372B0" w14:textId="77777777" w:rsidR="005B6BBA" w:rsidRPr="00CC2151" w:rsidRDefault="00000000">
            <w:pPr>
              <w:spacing w:before="120" w:after="120"/>
              <w:rPr>
                <w:lang w:val="es-419"/>
              </w:rPr>
            </w:pPr>
            <w:r w:rsidRPr="00CC2151">
              <w:rPr>
                <w:sz w:val="20"/>
                <w:lang w:val="es-419"/>
              </w:rPr>
              <w:t>Punto de saturación y resiliencia del sistema.</w:t>
            </w:r>
          </w:p>
        </w:tc>
      </w:tr>
      <w:tr w:rsidR="005B6BBA" w:rsidRPr="00CC2151" w14:paraId="05F2122A"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6B5AE6C" w14:textId="77777777" w:rsidR="005B6BBA" w:rsidRDefault="00000000">
            <w:pPr>
              <w:spacing w:before="120" w:after="120"/>
            </w:pPr>
            <w:r>
              <w:rPr>
                <w:sz w:val="20"/>
              </w:rPr>
              <w:t>Resistencia</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2F12E84" w14:textId="77777777" w:rsidR="005B6BBA" w:rsidRPr="00CC2151" w:rsidRDefault="00000000">
            <w:pPr>
              <w:spacing w:before="120" w:after="120"/>
              <w:rPr>
                <w:lang w:val="es-419"/>
              </w:rPr>
            </w:pPr>
            <w:r w:rsidRPr="00CC2151">
              <w:rPr>
                <w:sz w:val="20"/>
                <w:lang w:val="es-419"/>
              </w:rPr>
              <w:t xml:space="preserve">Detectar degradación de rendimiento y </w:t>
            </w:r>
            <w:proofErr w:type="spellStart"/>
            <w:r w:rsidRPr="00CC2151">
              <w:rPr>
                <w:sz w:val="20"/>
                <w:lang w:val="es-419"/>
              </w:rPr>
              <w:t>memory</w:t>
            </w:r>
            <w:proofErr w:type="spellEnd"/>
            <w:r w:rsidRPr="00CC2151">
              <w:rPr>
                <w:sz w:val="20"/>
                <w:lang w:val="es-419"/>
              </w:rPr>
              <w:t xml:space="preserve"> </w:t>
            </w:r>
            <w:proofErr w:type="spellStart"/>
            <w:r w:rsidRPr="00CC2151">
              <w:rPr>
                <w:sz w:val="20"/>
                <w:lang w:val="es-419"/>
              </w:rPr>
              <w:t>leaks</w:t>
            </w:r>
            <w:proofErr w:type="spellEnd"/>
            <w:r w:rsidRPr="00CC2151">
              <w:rPr>
                <w:sz w:val="20"/>
                <w:lang w:val="es-419"/>
              </w:rPr>
              <w:t>.</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19924A28" w14:textId="77777777" w:rsidR="005B6BBA" w:rsidRDefault="00000000">
            <w:pPr>
              <w:spacing w:before="120" w:after="120"/>
            </w:pPr>
            <w:r>
              <w:rPr>
                <w:sz w:val="20"/>
              </w:rPr>
              <w:t xml:space="preserve">Carga </w:t>
            </w:r>
            <w:proofErr w:type="spellStart"/>
            <w:r>
              <w:rPr>
                <w:sz w:val="20"/>
              </w:rPr>
              <w:t>constante</w:t>
            </w:r>
            <w:proofErr w:type="spellEnd"/>
            <w:r>
              <w:rPr>
                <w:sz w:val="20"/>
              </w:rPr>
              <w:t xml:space="preserve"> </w:t>
            </w:r>
            <w:proofErr w:type="spellStart"/>
            <w:r>
              <w:rPr>
                <w:sz w:val="20"/>
              </w:rPr>
              <w:t>prolongada</w:t>
            </w:r>
            <w:proofErr w:type="spellEnd"/>
            <w:r>
              <w:rPr>
                <w:sz w:val="20"/>
              </w:rPr>
              <w:t>.</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1C33AFF5" w14:textId="77777777" w:rsidR="005B6BBA" w:rsidRPr="00CC2151" w:rsidRDefault="00000000">
            <w:pPr>
              <w:spacing w:before="120" w:after="120"/>
              <w:rPr>
                <w:lang w:val="es-419"/>
              </w:rPr>
            </w:pPr>
            <w:r w:rsidRPr="00CC2151">
              <w:rPr>
                <w:sz w:val="20"/>
                <w:lang w:val="es-419"/>
              </w:rPr>
              <w:t>Consumo de memoria RAM y estabilidad a largo plazo.</w:t>
            </w:r>
          </w:p>
        </w:tc>
      </w:tr>
      <w:tr w:rsidR="005B6BBA" w:rsidRPr="00CC2151" w14:paraId="2764160E"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2AF85AA" w14:textId="77777777" w:rsidR="005B6BBA" w:rsidRDefault="00000000">
            <w:pPr>
              <w:spacing w:before="120" w:after="120"/>
            </w:pPr>
            <w:r>
              <w:rPr>
                <w:sz w:val="20"/>
              </w:rPr>
              <w:t>Pico</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12A78B46" w14:textId="77777777" w:rsidR="005B6BBA" w:rsidRPr="00CC2151" w:rsidRDefault="00000000">
            <w:pPr>
              <w:spacing w:before="120" w:after="120"/>
              <w:rPr>
                <w:lang w:val="es-419"/>
              </w:rPr>
            </w:pPr>
            <w:r w:rsidRPr="00CC2151">
              <w:rPr>
                <w:sz w:val="20"/>
                <w:lang w:val="es-419"/>
              </w:rPr>
              <w:t>Evaluar la respuesta ante cambios drásticos de tráfico.</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4096BEF7" w14:textId="77777777" w:rsidR="005B6BBA" w:rsidRDefault="00000000">
            <w:pPr>
              <w:spacing w:before="120" w:after="120"/>
            </w:pPr>
            <w:r>
              <w:rPr>
                <w:sz w:val="20"/>
              </w:rPr>
              <w:t xml:space="preserve">Incrementos </w:t>
            </w:r>
            <w:proofErr w:type="spellStart"/>
            <w:r>
              <w:rPr>
                <w:sz w:val="20"/>
              </w:rPr>
              <w:t>súbitos</w:t>
            </w:r>
            <w:proofErr w:type="spellEnd"/>
            <w:r>
              <w:rPr>
                <w:sz w:val="20"/>
              </w:rPr>
              <w:t xml:space="preserve"> y </w:t>
            </w:r>
            <w:proofErr w:type="spellStart"/>
            <w:r>
              <w:rPr>
                <w:sz w:val="20"/>
              </w:rPr>
              <w:t>masivos</w:t>
            </w:r>
            <w:proofErr w:type="spellEnd"/>
            <w:r>
              <w:rPr>
                <w:sz w:val="20"/>
              </w:rPr>
              <w:t>.</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7228EEF5" w14:textId="77777777" w:rsidR="005B6BBA" w:rsidRPr="00CC2151" w:rsidRDefault="00000000">
            <w:pPr>
              <w:spacing w:before="120" w:after="120"/>
              <w:rPr>
                <w:lang w:val="es-419"/>
              </w:rPr>
            </w:pPr>
            <w:r w:rsidRPr="00CC2151">
              <w:rPr>
                <w:sz w:val="20"/>
                <w:lang w:val="es-419"/>
              </w:rPr>
              <w:t>Estabilidad de balanceadores y velocidad de escalado.</w:t>
            </w:r>
          </w:p>
        </w:tc>
      </w:tr>
    </w:tbl>
    <w:p w14:paraId="45AEE40A" w14:textId="77777777" w:rsidR="005B6BBA" w:rsidRPr="00CC2151" w:rsidRDefault="00000000">
      <w:pPr>
        <w:pStyle w:val="Ttulo2"/>
        <w:spacing w:before="360" w:after="160"/>
        <w:rPr>
          <w:lang w:val="es-419"/>
        </w:rPr>
      </w:pPr>
      <w:bookmarkStart w:id="13" w:name="_Toc235123631"/>
      <w:r w:rsidRPr="00CC2151">
        <w:rPr>
          <w:rFonts w:ascii="Times New Roman" w:hAnsi="Times New Roman"/>
          <w:color w:val="000000"/>
          <w:sz w:val="28"/>
          <w:lang w:val="es-419"/>
        </w:rPr>
        <w:lastRenderedPageBreak/>
        <w:t>3.3. Importancia de las Pruebas de Rendimiento en el Diseño y Programación Web</w:t>
      </w:r>
      <w:bookmarkEnd w:id="13"/>
    </w:p>
    <w:p w14:paraId="616F1C03" w14:textId="77777777" w:rsidR="005B6BBA" w:rsidRPr="00CC2151" w:rsidRDefault="00000000">
      <w:pPr>
        <w:jc w:val="both"/>
        <w:rPr>
          <w:lang w:val="es-419"/>
        </w:rPr>
      </w:pPr>
      <w:r w:rsidRPr="00CC2151">
        <w:rPr>
          <w:lang w:val="es-419"/>
        </w:rPr>
        <w:t xml:space="preserve">En el contexto actual de la programación web, la velocidad de una aplicación se ha convertido en un requisito de calidad de primer orden. Los usuarios modernos demuestran una tolerancia extremadamente baja a los retrasos. Diversos estudios empíricos conducidos por gigantes tecnológicos revelan la correlación directa entre el rendimiento de las páginas web y el comportamiento del usuario. Por ejemplo, Amazon documentó que </w:t>
      </w:r>
      <w:proofErr w:type="gramStart"/>
      <w:r w:rsidRPr="00CC2151">
        <w:rPr>
          <w:lang w:val="es-419"/>
        </w:rPr>
        <w:t>cada 100 milisegundos de latencia adicional reducía</w:t>
      </w:r>
      <w:proofErr w:type="gramEnd"/>
      <w:r w:rsidRPr="00CC2151">
        <w:rPr>
          <w:lang w:val="es-419"/>
        </w:rPr>
        <w:t xml:space="preserve"> sus ventas en un 1%, mientras que Google demostró que ralentizar los resultados de búsqueda en 500 milisegundos reducía el tráfico en un 20%. En la programación web moderna, el uso extensivo de </w:t>
      </w:r>
      <w:proofErr w:type="spellStart"/>
      <w:r w:rsidRPr="00CC2151">
        <w:rPr>
          <w:lang w:val="es-419"/>
        </w:rPr>
        <w:t>frameworks</w:t>
      </w:r>
      <w:proofErr w:type="spellEnd"/>
      <w:r w:rsidRPr="00CC2151">
        <w:rPr>
          <w:lang w:val="es-419"/>
        </w:rPr>
        <w:t xml:space="preserve"> complejos en el cliente (como React, Angular o Vue) y arquitecturas basadas en microservicios y </w:t>
      </w:r>
      <w:proofErr w:type="spellStart"/>
      <w:r w:rsidRPr="00CC2151">
        <w:rPr>
          <w:lang w:val="es-419"/>
        </w:rPr>
        <w:t>APIs</w:t>
      </w:r>
      <w:proofErr w:type="spellEnd"/>
      <w:r w:rsidRPr="00CC2151">
        <w:rPr>
          <w:lang w:val="es-419"/>
        </w:rPr>
        <w:t xml:space="preserve"> REST en el </w:t>
      </w:r>
      <w:proofErr w:type="spellStart"/>
      <w:r w:rsidRPr="00CC2151">
        <w:rPr>
          <w:lang w:val="es-419"/>
        </w:rPr>
        <w:t>backend</w:t>
      </w:r>
      <w:proofErr w:type="spellEnd"/>
      <w:r w:rsidRPr="00CC2151">
        <w:rPr>
          <w:lang w:val="es-419"/>
        </w:rPr>
        <w:t xml:space="preserve"> ha incrementado la superficie de fallos relacionados con la latencia y la concurrencia.</w:t>
      </w:r>
    </w:p>
    <w:p w14:paraId="7E928AC2" w14:textId="77777777" w:rsidR="005B6BBA" w:rsidRPr="00CC2151" w:rsidRDefault="00000000">
      <w:pPr>
        <w:jc w:val="both"/>
        <w:rPr>
          <w:lang w:val="es-419"/>
        </w:rPr>
      </w:pPr>
      <w:r w:rsidRPr="00CC2151">
        <w:rPr>
          <w:lang w:val="es-419"/>
        </w:rPr>
        <w:t xml:space="preserve">Desde la perspectiva del diseño web, el rendimiento está intrínsecamente ligado al SEO (Search </w:t>
      </w:r>
      <w:proofErr w:type="spellStart"/>
      <w:r w:rsidRPr="00CC2151">
        <w:rPr>
          <w:lang w:val="es-419"/>
        </w:rPr>
        <w:t>Engine</w:t>
      </w:r>
      <w:proofErr w:type="spellEnd"/>
      <w:r w:rsidRPr="00CC2151">
        <w:rPr>
          <w:lang w:val="es-419"/>
        </w:rPr>
        <w:t xml:space="preserve"> </w:t>
      </w:r>
      <w:proofErr w:type="spellStart"/>
      <w:r w:rsidRPr="00CC2151">
        <w:rPr>
          <w:lang w:val="es-419"/>
        </w:rPr>
        <w:t>Optimization</w:t>
      </w:r>
      <w:proofErr w:type="spellEnd"/>
      <w:r w:rsidRPr="00CC2151">
        <w:rPr>
          <w:lang w:val="es-419"/>
        </w:rPr>
        <w:t xml:space="preserve">) y a la conversión de usuarios. Google utiliza la velocidad de carga móvil como un factor determinante de posicionamiento orgánico. Sus métricas Core Web </w:t>
      </w:r>
      <w:proofErr w:type="spellStart"/>
      <w:r w:rsidRPr="00CC2151">
        <w:rPr>
          <w:lang w:val="es-419"/>
        </w:rPr>
        <w:t>Vitals</w:t>
      </w:r>
      <w:proofErr w:type="spellEnd"/>
      <w:r w:rsidRPr="00CC2151">
        <w:rPr>
          <w:lang w:val="es-419"/>
        </w:rPr>
        <w:t xml:space="preserve"> miden aspectos clave como el </w:t>
      </w:r>
      <w:proofErr w:type="spellStart"/>
      <w:r w:rsidRPr="00CC2151">
        <w:rPr>
          <w:lang w:val="es-419"/>
        </w:rPr>
        <w:t>Largest</w:t>
      </w:r>
      <w:proofErr w:type="spellEnd"/>
      <w:r w:rsidRPr="00CC2151">
        <w:rPr>
          <w:lang w:val="es-419"/>
        </w:rPr>
        <w:t xml:space="preserve"> </w:t>
      </w:r>
      <w:proofErr w:type="spellStart"/>
      <w:r w:rsidRPr="00CC2151">
        <w:rPr>
          <w:lang w:val="es-419"/>
        </w:rPr>
        <w:t>Contentful</w:t>
      </w:r>
      <w:proofErr w:type="spellEnd"/>
      <w:r w:rsidRPr="00CC2151">
        <w:rPr>
          <w:lang w:val="es-419"/>
        </w:rPr>
        <w:t xml:space="preserve"> Paint (LCP, que evalúa el tiempo que tarda en cargarse el contenido principal), el </w:t>
      </w:r>
      <w:proofErr w:type="spellStart"/>
      <w:r w:rsidRPr="00CC2151">
        <w:rPr>
          <w:lang w:val="es-419"/>
        </w:rPr>
        <w:t>Interaction</w:t>
      </w:r>
      <w:proofErr w:type="spellEnd"/>
      <w:r w:rsidRPr="00CC2151">
        <w:rPr>
          <w:lang w:val="es-419"/>
        </w:rPr>
        <w:t xml:space="preserve"> </w:t>
      </w:r>
      <w:proofErr w:type="spellStart"/>
      <w:r w:rsidRPr="00CC2151">
        <w:rPr>
          <w:lang w:val="es-419"/>
        </w:rPr>
        <w:t>to</w:t>
      </w:r>
      <w:proofErr w:type="spellEnd"/>
      <w:r w:rsidRPr="00CC2151">
        <w:rPr>
          <w:lang w:val="es-419"/>
        </w:rPr>
        <w:t xml:space="preserve"> Next Paint (INP, que mide la interactividad y la respuesta del navegador) y el Cumulative </w:t>
      </w:r>
      <w:proofErr w:type="spellStart"/>
      <w:r w:rsidRPr="00CC2151">
        <w:rPr>
          <w:lang w:val="es-419"/>
        </w:rPr>
        <w:t>Layout</w:t>
      </w:r>
      <w:proofErr w:type="spellEnd"/>
      <w:r w:rsidRPr="00CC2151">
        <w:rPr>
          <w:lang w:val="es-419"/>
        </w:rPr>
        <w:t xml:space="preserve"> Shift (CLS, que mide la estabilidad visual). Si los servidores web del </w:t>
      </w:r>
      <w:proofErr w:type="spellStart"/>
      <w:r w:rsidRPr="00CC2151">
        <w:rPr>
          <w:lang w:val="es-419"/>
        </w:rPr>
        <w:t>backend</w:t>
      </w:r>
      <w:proofErr w:type="spellEnd"/>
      <w:r w:rsidRPr="00CC2151">
        <w:rPr>
          <w:lang w:val="es-419"/>
        </w:rPr>
        <w:t xml:space="preserve"> tardan demasiado en responder (elevando el TTFB - Time </w:t>
      </w:r>
      <w:proofErr w:type="spellStart"/>
      <w:r w:rsidRPr="00CC2151">
        <w:rPr>
          <w:lang w:val="es-419"/>
        </w:rPr>
        <w:t>to</w:t>
      </w:r>
      <w:proofErr w:type="spellEnd"/>
      <w:r w:rsidRPr="00CC2151">
        <w:rPr>
          <w:lang w:val="es-419"/>
        </w:rPr>
        <w:t xml:space="preserve"> First Byte) debido a una falta de pruebas de carga que optimice la respuesta de la base de datos, el LCP se verá negativamente afectado y el sitio web descenderá en los motores de búsqueda. Por lo tanto, el diseño web no solo abarca tipografías y paletas de colores, sino la entrega rápida y fluida de los recursos en el navegador, lo que exige una constante coordinación con las pruebas de rendimiento.</w:t>
      </w:r>
    </w:p>
    <w:p w14:paraId="56E2355A" w14:textId="77777777" w:rsidR="005B6BBA" w:rsidRPr="00CC2151" w:rsidRDefault="00000000">
      <w:pPr>
        <w:pStyle w:val="Ttulo2"/>
        <w:spacing w:before="360" w:after="160"/>
        <w:rPr>
          <w:lang w:val="es-419"/>
        </w:rPr>
      </w:pPr>
      <w:bookmarkStart w:id="14" w:name="_Toc235123632"/>
      <w:r w:rsidRPr="00CC2151">
        <w:rPr>
          <w:rFonts w:ascii="Times New Roman" w:hAnsi="Times New Roman"/>
          <w:color w:val="000000"/>
          <w:sz w:val="28"/>
          <w:lang w:val="es-419"/>
        </w:rPr>
        <w:t>3.4. Casos de Uso Comunes</w:t>
      </w:r>
      <w:bookmarkEnd w:id="14"/>
    </w:p>
    <w:p w14:paraId="3F25A7B8" w14:textId="77777777" w:rsidR="005B6BBA" w:rsidRDefault="00000000">
      <w:pPr>
        <w:jc w:val="both"/>
      </w:pPr>
      <w:r w:rsidRPr="00CC2151">
        <w:rPr>
          <w:lang w:val="es-419"/>
        </w:rPr>
        <w:t xml:space="preserve">Las pruebas de carga y rendimiento deben aplicarse de forma estratégica a lo largo del ciclo de vida del software, adaptándose a las necesidades de cada proyecto. </w:t>
      </w:r>
      <w:proofErr w:type="spellStart"/>
      <w:r>
        <w:t>Algunos</w:t>
      </w:r>
      <w:proofErr w:type="spellEnd"/>
      <w:r>
        <w:t xml:space="preserve"> de </w:t>
      </w:r>
      <w:proofErr w:type="spellStart"/>
      <w:r>
        <w:t>los</w:t>
      </w:r>
      <w:proofErr w:type="spellEnd"/>
      <w:r>
        <w:t xml:space="preserve"> </w:t>
      </w:r>
      <w:proofErr w:type="spellStart"/>
      <w:r>
        <w:t>casos</w:t>
      </w:r>
      <w:proofErr w:type="spellEnd"/>
      <w:r>
        <w:t xml:space="preserve"> de uso más destacados incluyen:</w:t>
      </w:r>
    </w:p>
    <w:p w14:paraId="22A01882" w14:textId="77777777" w:rsidR="005B6BBA" w:rsidRPr="00CC2151" w:rsidRDefault="00000000">
      <w:pPr>
        <w:pStyle w:val="Listaconvietas"/>
        <w:spacing w:after="120"/>
        <w:rPr>
          <w:lang w:val="es-419"/>
        </w:rPr>
      </w:pPr>
      <w:r w:rsidRPr="00CC2151">
        <w:rPr>
          <w:b/>
          <w:lang w:val="es-419"/>
        </w:rPr>
        <w:lastRenderedPageBreak/>
        <w:t xml:space="preserve">Lanzamientos de Campañas Especiales: </w:t>
      </w:r>
      <w:r w:rsidRPr="00CC2151">
        <w:rPr>
          <w:lang w:val="es-419"/>
        </w:rPr>
        <w:t>Portales de e-</w:t>
      </w:r>
      <w:proofErr w:type="spellStart"/>
      <w:r w:rsidRPr="00CC2151">
        <w:rPr>
          <w:lang w:val="es-419"/>
        </w:rPr>
        <w:t>commerce</w:t>
      </w:r>
      <w:proofErr w:type="spellEnd"/>
      <w:r w:rsidRPr="00CC2151">
        <w:rPr>
          <w:lang w:val="es-419"/>
        </w:rPr>
        <w:t xml:space="preserve"> que lanzan promociones como el Black Friday o </w:t>
      </w:r>
      <w:proofErr w:type="spellStart"/>
      <w:r w:rsidRPr="00CC2151">
        <w:rPr>
          <w:lang w:val="es-419"/>
        </w:rPr>
        <w:t>Cyber</w:t>
      </w:r>
      <w:proofErr w:type="spellEnd"/>
      <w:r w:rsidRPr="00CC2151">
        <w:rPr>
          <w:lang w:val="es-419"/>
        </w:rPr>
        <w:t xml:space="preserve"> Monday. Estos eventos concentran miles de transacciones de compra y pago en lapsos muy reducidos, exigiendo pruebas de estrés previas para evitar pérdidas económicas millonarias.</w:t>
      </w:r>
    </w:p>
    <w:p w14:paraId="72D904D2" w14:textId="77777777" w:rsidR="005B6BBA" w:rsidRPr="00CC2151" w:rsidRDefault="00000000">
      <w:pPr>
        <w:pStyle w:val="Listaconvietas"/>
        <w:spacing w:after="120"/>
        <w:rPr>
          <w:lang w:val="es-419"/>
        </w:rPr>
      </w:pPr>
      <w:r w:rsidRPr="00CC2151">
        <w:rPr>
          <w:b/>
          <w:lang w:val="es-419"/>
        </w:rPr>
        <w:t xml:space="preserve">Procesos Institucionales Masivos: </w:t>
      </w:r>
      <w:r w:rsidRPr="00CC2151">
        <w:rPr>
          <w:lang w:val="es-419"/>
        </w:rPr>
        <w:t>En el ámbito académico (como el IES HV4NTA), los sistemas de matrícula académica virtual o las plataformas de exámenes online representan escenarios clásicos de alta demanda. La concurrencia masiva de estudiantes en los primeros minutos de apertura del proceso suele tumbar sistemas mal optimizados.</w:t>
      </w:r>
    </w:p>
    <w:p w14:paraId="0A9AE514" w14:textId="77777777" w:rsidR="005B6BBA" w:rsidRPr="00CC2151" w:rsidRDefault="00000000">
      <w:pPr>
        <w:pStyle w:val="Listaconvietas"/>
        <w:spacing w:after="120"/>
        <w:rPr>
          <w:lang w:val="es-419"/>
        </w:rPr>
      </w:pPr>
      <w:r w:rsidRPr="00CC2151">
        <w:rPr>
          <w:b/>
          <w:lang w:val="es-419"/>
        </w:rPr>
        <w:t xml:space="preserve">Validación de Integración Continua (CI/CD): </w:t>
      </w:r>
      <w:r w:rsidRPr="00CC2151">
        <w:rPr>
          <w:lang w:val="es-419"/>
        </w:rPr>
        <w:t>En metodologías DevOps, la ejecución automatizada de pruebas de rendimiento a nivel de API tras cada nueva versión de código garantiza que no se introduzcan regresiones de velocidad en los microservicios clave.</w:t>
      </w:r>
    </w:p>
    <w:p w14:paraId="7352DC3F" w14:textId="77777777" w:rsidR="005B6BBA" w:rsidRPr="00CC2151" w:rsidRDefault="00000000">
      <w:pPr>
        <w:pStyle w:val="Listaconvietas"/>
        <w:spacing w:after="120"/>
        <w:rPr>
          <w:lang w:val="es-419"/>
        </w:rPr>
      </w:pPr>
      <w:r w:rsidRPr="00CC2151">
        <w:rPr>
          <w:b/>
          <w:lang w:val="es-419"/>
        </w:rPr>
        <w:t xml:space="preserve">Migraciones Arquitectónicas y de Nube: </w:t>
      </w:r>
      <w:r w:rsidRPr="00CC2151">
        <w:rPr>
          <w:lang w:val="es-419"/>
        </w:rPr>
        <w:t>Evaluar el rendimiento antes y después de migrar un sistema web desde servidores físicos dedicados (</w:t>
      </w:r>
      <w:proofErr w:type="spellStart"/>
      <w:r w:rsidRPr="00CC2151">
        <w:rPr>
          <w:lang w:val="es-419"/>
        </w:rPr>
        <w:t>on</w:t>
      </w:r>
      <w:proofErr w:type="spellEnd"/>
      <w:r w:rsidRPr="00CC2151">
        <w:rPr>
          <w:lang w:val="es-419"/>
        </w:rPr>
        <w:t>-premises) hacia entornos de nube pública (AWS, Azure o GCP) para validar el correcto dimensionamiento (</w:t>
      </w:r>
      <w:proofErr w:type="spellStart"/>
      <w:r w:rsidRPr="00CC2151">
        <w:rPr>
          <w:lang w:val="es-419"/>
        </w:rPr>
        <w:t>sizing</w:t>
      </w:r>
      <w:proofErr w:type="spellEnd"/>
      <w:r w:rsidRPr="00CC2151">
        <w:rPr>
          <w:lang w:val="es-419"/>
        </w:rPr>
        <w:t>) de las instancias configuradas.</w:t>
      </w:r>
    </w:p>
    <w:p w14:paraId="4CD84EA1" w14:textId="77777777" w:rsidR="005B6BBA" w:rsidRPr="00CC2151" w:rsidRDefault="00000000">
      <w:pPr>
        <w:pStyle w:val="Ttulo2"/>
        <w:spacing w:before="360" w:after="160"/>
        <w:rPr>
          <w:lang w:val="es-419"/>
        </w:rPr>
      </w:pPr>
      <w:bookmarkStart w:id="15" w:name="_Toc235123633"/>
      <w:r w:rsidRPr="00CC2151">
        <w:rPr>
          <w:rFonts w:ascii="Times New Roman" w:hAnsi="Times New Roman"/>
          <w:color w:val="000000"/>
          <w:sz w:val="28"/>
          <w:lang w:val="es-419"/>
        </w:rPr>
        <w:t>3.5. Métricas Clave de Rendimiento</w:t>
      </w:r>
      <w:bookmarkEnd w:id="15"/>
    </w:p>
    <w:p w14:paraId="214D4624" w14:textId="77777777" w:rsidR="005B6BBA" w:rsidRPr="00CC2151" w:rsidRDefault="00000000">
      <w:pPr>
        <w:jc w:val="both"/>
        <w:rPr>
          <w:lang w:val="es-419"/>
        </w:rPr>
      </w:pPr>
      <w:r w:rsidRPr="00CC2151">
        <w:rPr>
          <w:lang w:val="es-419"/>
        </w:rPr>
        <w:t>Para llevar a cabo un análisis científico del comportamiento de una aplicación web, no es suficiente indicar que la aplicación funciona 'rápido' o 'lento'. Es imperativo trabajar con métricas estandarizadas, cuantificables y reproducibles:</w:t>
      </w:r>
    </w:p>
    <w:p w14:paraId="2C8889C7" w14:textId="77777777" w:rsidR="005B6BBA" w:rsidRPr="00CC2151" w:rsidRDefault="00000000">
      <w:pPr>
        <w:pStyle w:val="Ttulo3"/>
        <w:spacing w:before="240" w:after="120"/>
        <w:rPr>
          <w:lang w:val="es-419"/>
        </w:rPr>
      </w:pPr>
      <w:bookmarkStart w:id="16" w:name="_Toc235123634"/>
      <w:r w:rsidRPr="00CC2151">
        <w:rPr>
          <w:rFonts w:ascii="Times New Roman" w:hAnsi="Times New Roman"/>
          <w:i/>
          <w:color w:val="000000"/>
          <w:lang w:val="es-419"/>
        </w:rPr>
        <w:t>3.5.1. Tiempo de Respuesta (Response Time) y Latencia</w:t>
      </w:r>
      <w:bookmarkEnd w:id="16"/>
    </w:p>
    <w:p w14:paraId="0D1A61B3" w14:textId="77777777" w:rsidR="005B6BBA" w:rsidRPr="00CC2151" w:rsidRDefault="00000000">
      <w:pPr>
        <w:jc w:val="both"/>
        <w:rPr>
          <w:lang w:val="es-419"/>
        </w:rPr>
      </w:pPr>
      <w:r w:rsidRPr="00CC2151">
        <w:rPr>
          <w:lang w:val="es-419"/>
        </w:rPr>
        <w:t xml:space="preserve">El tiempo de respuesta es el tiempo transcurrido desde que un cliente envía una solicitud HTTP hasta que recibe la respuesta completa en el navegador. La latencia, por su parte, es el tiempo que tarda la solicitud en viajar al servidor más el tiempo que tarda el servidor en procesar y retornar el primer byte de información (Time </w:t>
      </w:r>
      <w:proofErr w:type="spellStart"/>
      <w:r w:rsidRPr="00CC2151">
        <w:rPr>
          <w:lang w:val="es-419"/>
        </w:rPr>
        <w:t>to</w:t>
      </w:r>
      <w:proofErr w:type="spellEnd"/>
      <w:r w:rsidRPr="00CC2151">
        <w:rPr>
          <w:lang w:val="es-419"/>
        </w:rPr>
        <w:t xml:space="preserve"> First Byte - TTFB). En el análisis de rendimiento es crucial evitar el uso del promedio matemático simple para los tiempos de respuesta. Los promedios tienden a enmascarar comportamientos anómalos o cuellos de botella que afectan a un porcentaje menor de usuarios. En su lugar, se utilizan los percentiles (p50, p90, p95, p99). Por ejemplo, un percentil 95 (p95) de 500ms significa que el 95% de todos los usuarios experimentaron un tiempo de respuesta de 500ms o menos, mientras que un 5% sufrió tiempos superiores. Esto permite identificar la experiencia real de los usuarios en los peores escenarios de carga.</w:t>
      </w:r>
    </w:p>
    <w:p w14:paraId="4822D1AA" w14:textId="77777777" w:rsidR="005B6BBA" w:rsidRPr="00CC2151" w:rsidRDefault="00000000">
      <w:pPr>
        <w:pStyle w:val="Ttulo3"/>
        <w:spacing w:before="240" w:after="120"/>
        <w:rPr>
          <w:lang w:val="es-419"/>
        </w:rPr>
      </w:pPr>
      <w:bookmarkStart w:id="17" w:name="_Toc235123635"/>
      <w:r w:rsidRPr="00CC2151">
        <w:rPr>
          <w:rFonts w:ascii="Times New Roman" w:hAnsi="Times New Roman"/>
          <w:i/>
          <w:color w:val="000000"/>
          <w:lang w:val="es-419"/>
        </w:rPr>
        <w:lastRenderedPageBreak/>
        <w:t xml:space="preserve">3.5.2. </w:t>
      </w:r>
      <w:proofErr w:type="spellStart"/>
      <w:r w:rsidRPr="00CC2151">
        <w:rPr>
          <w:rFonts w:ascii="Times New Roman" w:hAnsi="Times New Roman"/>
          <w:i/>
          <w:color w:val="000000"/>
          <w:lang w:val="es-419"/>
        </w:rPr>
        <w:t>Throughput</w:t>
      </w:r>
      <w:proofErr w:type="spellEnd"/>
      <w:r w:rsidRPr="00CC2151">
        <w:rPr>
          <w:rFonts w:ascii="Times New Roman" w:hAnsi="Times New Roman"/>
          <w:i/>
          <w:color w:val="000000"/>
          <w:lang w:val="es-419"/>
        </w:rPr>
        <w:t xml:space="preserve"> (Rendimiento o Tasa de Transferencia)</w:t>
      </w:r>
      <w:bookmarkEnd w:id="17"/>
    </w:p>
    <w:p w14:paraId="7AD24517" w14:textId="77777777" w:rsidR="005B6BBA" w:rsidRPr="00CC2151" w:rsidRDefault="00000000">
      <w:pPr>
        <w:jc w:val="both"/>
        <w:rPr>
          <w:lang w:val="es-419"/>
        </w:rPr>
      </w:pPr>
      <w:r w:rsidRPr="00CC2151">
        <w:rPr>
          <w:lang w:val="es-419"/>
        </w:rPr>
        <w:t>Representa la cantidad de trabajo o transacciones que un sistema puede procesar por unidad de tiempo. En aplicaciones web, se mide habitualmente en solicitudes por segundo (</w:t>
      </w:r>
      <w:proofErr w:type="spellStart"/>
      <w:r w:rsidRPr="00CC2151">
        <w:rPr>
          <w:lang w:val="es-419"/>
        </w:rPr>
        <w:t>Requests</w:t>
      </w:r>
      <w:proofErr w:type="spellEnd"/>
      <w:r w:rsidRPr="00CC2151">
        <w:rPr>
          <w:lang w:val="es-419"/>
        </w:rPr>
        <w:t xml:space="preserve"> Per Second - RPS) o transacciones por segundo (</w:t>
      </w:r>
      <w:proofErr w:type="spellStart"/>
      <w:r w:rsidRPr="00CC2151">
        <w:rPr>
          <w:lang w:val="es-419"/>
        </w:rPr>
        <w:t>Transactions</w:t>
      </w:r>
      <w:proofErr w:type="spellEnd"/>
      <w:r w:rsidRPr="00CC2151">
        <w:rPr>
          <w:lang w:val="es-419"/>
        </w:rPr>
        <w:t xml:space="preserve"> Per Second - TPS). Un </w:t>
      </w:r>
      <w:proofErr w:type="spellStart"/>
      <w:r w:rsidRPr="00CC2151">
        <w:rPr>
          <w:lang w:val="es-419"/>
        </w:rPr>
        <w:t>Throughput</w:t>
      </w:r>
      <w:proofErr w:type="spellEnd"/>
      <w:r w:rsidRPr="00CC2151">
        <w:rPr>
          <w:lang w:val="es-419"/>
        </w:rPr>
        <w:t xml:space="preserve"> alto indica una excelente capacidad del sistema para despachar trabajo. Sin embargo, el </w:t>
      </w:r>
      <w:proofErr w:type="spellStart"/>
      <w:r w:rsidRPr="00CC2151">
        <w:rPr>
          <w:lang w:val="es-419"/>
        </w:rPr>
        <w:t>Throughput</w:t>
      </w:r>
      <w:proofErr w:type="spellEnd"/>
      <w:r w:rsidRPr="00CC2151">
        <w:rPr>
          <w:lang w:val="es-419"/>
        </w:rPr>
        <w:t xml:space="preserve"> debe analizarse de forma correlacionada con la concurrencia: si aumentamos los </w:t>
      </w:r>
      <w:proofErr w:type="gramStart"/>
      <w:r w:rsidRPr="00CC2151">
        <w:rPr>
          <w:lang w:val="es-419"/>
        </w:rPr>
        <w:t>usuarios</w:t>
      </w:r>
      <w:proofErr w:type="gramEnd"/>
      <w:r w:rsidRPr="00CC2151">
        <w:rPr>
          <w:lang w:val="es-419"/>
        </w:rPr>
        <w:t xml:space="preserve"> pero el </w:t>
      </w:r>
      <w:proofErr w:type="spellStart"/>
      <w:r w:rsidRPr="00CC2151">
        <w:rPr>
          <w:lang w:val="es-419"/>
        </w:rPr>
        <w:t>Throughput</w:t>
      </w:r>
      <w:proofErr w:type="spellEnd"/>
      <w:r w:rsidRPr="00CC2151">
        <w:rPr>
          <w:lang w:val="es-419"/>
        </w:rPr>
        <w:t xml:space="preserve"> se estanca y los tiempos de respuesta se disparan, el sistema habrá alcanzado su límite de saturación.</w:t>
      </w:r>
    </w:p>
    <w:p w14:paraId="6FB1777E" w14:textId="77777777" w:rsidR="005B6BBA" w:rsidRPr="00CC2151" w:rsidRDefault="00000000">
      <w:pPr>
        <w:pStyle w:val="Ttulo3"/>
        <w:spacing w:before="240" w:after="120"/>
        <w:rPr>
          <w:lang w:val="es-419"/>
        </w:rPr>
      </w:pPr>
      <w:bookmarkStart w:id="18" w:name="_Toc235123636"/>
      <w:r w:rsidRPr="00CC2151">
        <w:rPr>
          <w:rFonts w:ascii="Times New Roman" w:hAnsi="Times New Roman"/>
          <w:i/>
          <w:color w:val="000000"/>
          <w:lang w:val="es-419"/>
        </w:rPr>
        <w:t xml:space="preserve">3.5.3. Concurrencia (Usuarios Virtuales - </w:t>
      </w:r>
      <w:proofErr w:type="spellStart"/>
      <w:r w:rsidRPr="00CC2151">
        <w:rPr>
          <w:rFonts w:ascii="Times New Roman" w:hAnsi="Times New Roman"/>
          <w:i/>
          <w:color w:val="000000"/>
          <w:lang w:val="es-419"/>
        </w:rPr>
        <w:t>VUs</w:t>
      </w:r>
      <w:proofErr w:type="spellEnd"/>
      <w:r w:rsidRPr="00CC2151">
        <w:rPr>
          <w:rFonts w:ascii="Times New Roman" w:hAnsi="Times New Roman"/>
          <w:i/>
          <w:color w:val="000000"/>
          <w:lang w:val="es-419"/>
        </w:rPr>
        <w:t>)</w:t>
      </w:r>
      <w:bookmarkEnd w:id="18"/>
    </w:p>
    <w:p w14:paraId="06420B99" w14:textId="77777777" w:rsidR="005B6BBA" w:rsidRPr="00CC2151" w:rsidRDefault="00000000">
      <w:pPr>
        <w:jc w:val="both"/>
        <w:rPr>
          <w:lang w:val="es-419"/>
        </w:rPr>
      </w:pPr>
      <w:r w:rsidRPr="00CC2151">
        <w:rPr>
          <w:lang w:val="es-419"/>
        </w:rPr>
        <w:t>Es el número de clientes simulados que realizan solicitudes de forma simultánea al sistema de destino durante la prueba. Las herramientas de carga representan a estos usuarios como hilos de ejecución o procesos ligeros que ejecutan de forma repetida el flujo programado, incorporando tiempos de pensamiento (</w:t>
      </w:r>
      <w:proofErr w:type="spellStart"/>
      <w:r w:rsidRPr="00CC2151">
        <w:rPr>
          <w:lang w:val="es-419"/>
        </w:rPr>
        <w:t>think</w:t>
      </w:r>
      <w:proofErr w:type="spellEnd"/>
      <w:r w:rsidRPr="00CC2151">
        <w:rPr>
          <w:lang w:val="es-419"/>
        </w:rPr>
        <w:t xml:space="preserve"> time) para simular el comportamiento humano realista de navegación.</w:t>
      </w:r>
    </w:p>
    <w:p w14:paraId="2EC39292" w14:textId="77777777" w:rsidR="005B6BBA" w:rsidRPr="00CC2151" w:rsidRDefault="00000000">
      <w:pPr>
        <w:pStyle w:val="Ttulo3"/>
        <w:spacing w:before="240" w:after="120"/>
        <w:rPr>
          <w:lang w:val="es-419"/>
        </w:rPr>
      </w:pPr>
      <w:bookmarkStart w:id="19" w:name="_Toc235123637"/>
      <w:r w:rsidRPr="00CC2151">
        <w:rPr>
          <w:rFonts w:ascii="Times New Roman" w:hAnsi="Times New Roman"/>
          <w:i/>
          <w:color w:val="000000"/>
          <w:lang w:val="es-419"/>
        </w:rPr>
        <w:t>3.5.4. Tasa de Error (Error Rate)</w:t>
      </w:r>
      <w:bookmarkEnd w:id="19"/>
    </w:p>
    <w:p w14:paraId="1FDAC867" w14:textId="77777777" w:rsidR="005B6BBA" w:rsidRPr="00CC2151" w:rsidRDefault="00000000">
      <w:pPr>
        <w:jc w:val="both"/>
        <w:rPr>
          <w:lang w:val="es-419"/>
        </w:rPr>
      </w:pPr>
      <w:r w:rsidRPr="00CC2151">
        <w:rPr>
          <w:lang w:val="es-419"/>
        </w:rPr>
        <w:t>Es el porcentaje de solicitudes fallidas con respecto al total de solicitudes enviadas. Los fallos pueden manifestarse como errores de red, tiempos de espera agotados (</w:t>
      </w:r>
      <w:proofErr w:type="spellStart"/>
      <w:r w:rsidRPr="00CC2151">
        <w:rPr>
          <w:lang w:val="es-419"/>
        </w:rPr>
        <w:t>timeouts</w:t>
      </w:r>
      <w:proofErr w:type="spellEnd"/>
      <w:r w:rsidRPr="00CC2151">
        <w:rPr>
          <w:lang w:val="es-419"/>
        </w:rPr>
        <w:t>) o respuestas del servidor con códigos de estado HTTP de la serie 5xx (</w:t>
      </w:r>
      <w:proofErr w:type="spellStart"/>
      <w:r w:rsidRPr="00CC2151">
        <w:rPr>
          <w:lang w:val="es-419"/>
        </w:rPr>
        <w:t>Internal</w:t>
      </w:r>
      <w:proofErr w:type="spellEnd"/>
      <w:r w:rsidRPr="00CC2151">
        <w:rPr>
          <w:lang w:val="es-419"/>
        </w:rPr>
        <w:t xml:space="preserve"> Server Error, Bad Gateway, Gateway </w:t>
      </w:r>
      <w:proofErr w:type="spellStart"/>
      <w:r w:rsidRPr="00CC2151">
        <w:rPr>
          <w:lang w:val="es-419"/>
        </w:rPr>
        <w:t>Timeout</w:t>
      </w:r>
      <w:proofErr w:type="spellEnd"/>
      <w:r w:rsidRPr="00CC2151">
        <w:rPr>
          <w:lang w:val="es-419"/>
        </w:rPr>
        <w:t xml:space="preserve">). También incluye fallas de aserción (por ejemplo, cuando el servidor retorna un código 200 </w:t>
      </w:r>
      <w:proofErr w:type="gramStart"/>
      <w:r w:rsidRPr="00CC2151">
        <w:rPr>
          <w:lang w:val="es-419"/>
        </w:rPr>
        <w:t>OK</w:t>
      </w:r>
      <w:proofErr w:type="gramEnd"/>
      <w:r w:rsidRPr="00CC2151">
        <w:rPr>
          <w:lang w:val="es-419"/>
        </w:rPr>
        <w:t xml:space="preserve"> pero la página devuelta contiene un mensaje de error o no muestra los datos esperados).</w:t>
      </w:r>
    </w:p>
    <w:p w14:paraId="2746D755" w14:textId="77777777" w:rsidR="005B6BBA" w:rsidRPr="00CC2151" w:rsidRDefault="00000000">
      <w:pPr>
        <w:pStyle w:val="Ttulo3"/>
        <w:spacing w:before="240" w:after="120"/>
        <w:rPr>
          <w:lang w:val="es-419"/>
        </w:rPr>
      </w:pPr>
      <w:bookmarkStart w:id="20" w:name="_Toc235123638"/>
      <w:r w:rsidRPr="00CC2151">
        <w:rPr>
          <w:rFonts w:ascii="Times New Roman" w:hAnsi="Times New Roman"/>
          <w:i/>
          <w:color w:val="000000"/>
          <w:lang w:val="es-419"/>
        </w:rPr>
        <w:t xml:space="preserve">3.5.5. Utilización de Recursos del Servidor (Server </w:t>
      </w:r>
      <w:proofErr w:type="spellStart"/>
      <w:r w:rsidRPr="00CC2151">
        <w:rPr>
          <w:rFonts w:ascii="Times New Roman" w:hAnsi="Times New Roman"/>
          <w:i/>
          <w:color w:val="000000"/>
          <w:lang w:val="es-419"/>
        </w:rPr>
        <w:t>Resource</w:t>
      </w:r>
      <w:proofErr w:type="spellEnd"/>
      <w:r w:rsidRPr="00CC2151">
        <w:rPr>
          <w:rFonts w:ascii="Times New Roman" w:hAnsi="Times New Roman"/>
          <w:i/>
          <w:color w:val="000000"/>
          <w:lang w:val="es-419"/>
        </w:rPr>
        <w:t xml:space="preserve"> </w:t>
      </w:r>
      <w:proofErr w:type="spellStart"/>
      <w:r w:rsidRPr="00CC2151">
        <w:rPr>
          <w:rFonts w:ascii="Times New Roman" w:hAnsi="Times New Roman"/>
          <w:i/>
          <w:color w:val="000000"/>
          <w:lang w:val="es-419"/>
        </w:rPr>
        <w:t>Utilization</w:t>
      </w:r>
      <w:proofErr w:type="spellEnd"/>
      <w:r w:rsidRPr="00CC2151">
        <w:rPr>
          <w:rFonts w:ascii="Times New Roman" w:hAnsi="Times New Roman"/>
          <w:i/>
          <w:color w:val="000000"/>
          <w:lang w:val="es-419"/>
        </w:rPr>
        <w:t>)</w:t>
      </w:r>
      <w:bookmarkEnd w:id="20"/>
    </w:p>
    <w:p w14:paraId="63BFAF65" w14:textId="77777777" w:rsidR="005B6BBA" w:rsidRPr="00CC2151" w:rsidRDefault="00000000">
      <w:pPr>
        <w:jc w:val="both"/>
        <w:rPr>
          <w:lang w:val="es-419"/>
        </w:rPr>
      </w:pPr>
      <w:r w:rsidRPr="00CC2151">
        <w:rPr>
          <w:lang w:val="es-419"/>
        </w:rPr>
        <w:t>Mide el desgaste físico de la infraestructura que soporta la aplicación. Las métricas críticas incluyen el porcentaje de uso de la CPU, el consumo de memoria RAM, la tasa de transferencia de datos en la interfaz de red (Network I/O) y el tiempo de lectura/escritura en el disco (Disk I/O). Un uso constante de CPU cercano al 100% en el servidor de base de datos indica un cuello de botella de procesamiento o la necesidad de optimizar consultas SQL.</w:t>
      </w:r>
    </w:p>
    <w:p w14:paraId="4BB89586" w14:textId="77777777" w:rsidR="005B6BBA" w:rsidRPr="00CC2151" w:rsidRDefault="00000000">
      <w:pPr>
        <w:pStyle w:val="Ttulo2"/>
        <w:spacing w:before="360" w:after="160"/>
        <w:rPr>
          <w:lang w:val="es-419"/>
        </w:rPr>
      </w:pPr>
      <w:bookmarkStart w:id="21" w:name="_Toc235123639"/>
      <w:r w:rsidRPr="00CC2151">
        <w:rPr>
          <w:rFonts w:ascii="Times New Roman" w:hAnsi="Times New Roman"/>
          <w:color w:val="000000"/>
          <w:sz w:val="28"/>
          <w:lang w:val="es-419"/>
        </w:rPr>
        <w:lastRenderedPageBreak/>
        <w:t>3.6. Herramientas de Pruebas de Rendimiento</w:t>
      </w:r>
      <w:bookmarkEnd w:id="21"/>
    </w:p>
    <w:p w14:paraId="034D1BBC" w14:textId="77777777" w:rsidR="005B6BBA" w:rsidRPr="00CC2151" w:rsidRDefault="00000000">
      <w:pPr>
        <w:jc w:val="both"/>
        <w:rPr>
          <w:lang w:val="es-419"/>
        </w:rPr>
      </w:pPr>
      <w:r w:rsidRPr="00CC2151">
        <w:rPr>
          <w:lang w:val="es-419"/>
        </w:rPr>
        <w:t xml:space="preserve">La simulación de cientos o miles de usuarios reales interactuando con un sistema requiere el uso de software especializado. A </w:t>
      </w:r>
      <w:proofErr w:type="gramStart"/>
      <w:r w:rsidRPr="00CC2151">
        <w:rPr>
          <w:lang w:val="es-419"/>
        </w:rPr>
        <w:t>continuación</w:t>
      </w:r>
      <w:proofErr w:type="gramEnd"/>
      <w:r w:rsidRPr="00CC2151">
        <w:rPr>
          <w:lang w:val="es-419"/>
        </w:rPr>
        <w:t xml:space="preserve"> se analizan las tres herramientas libres y de código abierto más extendidas en la industria del software:</w:t>
      </w:r>
    </w:p>
    <w:p w14:paraId="402DBDE9" w14:textId="77777777" w:rsidR="005B6BBA" w:rsidRPr="00CC2151" w:rsidRDefault="00000000">
      <w:pPr>
        <w:pStyle w:val="Ttulo3"/>
        <w:spacing w:before="240" w:after="120"/>
        <w:rPr>
          <w:lang w:val="es-419"/>
        </w:rPr>
      </w:pPr>
      <w:bookmarkStart w:id="22" w:name="_Toc235123640"/>
      <w:r w:rsidRPr="00CC2151">
        <w:rPr>
          <w:rFonts w:ascii="Times New Roman" w:hAnsi="Times New Roman"/>
          <w:i/>
          <w:color w:val="000000"/>
          <w:lang w:val="es-419"/>
        </w:rPr>
        <w:t xml:space="preserve">3.6.1. Apache </w:t>
      </w:r>
      <w:proofErr w:type="spellStart"/>
      <w:r w:rsidRPr="00CC2151">
        <w:rPr>
          <w:rFonts w:ascii="Times New Roman" w:hAnsi="Times New Roman"/>
          <w:i/>
          <w:color w:val="000000"/>
          <w:lang w:val="es-419"/>
        </w:rPr>
        <w:t>JMeter</w:t>
      </w:r>
      <w:bookmarkEnd w:id="22"/>
      <w:proofErr w:type="spellEnd"/>
    </w:p>
    <w:p w14:paraId="35DB597B" w14:textId="77777777" w:rsidR="005B6BBA" w:rsidRPr="00CC2151" w:rsidRDefault="00000000">
      <w:pPr>
        <w:jc w:val="both"/>
        <w:rPr>
          <w:lang w:val="es-419"/>
        </w:rPr>
      </w:pPr>
      <w:r w:rsidRPr="00CC2151">
        <w:rPr>
          <w:lang w:val="es-419"/>
        </w:rPr>
        <w:t xml:space="preserve">Es la herramienta de pruebas de carga pionera, desarrollada completamente en Java por la Apache Software </w:t>
      </w:r>
      <w:proofErr w:type="spellStart"/>
      <w:r w:rsidRPr="00CC2151">
        <w:rPr>
          <w:lang w:val="es-419"/>
        </w:rPr>
        <w:t>Foundation</w:t>
      </w:r>
      <w:proofErr w:type="spellEnd"/>
      <w:r w:rsidRPr="00CC2151">
        <w:rPr>
          <w:lang w:val="es-419"/>
        </w:rPr>
        <w:t>. Su funcionamiento se basa en una interfaz gráfica de usuario (GUI) muy potente que permite diseñar planes de prueba complejos estructurados en forma de árbol de componentes. Soporta una enorme variedad de protocolos (HTTP, HTTPS, JDBC para bases de datos, SOAP/REST, FTP, LDAP). Sin embargo, posee un gran inconveniente: su arquitectura orientada a hilos (</w:t>
      </w:r>
      <w:proofErr w:type="spellStart"/>
      <w:r w:rsidRPr="00CC2151">
        <w:rPr>
          <w:lang w:val="es-419"/>
        </w:rPr>
        <w:t>thread</w:t>
      </w:r>
      <w:proofErr w:type="spellEnd"/>
      <w:r w:rsidRPr="00CC2151">
        <w:rPr>
          <w:lang w:val="es-419"/>
        </w:rPr>
        <w:t>-per-</w:t>
      </w:r>
      <w:proofErr w:type="spellStart"/>
      <w:r w:rsidRPr="00CC2151">
        <w:rPr>
          <w:lang w:val="es-419"/>
        </w:rPr>
        <w:t>user</w:t>
      </w:r>
      <w:proofErr w:type="spellEnd"/>
      <w:r w:rsidRPr="00CC2151">
        <w:rPr>
          <w:lang w:val="es-419"/>
        </w:rPr>
        <w:t xml:space="preserve">). Cada usuario virtual simulado por </w:t>
      </w:r>
      <w:proofErr w:type="spellStart"/>
      <w:r w:rsidRPr="00CC2151">
        <w:rPr>
          <w:lang w:val="es-419"/>
        </w:rPr>
        <w:t>JMeter</w:t>
      </w:r>
      <w:proofErr w:type="spellEnd"/>
      <w:r w:rsidRPr="00CC2151">
        <w:rPr>
          <w:lang w:val="es-419"/>
        </w:rPr>
        <w:t xml:space="preserve"> se mapea con un hilo del sistema operativo del generador de carga. Esto provoca un altísimo consumo de memoria RAM y CPU en la máquina que ejecuta las pruebas, limitando la cantidad de usuarios que se pueden simular sin recurrir a una infraestructura de pruebas distribuida y compleja. </w:t>
      </w:r>
      <w:proofErr w:type="spellStart"/>
      <w:r w:rsidRPr="00CC2151">
        <w:rPr>
          <w:lang w:val="es-419"/>
        </w:rPr>
        <w:t>JMeter</w:t>
      </w:r>
      <w:proofErr w:type="spellEnd"/>
      <w:r w:rsidRPr="00CC2151">
        <w:rPr>
          <w:lang w:val="es-419"/>
        </w:rPr>
        <w:t xml:space="preserve"> es ideal para pruebas empresariales corporativas y protocolos </w:t>
      </w:r>
      <w:proofErr w:type="spellStart"/>
      <w:r w:rsidRPr="00CC2151">
        <w:rPr>
          <w:lang w:val="es-419"/>
        </w:rPr>
        <w:t>legacy</w:t>
      </w:r>
      <w:proofErr w:type="spellEnd"/>
      <w:r w:rsidRPr="00CC2151">
        <w:rPr>
          <w:lang w:val="es-419"/>
        </w:rPr>
        <w:t>.</w:t>
      </w:r>
    </w:p>
    <w:p w14:paraId="3B049941" w14:textId="77777777" w:rsidR="005B6BBA" w:rsidRPr="00CC2151" w:rsidRDefault="00000000">
      <w:pPr>
        <w:pStyle w:val="Ttulo3"/>
        <w:spacing w:before="240" w:after="120"/>
        <w:rPr>
          <w:lang w:val="es-419"/>
        </w:rPr>
      </w:pPr>
      <w:bookmarkStart w:id="23" w:name="_Toc235123641"/>
      <w:r w:rsidRPr="00CC2151">
        <w:rPr>
          <w:rFonts w:ascii="Times New Roman" w:hAnsi="Times New Roman"/>
          <w:i/>
          <w:color w:val="000000"/>
          <w:lang w:val="es-419"/>
        </w:rPr>
        <w:t xml:space="preserve">3.6.2. </w:t>
      </w:r>
      <w:proofErr w:type="spellStart"/>
      <w:r w:rsidRPr="00CC2151">
        <w:rPr>
          <w:rFonts w:ascii="Times New Roman" w:hAnsi="Times New Roman"/>
          <w:i/>
          <w:color w:val="000000"/>
          <w:lang w:val="es-419"/>
        </w:rPr>
        <w:t>Grafana</w:t>
      </w:r>
      <w:proofErr w:type="spellEnd"/>
      <w:r w:rsidRPr="00CC2151">
        <w:rPr>
          <w:rFonts w:ascii="Times New Roman" w:hAnsi="Times New Roman"/>
          <w:i/>
          <w:color w:val="000000"/>
          <w:lang w:val="es-419"/>
        </w:rPr>
        <w:t xml:space="preserve"> k6</w:t>
      </w:r>
      <w:bookmarkEnd w:id="23"/>
    </w:p>
    <w:p w14:paraId="3A7816B9" w14:textId="77777777" w:rsidR="005B6BBA" w:rsidRPr="00CC2151" w:rsidRDefault="00000000">
      <w:pPr>
        <w:jc w:val="both"/>
        <w:rPr>
          <w:lang w:val="es-419"/>
        </w:rPr>
      </w:pPr>
      <w:r w:rsidRPr="00CC2151">
        <w:rPr>
          <w:lang w:val="es-419"/>
        </w:rPr>
        <w:t xml:space="preserve">k6 es una herramienta moderna desarrollada en </w:t>
      </w:r>
      <w:proofErr w:type="spellStart"/>
      <w:r w:rsidRPr="00CC2151">
        <w:rPr>
          <w:lang w:val="es-419"/>
        </w:rPr>
        <w:t>Go</w:t>
      </w:r>
      <w:proofErr w:type="spellEnd"/>
      <w:r w:rsidRPr="00CC2151">
        <w:rPr>
          <w:lang w:val="es-419"/>
        </w:rPr>
        <w:t xml:space="preserve"> por Load </w:t>
      </w:r>
      <w:proofErr w:type="spellStart"/>
      <w:r w:rsidRPr="00CC2151">
        <w:rPr>
          <w:lang w:val="es-419"/>
        </w:rPr>
        <w:t>Impact</w:t>
      </w:r>
      <w:proofErr w:type="spellEnd"/>
      <w:r w:rsidRPr="00CC2151">
        <w:rPr>
          <w:lang w:val="es-419"/>
        </w:rPr>
        <w:t xml:space="preserve"> (adquirida posteriormente por </w:t>
      </w:r>
      <w:proofErr w:type="spellStart"/>
      <w:r w:rsidRPr="00CC2151">
        <w:rPr>
          <w:lang w:val="es-419"/>
        </w:rPr>
        <w:t>Grafana</w:t>
      </w:r>
      <w:proofErr w:type="spellEnd"/>
      <w:r w:rsidRPr="00CC2151">
        <w:rPr>
          <w:lang w:val="es-419"/>
        </w:rPr>
        <w:t xml:space="preserve"> Labs). Se caracteriza por ser CLI-</w:t>
      </w:r>
      <w:proofErr w:type="spellStart"/>
      <w:r w:rsidRPr="00CC2151">
        <w:rPr>
          <w:lang w:val="es-419"/>
        </w:rPr>
        <w:t>first</w:t>
      </w:r>
      <w:proofErr w:type="spellEnd"/>
      <w:r w:rsidRPr="00CC2151">
        <w:rPr>
          <w:lang w:val="es-419"/>
        </w:rPr>
        <w:t xml:space="preserve"> (interfaz de línea de comandos) y por utilizar JavaScript para la codificación de los scripts de prueba. Su arquitectura es altamente eficiente: en lugar de asignar un hilo del sistema operativo por usuario, </w:t>
      </w:r>
      <w:proofErr w:type="spellStart"/>
      <w:r w:rsidRPr="00CC2151">
        <w:rPr>
          <w:lang w:val="es-419"/>
        </w:rPr>
        <w:t>Go</w:t>
      </w:r>
      <w:proofErr w:type="spellEnd"/>
      <w:r w:rsidRPr="00CC2151">
        <w:rPr>
          <w:lang w:val="es-419"/>
        </w:rPr>
        <w:t xml:space="preserve"> utiliza </w:t>
      </w:r>
      <w:proofErr w:type="spellStart"/>
      <w:r w:rsidRPr="00CC2151">
        <w:rPr>
          <w:lang w:val="es-419"/>
        </w:rPr>
        <w:t>corrutinas</w:t>
      </w:r>
      <w:proofErr w:type="spellEnd"/>
      <w:r w:rsidRPr="00CC2151">
        <w:rPr>
          <w:lang w:val="es-419"/>
        </w:rPr>
        <w:t xml:space="preserve"> internas ligeras gestionadas por un bucle de eventos. Esto permite que una única máquina estándar simule miles de usuarios virtuales concurrentes con un consumo de recursos extremadamente bajo. k6 fue diseñada con una filosofía orientada a desarrolladores y DevOps, facilitando su integración en pipelines de CI/CD. Soporta aserciones de rendimiento sofisticadas (</w:t>
      </w:r>
      <w:proofErr w:type="spellStart"/>
      <w:r w:rsidRPr="00CC2151">
        <w:rPr>
          <w:lang w:val="es-419"/>
        </w:rPr>
        <w:t>Thresholds</w:t>
      </w:r>
      <w:proofErr w:type="spellEnd"/>
      <w:r w:rsidRPr="00CC2151">
        <w:rPr>
          <w:lang w:val="es-419"/>
        </w:rPr>
        <w:t xml:space="preserve">) que fallan el </w:t>
      </w:r>
      <w:proofErr w:type="spellStart"/>
      <w:r w:rsidRPr="00CC2151">
        <w:rPr>
          <w:lang w:val="es-419"/>
        </w:rPr>
        <w:t>build</w:t>
      </w:r>
      <w:proofErr w:type="spellEnd"/>
      <w:r w:rsidRPr="00CC2151">
        <w:rPr>
          <w:lang w:val="es-419"/>
        </w:rPr>
        <w:t xml:space="preserve"> si los tiempos de respuesta exceden las métricas deseadas.</w:t>
      </w:r>
    </w:p>
    <w:p w14:paraId="2C0C9552" w14:textId="77777777" w:rsidR="005B6BBA" w:rsidRPr="00CC2151" w:rsidRDefault="00000000">
      <w:pPr>
        <w:pStyle w:val="Ttulo3"/>
        <w:spacing w:before="240" w:after="120"/>
        <w:rPr>
          <w:lang w:val="es-419"/>
        </w:rPr>
      </w:pPr>
      <w:bookmarkStart w:id="24" w:name="_Toc235123642"/>
      <w:r w:rsidRPr="00CC2151">
        <w:rPr>
          <w:rFonts w:ascii="Times New Roman" w:hAnsi="Times New Roman"/>
          <w:i/>
          <w:color w:val="000000"/>
          <w:lang w:val="es-419"/>
        </w:rPr>
        <w:t>3.6.3. Locust</w:t>
      </w:r>
      <w:bookmarkEnd w:id="24"/>
    </w:p>
    <w:p w14:paraId="79C923A8" w14:textId="77777777" w:rsidR="005B6BBA" w:rsidRPr="00CC2151" w:rsidRDefault="00000000">
      <w:pPr>
        <w:jc w:val="both"/>
        <w:rPr>
          <w:lang w:val="es-419"/>
        </w:rPr>
      </w:pPr>
      <w:r w:rsidRPr="00CC2151">
        <w:rPr>
          <w:lang w:val="es-419"/>
        </w:rPr>
        <w:t xml:space="preserve">Locust es una herramienta de carga escrita y configurada completamente en Python puro. Destaca por su enfoque amigable con el desarrollador: no requiere de interfaces gráficas </w:t>
      </w:r>
      <w:r w:rsidRPr="00CC2151">
        <w:rPr>
          <w:lang w:val="es-419"/>
        </w:rPr>
        <w:lastRenderedPageBreak/>
        <w:t xml:space="preserve">pesadas ni de archivos de configuración XML (como </w:t>
      </w:r>
      <w:proofErr w:type="spellStart"/>
      <w:r w:rsidRPr="00CC2151">
        <w:rPr>
          <w:lang w:val="es-419"/>
        </w:rPr>
        <w:t>JMeter</w:t>
      </w:r>
      <w:proofErr w:type="spellEnd"/>
      <w:r w:rsidRPr="00CC2151">
        <w:rPr>
          <w:lang w:val="es-419"/>
        </w:rPr>
        <w:t xml:space="preserve">). Toda la lógica de comportamiento del usuario, desde la navegación hasta el envío de datos, se programa en clases de Python usando </w:t>
      </w:r>
      <w:proofErr w:type="spellStart"/>
      <w:r w:rsidRPr="00CC2151">
        <w:rPr>
          <w:lang w:val="es-419"/>
        </w:rPr>
        <w:t>corrutinas</w:t>
      </w:r>
      <w:proofErr w:type="spellEnd"/>
      <w:r w:rsidRPr="00CC2151">
        <w:rPr>
          <w:lang w:val="es-419"/>
        </w:rPr>
        <w:t xml:space="preserve"> del módulo </w:t>
      </w:r>
      <w:proofErr w:type="spellStart"/>
      <w:r w:rsidRPr="00CC2151">
        <w:rPr>
          <w:lang w:val="es-419"/>
        </w:rPr>
        <w:t>gevent</w:t>
      </w:r>
      <w:proofErr w:type="spellEnd"/>
      <w:r w:rsidRPr="00CC2151">
        <w:rPr>
          <w:lang w:val="es-419"/>
        </w:rPr>
        <w:t>. Cuenta con una interfaz web muy intuitiva e interactiva que muestra gráficos en tiempo real sobre los tiempos de respuesta y solicitudes procesadas. Destaca por su facilidad para realizar pruebas distribuidas de forma masiva: levantar nodos esclavos (</w:t>
      </w:r>
      <w:proofErr w:type="spellStart"/>
      <w:r w:rsidRPr="00CC2151">
        <w:rPr>
          <w:lang w:val="es-419"/>
        </w:rPr>
        <w:t>workers</w:t>
      </w:r>
      <w:proofErr w:type="spellEnd"/>
      <w:r w:rsidRPr="00CC2151">
        <w:rPr>
          <w:lang w:val="es-419"/>
        </w:rPr>
        <w:t>) y conectarlos a un nodo maestro requiere de una línea de comando simple.</w:t>
      </w:r>
    </w:p>
    <w:p w14:paraId="3469DF11" w14:textId="77777777" w:rsidR="005B6BBA" w:rsidRPr="00CC2151" w:rsidRDefault="00000000">
      <w:pPr>
        <w:jc w:val="both"/>
        <w:rPr>
          <w:lang w:val="es-419"/>
        </w:rPr>
      </w:pPr>
      <w:r w:rsidRPr="00CC2151">
        <w:rPr>
          <w:lang w:val="es-419"/>
        </w:rPr>
        <w:t xml:space="preserve">A </w:t>
      </w:r>
      <w:proofErr w:type="gramStart"/>
      <w:r w:rsidRPr="00CC2151">
        <w:rPr>
          <w:lang w:val="es-419"/>
        </w:rPr>
        <w:t>continuación</w:t>
      </w:r>
      <w:proofErr w:type="gramEnd"/>
      <w:r w:rsidRPr="00CC2151">
        <w:rPr>
          <w:lang w:val="es-419"/>
        </w:rPr>
        <w:t xml:space="preserve"> se presenta una tabla comparativa técnica detallada de las herramientas analizadas:</w:t>
      </w:r>
    </w:p>
    <w:tbl>
      <w:tblPr>
        <w:tblW w:w="0" w:type="auto"/>
        <w:jc w:val="center"/>
        <w:tblLook w:val="04A0" w:firstRow="1" w:lastRow="0" w:firstColumn="1" w:lastColumn="0" w:noHBand="0" w:noVBand="1"/>
      </w:tblPr>
      <w:tblGrid>
        <w:gridCol w:w="2257"/>
        <w:gridCol w:w="2257"/>
        <w:gridCol w:w="2257"/>
        <w:gridCol w:w="2257"/>
      </w:tblGrid>
      <w:tr w:rsidR="005B6BBA" w14:paraId="0D79F6C0" w14:textId="77777777">
        <w:trPr>
          <w:jc w:val="center"/>
        </w:trPr>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5C9F4C8A" w14:textId="77777777" w:rsidR="005B6BBA" w:rsidRDefault="00000000">
            <w:pPr>
              <w:spacing w:before="120" w:after="120"/>
              <w:jc w:val="center"/>
            </w:pPr>
            <w:proofErr w:type="spellStart"/>
            <w:r>
              <w:rPr>
                <w:b/>
                <w:sz w:val="22"/>
              </w:rPr>
              <w:t>Característica</w:t>
            </w:r>
            <w:proofErr w:type="spellEnd"/>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66484144" w14:textId="77777777" w:rsidR="005B6BBA" w:rsidRDefault="00000000">
            <w:pPr>
              <w:spacing w:before="120" w:after="120"/>
              <w:jc w:val="center"/>
            </w:pPr>
            <w:r>
              <w:rPr>
                <w:b/>
                <w:sz w:val="22"/>
              </w:rPr>
              <w:t>Apache JMeter</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7CFCC68F" w14:textId="77777777" w:rsidR="005B6BBA" w:rsidRDefault="00000000">
            <w:pPr>
              <w:spacing w:before="120" w:after="120"/>
              <w:jc w:val="center"/>
            </w:pPr>
            <w:r>
              <w:rPr>
                <w:b/>
                <w:sz w:val="22"/>
              </w:rPr>
              <w:t>Grafana k6</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085A5BA1" w14:textId="77777777" w:rsidR="005B6BBA" w:rsidRDefault="00000000">
            <w:pPr>
              <w:spacing w:before="120" w:after="120"/>
              <w:jc w:val="center"/>
            </w:pPr>
            <w:r>
              <w:rPr>
                <w:b/>
                <w:sz w:val="22"/>
              </w:rPr>
              <w:t>Locust</w:t>
            </w:r>
          </w:p>
        </w:tc>
      </w:tr>
      <w:tr w:rsidR="005B6BBA" w14:paraId="7E3776F8"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1AFBCD43" w14:textId="77777777" w:rsidR="005B6BBA" w:rsidRDefault="00000000">
            <w:pPr>
              <w:spacing w:before="120" w:after="120"/>
            </w:pPr>
            <w:r>
              <w:rPr>
                <w:sz w:val="20"/>
              </w:rPr>
              <w:t>Lenguaje de Scripting</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48FE4EF1" w14:textId="77777777" w:rsidR="005B6BBA" w:rsidRPr="00CC2151" w:rsidRDefault="00000000">
            <w:pPr>
              <w:spacing w:before="120" w:after="120"/>
              <w:rPr>
                <w:lang w:val="es-419"/>
              </w:rPr>
            </w:pPr>
            <w:r w:rsidRPr="00CC2151">
              <w:rPr>
                <w:sz w:val="20"/>
                <w:lang w:val="es-419"/>
              </w:rPr>
              <w:t xml:space="preserve">XML / GUI (soporta </w:t>
            </w:r>
            <w:proofErr w:type="spellStart"/>
            <w:r w:rsidRPr="00CC2151">
              <w:rPr>
                <w:sz w:val="20"/>
                <w:lang w:val="es-419"/>
              </w:rPr>
              <w:t>Groovy</w:t>
            </w:r>
            <w:proofErr w:type="spellEnd"/>
            <w:r w:rsidRPr="00CC2151">
              <w:rPr>
                <w:sz w:val="20"/>
                <w:lang w:val="es-419"/>
              </w:rPr>
              <w:t>/JS)</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5F2757F4" w14:textId="77777777" w:rsidR="005B6BBA" w:rsidRDefault="00000000">
            <w:pPr>
              <w:spacing w:before="120" w:after="120"/>
            </w:pPr>
            <w:r>
              <w:rPr>
                <w:sz w:val="20"/>
              </w:rPr>
              <w:t>JavaScript (ES6)</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036614C5" w14:textId="77777777" w:rsidR="005B6BBA" w:rsidRDefault="00000000">
            <w:pPr>
              <w:spacing w:before="120" w:after="120"/>
            </w:pPr>
            <w:r>
              <w:rPr>
                <w:sz w:val="20"/>
              </w:rPr>
              <w:t>Python</w:t>
            </w:r>
          </w:p>
        </w:tc>
      </w:tr>
      <w:tr w:rsidR="005B6BBA" w14:paraId="59F9F0F8"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0DC0B25" w14:textId="77777777" w:rsidR="005B6BBA" w:rsidRDefault="00000000">
            <w:pPr>
              <w:spacing w:before="120" w:after="120"/>
            </w:pPr>
            <w:r>
              <w:rPr>
                <w:sz w:val="20"/>
              </w:rPr>
              <w:t>Consumo de Recursos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04A45872" w14:textId="77777777" w:rsidR="005B6BBA" w:rsidRPr="00CC2151" w:rsidRDefault="00000000">
            <w:pPr>
              <w:spacing w:before="120" w:after="120"/>
              <w:rPr>
                <w:lang w:val="es-419"/>
              </w:rPr>
            </w:pPr>
            <w:r w:rsidRPr="00CC2151">
              <w:rPr>
                <w:sz w:val="20"/>
                <w:lang w:val="es-419"/>
              </w:rPr>
              <w:t>Alto (arquitectura de hilos Java)</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FE1C443" w14:textId="77777777" w:rsidR="005B6BBA" w:rsidRDefault="00000000">
            <w:pPr>
              <w:spacing w:before="120" w:after="120"/>
            </w:pPr>
            <w:r>
              <w:rPr>
                <w:sz w:val="20"/>
              </w:rPr>
              <w:t>Muy Bajo (</w:t>
            </w:r>
            <w:proofErr w:type="spellStart"/>
            <w:r>
              <w:rPr>
                <w:sz w:val="20"/>
              </w:rPr>
              <w:t>arquitectura</w:t>
            </w:r>
            <w:proofErr w:type="spellEnd"/>
            <w:r>
              <w:rPr>
                <w:sz w:val="20"/>
              </w:rPr>
              <w:t xml:space="preserve"> Go)</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033316AF" w14:textId="77777777" w:rsidR="005B6BBA" w:rsidRDefault="00000000">
            <w:pPr>
              <w:spacing w:before="120" w:after="120"/>
            </w:pPr>
            <w:r>
              <w:rPr>
                <w:sz w:val="20"/>
              </w:rPr>
              <w:t>Bajo (corrutinas gevent)</w:t>
            </w:r>
          </w:p>
        </w:tc>
      </w:tr>
      <w:tr w:rsidR="005B6BBA" w14:paraId="0E40EFE7"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649E392E" w14:textId="77777777" w:rsidR="005B6BBA" w:rsidRDefault="00000000">
            <w:pPr>
              <w:spacing w:before="120" w:after="120"/>
            </w:pPr>
            <w:r>
              <w:rPr>
                <w:sz w:val="20"/>
              </w:rPr>
              <w:t>Protocolos Soportados</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25047773" w14:textId="77777777" w:rsidR="005B6BBA" w:rsidRDefault="00000000">
            <w:pPr>
              <w:spacing w:before="120" w:after="120"/>
            </w:pPr>
            <w:r>
              <w:rPr>
                <w:sz w:val="20"/>
              </w:rPr>
              <w:t>HTTP/S, JDBC, FTP, JMS, SOAP</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767332C" w14:textId="77777777" w:rsidR="005B6BBA" w:rsidRDefault="00000000">
            <w:pPr>
              <w:spacing w:before="120" w:after="120"/>
            </w:pPr>
            <w:r>
              <w:rPr>
                <w:sz w:val="20"/>
              </w:rPr>
              <w:t>HTTP/S, WebSockets, gRPC</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0D22E1E6" w14:textId="77777777" w:rsidR="005B6BBA" w:rsidRDefault="00000000">
            <w:pPr>
              <w:spacing w:before="120" w:after="120"/>
            </w:pPr>
            <w:r>
              <w:rPr>
                <w:sz w:val="20"/>
              </w:rPr>
              <w:t>HTTP/S (extensible mediante Python)</w:t>
            </w:r>
          </w:p>
        </w:tc>
      </w:tr>
      <w:tr w:rsidR="005B6BBA" w14:paraId="05C9C93E"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6C401EFF" w14:textId="77777777" w:rsidR="005B6BBA" w:rsidRDefault="00000000">
            <w:pPr>
              <w:spacing w:before="120" w:after="120"/>
            </w:pPr>
            <w:r>
              <w:rPr>
                <w:sz w:val="20"/>
              </w:rPr>
              <w:t>Curva de Aprendizaje</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72F211AC" w14:textId="77777777" w:rsidR="005B6BBA" w:rsidRDefault="00000000">
            <w:pPr>
              <w:spacing w:before="120" w:after="120"/>
            </w:pPr>
            <w:r>
              <w:rPr>
                <w:sz w:val="20"/>
              </w:rPr>
              <w:t>Media (GUI compleja)</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4B9CE932" w14:textId="77777777" w:rsidR="005B6BBA" w:rsidRPr="00CC2151" w:rsidRDefault="00000000">
            <w:pPr>
              <w:spacing w:before="120" w:after="120"/>
              <w:rPr>
                <w:lang w:val="es-419"/>
              </w:rPr>
            </w:pPr>
            <w:r w:rsidRPr="00CC2151">
              <w:rPr>
                <w:sz w:val="20"/>
                <w:lang w:val="es-419"/>
              </w:rPr>
              <w:t>Baja-Media (conocimiento de JS)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5DAB0ACA" w14:textId="77777777" w:rsidR="005B6BBA" w:rsidRDefault="00000000">
            <w:pPr>
              <w:spacing w:before="120" w:after="120"/>
            </w:pPr>
            <w:r>
              <w:rPr>
                <w:sz w:val="20"/>
              </w:rPr>
              <w:t>Baja (</w:t>
            </w:r>
            <w:proofErr w:type="spellStart"/>
            <w:r>
              <w:rPr>
                <w:sz w:val="20"/>
              </w:rPr>
              <w:t>sintaxis</w:t>
            </w:r>
            <w:proofErr w:type="spellEnd"/>
            <w:r>
              <w:rPr>
                <w:sz w:val="20"/>
              </w:rPr>
              <w:t xml:space="preserve"> Python </w:t>
            </w:r>
            <w:proofErr w:type="spellStart"/>
            <w:r>
              <w:rPr>
                <w:sz w:val="20"/>
              </w:rPr>
              <w:t>amigable</w:t>
            </w:r>
            <w:proofErr w:type="spellEnd"/>
            <w:r>
              <w:rPr>
                <w:sz w:val="20"/>
              </w:rPr>
              <w:t>)</w:t>
            </w:r>
          </w:p>
        </w:tc>
      </w:tr>
      <w:tr w:rsidR="005B6BBA" w14:paraId="7385A9C3"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293A0B8B" w14:textId="77777777" w:rsidR="005B6BBA" w:rsidRDefault="00000000">
            <w:pPr>
              <w:spacing w:before="120" w:after="120"/>
            </w:pPr>
            <w:r>
              <w:rPr>
                <w:sz w:val="20"/>
              </w:rPr>
              <w:t>Orientación CI/CD</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2D999EE" w14:textId="77777777" w:rsidR="005B6BBA" w:rsidRDefault="00000000">
            <w:pPr>
              <w:spacing w:before="120" w:after="120"/>
            </w:pPr>
            <w:r>
              <w:rPr>
                <w:sz w:val="20"/>
              </w:rPr>
              <w:t>Media (mediante consola CLI)</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60F30F68" w14:textId="77777777" w:rsidR="005B6BBA" w:rsidRDefault="00000000">
            <w:pPr>
              <w:spacing w:before="120" w:after="120"/>
            </w:pPr>
            <w:r>
              <w:rPr>
                <w:sz w:val="20"/>
              </w:rPr>
              <w:t>Excelente (diseñado para DevOps)</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67A301B7" w14:textId="77777777" w:rsidR="005B6BBA" w:rsidRDefault="00000000">
            <w:pPr>
              <w:spacing w:before="120" w:after="120"/>
            </w:pPr>
            <w:r>
              <w:rPr>
                <w:sz w:val="20"/>
              </w:rPr>
              <w:t>Buena (ejecución sin GUI)</w:t>
            </w:r>
          </w:p>
        </w:tc>
      </w:tr>
      <w:tr w:rsidR="005B6BBA" w:rsidRPr="00CC2151" w14:paraId="1A1AD9E0"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69CE8756" w14:textId="77777777" w:rsidR="005B6BBA" w:rsidRDefault="00000000">
            <w:pPr>
              <w:spacing w:before="120" w:after="120"/>
            </w:pPr>
            <w:r>
              <w:rPr>
                <w:sz w:val="20"/>
              </w:rPr>
              <w:t>Interfaz de Reportes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32AE4DB" w14:textId="77777777" w:rsidR="005B6BBA" w:rsidRPr="00CC2151" w:rsidRDefault="00000000">
            <w:pPr>
              <w:spacing w:before="120" w:after="120"/>
              <w:rPr>
                <w:lang w:val="es-419"/>
              </w:rPr>
            </w:pPr>
            <w:r w:rsidRPr="00CC2151">
              <w:rPr>
                <w:sz w:val="20"/>
                <w:lang w:val="es-419"/>
              </w:rPr>
              <w:t xml:space="preserve">Tablas y gráficos generados </w:t>
            </w:r>
            <w:proofErr w:type="spellStart"/>
            <w:r w:rsidRPr="00CC2151">
              <w:rPr>
                <w:sz w:val="20"/>
                <w:lang w:val="es-419"/>
              </w:rPr>
              <w:t>pos-test</w:t>
            </w:r>
            <w:proofErr w:type="spellEnd"/>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0F9A6DA5" w14:textId="77777777" w:rsidR="005B6BBA" w:rsidRPr="00CC2151" w:rsidRDefault="00000000">
            <w:pPr>
              <w:spacing w:before="120" w:after="120"/>
              <w:rPr>
                <w:lang w:val="es-419"/>
              </w:rPr>
            </w:pPr>
            <w:r w:rsidRPr="00CC2151">
              <w:rPr>
                <w:sz w:val="20"/>
                <w:lang w:val="es-419"/>
              </w:rPr>
              <w:t xml:space="preserve">Consola, </w:t>
            </w:r>
            <w:proofErr w:type="spellStart"/>
            <w:r w:rsidRPr="00CC2151">
              <w:rPr>
                <w:sz w:val="20"/>
                <w:lang w:val="es-419"/>
              </w:rPr>
              <w:t>Grafana</w:t>
            </w:r>
            <w:proofErr w:type="spellEnd"/>
            <w:r w:rsidRPr="00CC2151">
              <w:rPr>
                <w:sz w:val="20"/>
                <w:lang w:val="es-419"/>
              </w:rPr>
              <w:t xml:space="preserve"> Cloud, archivos JSON</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26CFC61" w14:textId="77777777" w:rsidR="005B6BBA" w:rsidRPr="00CC2151" w:rsidRDefault="00000000">
            <w:pPr>
              <w:spacing w:before="120" w:after="120"/>
              <w:rPr>
                <w:lang w:val="es-419"/>
              </w:rPr>
            </w:pPr>
            <w:r w:rsidRPr="00CC2151">
              <w:rPr>
                <w:sz w:val="20"/>
                <w:lang w:val="es-419"/>
              </w:rPr>
              <w:t xml:space="preserve">Gráficos </w:t>
            </w:r>
            <w:proofErr w:type="gramStart"/>
            <w:r w:rsidRPr="00CC2151">
              <w:rPr>
                <w:sz w:val="20"/>
                <w:lang w:val="es-419"/>
              </w:rPr>
              <w:t>web interactivos</w:t>
            </w:r>
            <w:proofErr w:type="gramEnd"/>
            <w:r w:rsidRPr="00CC2151">
              <w:rPr>
                <w:sz w:val="20"/>
                <w:lang w:val="es-419"/>
              </w:rPr>
              <w:t xml:space="preserve"> en tiempo real</w:t>
            </w:r>
          </w:p>
        </w:tc>
      </w:tr>
    </w:tbl>
    <w:p w14:paraId="1325288A" w14:textId="77777777" w:rsidR="005B6BBA" w:rsidRPr="00CC2151" w:rsidRDefault="00000000">
      <w:pPr>
        <w:rPr>
          <w:lang w:val="es-419"/>
        </w:rPr>
      </w:pPr>
      <w:r w:rsidRPr="00CC2151">
        <w:rPr>
          <w:lang w:val="es-419"/>
        </w:rPr>
        <w:br w:type="page"/>
      </w:r>
    </w:p>
    <w:p w14:paraId="1390F886" w14:textId="77777777" w:rsidR="005B6BBA" w:rsidRPr="00CC2151" w:rsidRDefault="00000000">
      <w:pPr>
        <w:pStyle w:val="Ttulo1"/>
        <w:spacing w:after="240"/>
        <w:rPr>
          <w:lang w:val="es-419"/>
        </w:rPr>
      </w:pPr>
      <w:bookmarkStart w:id="25" w:name="_Toc235123643"/>
      <w:r w:rsidRPr="00CC2151">
        <w:rPr>
          <w:rFonts w:ascii="Times New Roman" w:hAnsi="Times New Roman"/>
          <w:color w:val="000000"/>
          <w:sz w:val="36"/>
          <w:lang w:val="es-419"/>
        </w:rPr>
        <w:lastRenderedPageBreak/>
        <w:t>4. INTERPRETACIÓN DE RESULTADOS Y DETECCIÓN DE CUELLOS DE BOTELLA</w:t>
      </w:r>
      <w:bookmarkEnd w:id="25"/>
    </w:p>
    <w:p w14:paraId="3B9ADD9C" w14:textId="77777777" w:rsidR="005B6BBA" w:rsidRPr="00CC2151" w:rsidRDefault="00000000">
      <w:pPr>
        <w:jc w:val="both"/>
        <w:rPr>
          <w:lang w:val="es-419"/>
        </w:rPr>
      </w:pPr>
      <w:r w:rsidRPr="00CC2151">
        <w:rPr>
          <w:lang w:val="es-419"/>
        </w:rPr>
        <w:t xml:space="preserve">La ejecución de una prueba de carga genera millones de puntos de datos que se consolidan en reportes estadísticos. La interpretación de estos resultados constituye la fase más crítica y compleja del proceso de pruebas de rendimiento. Un error común es asumir </w:t>
      </w:r>
      <w:proofErr w:type="gramStart"/>
      <w:r w:rsidRPr="00CC2151">
        <w:rPr>
          <w:lang w:val="es-419"/>
        </w:rPr>
        <w:t>que</w:t>
      </w:r>
      <w:proofErr w:type="gramEnd"/>
      <w:r w:rsidRPr="00CC2151">
        <w:rPr>
          <w:lang w:val="es-419"/>
        </w:rPr>
        <w:t xml:space="preserve"> si el software no colapsa, la prueba ha sido exitosa. Es necesario analizar sistemáticamente las curvas de comportamiento y correlacionar los datos de tráfico con el consumo de hardware.</w:t>
      </w:r>
    </w:p>
    <w:p w14:paraId="3F34749A" w14:textId="77777777" w:rsidR="005B6BBA" w:rsidRPr="00CC2151" w:rsidRDefault="00000000">
      <w:pPr>
        <w:pStyle w:val="Ttulo2"/>
        <w:spacing w:before="360" w:after="160"/>
        <w:rPr>
          <w:lang w:val="es-419"/>
        </w:rPr>
      </w:pPr>
      <w:bookmarkStart w:id="26" w:name="_Toc235123644"/>
      <w:r w:rsidRPr="00CC2151">
        <w:rPr>
          <w:rFonts w:ascii="Times New Roman" w:hAnsi="Times New Roman"/>
          <w:color w:val="000000"/>
          <w:sz w:val="28"/>
          <w:lang w:val="es-419"/>
        </w:rPr>
        <w:t>4.1. Correlación de Métricas y Punto de Saturación</w:t>
      </w:r>
      <w:bookmarkEnd w:id="26"/>
    </w:p>
    <w:p w14:paraId="5A6A03FF" w14:textId="77777777" w:rsidR="005B6BBA" w:rsidRPr="00CC2151" w:rsidRDefault="00000000">
      <w:pPr>
        <w:jc w:val="both"/>
        <w:rPr>
          <w:lang w:val="es-419"/>
        </w:rPr>
      </w:pPr>
      <w:r w:rsidRPr="00CC2151">
        <w:rPr>
          <w:lang w:val="es-419"/>
        </w:rPr>
        <w:t xml:space="preserve">Durante una prueba de carga incremental (donde la concurrencia de usuarios virtuales sube progresivamente en rampa), el </w:t>
      </w:r>
      <w:proofErr w:type="spellStart"/>
      <w:r w:rsidRPr="00CC2151">
        <w:rPr>
          <w:lang w:val="es-419"/>
        </w:rPr>
        <w:t>Throughput</w:t>
      </w:r>
      <w:proofErr w:type="spellEnd"/>
      <w:r w:rsidRPr="00CC2151">
        <w:rPr>
          <w:lang w:val="es-419"/>
        </w:rPr>
        <w:t xml:space="preserve"> (RPS) y el Tiempo de Respuesta deben seguir un comportamiento predecible:</w:t>
      </w:r>
    </w:p>
    <w:p w14:paraId="3028357D" w14:textId="77777777" w:rsidR="005B6BBA" w:rsidRDefault="00000000">
      <w:pPr>
        <w:pStyle w:val="Listaconvietas"/>
        <w:spacing w:after="120"/>
      </w:pPr>
      <w:r w:rsidRPr="00CC2151">
        <w:rPr>
          <w:b/>
          <w:lang w:val="es-419"/>
        </w:rPr>
        <w:t xml:space="preserve">Fase Lineal: </w:t>
      </w:r>
      <w:r w:rsidRPr="00CC2151">
        <w:rPr>
          <w:lang w:val="es-419"/>
        </w:rPr>
        <w:t xml:space="preserve">Al principio de la prueba, a medida que aumentan los usuarios concurrentes, el </w:t>
      </w:r>
      <w:proofErr w:type="spellStart"/>
      <w:r w:rsidRPr="00CC2151">
        <w:rPr>
          <w:lang w:val="es-419"/>
        </w:rPr>
        <w:t>Throughput</w:t>
      </w:r>
      <w:proofErr w:type="spellEnd"/>
      <w:r w:rsidRPr="00CC2151">
        <w:rPr>
          <w:lang w:val="es-419"/>
        </w:rPr>
        <w:t xml:space="preserve"> (solicitudes por segundo) sube de forma proporcional y lineal, mientras que el Tiempo de Respuesta se mantiene constante y bajo. </w:t>
      </w:r>
      <w:r>
        <w:t xml:space="preserve">El </w:t>
      </w:r>
      <w:proofErr w:type="spellStart"/>
      <w:r>
        <w:t>sistema</w:t>
      </w:r>
      <w:proofErr w:type="spellEnd"/>
      <w:r>
        <w:t xml:space="preserve"> opera </w:t>
      </w:r>
      <w:proofErr w:type="spellStart"/>
      <w:r>
        <w:t>holgadamente</w:t>
      </w:r>
      <w:proofErr w:type="spellEnd"/>
      <w:r>
        <w:t>.</w:t>
      </w:r>
    </w:p>
    <w:p w14:paraId="1198CCD0" w14:textId="77777777" w:rsidR="005B6BBA" w:rsidRPr="00CC2151" w:rsidRDefault="00000000">
      <w:pPr>
        <w:pStyle w:val="Listaconvietas"/>
        <w:spacing w:after="120"/>
        <w:rPr>
          <w:lang w:val="es-419"/>
        </w:rPr>
      </w:pPr>
      <w:r w:rsidRPr="00CC2151">
        <w:rPr>
          <w:b/>
          <w:lang w:val="es-419"/>
        </w:rPr>
        <w:t xml:space="preserve">Fase de Saturación: </w:t>
      </w:r>
      <w:r w:rsidRPr="00CC2151">
        <w:rPr>
          <w:lang w:val="es-419"/>
        </w:rPr>
        <w:t xml:space="preserve">Llega un punto en el que los recursos físicos de los servidores (generalmente la CPU o el pool de hilos de conexión a base de datos) alcanzan su límite. A partir de este momento, aunque se sigan agregando usuarios concurrentes a la prueba, el </w:t>
      </w:r>
      <w:proofErr w:type="spellStart"/>
      <w:r w:rsidRPr="00CC2151">
        <w:rPr>
          <w:lang w:val="es-419"/>
        </w:rPr>
        <w:t>Throughput</w:t>
      </w:r>
      <w:proofErr w:type="spellEnd"/>
      <w:r w:rsidRPr="00CC2151">
        <w:rPr>
          <w:lang w:val="es-419"/>
        </w:rPr>
        <w:t xml:space="preserve"> deja de crecer y se aplana (meseta). Al mismo tiempo, el Tiempo de Respuesta comienza a aumentar de forma exponencial. Esto se explica por la teoría de colas: las nuevas peticiones no pueden procesarse de inmediato y deben esperar en cola.</w:t>
      </w:r>
    </w:p>
    <w:p w14:paraId="2DF5F738" w14:textId="77777777" w:rsidR="005B6BBA" w:rsidRPr="00CC2151" w:rsidRDefault="00000000">
      <w:pPr>
        <w:pStyle w:val="Listaconvietas"/>
        <w:spacing w:after="120"/>
        <w:rPr>
          <w:lang w:val="es-419"/>
        </w:rPr>
      </w:pPr>
      <w:r w:rsidRPr="00CC2151">
        <w:rPr>
          <w:b/>
          <w:lang w:val="es-419"/>
        </w:rPr>
        <w:t>Fase de Degradación y Colapso (</w:t>
      </w:r>
      <w:proofErr w:type="spellStart"/>
      <w:r w:rsidRPr="00CC2151">
        <w:rPr>
          <w:b/>
          <w:lang w:val="es-419"/>
        </w:rPr>
        <w:t>Breaking</w:t>
      </w:r>
      <w:proofErr w:type="spellEnd"/>
      <w:r w:rsidRPr="00CC2151">
        <w:rPr>
          <w:b/>
          <w:lang w:val="es-419"/>
        </w:rPr>
        <w:t xml:space="preserve"> Point): </w:t>
      </w:r>
      <w:r w:rsidRPr="00CC2151">
        <w:rPr>
          <w:lang w:val="es-419"/>
        </w:rPr>
        <w:t xml:space="preserve">Si la carga sigue aumentando más allá del punto de saturación, el </w:t>
      </w:r>
      <w:proofErr w:type="spellStart"/>
      <w:r w:rsidRPr="00CC2151">
        <w:rPr>
          <w:lang w:val="es-419"/>
        </w:rPr>
        <w:t>Throughput</w:t>
      </w:r>
      <w:proofErr w:type="spellEnd"/>
      <w:r w:rsidRPr="00CC2151">
        <w:rPr>
          <w:lang w:val="es-419"/>
        </w:rPr>
        <w:t xml:space="preserve"> caerá drásticamente y la tasa de errores de conexión o fallos internos HTTP 500/504 se disparará al 100%. El sistema ha colapsado. Identificar con precisión el punto exacto de saturación y colapso permite definir los límites operativos reales del software.</w:t>
      </w:r>
    </w:p>
    <w:p w14:paraId="5019E6E6" w14:textId="77777777" w:rsidR="005B6BBA" w:rsidRPr="00CC2151" w:rsidRDefault="00000000">
      <w:pPr>
        <w:pStyle w:val="Ttulo2"/>
        <w:spacing w:before="360" w:after="160"/>
        <w:rPr>
          <w:lang w:val="es-419"/>
        </w:rPr>
      </w:pPr>
      <w:bookmarkStart w:id="27" w:name="_Toc235123645"/>
      <w:r w:rsidRPr="00CC2151">
        <w:rPr>
          <w:rFonts w:ascii="Times New Roman" w:hAnsi="Times New Roman"/>
          <w:color w:val="000000"/>
          <w:sz w:val="28"/>
          <w:lang w:val="es-419"/>
        </w:rPr>
        <w:lastRenderedPageBreak/>
        <w:t>4.2. Identificación de Cuellos de Botella (</w:t>
      </w:r>
      <w:proofErr w:type="spellStart"/>
      <w:r w:rsidRPr="00CC2151">
        <w:rPr>
          <w:rFonts w:ascii="Times New Roman" w:hAnsi="Times New Roman"/>
          <w:color w:val="000000"/>
          <w:sz w:val="28"/>
          <w:lang w:val="es-419"/>
        </w:rPr>
        <w:t>Bottlenecks</w:t>
      </w:r>
      <w:proofErr w:type="spellEnd"/>
      <w:r w:rsidRPr="00CC2151">
        <w:rPr>
          <w:rFonts w:ascii="Times New Roman" w:hAnsi="Times New Roman"/>
          <w:color w:val="000000"/>
          <w:sz w:val="28"/>
          <w:lang w:val="es-419"/>
        </w:rPr>
        <w:t>)</w:t>
      </w:r>
      <w:bookmarkEnd w:id="27"/>
    </w:p>
    <w:p w14:paraId="0CBBF14E" w14:textId="77777777" w:rsidR="005B6BBA" w:rsidRPr="00CC2151" w:rsidRDefault="00000000">
      <w:pPr>
        <w:jc w:val="both"/>
        <w:rPr>
          <w:lang w:val="es-419"/>
        </w:rPr>
      </w:pPr>
      <w:r w:rsidRPr="00CC2151">
        <w:rPr>
          <w:lang w:val="es-419"/>
        </w:rPr>
        <w:t>Un cuello de botella es un elemento de software o hardware que limita el rendimiento global del sistema, impidiendo que escale de forma eficiente. Los cuellos de botella más comunes se clasifican de la siguiente manera:</w:t>
      </w:r>
    </w:p>
    <w:p w14:paraId="2124F875" w14:textId="77777777" w:rsidR="005B6BBA" w:rsidRPr="00CC2151" w:rsidRDefault="00000000">
      <w:pPr>
        <w:pStyle w:val="Ttulo3"/>
        <w:spacing w:before="240" w:after="120"/>
        <w:rPr>
          <w:lang w:val="es-419"/>
        </w:rPr>
      </w:pPr>
      <w:bookmarkStart w:id="28" w:name="_Toc235123646"/>
      <w:r w:rsidRPr="00CC2151">
        <w:rPr>
          <w:rFonts w:ascii="Times New Roman" w:hAnsi="Times New Roman"/>
          <w:i/>
          <w:color w:val="000000"/>
          <w:lang w:val="es-419"/>
        </w:rPr>
        <w:t>4.2.1. Cuellos de Botella en la Base de Datos (</w:t>
      </w:r>
      <w:proofErr w:type="spellStart"/>
      <w:r w:rsidRPr="00CC2151">
        <w:rPr>
          <w:rFonts w:ascii="Times New Roman" w:hAnsi="Times New Roman"/>
          <w:i/>
          <w:color w:val="000000"/>
          <w:lang w:val="es-419"/>
        </w:rPr>
        <w:t>Database-bound</w:t>
      </w:r>
      <w:proofErr w:type="spellEnd"/>
      <w:r w:rsidRPr="00CC2151">
        <w:rPr>
          <w:rFonts w:ascii="Times New Roman" w:hAnsi="Times New Roman"/>
          <w:i/>
          <w:color w:val="000000"/>
          <w:lang w:val="es-419"/>
        </w:rPr>
        <w:t>)</w:t>
      </w:r>
      <w:bookmarkEnd w:id="28"/>
    </w:p>
    <w:p w14:paraId="225C600C" w14:textId="77777777" w:rsidR="005B6BBA" w:rsidRPr="00CC2151" w:rsidRDefault="00000000">
      <w:pPr>
        <w:jc w:val="both"/>
        <w:rPr>
          <w:lang w:val="es-419"/>
        </w:rPr>
      </w:pPr>
      <w:r w:rsidRPr="00CC2151">
        <w:rPr>
          <w:lang w:val="es-419"/>
        </w:rPr>
        <w:t xml:space="preserve">Es el cuello de botella más recurrente en aplicaciones web transaccionales. Se manifiesta cuando el servidor de base de datos presenta un uso de CPU del 100% mientras que el servidor web se encuentra con baja carga. Las causas principales son la ausencia de índices apropiados en las tablas SQL, lo que obliga al motor de base de datos a realizar escaneos completos de tablas (table </w:t>
      </w:r>
      <w:proofErr w:type="spellStart"/>
      <w:r w:rsidRPr="00CC2151">
        <w:rPr>
          <w:lang w:val="es-419"/>
        </w:rPr>
        <w:t>scans</w:t>
      </w:r>
      <w:proofErr w:type="spellEnd"/>
      <w:r w:rsidRPr="00CC2151">
        <w:rPr>
          <w:lang w:val="es-419"/>
        </w:rPr>
        <w:t xml:space="preserve">) muy ineficientes, o la ejecución de consultas repetitivas dentro de bucles (problema de consultas N+1 en </w:t>
      </w:r>
      <w:proofErr w:type="spellStart"/>
      <w:r w:rsidRPr="00CC2151">
        <w:rPr>
          <w:lang w:val="es-419"/>
        </w:rPr>
        <w:t>frameworks</w:t>
      </w:r>
      <w:proofErr w:type="spellEnd"/>
      <w:r w:rsidRPr="00CC2151">
        <w:rPr>
          <w:lang w:val="es-419"/>
        </w:rPr>
        <w:t xml:space="preserve"> ORM como Laravel o </w:t>
      </w:r>
      <w:proofErr w:type="spellStart"/>
      <w:r w:rsidRPr="00CC2151">
        <w:rPr>
          <w:lang w:val="es-419"/>
        </w:rPr>
        <w:t>Hibernate</w:t>
      </w:r>
      <w:proofErr w:type="spellEnd"/>
      <w:r w:rsidRPr="00CC2151">
        <w:rPr>
          <w:lang w:val="es-419"/>
        </w:rPr>
        <w:t>). También puede deberse a bloqueos de filas o tablas (</w:t>
      </w:r>
      <w:proofErr w:type="spellStart"/>
      <w:r w:rsidRPr="00CC2151">
        <w:rPr>
          <w:lang w:val="es-419"/>
        </w:rPr>
        <w:t>row</w:t>
      </w:r>
      <w:proofErr w:type="spellEnd"/>
      <w:r w:rsidRPr="00CC2151">
        <w:rPr>
          <w:lang w:val="es-419"/>
        </w:rPr>
        <w:t xml:space="preserve">/table </w:t>
      </w:r>
      <w:proofErr w:type="spellStart"/>
      <w:r w:rsidRPr="00CC2151">
        <w:rPr>
          <w:lang w:val="es-419"/>
        </w:rPr>
        <w:t>locking</w:t>
      </w:r>
      <w:proofErr w:type="spellEnd"/>
      <w:r w:rsidRPr="00CC2151">
        <w:rPr>
          <w:lang w:val="es-419"/>
        </w:rPr>
        <w:t>) prolongados por transacciones mal diseñadas.</w:t>
      </w:r>
    </w:p>
    <w:p w14:paraId="4CDD6109" w14:textId="77777777" w:rsidR="005B6BBA" w:rsidRPr="00CC2151" w:rsidRDefault="00000000">
      <w:pPr>
        <w:pStyle w:val="Ttulo3"/>
        <w:spacing w:before="240" w:after="120"/>
        <w:rPr>
          <w:lang w:val="es-419"/>
        </w:rPr>
      </w:pPr>
      <w:bookmarkStart w:id="29" w:name="_Toc235123647"/>
      <w:r w:rsidRPr="00CC2151">
        <w:rPr>
          <w:rFonts w:ascii="Times New Roman" w:hAnsi="Times New Roman"/>
          <w:i/>
          <w:color w:val="000000"/>
          <w:lang w:val="es-419"/>
        </w:rPr>
        <w:t>4.2.2. Cuellos de Botella en el Servidor de Aplicaciones (CPU/Memory-</w:t>
      </w:r>
      <w:proofErr w:type="spellStart"/>
      <w:r w:rsidRPr="00CC2151">
        <w:rPr>
          <w:rFonts w:ascii="Times New Roman" w:hAnsi="Times New Roman"/>
          <w:i/>
          <w:color w:val="000000"/>
          <w:lang w:val="es-419"/>
        </w:rPr>
        <w:t>bound</w:t>
      </w:r>
      <w:proofErr w:type="spellEnd"/>
      <w:r w:rsidRPr="00CC2151">
        <w:rPr>
          <w:rFonts w:ascii="Times New Roman" w:hAnsi="Times New Roman"/>
          <w:i/>
          <w:color w:val="000000"/>
          <w:lang w:val="es-419"/>
        </w:rPr>
        <w:t>)</w:t>
      </w:r>
      <w:bookmarkEnd w:id="29"/>
    </w:p>
    <w:p w14:paraId="63E06458" w14:textId="77777777" w:rsidR="005B6BBA" w:rsidRPr="00CC2151" w:rsidRDefault="00000000">
      <w:pPr>
        <w:jc w:val="both"/>
        <w:rPr>
          <w:lang w:val="es-419"/>
        </w:rPr>
      </w:pPr>
      <w:r w:rsidRPr="00CC2151">
        <w:rPr>
          <w:lang w:val="es-419"/>
        </w:rPr>
        <w:t>Ocurre cuando el código de la aplicación realiza operaciones de cómputo ineficientes, como algoritmos de ordenamiento pesados, serializaciones de datos JSON/XML masivas, o procesos de cifrado reiterativos. En sistemas basados en Java, un cuello de botella de memoria común es la recolección de basura (</w:t>
      </w:r>
      <w:proofErr w:type="spellStart"/>
      <w:r w:rsidRPr="00CC2151">
        <w:rPr>
          <w:lang w:val="es-419"/>
        </w:rPr>
        <w:t>Garbage</w:t>
      </w:r>
      <w:proofErr w:type="spellEnd"/>
      <w:r w:rsidRPr="00CC2151">
        <w:rPr>
          <w:lang w:val="es-419"/>
        </w:rPr>
        <w:t xml:space="preserve"> </w:t>
      </w:r>
      <w:proofErr w:type="spellStart"/>
      <w:r w:rsidRPr="00CC2151">
        <w:rPr>
          <w:lang w:val="es-419"/>
        </w:rPr>
        <w:t>Collection</w:t>
      </w:r>
      <w:proofErr w:type="spellEnd"/>
      <w:r w:rsidRPr="00CC2151">
        <w:rPr>
          <w:lang w:val="es-419"/>
        </w:rPr>
        <w:t>) agresiva y frecuente. Si la memoria RAM del servidor de aplicaciones es insuficiente, la máquina virtual pasará más tiempo liberando memoria que ejecutando código útil, congelando las peticiones temporalmente y provocando picos de latencia elevados.</w:t>
      </w:r>
    </w:p>
    <w:p w14:paraId="32766826" w14:textId="77777777" w:rsidR="005B6BBA" w:rsidRPr="00CC2151" w:rsidRDefault="00000000">
      <w:pPr>
        <w:pStyle w:val="Ttulo3"/>
        <w:spacing w:before="240" w:after="120"/>
        <w:rPr>
          <w:lang w:val="es-419"/>
        </w:rPr>
      </w:pPr>
      <w:bookmarkStart w:id="30" w:name="_Toc235123648"/>
      <w:r w:rsidRPr="00CC2151">
        <w:rPr>
          <w:rFonts w:ascii="Times New Roman" w:hAnsi="Times New Roman"/>
          <w:i/>
          <w:color w:val="000000"/>
          <w:lang w:val="es-419"/>
        </w:rPr>
        <w:t xml:space="preserve">4.2.3. Agotamiento de Pools de Conexión (Pool </w:t>
      </w:r>
      <w:proofErr w:type="spellStart"/>
      <w:r w:rsidRPr="00CC2151">
        <w:rPr>
          <w:rFonts w:ascii="Times New Roman" w:hAnsi="Times New Roman"/>
          <w:i/>
          <w:color w:val="000000"/>
          <w:lang w:val="es-419"/>
        </w:rPr>
        <w:t>Exhaustion</w:t>
      </w:r>
      <w:proofErr w:type="spellEnd"/>
      <w:r w:rsidRPr="00CC2151">
        <w:rPr>
          <w:rFonts w:ascii="Times New Roman" w:hAnsi="Times New Roman"/>
          <w:i/>
          <w:color w:val="000000"/>
          <w:lang w:val="es-419"/>
        </w:rPr>
        <w:t>)</w:t>
      </w:r>
      <w:bookmarkEnd w:id="30"/>
    </w:p>
    <w:p w14:paraId="03864E07" w14:textId="77777777" w:rsidR="005B6BBA" w:rsidRPr="00CC2151" w:rsidRDefault="00000000">
      <w:pPr>
        <w:jc w:val="both"/>
        <w:rPr>
          <w:lang w:val="es-419"/>
        </w:rPr>
      </w:pPr>
      <w:r w:rsidRPr="00CC2151">
        <w:rPr>
          <w:lang w:val="es-419"/>
        </w:rPr>
        <w:t xml:space="preserve">Los servidores web (como Apache, </w:t>
      </w:r>
      <w:proofErr w:type="spellStart"/>
      <w:r w:rsidRPr="00CC2151">
        <w:rPr>
          <w:lang w:val="es-419"/>
        </w:rPr>
        <w:t>Nginx</w:t>
      </w:r>
      <w:proofErr w:type="spellEnd"/>
      <w:r w:rsidRPr="00CC2151">
        <w:rPr>
          <w:lang w:val="es-419"/>
        </w:rPr>
        <w:t xml:space="preserve"> o PHP-FPM) y los servidores de aplicaciones limitan la cantidad máxima de conexiones o procesos hijos concurrentes que pueden manejar simultáneamente (por ejemplo, el parámetro `</w:t>
      </w:r>
      <w:proofErr w:type="spellStart"/>
      <w:r w:rsidRPr="00CC2151">
        <w:rPr>
          <w:lang w:val="es-419"/>
        </w:rPr>
        <w:t>pm.max_children</w:t>
      </w:r>
      <w:proofErr w:type="spellEnd"/>
      <w:r w:rsidRPr="00CC2151">
        <w:rPr>
          <w:lang w:val="es-419"/>
        </w:rPr>
        <w:t xml:space="preserve">` en PHP-FPM). Si la base de datos responde lentamente, las peticiones web se quedan retenidas ocupando un proceso del pool. Cuando el pool se agota por completo, las nuevas conexiones entrantes son rechazadas inmediatamente por el balanceador o por el servidor web frontal, arrojando errores como HTTP 504 Gateway </w:t>
      </w:r>
      <w:proofErr w:type="spellStart"/>
      <w:r w:rsidRPr="00CC2151">
        <w:rPr>
          <w:lang w:val="es-419"/>
        </w:rPr>
        <w:t>Timeout</w:t>
      </w:r>
      <w:proofErr w:type="spellEnd"/>
      <w:r w:rsidRPr="00CC2151">
        <w:rPr>
          <w:lang w:val="es-419"/>
        </w:rPr>
        <w:t xml:space="preserve"> o HTTP 502 Bad Gateway.</w:t>
      </w:r>
    </w:p>
    <w:p w14:paraId="526C1C50" w14:textId="77777777" w:rsidR="005B6BBA" w:rsidRPr="00CC2151" w:rsidRDefault="00000000">
      <w:pPr>
        <w:pStyle w:val="Ttulo2"/>
        <w:spacing w:before="360" w:after="160"/>
        <w:rPr>
          <w:lang w:val="es-419"/>
        </w:rPr>
      </w:pPr>
      <w:bookmarkStart w:id="31" w:name="_Toc235123649"/>
      <w:r w:rsidRPr="00CC2151">
        <w:rPr>
          <w:rFonts w:ascii="Times New Roman" w:hAnsi="Times New Roman"/>
          <w:color w:val="000000"/>
          <w:sz w:val="28"/>
          <w:lang w:val="es-419"/>
        </w:rPr>
        <w:lastRenderedPageBreak/>
        <w:t>4.3. Fundamentos Teóricos: Ley de Little y Ley de Amdahl</w:t>
      </w:r>
      <w:bookmarkEnd w:id="31"/>
    </w:p>
    <w:p w14:paraId="188704A1" w14:textId="77777777" w:rsidR="005B6BBA" w:rsidRPr="00CC2151" w:rsidRDefault="00000000">
      <w:pPr>
        <w:jc w:val="both"/>
        <w:rPr>
          <w:lang w:val="es-419"/>
        </w:rPr>
      </w:pPr>
      <w:r w:rsidRPr="00CC2151">
        <w:rPr>
          <w:lang w:val="es-419"/>
        </w:rPr>
        <w:t>El análisis cualitativo del rendimiento debe respaldarse en leyes matemáticas y físicas fundamentales de la informática:</w:t>
      </w:r>
    </w:p>
    <w:p w14:paraId="0EC9469E" w14:textId="77777777" w:rsidR="005B6BBA" w:rsidRPr="00CC2151" w:rsidRDefault="00000000">
      <w:pPr>
        <w:pStyle w:val="Ttulo3"/>
        <w:spacing w:before="240" w:after="120"/>
        <w:rPr>
          <w:lang w:val="es-419"/>
        </w:rPr>
      </w:pPr>
      <w:bookmarkStart w:id="32" w:name="_Toc235123650"/>
      <w:r w:rsidRPr="00CC2151">
        <w:rPr>
          <w:rFonts w:ascii="Times New Roman" w:hAnsi="Times New Roman"/>
          <w:i/>
          <w:color w:val="000000"/>
          <w:lang w:val="es-419"/>
        </w:rPr>
        <w:t>4.3.1. Ley de Little</w:t>
      </w:r>
      <w:bookmarkEnd w:id="32"/>
    </w:p>
    <w:p w14:paraId="5AA6E2BB" w14:textId="77777777" w:rsidR="005B6BBA" w:rsidRPr="00CC2151" w:rsidRDefault="00000000">
      <w:pPr>
        <w:jc w:val="both"/>
        <w:rPr>
          <w:lang w:val="es-419"/>
        </w:rPr>
      </w:pPr>
      <w:r w:rsidRPr="00CC2151">
        <w:rPr>
          <w:lang w:val="es-419"/>
        </w:rPr>
        <w:t>Formulada por John Little en 1961, esta ley de la teoría de colas establece que el número promedio de elementos en un sistema estacionario (L) es igual a la tasa promedio de llegada de dichos elementos (lambda) multiplicada por el tiempo promedio que un elemento pasa dentro del sistema (W):</w:t>
      </w:r>
    </w:p>
    <w:p w14:paraId="4F54F6C6" w14:textId="77777777" w:rsidR="005B6BBA" w:rsidRPr="00CC2151" w:rsidRDefault="00000000">
      <w:pPr>
        <w:jc w:val="center"/>
        <w:rPr>
          <w:lang w:val="es-419"/>
        </w:rPr>
      </w:pPr>
      <w:r w:rsidRPr="00CC2151">
        <w:rPr>
          <w:lang w:val="es-419"/>
        </w:rPr>
        <w:t>L = lambda * W</w:t>
      </w:r>
    </w:p>
    <w:p w14:paraId="098BF7C7" w14:textId="77777777" w:rsidR="005B6BBA" w:rsidRPr="00CC2151" w:rsidRDefault="00000000">
      <w:pPr>
        <w:jc w:val="both"/>
        <w:rPr>
          <w:lang w:val="es-419"/>
        </w:rPr>
      </w:pPr>
      <w:r w:rsidRPr="00CC2151">
        <w:rPr>
          <w:lang w:val="es-419"/>
        </w:rPr>
        <w:t xml:space="preserve">En el contexto de las pruebas de rendimiento web, L representa el número de usuarios virtuales concurrentes interactuando con el sistema, lambda es el </w:t>
      </w:r>
      <w:proofErr w:type="spellStart"/>
      <w:r w:rsidRPr="00CC2151">
        <w:rPr>
          <w:lang w:val="es-419"/>
        </w:rPr>
        <w:t>Throughput</w:t>
      </w:r>
      <w:proofErr w:type="spellEnd"/>
      <w:r w:rsidRPr="00CC2151">
        <w:rPr>
          <w:lang w:val="es-419"/>
        </w:rPr>
        <w:t xml:space="preserve"> en solicitudes por segundo (RPS) y W es el tiempo de respuesta promedio. Esta ley demuestra que si el tiempo de respuesta (W) aumenta al doble, para mantener el mismo </w:t>
      </w:r>
      <w:proofErr w:type="spellStart"/>
      <w:r w:rsidRPr="00CC2151">
        <w:rPr>
          <w:lang w:val="es-419"/>
        </w:rPr>
        <w:t>Throughput</w:t>
      </w:r>
      <w:proofErr w:type="spellEnd"/>
      <w:r w:rsidRPr="00CC2151">
        <w:rPr>
          <w:lang w:val="es-419"/>
        </w:rPr>
        <w:t xml:space="preserve"> (lambda), el número de solicitudes en vuelo (concurrencia, L) en las colas del servidor debe duplicarse. Si el servidor no cuenta con capacidad física de encolado, la tasa de error se incrementará.</w:t>
      </w:r>
    </w:p>
    <w:p w14:paraId="59AD4BB5" w14:textId="77777777" w:rsidR="005B6BBA" w:rsidRPr="00CC2151" w:rsidRDefault="00000000">
      <w:pPr>
        <w:pStyle w:val="Ttulo3"/>
        <w:spacing w:before="240" w:after="120"/>
        <w:rPr>
          <w:lang w:val="es-419"/>
        </w:rPr>
      </w:pPr>
      <w:bookmarkStart w:id="33" w:name="_Toc235123651"/>
      <w:r w:rsidRPr="00CC2151">
        <w:rPr>
          <w:rFonts w:ascii="Times New Roman" w:hAnsi="Times New Roman"/>
          <w:i/>
          <w:color w:val="000000"/>
          <w:lang w:val="es-419"/>
        </w:rPr>
        <w:t>4.3.2. Ley de Amdahl</w:t>
      </w:r>
      <w:bookmarkEnd w:id="33"/>
    </w:p>
    <w:p w14:paraId="683E445B" w14:textId="77777777" w:rsidR="005B6BBA" w:rsidRPr="00CC2151" w:rsidRDefault="00000000">
      <w:pPr>
        <w:jc w:val="both"/>
        <w:rPr>
          <w:lang w:val="es-419"/>
        </w:rPr>
      </w:pPr>
      <w:r w:rsidRPr="00CC2151">
        <w:rPr>
          <w:lang w:val="es-419"/>
        </w:rPr>
        <w:t xml:space="preserve">En la ingeniería de rendimiento, la Ley de Amdahl modela la mejora teórica máxima que puede experimentar un sistema informático completo cuando se optimiza únicamente una sección o parte específica del mismo. Si un programa realiza el 90% de sus tareas en consultas a la base de datos y solo el 10% en código del servidor web, optimizar al extremo el código del servidor web (haciéndolo 10 veces más rápido) apenas mejorará el rendimiento global de la aplicación en un 9%. Esta ley enseña al estudiante de pruebas de software que los esfuerzos de optimización deben dirigirse de manera matemática y empírica hacia las partes del sistema que concentran el mayor porcentaje del tiempo de ejecución global (los componentes secuenciales no </w:t>
      </w:r>
      <w:proofErr w:type="spellStart"/>
      <w:r w:rsidRPr="00CC2151">
        <w:rPr>
          <w:lang w:val="es-419"/>
        </w:rPr>
        <w:t>paralelizables</w:t>
      </w:r>
      <w:proofErr w:type="spellEnd"/>
      <w:r w:rsidRPr="00CC2151">
        <w:rPr>
          <w:lang w:val="es-419"/>
        </w:rPr>
        <w:t>).</w:t>
      </w:r>
    </w:p>
    <w:p w14:paraId="37D13C96" w14:textId="77777777" w:rsidR="005B6BBA" w:rsidRPr="00CC2151" w:rsidRDefault="00000000">
      <w:pPr>
        <w:rPr>
          <w:lang w:val="es-419"/>
        </w:rPr>
      </w:pPr>
      <w:r w:rsidRPr="00CC2151">
        <w:rPr>
          <w:lang w:val="es-419"/>
        </w:rPr>
        <w:br w:type="page"/>
      </w:r>
    </w:p>
    <w:p w14:paraId="710E250D" w14:textId="77777777" w:rsidR="005B6BBA" w:rsidRPr="00CC2151" w:rsidRDefault="00000000">
      <w:pPr>
        <w:pStyle w:val="Ttulo1"/>
        <w:spacing w:after="240"/>
        <w:rPr>
          <w:lang w:val="es-419"/>
        </w:rPr>
      </w:pPr>
      <w:bookmarkStart w:id="34" w:name="_Toc235123652"/>
      <w:r w:rsidRPr="00CC2151">
        <w:rPr>
          <w:rFonts w:ascii="Times New Roman" w:hAnsi="Times New Roman"/>
          <w:color w:val="000000"/>
          <w:sz w:val="36"/>
          <w:lang w:val="es-419"/>
        </w:rPr>
        <w:lastRenderedPageBreak/>
        <w:t>5. EJEMPLOS PRÁCTICOS DE SCRIPTING DE PRUEBAS DE CARGA</w:t>
      </w:r>
      <w:bookmarkEnd w:id="34"/>
    </w:p>
    <w:p w14:paraId="46B04667" w14:textId="77777777" w:rsidR="005B6BBA" w:rsidRPr="00CC2151" w:rsidRDefault="00000000">
      <w:pPr>
        <w:jc w:val="both"/>
        <w:rPr>
          <w:lang w:val="es-419"/>
        </w:rPr>
      </w:pPr>
      <w:r w:rsidRPr="00CC2151">
        <w:rPr>
          <w:lang w:val="es-419"/>
        </w:rPr>
        <w:t xml:space="preserve">Para consolidar el aprendizaje procedimental, a </w:t>
      </w:r>
      <w:proofErr w:type="gramStart"/>
      <w:r w:rsidRPr="00CC2151">
        <w:rPr>
          <w:lang w:val="es-419"/>
        </w:rPr>
        <w:t>continuación</w:t>
      </w:r>
      <w:proofErr w:type="gramEnd"/>
      <w:r w:rsidRPr="00CC2151">
        <w:rPr>
          <w:lang w:val="es-419"/>
        </w:rPr>
        <w:t xml:space="preserve"> se presentan tres ejemplos de codificación y estructuración de scripts de prueba de carga utilizando las herramientas analizadas. Estos ejemplos simulan flujos realistas de usuarios interactuando con </w:t>
      </w:r>
      <w:proofErr w:type="spellStart"/>
      <w:r w:rsidRPr="00CC2151">
        <w:rPr>
          <w:lang w:val="es-419"/>
        </w:rPr>
        <w:t>APIs</w:t>
      </w:r>
      <w:proofErr w:type="spellEnd"/>
      <w:r w:rsidRPr="00CC2151">
        <w:rPr>
          <w:lang w:val="es-419"/>
        </w:rPr>
        <w:t xml:space="preserve"> y páginas web.</w:t>
      </w:r>
    </w:p>
    <w:p w14:paraId="7389BFCC" w14:textId="77777777" w:rsidR="005B6BBA" w:rsidRPr="00CC2151" w:rsidRDefault="00000000">
      <w:pPr>
        <w:pStyle w:val="Ttulo2"/>
        <w:spacing w:before="360" w:after="160"/>
        <w:rPr>
          <w:lang w:val="es-419"/>
        </w:rPr>
      </w:pPr>
      <w:bookmarkStart w:id="35" w:name="_Toc235123653"/>
      <w:r w:rsidRPr="00CC2151">
        <w:rPr>
          <w:rFonts w:ascii="Times New Roman" w:hAnsi="Times New Roman"/>
          <w:color w:val="000000"/>
          <w:sz w:val="28"/>
          <w:lang w:val="es-419"/>
        </w:rPr>
        <w:t xml:space="preserve">5.1. Ejemplo 1: Script en </w:t>
      </w:r>
      <w:proofErr w:type="spellStart"/>
      <w:r w:rsidRPr="00CC2151">
        <w:rPr>
          <w:rFonts w:ascii="Times New Roman" w:hAnsi="Times New Roman"/>
          <w:color w:val="000000"/>
          <w:sz w:val="28"/>
          <w:lang w:val="es-419"/>
        </w:rPr>
        <w:t>Grafana</w:t>
      </w:r>
      <w:proofErr w:type="spellEnd"/>
      <w:r w:rsidRPr="00CC2151">
        <w:rPr>
          <w:rFonts w:ascii="Times New Roman" w:hAnsi="Times New Roman"/>
          <w:color w:val="000000"/>
          <w:sz w:val="28"/>
          <w:lang w:val="es-419"/>
        </w:rPr>
        <w:t xml:space="preserve"> k6 (JavaScript)</w:t>
      </w:r>
      <w:bookmarkEnd w:id="35"/>
    </w:p>
    <w:p w14:paraId="068FE1E9" w14:textId="77777777" w:rsidR="005B6BBA" w:rsidRPr="00CC2151" w:rsidRDefault="00000000">
      <w:pPr>
        <w:jc w:val="both"/>
        <w:rPr>
          <w:lang w:val="es-419"/>
        </w:rPr>
      </w:pPr>
      <w:r w:rsidRPr="00CC2151">
        <w:rPr>
          <w:lang w:val="es-419"/>
        </w:rPr>
        <w:t>El siguiente script de k6 simula una prueba de carga incremental y define umbrales estrictos (</w:t>
      </w:r>
      <w:proofErr w:type="spellStart"/>
      <w:r w:rsidRPr="00CC2151">
        <w:rPr>
          <w:lang w:val="es-419"/>
        </w:rPr>
        <w:t>Thresholds</w:t>
      </w:r>
      <w:proofErr w:type="spellEnd"/>
      <w:r w:rsidRPr="00CC2151">
        <w:rPr>
          <w:lang w:val="es-419"/>
        </w:rPr>
        <w:t xml:space="preserve">) para garantizar la calidad. Prueba el </w:t>
      </w:r>
      <w:proofErr w:type="spellStart"/>
      <w:r w:rsidRPr="00CC2151">
        <w:rPr>
          <w:lang w:val="es-419"/>
        </w:rPr>
        <w:t>endpoint</w:t>
      </w:r>
      <w:proofErr w:type="spellEnd"/>
      <w:r w:rsidRPr="00CC2151">
        <w:rPr>
          <w:lang w:val="es-419"/>
        </w:rPr>
        <w:t xml:space="preserve"> de inicio de sesión de una aplicación web, validando que el 95% de las respuestas tarden menos de 500ms y que la tasa de error sea inferior al 1%.</w:t>
      </w:r>
    </w:p>
    <w:tbl>
      <w:tblPr>
        <w:tblW w:w="0" w:type="auto"/>
        <w:jc w:val="center"/>
        <w:tblLook w:val="04A0" w:firstRow="1" w:lastRow="0" w:firstColumn="1" w:lastColumn="0" w:noHBand="0" w:noVBand="1"/>
      </w:tblPr>
      <w:tblGrid>
        <w:gridCol w:w="9029"/>
      </w:tblGrid>
      <w:tr w:rsidR="005B6BBA" w:rsidRPr="00CC2151" w14:paraId="4A6B1701" w14:textId="77777777">
        <w:trPr>
          <w:jc w:val="center"/>
        </w:trPr>
        <w:tc>
          <w:tcPr>
            <w:tcW w:w="9029" w:type="dxa"/>
            <w:tcBorders>
              <w:top w:val="single" w:sz="4" w:space="0" w:color="D3D3D3"/>
              <w:left w:val="single" w:sz="4" w:space="0" w:color="D3D3D3"/>
              <w:bottom w:val="single" w:sz="4" w:space="0" w:color="D3D3D3"/>
              <w:right w:val="single" w:sz="4" w:space="0" w:color="D3D3D3"/>
            </w:tcBorders>
            <w:shd w:val="clear" w:color="auto" w:fill="F2F2F2"/>
          </w:tcPr>
          <w:p w14:paraId="58DA513B" w14:textId="77777777" w:rsidR="005B6BBA" w:rsidRPr="00CC2151" w:rsidRDefault="00000000">
            <w:pPr>
              <w:spacing w:before="80" w:after="80" w:line="276" w:lineRule="auto"/>
              <w:ind w:left="144" w:right="144"/>
              <w:rPr>
                <w:lang w:val="es-419"/>
              </w:rPr>
            </w:pPr>
            <w:proofErr w:type="spellStart"/>
            <w:r w:rsidRPr="00CC2151">
              <w:rPr>
                <w:rFonts w:ascii="Courier New" w:hAnsi="Courier New"/>
                <w:sz w:val="19"/>
                <w:lang w:val="es-419"/>
              </w:rPr>
              <w:t>import</w:t>
            </w:r>
            <w:proofErr w:type="spellEnd"/>
            <w:r w:rsidRPr="00CC2151">
              <w:rPr>
                <w:rFonts w:ascii="Courier New" w:hAnsi="Courier New"/>
                <w:sz w:val="19"/>
                <w:lang w:val="es-419"/>
              </w:rPr>
              <w:t xml:space="preserve"> http </w:t>
            </w:r>
            <w:proofErr w:type="spellStart"/>
            <w:r w:rsidRPr="00CC2151">
              <w:rPr>
                <w:rFonts w:ascii="Courier New" w:hAnsi="Courier New"/>
                <w:sz w:val="19"/>
                <w:lang w:val="es-419"/>
              </w:rPr>
              <w:t>from</w:t>
            </w:r>
            <w:proofErr w:type="spellEnd"/>
            <w:r w:rsidRPr="00CC2151">
              <w:rPr>
                <w:rFonts w:ascii="Courier New" w:hAnsi="Courier New"/>
                <w:sz w:val="19"/>
                <w:lang w:val="es-419"/>
              </w:rPr>
              <w:t xml:space="preserve"> 'k6/http';</w:t>
            </w:r>
            <w:r w:rsidRPr="00CC2151">
              <w:rPr>
                <w:rFonts w:ascii="Courier New" w:hAnsi="Courier New"/>
                <w:sz w:val="19"/>
                <w:lang w:val="es-419"/>
              </w:rPr>
              <w:br/>
            </w:r>
            <w:proofErr w:type="spellStart"/>
            <w:r w:rsidRPr="00CC2151">
              <w:rPr>
                <w:rFonts w:ascii="Courier New" w:hAnsi="Courier New"/>
                <w:sz w:val="19"/>
                <w:lang w:val="es-419"/>
              </w:rPr>
              <w:t>import</w:t>
            </w:r>
            <w:proofErr w:type="spellEnd"/>
            <w:r w:rsidRPr="00CC2151">
              <w:rPr>
                <w:rFonts w:ascii="Courier New" w:hAnsi="Courier New"/>
                <w:sz w:val="19"/>
                <w:lang w:val="es-419"/>
              </w:rPr>
              <w:t xml:space="preserve"> { </w:t>
            </w:r>
            <w:proofErr w:type="spellStart"/>
            <w:r w:rsidRPr="00CC2151">
              <w:rPr>
                <w:rFonts w:ascii="Courier New" w:hAnsi="Courier New"/>
                <w:sz w:val="19"/>
                <w:lang w:val="es-419"/>
              </w:rPr>
              <w:t>check</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sleep</w:t>
            </w:r>
            <w:proofErr w:type="spellEnd"/>
            <w:r w:rsidRPr="00CC2151">
              <w:rPr>
                <w:rFonts w:ascii="Courier New" w:hAnsi="Courier New"/>
                <w:sz w:val="19"/>
                <w:lang w:val="es-419"/>
              </w:rPr>
              <w:t xml:space="preserve"> } </w:t>
            </w:r>
            <w:proofErr w:type="spellStart"/>
            <w:r w:rsidRPr="00CC2151">
              <w:rPr>
                <w:rFonts w:ascii="Courier New" w:hAnsi="Courier New"/>
                <w:sz w:val="19"/>
                <w:lang w:val="es-419"/>
              </w:rPr>
              <w:t>from</w:t>
            </w:r>
            <w:proofErr w:type="spellEnd"/>
            <w:r w:rsidRPr="00CC2151">
              <w:rPr>
                <w:rFonts w:ascii="Courier New" w:hAnsi="Courier New"/>
                <w:sz w:val="19"/>
                <w:lang w:val="es-419"/>
              </w:rPr>
              <w:t xml:space="preserve"> 'k6';</w:t>
            </w:r>
            <w:r w:rsidRPr="00CC2151">
              <w:rPr>
                <w:rFonts w:ascii="Courier New" w:hAnsi="Courier New"/>
                <w:sz w:val="19"/>
                <w:lang w:val="es-419"/>
              </w:rPr>
              <w:br/>
            </w:r>
            <w:r w:rsidRPr="00CC2151">
              <w:rPr>
                <w:rFonts w:ascii="Courier New" w:hAnsi="Courier New"/>
                <w:sz w:val="19"/>
                <w:lang w:val="es-419"/>
              </w:rPr>
              <w:br/>
              <w:t>// Configuración de escenarios y umbrales (SLA)</w:t>
            </w:r>
            <w:r w:rsidRPr="00CC2151">
              <w:rPr>
                <w:rFonts w:ascii="Courier New" w:hAnsi="Courier New"/>
                <w:sz w:val="19"/>
                <w:lang w:val="es-419"/>
              </w:rPr>
              <w:br/>
            </w:r>
            <w:proofErr w:type="spellStart"/>
            <w:r w:rsidRPr="00CC2151">
              <w:rPr>
                <w:rFonts w:ascii="Courier New" w:hAnsi="Courier New"/>
                <w:sz w:val="19"/>
                <w:lang w:val="es-419"/>
              </w:rPr>
              <w:t>export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const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options</w:t>
            </w:r>
            <w:proofErr w:type="spellEnd"/>
            <w:r w:rsidRPr="00CC2151">
              <w:rPr>
                <w:rFonts w:ascii="Courier New" w:hAnsi="Courier New"/>
                <w:sz w:val="19"/>
                <w:lang w:val="es-419"/>
              </w:rPr>
              <w:t xml:space="preserve"> = {</w:t>
            </w:r>
            <w:r w:rsidRPr="00CC2151">
              <w:rPr>
                <w:rFonts w:ascii="Courier New" w:hAnsi="Courier New"/>
                <w:sz w:val="19"/>
                <w:lang w:val="es-419"/>
              </w:rPr>
              <w:br/>
              <w:t xml:space="preserve">    </w:t>
            </w:r>
            <w:proofErr w:type="spellStart"/>
            <w:r w:rsidRPr="00CC2151">
              <w:rPr>
                <w:rFonts w:ascii="Courier New" w:hAnsi="Courier New"/>
                <w:sz w:val="19"/>
                <w:lang w:val="es-419"/>
              </w:rPr>
              <w:t>stages</w:t>
            </w:r>
            <w:proofErr w:type="spellEnd"/>
            <w:r w:rsidRPr="00CC2151">
              <w:rPr>
                <w:rFonts w:ascii="Courier New" w:hAnsi="Courier New"/>
                <w:sz w:val="19"/>
                <w:lang w:val="es-419"/>
              </w:rPr>
              <w:t>: [</w:t>
            </w:r>
            <w:r w:rsidRPr="00CC2151">
              <w:rPr>
                <w:rFonts w:ascii="Courier New" w:hAnsi="Courier New"/>
                <w:sz w:val="19"/>
                <w:lang w:val="es-419"/>
              </w:rPr>
              <w:br/>
              <w:t xml:space="preserve">        { </w:t>
            </w:r>
            <w:proofErr w:type="spellStart"/>
            <w:r w:rsidRPr="00CC2151">
              <w:rPr>
                <w:rFonts w:ascii="Courier New" w:hAnsi="Courier New"/>
                <w:sz w:val="19"/>
                <w:lang w:val="es-419"/>
              </w:rPr>
              <w:t>duration</w:t>
            </w:r>
            <w:proofErr w:type="spellEnd"/>
            <w:r w:rsidRPr="00CC2151">
              <w:rPr>
                <w:rFonts w:ascii="Courier New" w:hAnsi="Courier New"/>
                <w:sz w:val="19"/>
                <w:lang w:val="es-419"/>
              </w:rPr>
              <w:t>: '30s', target: 50 }, // Ramp-up: subir a 50 usuarios en 30s</w:t>
            </w:r>
            <w:r w:rsidRPr="00CC2151">
              <w:rPr>
                <w:rFonts w:ascii="Courier New" w:hAnsi="Courier New"/>
                <w:sz w:val="19"/>
                <w:lang w:val="es-419"/>
              </w:rPr>
              <w:br/>
              <w:t xml:space="preserve">        { </w:t>
            </w:r>
            <w:proofErr w:type="spellStart"/>
            <w:r w:rsidRPr="00CC2151">
              <w:rPr>
                <w:rFonts w:ascii="Courier New" w:hAnsi="Courier New"/>
                <w:sz w:val="19"/>
                <w:lang w:val="es-419"/>
              </w:rPr>
              <w:t>duration</w:t>
            </w:r>
            <w:proofErr w:type="spellEnd"/>
            <w:r w:rsidRPr="00CC2151">
              <w:rPr>
                <w:rFonts w:ascii="Courier New" w:hAnsi="Courier New"/>
                <w:sz w:val="19"/>
                <w:lang w:val="es-419"/>
              </w:rPr>
              <w:t>: '1m', target: 50 },  // Steady-</w:t>
            </w:r>
            <w:proofErr w:type="spellStart"/>
            <w:r w:rsidRPr="00CC2151">
              <w:rPr>
                <w:rFonts w:ascii="Courier New" w:hAnsi="Courier New"/>
                <w:sz w:val="19"/>
                <w:lang w:val="es-419"/>
              </w:rPr>
              <w:t>state</w:t>
            </w:r>
            <w:proofErr w:type="spellEnd"/>
            <w:r w:rsidRPr="00CC2151">
              <w:rPr>
                <w:rFonts w:ascii="Courier New" w:hAnsi="Courier New"/>
                <w:sz w:val="19"/>
                <w:lang w:val="es-419"/>
              </w:rPr>
              <w:t>: mantener 50 usuarios 1 min</w:t>
            </w:r>
            <w:r w:rsidRPr="00CC2151">
              <w:rPr>
                <w:rFonts w:ascii="Courier New" w:hAnsi="Courier New"/>
                <w:sz w:val="19"/>
                <w:lang w:val="es-419"/>
              </w:rPr>
              <w:br/>
              <w:t xml:space="preserve">        { </w:t>
            </w:r>
            <w:proofErr w:type="spellStart"/>
            <w:r w:rsidRPr="00CC2151">
              <w:rPr>
                <w:rFonts w:ascii="Courier New" w:hAnsi="Courier New"/>
                <w:sz w:val="19"/>
                <w:lang w:val="es-419"/>
              </w:rPr>
              <w:t>duration</w:t>
            </w:r>
            <w:proofErr w:type="spellEnd"/>
            <w:r w:rsidRPr="00CC2151">
              <w:rPr>
                <w:rFonts w:ascii="Courier New" w:hAnsi="Courier New"/>
                <w:sz w:val="19"/>
                <w:lang w:val="es-419"/>
              </w:rPr>
              <w:t>: '30s', target: 0 },  // Ramp-</w:t>
            </w:r>
            <w:proofErr w:type="spellStart"/>
            <w:r w:rsidRPr="00CC2151">
              <w:rPr>
                <w:rFonts w:ascii="Courier New" w:hAnsi="Courier New"/>
                <w:sz w:val="19"/>
                <w:lang w:val="es-419"/>
              </w:rPr>
              <w:t>down</w:t>
            </w:r>
            <w:proofErr w:type="spellEnd"/>
            <w:r w:rsidRPr="00CC2151">
              <w:rPr>
                <w:rFonts w:ascii="Courier New" w:hAnsi="Courier New"/>
                <w:sz w:val="19"/>
                <w:lang w:val="es-419"/>
              </w:rPr>
              <w:t>: bajar a 0 usuarios en 30s</w:t>
            </w:r>
            <w:r w:rsidRPr="00CC2151">
              <w:rPr>
                <w:rFonts w:ascii="Courier New" w:hAnsi="Courier New"/>
                <w:sz w:val="19"/>
                <w:lang w:val="es-419"/>
              </w:rPr>
              <w:br/>
              <w:t xml:space="preserve">    ],</w:t>
            </w:r>
            <w:r w:rsidRPr="00CC2151">
              <w:rPr>
                <w:rFonts w:ascii="Courier New" w:hAnsi="Courier New"/>
                <w:sz w:val="19"/>
                <w:lang w:val="es-419"/>
              </w:rPr>
              <w:br/>
              <w:t xml:space="preserve">    </w:t>
            </w:r>
            <w:proofErr w:type="spellStart"/>
            <w:r w:rsidRPr="00CC2151">
              <w:rPr>
                <w:rFonts w:ascii="Courier New" w:hAnsi="Courier New"/>
                <w:sz w:val="19"/>
                <w:lang w:val="es-419"/>
              </w:rPr>
              <w:t>thresholds</w:t>
            </w:r>
            <w:proofErr w:type="spellEnd"/>
            <w:r w:rsidRPr="00CC2151">
              <w:rPr>
                <w:rFonts w:ascii="Courier New" w:hAnsi="Courier New"/>
                <w:sz w:val="19"/>
                <w:lang w:val="es-419"/>
              </w:rPr>
              <w:t>: {</w:t>
            </w:r>
            <w:r w:rsidRPr="00CC2151">
              <w:rPr>
                <w:rFonts w:ascii="Courier New" w:hAnsi="Courier New"/>
                <w:sz w:val="19"/>
                <w:lang w:val="es-419"/>
              </w:rPr>
              <w:br/>
              <w:t xml:space="preserve">        </w:t>
            </w:r>
            <w:proofErr w:type="spellStart"/>
            <w:r w:rsidRPr="00CC2151">
              <w:rPr>
                <w:rFonts w:ascii="Courier New" w:hAnsi="Courier New"/>
                <w:sz w:val="19"/>
                <w:lang w:val="es-419"/>
              </w:rPr>
              <w:t>http_req_duration</w:t>
            </w:r>
            <w:proofErr w:type="spellEnd"/>
            <w:r w:rsidRPr="00CC2151">
              <w:rPr>
                <w:rFonts w:ascii="Courier New" w:hAnsi="Courier New"/>
                <w:sz w:val="19"/>
                <w:lang w:val="es-419"/>
              </w:rPr>
              <w:t>: ['p(95)&lt;500'], // El 95% de las peticiones deben tardar &lt; 500ms</w:t>
            </w:r>
            <w:r w:rsidRPr="00CC2151">
              <w:rPr>
                <w:rFonts w:ascii="Courier New" w:hAnsi="Courier New"/>
                <w:sz w:val="19"/>
                <w:lang w:val="es-419"/>
              </w:rPr>
              <w:br/>
              <w:t xml:space="preserve">        </w:t>
            </w:r>
            <w:proofErr w:type="spellStart"/>
            <w:r w:rsidRPr="00CC2151">
              <w:rPr>
                <w:rFonts w:ascii="Courier New" w:hAnsi="Courier New"/>
                <w:sz w:val="19"/>
                <w:lang w:val="es-419"/>
              </w:rPr>
              <w:t>http_req_failed</w:t>
            </w:r>
            <w:proofErr w:type="spellEnd"/>
            <w:r w:rsidRPr="00CC2151">
              <w:rPr>
                <w:rFonts w:ascii="Courier New" w:hAnsi="Courier New"/>
                <w:sz w:val="19"/>
                <w:lang w:val="es-419"/>
              </w:rPr>
              <w:t>: ['</w:t>
            </w:r>
            <w:proofErr w:type="spellStart"/>
            <w:r w:rsidRPr="00CC2151">
              <w:rPr>
                <w:rFonts w:ascii="Courier New" w:hAnsi="Courier New"/>
                <w:sz w:val="19"/>
                <w:lang w:val="es-419"/>
              </w:rPr>
              <w:t>rate</w:t>
            </w:r>
            <w:proofErr w:type="spellEnd"/>
            <w:r w:rsidRPr="00CC2151">
              <w:rPr>
                <w:rFonts w:ascii="Courier New" w:hAnsi="Courier New"/>
                <w:sz w:val="19"/>
                <w:lang w:val="es-419"/>
              </w:rPr>
              <w:t>&lt;0.01'],    // La tasa de error debe ser menor al 1%</w:t>
            </w:r>
            <w:r w:rsidRPr="00CC2151">
              <w:rPr>
                <w:rFonts w:ascii="Courier New" w:hAnsi="Courier New"/>
                <w:sz w:val="19"/>
                <w:lang w:val="es-419"/>
              </w:rPr>
              <w:br/>
              <w:t xml:space="preserve">    },</w:t>
            </w:r>
            <w:r w:rsidRPr="00CC2151">
              <w:rPr>
                <w:rFonts w:ascii="Courier New" w:hAnsi="Courier New"/>
                <w:sz w:val="19"/>
                <w:lang w:val="es-419"/>
              </w:rPr>
              <w:br/>
              <w:t>};</w:t>
            </w:r>
            <w:r w:rsidRPr="00CC2151">
              <w:rPr>
                <w:rFonts w:ascii="Courier New" w:hAnsi="Courier New"/>
                <w:sz w:val="19"/>
                <w:lang w:val="es-419"/>
              </w:rPr>
              <w:br/>
            </w:r>
            <w:r w:rsidRPr="00CC2151">
              <w:rPr>
                <w:rFonts w:ascii="Courier New" w:hAnsi="Courier New"/>
                <w:sz w:val="19"/>
                <w:lang w:val="es-419"/>
              </w:rPr>
              <w:br/>
              <w:t>// Función principal que ejecutará cada Usuario Virtual (VU)</w:t>
            </w:r>
            <w:r w:rsidRPr="00CC2151">
              <w:rPr>
                <w:rFonts w:ascii="Courier New" w:hAnsi="Courier New"/>
                <w:sz w:val="19"/>
                <w:lang w:val="es-419"/>
              </w:rPr>
              <w:br/>
            </w:r>
            <w:proofErr w:type="spellStart"/>
            <w:r w:rsidRPr="00CC2151">
              <w:rPr>
                <w:rFonts w:ascii="Courier New" w:hAnsi="Courier New"/>
                <w:sz w:val="19"/>
                <w:lang w:val="es-419"/>
              </w:rPr>
              <w:t>export</w:t>
            </w:r>
            <w:proofErr w:type="spellEnd"/>
            <w:r w:rsidRPr="00CC2151">
              <w:rPr>
                <w:rFonts w:ascii="Courier New" w:hAnsi="Courier New"/>
                <w:sz w:val="19"/>
                <w:lang w:val="es-419"/>
              </w:rPr>
              <w:t xml:space="preserve"> default </w:t>
            </w:r>
            <w:proofErr w:type="spellStart"/>
            <w:r w:rsidRPr="00CC2151">
              <w:rPr>
                <w:rFonts w:ascii="Courier New" w:hAnsi="Courier New"/>
                <w:sz w:val="19"/>
                <w:lang w:val="es-419"/>
              </w:rPr>
              <w:t>function</w:t>
            </w:r>
            <w:proofErr w:type="spellEnd"/>
            <w:r w:rsidRPr="00CC2151">
              <w:rPr>
                <w:rFonts w:ascii="Courier New" w:hAnsi="Courier New"/>
                <w:sz w:val="19"/>
                <w:lang w:val="es-419"/>
              </w:rPr>
              <w:t xml:space="preserve"> () {</w:t>
            </w:r>
            <w:r w:rsidRPr="00CC2151">
              <w:rPr>
                <w:rFonts w:ascii="Courier New" w:hAnsi="Courier New"/>
                <w:sz w:val="19"/>
                <w:lang w:val="es-419"/>
              </w:rPr>
              <w:br/>
              <w:t xml:space="preserve">    </w:t>
            </w:r>
            <w:proofErr w:type="spellStart"/>
            <w:r w:rsidRPr="00CC2151">
              <w:rPr>
                <w:rFonts w:ascii="Courier New" w:hAnsi="Courier New"/>
                <w:sz w:val="19"/>
                <w:lang w:val="es-419"/>
              </w:rPr>
              <w:t>const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url</w:t>
            </w:r>
            <w:proofErr w:type="spellEnd"/>
            <w:r w:rsidRPr="00CC2151">
              <w:rPr>
                <w:rFonts w:ascii="Courier New" w:hAnsi="Courier New"/>
                <w:sz w:val="19"/>
                <w:lang w:val="es-419"/>
              </w:rPr>
              <w:t xml:space="preserve"> = 'https://api.ieshv4nta.edu.pe/v1/</w:t>
            </w:r>
            <w:proofErr w:type="spellStart"/>
            <w:r w:rsidRPr="00CC2151">
              <w:rPr>
                <w:rFonts w:ascii="Courier New" w:hAnsi="Courier New"/>
                <w:sz w:val="19"/>
                <w:lang w:val="es-419"/>
              </w:rPr>
              <w:t>auth</w:t>
            </w:r>
            <w:proofErr w:type="spellEnd"/>
            <w:r w:rsidRPr="00CC2151">
              <w:rPr>
                <w:rFonts w:ascii="Courier New" w:hAnsi="Courier New"/>
                <w:sz w:val="19"/>
                <w:lang w:val="es-419"/>
              </w:rPr>
              <w:t>/</w:t>
            </w:r>
            <w:proofErr w:type="spellStart"/>
            <w:r w:rsidRPr="00CC2151">
              <w:rPr>
                <w:rFonts w:ascii="Courier New" w:hAnsi="Courier New"/>
                <w:sz w:val="19"/>
                <w:lang w:val="es-419"/>
              </w:rPr>
              <w:t>login</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const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payload</w:t>
            </w:r>
            <w:proofErr w:type="spellEnd"/>
            <w:r w:rsidRPr="00CC2151">
              <w:rPr>
                <w:rFonts w:ascii="Courier New" w:hAnsi="Courier New"/>
                <w:sz w:val="19"/>
                <w:lang w:val="es-419"/>
              </w:rPr>
              <w:t xml:space="preserve"> = </w:t>
            </w:r>
            <w:proofErr w:type="spellStart"/>
            <w:r w:rsidRPr="00CC2151">
              <w:rPr>
                <w:rFonts w:ascii="Courier New" w:hAnsi="Courier New"/>
                <w:sz w:val="19"/>
                <w:lang w:val="es-419"/>
              </w:rPr>
              <w:t>JSON.stringify</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username</w:t>
            </w:r>
            <w:proofErr w:type="spellEnd"/>
            <w:r w:rsidRPr="00CC2151">
              <w:rPr>
                <w:rFonts w:ascii="Courier New" w:hAnsi="Courier New"/>
                <w:sz w:val="19"/>
                <w:lang w:val="es-419"/>
              </w:rPr>
              <w:t>: '</w:t>
            </w:r>
            <w:proofErr w:type="spellStart"/>
            <w:r w:rsidRPr="00CC2151">
              <w:rPr>
                <w:rFonts w:ascii="Courier New" w:hAnsi="Courier New"/>
                <w:sz w:val="19"/>
                <w:lang w:val="es-419"/>
              </w:rPr>
              <w:t>estudiante_prueba</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password</w:t>
            </w:r>
            <w:proofErr w:type="spellEnd"/>
            <w:r w:rsidRPr="00CC2151">
              <w:rPr>
                <w:rFonts w:ascii="Courier New" w:hAnsi="Courier New"/>
                <w:sz w:val="19"/>
                <w:lang w:val="es-419"/>
              </w:rPr>
              <w:t>: 'password_seguro_123'</w:t>
            </w:r>
            <w:r w:rsidRPr="00CC2151">
              <w:rPr>
                <w:rFonts w:ascii="Courier New" w:hAnsi="Courier New"/>
                <w:sz w:val="19"/>
                <w:lang w:val="es-419"/>
              </w:rPr>
              <w:br/>
              <w:t xml:space="preserve">    });</w:t>
            </w:r>
            <w:r w:rsidRPr="00CC2151">
              <w:rPr>
                <w:rFonts w:ascii="Courier New" w:hAnsi="Courier New"/>
                <w:sz w:val="19"/>
                <w:lang w:val="es-419"/>
              </w:rPr>
              <w:br/>
            </w:r>
            <w:r w:rsidRPr="00CC2151">
              <w:rPr>
                <w:rFonts w:ascii="Courier New" w:hAnsi="Courier New"/>
                <w:sz w:val="19"/>
                <w:lang w:val="es-419"/>
              </w:rPr>
              <w:br/>
              <w:t xml:space="preserve">    </w:t>
            </w:r>
            <w:proofErr w:type="spellStart"/>
            <w:r w:rsidRPr="00CC2151">
              <w:rPr>
                <w:rFonts w:ascii="Courier New" w:hAnsi="Courier New"/>
                <w:sz w:val="19"/>
                <w:lang w:val="es-419"/>
              </w:rPr>
              <w:t>const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params</w:t>
            </w:r>
            <w:proofErr w:type="spellEnd"/>
            <w:r w:rsidRPr="00CC2151">
              <w:rPr>
                <w:rFonts w:ascii="Courier New" w:hAnsi="Courier New"/>
                <w:sz w:val="19"/>
                <w:lang w:val="es-419"/>
              </w:rPr>
              <w:t xml:space="preserve"> = {</w:t>
            </w:r>
            <w:r w:rsidRPr="00CC2151">
              <w:rPr>
                <w:rFonts w:ascii="Courier New" w:hAnsi="Courier New"/>
                <w:sz w:val="19"/>
                <w:lang w:val="es-419"/>
              </w:rPr>
              <w:br/>
              <w:t xml:space="preserve">        </w:t>
            </w:r>
            <w:proofErr w:type="spellStart"/>
            <w:r w:rsidRPr="00CC2151">
              <w:rPr>
                <w:rFonts w:ascii="Courier New" w:hAnsi="Courier New"/>
                <w:sz w:val="19"/>
                <w:lang w:val="es-419"/>
              </w:rPr>
              <w:t>headers</w:t>
            </w:r>
            <w:proofErr w:type="spellEnd"/>
            <w:r w:rsidRPr="00CC2151">
              <w:rPr>
                <w:rFonts w:ascii="Courier New" w:hAnsi="Courier New"/>
                <w:sz w:val="19"/>
                <w:lang w:val="es-419"/>
              </w:rPr>
              <w:t>: {</w:t>
            </w:r>
            <w:r w:rsidRPr="00CC2151">
              <w:rPr>
                <w:rFonts w:ascii="Courier New" w:hAnsi="Courier New"/>
                <w:sz w:val="19"/>
                <w:lang w:val="es-419"/>
              </w:rPr>
              <w:br/>
            </w:r>
            <w:r w:rsidRPr="00CC2151">
              <w:rPr>
                <w:rFonts w:ascii="Courier New" w:hAnsi="Courier New"/>
                <w:sz w:val="19"/>
                <w:lang w:val="es-419"/>
              </w:rPr>
              <w:lastRenderedPageBreak/>
              <w:t xml:space="preserve">            'Content-</w:t>
            </w:r>
            <w:proofErr w:type="spellStart"/>
            <w:r w:rsidRPr="00CC2151">
              <w:rPr>
                <w:rFonts w:ascii="Courier New" w:hAnsi="Courier New"/>
                <w:sz w:val="19"/>
                <w:lang w:val="es-419"/>
              </w:rPr>
              <w:t>Type</w:t>
            </w:r>
            <w:proofErr w:type="spellEnd"/>
            <w:r w:rsidRPr="00CC2151">
              <w:rPr>
                <w:rFonts w:ascii="Courier New" w:hAnsi="Courier New"/>
                <w:sz w:val="19"/>
                <w:lang w:val="es-419"/>
              </w:rPr>
              <w:t>': '</w:t>
            </w:r>
            <w:proofErr w:type="spellStart"/>
            <w:r w:rsidRPr="00CC2151">
              <w:rPr>
                <w:rFonts w:ascii="Courier New" w:hAnsi="Courier New"/>
                <w:sz w:val="19"/>
                <w:lang w:val="es-419"/>
              </w:rPr>
              <w:t>application</w:t>
            </w:r>
            <w:proofErr w:type="spellEnd"/>
            <w:r w:rsidRPr="00CC2151">
              <w:rPr>
                <w:rFonts w:ascii="Courier New" w:hAnsi="Courier New"/>
                <w:sz w:val="19"/>
                <w:lang w:val="es-419"/>
              </w:rPr>
              <w:t>/</w:t>
            </w:r>
            <w:proofErr w:type="spellStart"/>
            <w:r w:rsidRPr="00CC2151">
              <w:rPr>
                <w:rFonts w:ascii="Courier New" w:hAnsi="Courier New"/>
                <w:sz w:val="19"/>
                <w:lang w:val="es-419"/>
              </w:rPr>
              <w:t>json</w:t>
            </w:r>
            <w:proofErr w:type="spellEnd"/>
            <w:r w:rsidRPr="00CC2151">
              <w:rPr>
                <w:rFonts w:ascii="Courier New" w:hAnsi="Courier New"/>
                <w:sz w:val="19"/>
                <w:lang w:val="es-419"/>
              </w:rPr>
              <w:t>',</w:t>
            </w:r>
            <w:r w:rsidRPr="00CC2151">
              <w:rPr>
                <w:rFonts w:ascii="Courier New" w:hAnsi="Courier New"/>
                <w:sz w:val="19"/>
                <w:lang w:val="es-419"/>
              </w:rPr>
              <w:br/>
              <w:t xml:space="preserve">        },</w:t>
            </w:r>
            <w:r w:rsidRPr="00CC2151">
              <w:rPr>
                <w:rFonts w:ascii="Courier New" w:hAnsi="Courier New"/>
                <w:sz w:val="19"/>
                <w:lang w:val="es-419"/>
              </w:rPr>
              <w:br/>
              <w:t xml:space="preserve">    };</w:t>
            </w:r>
            <w:r w:rsidRPr="00CC2151">
              <w:rPr>
                <w:rFonts w:ascii="Courier New" w:hAnsi="Courier New"/>
                <w:sz w:val="19"/>
                <w:lang w:val="es-419"/>
              </w:rPr>
              <w:br/>
            </w:r>
            <w:r w:rsidRPr="00CC2151">
              <w:rPr>
                <w:rFonts w:ascii="Courier New" w:hAnsi="Courier New"/>
                <w:sz w:val="19"/>
                <w:lang w:val="es-419"/>
              </w:rPr>
              <w:br/>
              <w:t xml:space="preserve">    // Realizar petición POST</w:t>
            </w:r>
            <w:r w:rsidRPr="00CC2151">
              <w:rPr>
                <w:rFonts w:ascii="Courier New" w:hAnsi="Courier New"/>
                <w:sz w:val="19"/>
                <w:lang w:val="es-419"/>
              </w:rPr>
              <w:br/>
              <w:t xml:space="preserve">    </w:t>
            </w:r>
            <w:proofErr w:type="spellStart"/>
            <w:r w:rsidRPr="00CC2151">
              <w:rPr>
                <w:rFonts w:ascii="Courier New" w:hAnsi="Courier New"/>
                <w:sz w:val="19"/>
                <w:lang w:val="es-419"/>
              </w:rPr>
              <w:t>const</w:t>
            </w:r>
            <w:proofErr w:type="spellEnd"/>
            <w:r w:rsidRPr="00CC2151">
              <w:rPr>
                <w:rFonts w:ascii="Courier New" w:hAnsi="Courier New"/>
                <w:sz w:val="19"/>
                <w:lang w:val="es-419"/>
              </w:rPr>
              <w:t xml:space="preserve"> response = </w:t>
            </w:r>
            <w:proofErr w:type="spellStart"/>
            <w:r w:rsidRPr="00CC2151">
              <w:rPr>
                <w:rFonts w:ascii="Courier New" w:hAnsi="Courier New"/>
                <w:sz w:val="19"/>
                <w:lang w:val="es-419"/>
              </w:rPr>
              <w:t>http.post</w:t>
            </w:r>
            <w:proofErr w:type="spellEnd"/>
            <w:r w:rsidRPr="00CC2151">
              <w:rPr>
                <w:rFonts w:ascii="Courier New" w:hAnsi="Courier New"/>
                <w:sz w:val="19"/>
                <w:lang w:val="es-419"/>
              </w:rPr>
              <w:t>(</w:t>
            </w:r>
            <w:proofErr w:type="spellStart"/>
            <w:r w:rsidRPr="00CC2151">
              <w:rPr>
                <w:rFonts w:ascii="Courier New" w:hAnsi="Courier New"/>
                <w:sz w:val="19"/>
                <w:lang w:val="es-419"/>
              </w:rPr>
              <w:t>url</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payload</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params</w:t>
            </w:r>
            <w:proofErr w:type="spellEnd"/>
            <w:r w:rsidRPr="00CC2151">
              <w:rPr>
                <w:rFonts w:ascii="Courier New" w:hAnsi="Courier New"/>
                <w:sz w:val="19"/>
                <w:lang w:val="es-419"/>
              </w:rPr>
              <w:t>);</w:t>
            </w:r>
            <w:r w:rsidRPr="00CC2151">
              <w:rPr>
                <w:rFonts w:ascii="Courier New" w:hAnsi="Courier New"/>
                <w:sz w:val="19"/>
                <w:lang w:val="es-419"/>
              </w:rPr>
              <w:br/>
            </w:r>
            <w:r w:rsidRPr="00CC2151">
              <w:rPr>
                <w:rFonts w:ascii="Courier New" w:hAnsi="Courier New"/>
                <w:sz w:val="19"/>
                <w:lang w:val="es-419"/>
              </w:rPr>
              <w:br/>
              <w:t xml:space="preserve">    // Validar respuesta (Aserciones)</w:t>
            </w:r>
            <w:r w:rsidRPr="00CC2151">
              <w:rPr>
                <w:rFonts w:ascii="Courier New" w:hAnsi="Courier New"/>
                <w:sz w:val="19"/>
                <w:lang w:val="es-419"/>
              </w:rPr>
              <w:br/>
              <w:t xml:space="preserve">    </w:t>
            </w:r>
            <w:proofErr w:type="spellStart"/>
            <w:r w:rsidRPr="00CC2151">
              <w:rPr>
                <w:rFonts w:ascii="Courier New" w:hAnsi="Courier New"/>
                <w:sz w:val="19"/>
                <w:lang w:val="es-419"/>
              </w:rPr>
              <w:t>check</w:t>
            </w:r>
            <w:proofErr w:type="spellEnd"/>
            <w:r w:rsidRPr="00CC2151">
              <w:rPr>
                <w:rFonts w:ascii="Courier New" w:hAnsi="Courier New"/>
                <w:sz w:val="19"/>
                <w:lang w:val="es-419"/>
              </w:rPr>
              <w:t>(response, {</w:t>
            </w:r>
            <w:r w:rsidRPr="00CC2151">
              <w:rPr>
                <w:rFonts w:ascii="Courier New" w:hAnsi="Courier New"/>
                <w:sz w:val="19"/>
                <w:lang w:val="es-419"/>
              </w:rPr>
              <w:br/>
              <w:t xml:space="preserve">        'status es 200': (r) =&gt; </w:t>
            </w:r>
            <w:proofErr w:type="spellStart"/>
            <w:r w:rsidRPr="00CC2151">
              <w:rPr>
                <w:rFonts w:ascii="Courier New" w:hAnsi="Courier New"/>
                <w:sz w:val="19"/>
                <w:lang w:val="es-419"/>
              </w:rPr>
              <w:t>r.status</w:t>
            </w:r>
            <w:proofErr w:type="spellEnd"/>
            <w:r w:rsidRPr="00CC2151">
              <w:rPr>
                <w:rFonts w:ascii="Courier New" w:hAnsi="Courier New"/>
                <w:sz w:val="19"/>
                <w:lang w:val="es-419"/>
              </w:rPr>
              <w:t xml:space="preserve"> === 200,</w:t>
            </w:r>
            <w:r w:rsidRPr="00CC2151">
              <w:rPr>
                <w:rFonts w:ascii="Courier New" w:hAnsi="Courier New"/>
                <w:sz w:val="19"/>
                <w:lang w:val="es-419"/>
              </w:rPr>
              <w:br/>
              <w:t xml:space="preserve">        'contiene token': (r) =&gt; </w:t>
            </w:r>
            <w:proofErr w:type="spellStart"/>
            <w:r w:rsidRPr="00CC2151">
              <w:rPr>
                <w:rFonts w:ascii="Courier New" w:hAnsi="Courier New"/>
                <w:sz w:val="19"/>
                <w:lang w:val="es-419"/>
              </w:rPr>
              <w:t>r.body.includes</w:t>
            </w:r>
            <w:proofErr w:type="spellEnd"/>
            <w:r w:rsidRPr="00CC2151">
              <w:rPr>
                <w:rFonts w:ascii="Courier New" w:hAnsi="Courier New"/>
                <w:sz w:val="19"/>
                <w:lang w:val="es-419"/>
              </w:rPr>
              <w:t>('</w:t>
            </w:r>
            <w:proofErr w:type="spellStart"/>
            <w:r w:rsidRPr="00CC2151">
              <w:rPr>
                <w:rFonts w:ascii="Courier New" w:hAnsi="Courier New"/>
                <w:sz w:val="19"/>
                <w:lang w:val="es-419"/>
              </w:rPr>
              <w:t>access_token</w:t>
            </w:r>
            <w:proofErr w:type="spellEnd"/>
            <w:r w:rsidRPr="00CC2151">
              <w:rPr>
                <w:rFonts w:ascii="Courier New" w:hAnsi="Courier New"/>
                <w:sz w:val="19"/>
                <w:lang w:val="es-419"/>
              </w:rPr>
              <w:t>'),</w:t>
            </w:r>
            <w:r w:rsidRPr="00CC2151">
              <w:rPr>
                <w:rFonts w:ascii="Courier New" w:hAnsi="Courier New"/>
                <w:sz w:val="19"/>
                <w:lang w:val="es-419"/>
              </w:rPr>
              <w:br/>
              <w:t xml:space="preserve">    });</w:t>
            </w:r>
            <w:r w:rsidRPr="00CC2151">
              <w:rPr>
                <w:rFonts w:ascii="Courier New" w:hAnsi="Courier New"/>
                <w:sz w:val="19"/>
                <w:lang w:val="es-419"/>
              </w:rPr>
              <w:br/>
            </w:r>
            <w:r w:rsidRPr="00CC2151">
              <w:rPr>
                <w:rFonts w:ascii="Courier New" w:hAnsi="Courier New"/>
                <w:sz w:val="19"/>
                <w:lang w:val="es-419"/>
              </w:rPr>
              <w:br/>
              <w:t xml:space="preserve">    // Tiempo de pensamiento aleatorio (</w:t>
            </w:r>
            <w:proofErr w:type="spellStart"/>
            <w:r w:rsidRPr="00CC2151">
              <w:rPr>
                <w:rFonts w:ascii="Courier New" w:hAnsi="Courier New"/>
                <w:sz w:val="19"/>
                <w:lang w:val="es-419"/>
              </w:rPr>
              <w:t>think</w:t>
            </w:r>
            <w:proofErr w:type="spellEnd"/>
            <w:r w:rsidRPr="00CC2151">
              <w:rPr>
                <w:rFonts w:ascii="Courier New" w:hAnsi="Courier New"/>
                <w:sz w:val="19"/>
                <w:lang w:val="es-419"/>
              </w:rPr>
              <w:t xml:space="preserve"> time) entre 1 y 3 segundos</w:t>
            </w:r>
            <w:r w:rsidRPr="00CC2151">
              <w:rPr>
                <w:rFonts w:ascii="Courier New" w:hAnsi="Courier New"/>
                <w:sz w:val="19"/>
                <w:lang w:val="es-419"/>
              </w:rPr>
              <w:br/>
              <w:t xml:space="preserve">    </w:t>
            </w:r>
            <w:proofErr w:type="spellStart"/>
            <w:r w:rsidRPr="00CC2151">
              <w:rPr>
                <w:rFonts w:ascii="Courier New" w:hAnsi="Courier New"/>
                <w:sz w:val="19"/>
                <w:lang w:val="es-419"/>
              </w:rPr>
              <w:t>sleep</w:t>
            </w:r>
            <w:proofErr w:type="spellEnd"/>
            <w:r w:rsidRPr="00CC2151">
              <w:rPr>
                <w:rFonts w:ascii="Courier New" w:hAnsi="Courier New"/>
                <w:sz w:val="19"/>
                <w:lang w:val="es-419"/>
              </w:rPr>
              <w:t>(</w:t>
            </w:r>
            <w:proofErr w:type="spellStart"/>
            <w:r w:rsidRPr="00CC2151">
              <w:rPr>
                <w:rFonts w:ascii="Courier New" w:hAnsi="Courier New"/>
                <w:sz w:val="19"/>
                <w:lang w:val="es-419"/>
              </w:rPr>
              <w:t>Math.random</w:t>
            </w:r>
            <w:proofErr w:type="spellEnd"/>
            <w:r w:rsidRPr="00CC2151">
              <w:rPr>
                <w:rFonts w:ascii="Courier New" w:hAnsi="Courier New"/>
                <w:sz w:val="19"/>
                <w:lang w:val="es-419"/>
              </w:rPr>
              <w:t>() * 2 + 1);</w:t>
            </w:r>
            <w:r w:rsidRPr="00CC2151">
              <w:rPr>
                <w:rFonts w:ascii="Courier New" w:hAnsi="Courier New"/>
                <w:sz w:val="19"/>
                <w:lang w:val="es-419"/>
              </w:rPr>
              <w:br/>
              <w:t>}</w:t>
            </w:r>
          </w:p>
        </w:tc>
      </w:tr>
    </w:tbl>
    <w:p w14:paraId="095E61A6" w14:textId="77777777" w:rsidR="005B6BBA" w:rsidRPr="00CC2151" w:rsidRDefault="00000000">
      <w:pPr>
        <w:pStyle w:val="Ttulo2"/>
        <w:spacing w:before="360" w:after="160"/>
        <w:rPr>
          <w:lang w:val="es-419"/>
        </w:rPr>
      </w:pPr>
      <w:bookmarkStart w:id="36" w:name="_Toc235123654"/>
      <w:r w:rsidRPr="00CC2151">
        <w:rPr>
          <w:rFonts w:ascii="Times New Roman" w:hAnsi="Times New Roman"/>
          <w:color w:val="000000"/>
          <w:sz w:val="28"/>
          <w:lang w:val="es-419"/>
        </w:rPr>
        <w:lastRenderedPageBreak/>
        <w:t>5.2. Ejemplo 2: Script en Locust (Python)</w:t>
      </w:r>
      <w:bookmarkEnd w:id="36"/>
    </w:p>
    <w:p w14:paraId="04D4E072" w14:textId="77777777" w:rsidR="005B6BBA" w:rsidRPr="00CC2151" w:rsidRDefault="00000000">
      <w:pPr>
        <w:jc w:val="both"/>
        <w:rPr>
          <w:lang w:val="es-419"/>
        </w:rPr>
      </w:pPr>
      <w:r w:rsidRPr="00CC2151">
        <w:rPr>
          <w:lang w:val="es-419"/>
        </w:rPr>
        <w:t>Este script escrito en Python para Locust simula el comportamiento de navegación de un alumno que visita el sitio institucional del IES HV4NTA. Define dos tareas con diferente probabilidad de ejecución mediante el decorador `@task`, simulando que el alumno revisa la página principal con mayor frecuencia y realiza la consulta de notas con menor frecuencia.</w:t>
      </w:r>
    </w:p>
    <w:tbl>
      <w:tblPr>
        <w:tblW w:w="0" w:type="auto"/>
        <w:jc w:val="center"/>
        <w:tblLook w:val="04A0" w:firstRow="1" w:lastRow="0" w:firstColumn="1" w:lastColumn="0" w:noHBand="0" w:noVBand="1"/>
      </w:tblPr>
      <w:tblGrid>
        <w:gridCol w:w="9029"/>
      </w:tblGrid>
      <w:tr w:rsidR="005B6BBA" w:rsidRPr="00CC2151" w14:paraId="73C4950D" w14:textId="77777777">
        <w:trPr>
          <w:jc w:val="center"/>
        </w:trPr>
        <w:tc>
          <w:tcPr>
            <w:tcW w:w="9029" w:type="dxa"/>
            <w:tcBorders>
              <w:top w:val="single" w:sz="4" w:space="0" w:color="D3D3D3"/>
              <w:left w:val="single" w:sz="4" w:space="0" w:color="D3D3D3"/>
              <w:bottom w:val="single" w:sz="4" w:space="0" w:color="D3D3D3"/>
              <w:right w:val="single" w:sz="4" w:space="0" w:color="D3D3D3"/>
            </w:tcBorders>
            <w:shd w:val="clear" w:color="auto" w:fill="F2F2F2"/>
          </w:tcPr>
          <w:p w14:paraId="75B31F4C" w14:textId="77777777" w:rsidR="005B6BBA" w:rsidRPr="00CC2151" w:rsidRDefault="00000000">
            <w:pPr>
              <w:spacing w:before="80" w:after="80" w:line="276" w:lineRule="auto"/>
              <w:ind w:left="144" w:right="144"/>
              <w:rPr>
                <w:lang w:val="es-419"/>
              </w:rPr>
            </w:pPr>
            <w:proofErr w:type="spellStart"/>
            <w:r w:rsidRPr="00CC2151">
              <w:rPr>
                <w:rFonts w:ascii="Courier New" w:hAnsi="Courier New"/>
                <w:sz w:val="19"/>
                <w:lang w:val="es-419"/>
              </w:rPr>
              <w:t>import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random</w:t>
            </w:r>
            <w:proofErr w:type="spellEnd"/>
            <w:r w:rsidRPr="00CC2151">
              <w:rPr>
                <w:rFonts w:ascii="Courier New" w:hAnsi="Courier New"/>
                <w:sz w:val="19"/>
                <w:lang w:val="es-419"/>
              </w:rPr>
              <w:br/>
            </w:r>
            <w:proofErr w:type="spellStart"/>
            <w:r w:rsidRPr="00CC2151">
              <w:rPr>
                <w:rFonts w:ascii="Courier New" w:hAnsi="Courier New"/>
                <w:sz w:val="19"/>
                <w:lang w:val="es-419"/>
              </w:rPr>
              <w:t>from</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locust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import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HttpUser</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task</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between</w:t>
            </w:r>
            <w:proofErr w:type="spellEnd"/>
            <w:r w:rsidRPr="00CC2151">
              <w:rPr>
                <w:rFonts w:ascii="Courier New" w:hAnsi="Courier New"/>
                <w:sz w:val="19"/>
                <w:lang w:val="es-419"/>
              </w:rPr>
              <w:br/>
            </w:r>
            <w:r w:rsidRPr="00CC2151">
              <w:rPr>
                <w:rFonts w:ascii="Courier New" w:hAnsi="Courier New"/>
                <w:sz w:val="19"/>
                <w:lang w:val="es-419"/>
              </w:rPr>
              <w:br/>
            </w:r>
            <w:proofErr w:type="spellStart"/>
            <w:r w:rsidRPr="00CC2151">
              <w:rPr>
                <w:rFonts w:ascii="Courier New" w:hAnsi="Courier New"/>
                <w:sz w:val="19"/>
                <w:lang w:val="es-419"/>
              </w:rPr>
              <w:t>class</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AlumnoSimulado</w:t>
            </w:r>
            <w:proofErr w:type="spellEnd"/>
            <w:r w:rsidRPr="00CC2151">
              <w:rPr>
                <w:rFonts w:ascii="Courier New" w:hAnsi="Courier New"/>
                <w:sz w:val="19"/>
                <w:lang w:val="es-419"/>
              </w:rPr>
              <w:t>(</w:t>
            </w:r>
            <w:proofErr w:type="spellStart"/>
            <w:r w:rsidRPr="00CC2151">
              <w:rPr>
                <w:rFonts w:ascii="Courier New" w:hAnsi="Courier New"/>
                <w:sz w:val="19"/>
                <w:lang w:val="es-419"/>
              </w:rPr>
              <w:t>HttpUser</w:t>
            </w:r>
            <w:proofErr w:type="spellEnd"/>
            <w:r w:rsidRPr="00CC2151">
              <w:rPr>
                <w:rFonts w:ascii="Courier New" w:hAnsi="Courier New"/>
                <w:sz w:val="19"/>
                <w:lang w:val="es-419"/>
              </w:rPr>
              <w:t>):</w:t>
            </w:r>
            <w:r w:rsidRPr="00CC2151">
              <w:rPr>
                <w:rFonts w:ascii="Courier New" w:hAnsi="Courier New"/>
                <w:sz w:val="19"/>
                <w:lang w:val="es-419"/>
              </w:rPr>
              <w:br/>
              <w:t xml:space="preserve">    # Espera un tiempo aleatorio entre 1 y 5 segundos entre tareas</w:t>
            </w:r>
            <w:r w:rsidRPr="00CC2151">
              <w:rPr>
                <w:rFonts w:ascii="Courier New" w:hAnsi="Courier New"/>
                <w:sz w:val="19"/>
                <w:lang w:val="es-419"/>
              </w:rPr>
              <w:br/>
              <w:t xml:space="preserve">    </w:t>
            </w:r>
            <w:proofErr w:type="spellStart"/>
            <w:r w:rsidRPr="00CC2151">
              <w:rPr>
                <w:rFonts w:ascii="Courier New" w:hAnsi="Courier New"/>
                <w:sz w:val="19"/>
                <w:lang w:val="es-419"/>
              </w:rPr>
              <w:t>wait_time</w:t>
            </w:r>
            <w:proofErr w:type="spellEnd"/>
            <w:r w:rsidRPr="00CC2151">
              <w:rPr>
                <w:rFonts w:ascii="Courier New" w:hAnsi="Courier New"/>
                <w:sz w:val="19"/>
                <w:lang w:val="es-419"/>
              </w:rPr>
              <w:t xml:space="preserve"> = </w:t>
            </w:r>
            <w:proofErr w:type="spellStart"/>
            <w:r w:rsidRPr="00CC2151">
              <w:rPr>
                <w:rFonts w:ascii="Courier New" w:hAnsi="Courier New"/>
                <w:sz w:val="19"/>
                <w:lang w:val="es-419"/>
              </w:rPr>
              <w:t>between</w:t>
            </w:r>
            <w:proofErr w:type="spellEnd"/>
            <w:r w:rsidRPr="00CC2151">
              <w:rPr>
                <w:rFonts w:ascii="Courier New" w:hAnsi="Courier New"/>
                <w:sz w:val="19"/>
                <w:lang w:val="es-419"/>
              </w:rPr>
              <w:t>(1, 5)</w:t>
            </w:r>
            <w:r w:rsidRPr="00CC2151">
              <w:rPr>
                <w:rFonts w:ascii="Courier New" w:hAnsi="Courier New"/>
                <w:sz w:val="19"/>
                <w:lang w:val="es-419"/>
              </w:rPr>
              <w:br/>
            </w:r>
            <w:r w:rsidRPr="00CC2151">
              <w:rPr>
                <w:rFonts w:ascii="Courier New" w:hAnsi="Courier New"/>
                <w:sz w:val="19"/>
                <w:lang w:val="es-419"/>
              </w:rPr>
              <w:br/>
              <w:t xml:space="preserve">    @task(3) # Peso 3: se ejecutará con tres veces más frecuencia</w:t>
            </w:r>
            <w:r w:rsidRPr="00CC2151">
              <w:rPr>
                <w:rFonts w:ascii="Courier New" w:hAnsi="Courier New"/>
                <w:sz w:val="19"/>
                <w:lang w:val="es-419"/>
              </w:rPr>
              <w:br/>
              <w:t xml:space="preserve">    </w:t>
            </w:r>
            <w:proofErr w:type="spellStart"/>
            <w:r w:rsidRPr="00CC2151">
              <w:rPr>
                <w:rFonts w:ascii="Courier New" w:hAnsi="Courier New"/>
                <w:sz w:val="19"/>
                <w:lang w:val="es-419"/>
              </w:rPr>
              <w:t>def</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ver_home</w:t>
            </w:r>
            <w:proofErr w:type="spellEnd"/>
            <w:r w:rsidRPr="00CC2151">
              <w:rPr>
                <w:rFonts w:ascii="Courier New" w:hAnsi="Courier New"/>
                <w:sz w:val="19"/>
                <w:lang w:val="es-419"/>
              </w:rPr>
              <w:t>(</w:t>
            </w:r>
            <w:proofErr w:type="spellStart"/>
            <w:r w:rsidRPr="00CC2151">
              <w:rPr>
                <w:rFonts w:ascii="Courier New" w:hAnsi="Courier New"/>
                <w:sz w:val="19"/>
                <w:lang w:val="es-419"/>
              </w:rPr>
              <w:t>self</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with</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self.client.get</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catch_response</w:t>
            </w:r>
            <w:proofErr w:type="spellEnd"/>
            <w:r w:rsidRPr="00CC2151">
              <w:rPr>
                <w:rFonts w:ascii="Courier New" w:hAnsi="Courier New"/>
                <w:sz w:val="19"/>
                <w:lang w:val="es-419"/>
              </w:rPr>
              <w:t>=True) as response:</w:t>
            </w:r>
            <w:r w:rsidRPr="00CC2151">
              <w:rPr>
                <w:rFonts w:ascii="Courier New" w:hAnsi="Courier New"/>
                <w:sz w:val="19"/>
                <w:lang w:val="es-419"/>
              </w:rPr>
              <w:br/>
              <w:t xml:space="preserve">            </w:t>
            </w:r>
            <w:proofErr w:type="spellStart"/>
            <w:r w:rsidRPr="00CC2151">
              <w:rPr>
                <w:rFonts w:ascii="Courier New" w:hAnsi="Courier New"/>
                <w:sz w:val="19"/>
                <w:lang w:val="es-419"/>
              </w:rPr>
              <w:t>if</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response.status_code</w:t>
            </w:r>
            <w:proofErr w:type="spellEnd"/>
            <w:r w:rsidRPr="00CC2151">
              <w:rPr>
                <w:rFonts w:ascii="Courier New" w:hAnsi="Courier New"/>
                <w:sz w:val="19"/>
                <w:lang w:val="es-419"/>
              </w:rPr>
              <w:t xml:space="preserve"> == 200:</w:t>
            </w:r>
            <w:r w:rsidRPr="00CC2151">
              <w:rPr>
                <w:rFonts w:ascii="Courier New" w:hAnsi="Courier New"/>
                <w:sz w:val="19"/>
                <w:lang w:val="es-419"/>
              </w:rPr>
              <w:br/>
              <w:t xml:space="preserve">                </w:t>
            </w:r>
            <w:proofErr w:type="spellStart"/>
            <w:r w:rsidRPr="00CC2151">
              <w:rPr>
                <w:rFonts w:ascii="Courier New" w:hAnsi="Courier New"/>
                <w:sz w:val="19"/>
                <w:lang w:val="es-419"/>
              </w:rPr>
              <w:t>response.success</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else</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response.failure</w:t>
            </w:r>
            <w:proofErr w:type="spellEnd"/>
            <w:r w:rsidRPr="00CC2151">
              <w:rPr>
                <w:rFonts w:ascii="Courier New" w:hAnsi="Courier New"/>
                <w:sz w:val="19"/>
                <w:lang w:val="es-419"/>
              </w:rPr>
              <w:t>(</w:t>
            </w:r>
            <w:proofErr w:type="spellStart"/>
            <w:r w:rsidRPr="00CC2151">
              <w:rPr>
                <w:rFonts w:ascii="Courier New" w:hAnsi="Courier New"/>
                <w:sz w:val="19"/>
                <w:lang w:val="es-419"/>
              </w:rPr>
              <w:t>f"Fallo</w:t>
            </w:r>
            <w:proofErr w:type="spellEnd"/>
            <w:r w:rsidRPr="00CC2151">
              <w:rPr>
                <w:rFonts w:ascii="Courier New" w:hAnsi="Courier New"/>
                <w:sz w:val="19"/>
                <w:lang w:val="es-419"/>
              </w:rPr>
              <w:t xml:space="preserve"> en Home con status: {</w:t>
            </w:r>
            <w:proofErr w:type="spellStart"/>
            <w:r w:rsidRPr="00CC2151">
              <w:rPr>
                <w:rFonts w:ascii="Courier New" w:hAnsi="Courier New"/>
                <w:sz w:val="19"/>
                <w:lang w:val="es-419"/>
              </w:rPr>
              <w:t>response.status_code</w:t>
            </w:r>
            <w:proofErr w:type="spellEnd"/>
            <w:r w:rsidRPr="00CC2151">
              <w:rPr>
                <w:rFonts w:ascii="Courier New" w:hAnsi="Courier New"/>
                <w:sz w:val="19"/>
                <w:lang w:val="es-419"/>
              </w:rPr>
              <w:t>}")</w:t>
            </w:r>
            <w:r w:rsidRPr="00CC2151">
              <w:rPr>
                <w:rFonts w:ascii="Courier New" w:hAnsi="Courier New"/>
                <w:sz w:val="19"/>
                <w:lang w:val="es-419"/>
              </w:rPr>
              <w:br/>
            </w:r>
            <w:r w:rsidRPr="00CC2151">
              <w:rPr>
                <w:rFonts w:ascii="Courier New" w:hAnsi="Courier New"/>
                <w:sz w:val="19"/>
                <w:lang w:val="es-419"/>
              </w:rPr>
              <w:br/>
              <w:t xml:space="preserve">    @task(1) # Peso 1: menor frecuencia de ejecución</w:t>
            </w:r>
            <w:r w:rsidRPr="00CC2151">
              <w:rPr>
                <w:rFonts w:ascii="Courier New" w:hAnsi="Courier New"/>
                <w:sz w:val="19"/>
                <w:lang w:val="es-419"/>
              </w:rPr>
              <w:br/>
              <w:t xml:space="preserve">    </w:t>
            </w:r>
            <w:proofErr w:type="spellStart"/>
            <w:r w:rsidRPr="00CC2151">
              <w:rPr>
                <w:rFonts w:ascii="Courier New" w:hAnsi="Courier New"/>
                <w:sz w:val="19"/>
                <w:lang w:val="es-419"/>
              </w:rPr>
              <w:t>def</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consultar_notas</w:t>
            </w:r>
            <w:proofErr w:type="spellEnd"/>
            <w:r w:rsidRPr="00CC2151">
              <w:rPr>
                <w:rFonts w:ascii="Courier New" w:hAnsi="Courier New"/>
                <w:sz w:val="19"/>
                <w:lang w:val="es-419"/>
              </w:rPr>
              <w:t>(</w:t>
            </w:r>
            <w:proofErr w:type="spellStart"/>
            <w:r w:rsidRPr="00CC2151">
              <w:rPr>
                <w:rFonts w:ascii="Courier New" w:hAnsi="Courier New"/>
                <w:sz w:val="19"/>
                <w:lang w:val="es-419"/>
              </w:rPr>
              <w:t>self</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alumno_id</w:t>
            </w:r>
            <w:proofErr w:type="spellEnd"/>
            <w:r w:rsidRPr="00CC2151">
              <w:rPr>
                <w:rFonts w:ascii="Courier New" w:hAnsi="Courier New"/>
                <w:sz w:val="19"/>
                <w:lang w:val="es-419"/>
              </w:rPr>
              <w:t xml:space="preserve"> = </w:t>
            </w:r>
            <w:proofErr w:type="spellStart"/>
            <w:r w:rsidRPr="00CC2151">
              <w:rPr>
                <w:rFonts w:ascii="Courier New" w:hAnsi="Courier New"/>
                <w:sz w:val="19"/>
                <w:lang w:val="es-419"/>
              </w:rPr>
              <w:t>random.randint</w:t>
            </w:r>
            <w:proofErr w:type="spellEnd"/>
            <w:r w:rsidRPr="00CC2151">
              <w:rPr>
                <w:rFonts w:ascii="Courier New" w:hAnsi="Courier New"/>
                <w:sz w:val="19"/>
                <w:lang w:val="es-419"/>
              </w:rPr>
              <w:t>(1000, 9999)</w:t>
            </w:r>
            <w:r w:rsidRPr="00CC2151">
              <w:rPr>
                <w:rFonts w:ascii="Courier New" w:hAnsi="Courier New"/>
                <w:sz w:val="19"/>
                <w:lang w:val="es-419"/>
              </w:rPr>
              <w:br/>
              <w:t xml:space="preserve">        </w:t>
            </w:r>
            <w:proofErr w:type="spellStart"/>
            <w:r w:rsidRPr="00CC2151">
              <w:rPr>
                <w:rFonts w:ascii="Courier New" w:hAnsi="Courier New"/>
                <w:sz w:val="19"/>
                <w:lang w:val="es-419"/>
              </w:rPr>
              <w:t>headers</w:t>
            </w:r>
            <w:proofErr w:type="spellEnd"/>
            <w:r w:rsidRPr="00CC2151">
              <w:rPr>
                <w:rFonts w:ascii="Courier New" w:hAnsi="Courier New"/>
                <w:sz w:val="19"/>
                <w:lang w:val="es-419"/>
              </w:rPr>
              <w:t xml:space="preserve"> = {"</w:t>
            </w:r>
            <w:proofErr w:type="spellStart"/>
            <w:r w:rsidRPr="00CC2151">
              <w:rPr>
                <w:rFonts w:ascii="Courier New" w:hAnsi="Courier New"/>
                <w:sz w:val="19"/>
                <w:lang w:val="es-419"/>
              </w:rPr>
              <w:t>Accept</w:t>
            </w:r>
            <w:proofErr w:type="spellEnd"/>
            <w:r w:rsidRPr="00CC2151">
              <w:rPr>
                <w:rFonts w:ascii="Courier New" w:hAnsi="Courier New"/>
                <w:sz w:val="19"/>
                <w:lang w:val="es-419"/>
              </w:rPr>
              <w:t>": "</w:t>
            </w:r>
            <w:proofErr w:type="spellStart"/>
            <w:r w:rsidRPr="00CC2151">
              <w:rPr>
                <w:rFonts w:ascii="Courier New" w:hAnsi="Courier New"/>
                <w:sz w:val="19"/>
                <w:lang w:val="es-419"/>
              </w:rPr>
              <w:t>application</w:t>
            </w:r>
            <w:proofErr w:type="spellEnd"/>
            <w:r w:rsidRPr="00CC2151">
              <w:rPr>
                <w:rFonts w:ascii="Courier New" w:hAnsi="Courier New"/>
                <w:sz w:val="19"/>
                <w:lang w:val="es-419"/>
              </w:rPr>
              <w:t>/</w:t>
            </w:r>
            <w:proofErr w:type="spellStart"/>
            <w:r w:rsidRPr="00CC2151">
              <w:rPr>
                <w:rFonts w:ascii="Courier New" w:hAnsi="Courier New"/>
                <w:sz w:val="19"/>
                <w:lang w:val="es-419"/>
              </w:rPr>
              <w:t>json</w:t>
            </w:r>
            <w:proofErr w:type="spellEnd"/>
            <w:r w:rsidRPr="00CC2151">
              <w:rPr>
                <w:rFonts w:ascii="Courier New" w:hAnsi="Courier New"/>
                <w:sz w:val="19"/>
                <w:lang w:val="es-419"/>
              </w:rPr>
              <w:t>"}</w:t>
            </w:r>
            <w:r w:rsidRPr="00CC2151">
              <w:rPr>
                <w:rFonts w:ascii="Courier New" w:hAnsi="Courier New"/>
                <w:sz w:val="19"/>
                <w:lang w:val="es-419"/>
              </w:rPr>
              <w:br/>
              <w:t xml:space="preserve">        </w:t>
            </w:r>
            <w:r w:rsidRPr="00CC2151">
              <w:rPr>
                <w:rFonts w:ascii="Courier New" w:hAnsi="Courier New"/>
                <w:sz w:val="19"/>
                <w:lang w:val="es-419"/>
              </w:rPr>
              <w:br/>
              <w:t xml:space="preserve">        </w:t>
            </w:r>
            <w:proofErr w:type="spellStart"/>
            <w:r w:rsidRPr="00CC2151">
              <w:rPr>
                <w:rFonts w:ascii="Courier New" w:hAnsi="Courier New"/>
                <w:sz w:val="19"/>
                <w:lang w:val="es-419"/>
              </w:rPr>
              <w:t>with</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self.client.get</w:t>
            </w:r>
            <w:proofErr w:type="spellEnd"/>
            <w:r w:rsidRPr="00CC2151">
              <w:rPr>
                <w:rFonts w:ascii="Courier New" w:hAnsi="Courier New"/>
                <w:sz w:val="19"/>
                <w:lang w:val="es-419"/>
              </w:rPr>
              <w:t>(</w:t>
            </w:r>
            <w:r w:rsidRPr="00CC2151">
              <w:rPr>
                <w:rFonts w:ascii="Courier New" w:hAnsi="Courier New"/>
                <w:sz w:val="19"/>
                <w:lang w:val="es-419"/>
              </w:rPr>
              <w:br/>
              <w:t xml:space="preserve">            f"/api/v1/</w:t>
            </w:r>
            <w:proofErr w:type="spellStart"/>
            <w:r w:rsidRPr="00CC2151">
              <w:rPr>
                <w:rFonts w:ascii="Courier New" w:hAnsi="Courier New"/>
                <w:sz w:val="19"/>
                <w:lang w:val="es-419"/>
              </w:rPr>
              <w:t>notas?id</w:t>
            </w:r>
            <w:proofErr w:type="spellEnd"/>
            <w:r w:rsidRPr="00CC2151">
              <w:rPr>
                <w:rFonts w:ascii="Courier New" w:hAnsi="Courier New"/>
                <w:sz w:val="19"/>
                <w:lang w:val="es-419"/>
              </w:rPr>
              <w:t>={</w:t>
            </w:r>
            <w:proofErr w:type="spellStart"/>
            <w:r w:rsidRPr="00CC2151">
              <w:rPr>
                <w:rFonts w:ascii="Courier New" w:hAnsi="Courier New"/>
                <w:sz w:val="19"/>
                <w:lang w:val="es-419"/>
              </w:rPr>
              <w:t>alumno_id</w:t>
            </w:r>
            <w:proofErr w:type="spellEnd"/>
            <w:r w:rsidRPr="00CC2151">
              <w:rPr>
                <w:rFonts w:ascii="Courier New" w:hAnsi="Courier New"/>
                <w:sz w:val="19"/>
                <w:lang w:val="es-419"/>
              </w:rPr>
              <w:t xml:space="preserve">}", </w:t>
            </w:r>
            <w:r w:rsidRPr="00CC2151">
              <w:rPr>
                <w:rFonts w:ascii="Courier New" w:hAnsi="Courier New"/>
                <w:sz w:val="19"/>
                <w:lang w:val="es-419"/>
              </w:rPr>
              <w:br/>
              <w:t xml:space="preserve">            </w:t>
            </w:r>
            <w:proofErr w:type="spellStart"/>
            <w:r w:rsidRPr="00CC2151">
              <w:rPr>
                <w:rFonts w:ascii="Courier New" w:hAnsi="Courier New"/>
                <w:sz w:val="19"/>
                <w:lang w:val="es-419"/>
              </w:rPr>
              <w:t>headers</w:t>
            </w:r>
            <w:proofErr w:type="spellEnd"/>
            <w:r w:rsidRPr="00CC2151">
              <w:rPr>
                <w:rFonts w:ascii="Courier New" w:hAnsi="Courier New"/>
                <w:sz w:val="19"/>
                <w:lang w:val="es-419"/>
              </w:rPr>
              <w:t>=</w:t>
            </w:r>
            <w:proofErr w:type="spellStart"/>
            <w:r w:rsidRPr="00CC2151">
              <w:rPr>
                <w:rFonts w:ascii="Courier New" w:hAnsi="Courier New"/>
                <w:sz w:val="19"/>
                <w:lang w:val="es-419"/>
              </w:rPr>
              <w:t>headers</w:t>
            </w:r>
            <w:proofErr w:type="spellEnd"/>
            <w:r w:rsidRPr="00CC2151">
              <w:rPr>
                <w:rFonts w:ascii="Courier New" w:hAnsi="Courier New"/>
                <w:sz w:val="19"/>
                <w:lang w:val="es-419"/>
              </w:rPr>
              <w:t xml:space="preserve">, </w:t>
            </w:r>
            <w:r w:rsidRPr="00CC2151">
              <w:rPr>
                <w:rFonts w:ascii="Courier New" w:hAnsi="Courier New"/>
                <w:sz w:val="19"/>
                <w:lang w:val="es-419"/>
              </w:rPr>
              <w:br/>
              <w:t xml:space="preserve">            </w:t>
            </w:r>
            <w:proofErr w:type="spellStart"/>
            <w:r w:rsidRPr="00CC2151">
              <w:rPr>
                <w:rFonts w:ascii="Courier New" w:hAnsi="Courier New"/>
                <w:sz w:val="19"/>
                <w:lang w:val="es-419"/>
              </w:rPr>
              <w:t>catch_response</w:t>
            </w:r>
            <w:proofErr w:type="spellEnd"/>
            <w:r w:rsidRPr="00CC2151">
              <w:rPr>
                <w:rFonts w:ascii="Courier New" w:hAnsi="Courier New"/>
                <w:sz w:val="19"/>
                <w:lang w:val="es-419"/>
              </w:rPr>
              <w:t>=True</w:t>
            </w:r>
            <w:r w:rsidRPr="00CC2151">
              <w:rPr>
                <w:rFonts w:ascii="Courier New" w:hAnsi="Courier New"/>
                <w:sz w:val="19"/>
                <w:lang w:val="es-419"/>
              </w:rPr>
              <w:br/>
              <w:t xml:space="preserve">        ) as response:</w:t>
            </w:r>
            <w:r w:rsidRPr="00CC2151">
              <w:rPr>
                <w:rFonts w:ascii="Courier New" w:hAnsi="Courier New"/>
                <w:sz w:val="19"/>
                <w:lang w:val="es-419"/>
              </w:rPr>
              <w:br/>
              <w:t xml:space="preserve">            </w:t>
            </w:r>
            <w:proofErr w:type="spellStart"/>
            <w:r w:rsidRPr="00CC2151">
              <w:rPr>
                <w:rFonts w:ascii="Courier New" w:hAnsi="Courier New"/>
                <w:sz w:val="19"/>
                <w:lang w:val="es-419"/>
              </w:rPr>
              <w:t>if</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response.status_code</w:t>
            </w:r>
            <w:proofErr w:type="spellEnd"/>
            <w:r w:rsidRPr="00CC2151">
              <w:rPr>
                <w:rFonts w:ascii="Courier New" w:hAnsi="Courier New"/>
                <w:sz w:val="19"/>
                <w:lang w:val="es-419"/>
              </w:rPr>
              <w:t xml:space="preserve"> == 200:</w:t>
            </w:r>
            <w:r w:rsidRPr="00CC2151">
              <w:rPr>
                <w:rFonts w:ascii="Courier New" w:hAnsi="Courier New"/>
                <w:sz w:val="19"/>
                <w:lang w:val="es-419"/>
              </w:rPr>
              <w:br/>
            </w:r>
            <w:r w:rsidRPr="00CC2151">
              <w:rPr>
                <w:rFonts w:ascii="Courier New" w:hAnsi="Courier New"/>
                <w:sz w:val="19"/>
                <w:lang w:val="es-419"/>
              </w:rPr>
              <w:lastRenderedPageBreak/>
              <w:t xml:space="preserve">                # Aserción personalizada del contenido de respuesta</w:t>
            </w:r>
            <w:r w:rsidRPr="00CC2151">
              <w:rPr>
                <w:rFonts w:ascii="Courier New" w:hAnsi="Courier New"/>
                <w:sz w:val="19"/>
                <w:lang w:val="es-419"/>
              </w:rPr>
              <w:br/>
              <w:t xml:space="preserve">                </w:t>
            </w:r>
            <w:proofErr w:type="spellStart"/>
            <w:r w:rsidRPr="00CC2151">
              <w:rPr>
                <w:rFonts w:ascii="Courier New" w:hAnsi="Courier New"/>
                <w:sz w:val="19"/>
                <w:lang w:val="es-419"/>
              </w:rPr>
              <w:t>if</w:t>
            </w:r>
            <w:proofErr w:type="spellEnd"/>
            <w:r w:rsidRPr="00CC2151">
              <w:rPr>
                <w:rFonts w:ascii="Courier New" w:hAnsi="Courier New"/>
                <w:sz w:val="19"/>
                <w:lang w:val="es-419"/>
              </w:rPr>
              <w:t xml:space="preserve"> "semestre" in </w:t>
            </w:r>
            <w:proofErr w:type="spellStart"/>
            <w:r w:rsidRPr="00CC2151">
              <w:rPr>
                <w:rFonts w:ascii="Courier New" w:hAnsi="Courier New"/>
                <w:sz w:val="19"/>
                <w:lang w:val="es-419"/>
              </w:rPr>
              <w:t>response.text</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response.success</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else</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response.failure</w:t>
            </w:r>
            <w:proofErr w:type="spellEnd"/>
            <w:r w:rsidRPr="00CC2151">
              <w:rPr>
                <w:rFonts w:ascii="Courier New" w:hAnsi="Courier New"/>
                <w:sz w:val="19"/>
                <w:lang w:val="es-419"/>
              </w:rPr>
              <w:t>("La respuesta no contiene los datos del semestre")</w:t>
            </w:r>
            <w:r w:rsidRPr="00CC2151">
              <w:rPr>
                <w:rFonts w:ascii="Courier New" w:hAnsi="Courier New"/>
                <w:sz w:val="19"/>
                <w:lang w:val="es-419"/>
              </w:rPr>
              <w:br/>
              <w:t xml:space="preserve">            </w:t>
            </w:r>
            <w:proofErr w:type="spellStart"/>
            <w:r w:rsidRPr="00CC2151">
              <w:rPr>
                <w:rFonts w:ascii="Courier New" w:hAnsi="Courier New"/>
                <w:sz w:val="19"/>
                <w:lang w:val="es-419"/>
              </w:rPr>
              <w:t>elif</w:t>
            </w:r>
            <w:proofErr w:type="spellEnd"/>
            <w:r w:rsidRPr="00CC2151">
              <w:rPr>
                <w:rFonts w:ascii="Courier New" w:hAnsi="Courier New"/>
                <w:sz w:val="19"/>
                <w:lang w:val="es-419"/>
              </w:rPr>
              <w:t xml:space="preserve"> </w:t>
            </w:r>
            <w:proofErr w:type="spellStart"/>
            <w:r w:rsidRPr="00CC2151">
              <w:rPr>
                <w:rFonts w:ascii="Courier New" w:hAnsi="Courier New"/>
                <w:sz w:val="19"/>
                <w:lang w:val="es-419"/>
              </w:rPr>
              <w:t>response.status_code</w:t>
            </w:r>
            <w:proofErr w:type="spellEnd"/>
            <w:r w:rsidRPr="00CC2151">
              <w:rPr>
                <w:rFonts w:ascii="Courier New" w:hAnsi="Courier New"/>
                <w:sz w:val="19"/>
                <w:lang w:val="es-419"/>
              </w:rPr>
              <w:t xml:space="preserve"> == 404:</w:t>
            </w:r>
            <w:r w:rsidRPr="00CC2151">
              <w:rPr>
                <w:rFonts w:ascii="Courier New" w:hAnsi="Courier New"/>
                <w:sz w:val="19"/>
                <w:lang w:val="es-419"/>
              </w:rPr>
              <w:br/>
              <w:t xml:space="preserve">                # Consideramos el 404 como válido si el alumno no existe</w:t>
            </w:r>
            <w:r w:rsidRPr="00CC2151">
              <w:rPr>
                <w:rFonts w:ascii="Courier New" w:hAnsi="Courier New"/>
                <w:sz w:val="19"/>
                <w:lang w:val="es-419"/>
              </w:rPr>
              <w:br/>
              <w:t xml:space="preserve">                </w:t>
            </w:r>
            <w:proofErr w:type="spellStart"/>
            <w:r w:rsidRPr="00CC2151">
              <w:rPr>
                <w:rFonts w:ascii="Courier New" w:hAnsi="Courier New"/>
                <w:sz w:val="19"/>
                <w:lang w:val="es-419"/>
              </w:rPr>
              <w:t>response.success</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else</w:t>
            </w:r>
            <w:proofErr w:type="spellEnd"/>
            <w:r w:rsidRPr="00CC2151">
              <w:rPr>
                <w:rFonts w:ascii="Courier New" w:hAnsi="Courier New"/>
                <w:sz w:val="19"/>
                <w:lang w:val="es-419"/>
              </w:rPr>
              <w:t>:</w:t>
            </w:r>
            <w:r w:rsidRPr="00CC2151">
              <w:rPr>
                <w:rFonts w:ascii="Courier New" w:hAnsi="Courier New"/>
                <w:sz w:val="19"/>
                <w:lang w:val="es-419"/>
              </w:rPr>
              <w:br/>
              <w:t xml:space="preserve">                </w:t>
            </w:r>
            <w:proofErr w:type="spellStart"/>
            <w:r w:rsidRPr="00CC2151">
              <w:rPr>
                <w:rFonts w:ascii="Courier New" w:hAnsi="Courier New"/>
                <w:sz w:val="19"/>
                <w:lang w:val="es-419"/>
              </w:rPr>
              <w:t>response.failure</w:t>
            </w:r>
            <w:proofErr w:type="spellEnd"/>
            <w:r w:rsidRPr="00CC2151">
              <w:rPr>
                <w:rFonts w:ascii="Courier New" w:hAnsi="Courier New"/>
                <w:sz w:val="19"/>
                <w:lang w:val="es-419"/>
              </w:rPr>
              <w:t>(</w:t>
            </w:r>
            <w:proofErr w:type="spellStart"/>
            <w:r w:rsidRPr="00CC2151">
              <w:rPr>
                <w:rFonts w:ascii="Courier New" w:hAnsi="Courier New"/>
                <w:sz w:val="19"/>
                <w:lang w:val="es-419"/>
              </w:rPr>
              <w:t>f"Error</w:t>
            </w:r>
            <w:proofErr w:type="spellEnd"/>
            <w:r w:rsidRPr="00CC2151">
              <w:rPr>
                <w:rFonts w:ascii="Courier New" w:hAnsi="Courier New"/>
                <w:sz w:val="19"/>
                <w:lang w:val="es-419"/>
              </w:rPr>
              <w:t xml:space="preserve"> de API de notas: {</w:t>
            </w:r>
            <w:proofErr w:type="spellStart"/>
            <w:r w:rsidRPr="00CC2151">
              <w:rPr>
                <w:rFonts w:ascii="Courier New" w:hAnsi="Courier New"/>
                <w:sz w:val="19"/>
                <w:lang w:val="es-419"/>
              </w:rPr>
              <w:t>response.status_code</w:t>
            </w:r>
            <w:proofErr w:type="spellEnd"/>
            <w:r w:rsidRPr="00CC2151">
              <w:rPr>
                <w:rFonts w:ascii="Courier New" w:hAnsi="Courier New"/>
                <w:sz w:val="19"/>
                <w:lang w:val="es-419"/>
              </w:rPr>
              <w:t>}")</w:t>
            </w:r>
          </w:p>
        </w:tc>
      </w:tr>
    </w:tbl>
    <w:p w14:paraId="57970A09" w14:textId="77777777" w:rsidR="005B6BBA" w:rsidRPr="00CC2151" w:rsidRDefault="00000000">
      <w:pPr>
        <w:pStyle w:val="Ttulo2"/>
        <w:spacing w:before="360" w:after="160"/>
        <w:rPr>
          <w:lang w:val="es-419"/>
        </w:rPr>
      </w:pPr>
      <w:bookmarkStart w:id="37" w:name="_Toc235123655"/>
      <w:r w:rsidRPr="00CC2151">
        <w:rPr>
          <w:rFonts w:ascii="Times New Roman" w:hAnsi="Times New Roman"/>
          <w:color w:val="000000"/>
          <w:sz w:val="28"/>
          <w:lang w:val="es-419"/>
        </w:rPr>
        <w:lastRenderedPageBreak/>
        <w:t xml:space="preserve">5.3. Ejemplo 3: Estructura y Planificación de Pruebas en Apache </w:t>
      </w:r>
      <w:proofErr w:type="spellStart"/>
      <w:r w:rsidRPr="00CC2151">
        <w:rPr>
          <w:rFonts w:ascii="Times New Roman" w:hAnsi="Times New Roman"/>
          <w:color w:val="000000"/>
          <w:sz w:val="28"/>
          <w:lang w:val="es-419"/>
        </w:rPr>
        <w:t>JMeter</w:t>
      </w:r>
      <w:bookmarkEnd w:id="37"/>
      <w:proofErr w:type="spellEnd"/>
    </w:p>
    <w:p w14:paraId="5868CDEA" w14:textId="77777777" w:rsidR="005B6BBA" w:rsidRPr="00CC2151" w:rsidRDefault="00000000">
      <w:pPr>
        <w:jc w:val="both"/>
        <w:rPr>
          <w:lang w:val="es-419"/>
        </w:rPr>
      </w:pPr>
      <w:r w:rsidRPr="00CC2151">
        <w:rPr>
          <w:lang w:val="es-419"/>
        </w:rPr>
        <w:t xml:space="preserve">A diferencia de k6 y Locust, </w:t>
      </w:r>
      <w:proofErr w:type="spellStart"/>
      <w:r w:rsidRPr="00CC2151">
        <w:rPr>
          <w:lang w:val="es-419"/>
        </w:rPr>
        <w:t>JMeter</w:t>
      </w:r>
      <w:proofErr w:type="spellEnd"/>
      <w:r w:rsidRPr="00CC2151">
        <w:rPr>
          <w:lang w:val="es-419"/>
        </w:rPr>
        <w:t xml:space="preserve"> guarda la configuración en un archivo XML jerárquico denominado archivo JMX. Para estructurar un plan de pruebas de carga en </w:t>
      </w:r>
      <w:proofErr w:type="spellStart"/>
      <w:r w:rsidRPr="00CC2151">
        <w:rPr>
          <w:lang w:val="es-419"/>
        </w:rPr>
        <w:t>JMeter</w:t>
      </w:r>
      <w:proofErr w:type="spellEnd"/>
      <w:r w:rsidRPr="00CC2151">
        <w:rPr>
          <w:lang w:val="es-419"/>
        </w:rPr>
        <w:t xml:space="preserve"> de forma profesional, el estudiante debe seguir el siguiente árbol de componentes en la interfaz gráfica:</w:t>
      </w:r>
    </w:p>
    <w:p w14:paraId="47B07142" w14:textId="77777777" w:rsidR="005B6BBA" w:rsidRPr="00CC2151" w:rsidRDefault="00000000">
      <w:pPr>
        <w:pStyle w:val="Listaconvietas"/>
        <w:spacing w:after="120"/>
        <w:rPr>
          <w:lang w:val="es-419"/>
        </w:rPr>
      </w:pPr>
      <w:r w:rsidRPr="00CC2151">
        <w:rPr>
          <w:b/>
          <w:lang w:val="es-419"/>
        </w:rPr>
        <w:t xml:space="preserve">Test Plan (Plan de Pruebas): </w:t>
      </w:r>
      <w:r w:rsidRPr="00CC2151">
        <w:rPr>
          <w:lang w:val="es-419"/>
        </w:rPr>
        <w:t>Es la raíz del proyecto. Aquí se definen las variables globales (como la URL base '</w:t>
      </w:r>
      <w:proofErr w:type="spellStart"/>
      <w:r w:rsidRPr="00CC2151">
        <w:rPr>
          <w:lang w:val="es-419"/>
        </w:rPr>
        <w:t>servidor_web</w:t>
      </w:r>
      <w:proofErr w:type="spellEnd"/>
      <w:r w:rsidRPr="00CC2151">
        <w:rPr>
          <w:lang w:val="es-419"/>
        </w:rPr>
        <w:t>') y se configura si las pruebas se ejecutarán en paralelo o secuenciales.</w:t>
      </w:r>
    </w:p>
    <w:p w14:paraId="56F5D65A" w14:textId="77777777" w:rsidR="005B6BBA" w:rsidRPr="00CC2151" w:rsidRDefault="00000000">
      <w:pPr>
        <w:pStyle w:val="Listaconvietas"/>
        <w:spacing w:after="120"/>
        <w:rPr>
          <w:lang w:val="es-419"/>
        </w:rPr>
      </w:pPr>
      <w:proofErr w:type="spellStart"/>
      <w:r w:rsidRPr="00CC2151">
        <w:rPr>
          <w:b/>
          <w:lang w:val="es-419"/>
        </w:rPr>
        <w:t>Thread</w:t>
      </w:r>
      <w:proofErr w:type="spellEnd"/>
      <w:r w:rsidRPr="00CC2151">
        <w:rPr>
          <w:b/>
          <w:lang w:val="es-419"/>
        </w:rPr>
        <w:t xml:space="preserve"> Group (Grupo de Hilos): </w:t>
      </w:r>
      <w:r w:rsidRPr="00CC2151">
        <w:rPr>
          <w:lang w:val="es-419"/>
        </w:rPr>
        <w:t xml:space="preserve">Define el número de usuarios virtuales (Number </w:t>
      </w:r>
      <w:proofErr w:type="spellStart"/>
      <w:r w:rsidRPr="00CC2151">
        <w:rPr>
          <w:lang w:val="es-419"/>
        </w:rPr>
        <w:t>of</w:t>
      </w:r>
      <w:proofErr w:type="spellEnd"/>
      <w:r w:rsidRPr="00CC2151">
        <w:rPr>
          <w:lang w:val="es-419"/>
        </w:rPr>
        <w:t xml:space="preserve"> </w:t>
      </w:r>
      <w:proofErr w:type="spellStart"/>
      <w:r w:rsidRPr="00CC2151">
        <w:rPr>
          <w:lang w:val="es-419"/>
        </w:rPr>
        <w:t>Threads</w:t>
      </w:r>
      <w:proofErr w:type="spellEnd"/>
      <w:r w:rsidRPr="00CC2151">
        <w:rPr>
          <w:lang w:val="es-419"/>
        </w:rPr>
        <w:t xml:space="preserve">), el tiempo de subida en rampa (Ramp-up </w:t>
      </w:r>
      <w:proofErr w:type="spellStart"/>
      <w:r w:rsidRPr="00CC2151">
        <w:rPr>
          <w:lang w:val="es-419"/>
        </w:rPr>
        <w:t>Period</w:t>
      </w:r>
      <w:proofErr w:type="spellEnd"/>
      <w:r w:rsidRPr="00CC2151">
        <w:rPr>
          <w:lang w:val="es-419"/>
        </w:rPr>
        <w:t xml:space="preserve">) y la duración de la prueba en segundos. Por ejemplo, para probar con 100 usuarios y rampa de 20s, </w:t>
      </w:r>
      <w:proofErr w:type="spellStart"/>
      <w:r w:rsidRPr="00CC2151">
        <w:rPr>
          <w:lang w:val="es-419"/>
        </w:rPr>
        <w:t>JMeter</w:t>
      </w:r>
      <w:proofErr w:type="spellEnd"/>
      <w:r w:rsidRPr="00CC2151">
        <w:rPr>
          <w:lang w:val="es-419"/>
        </w:rPr>
        <w:t xml:space="preserve"> iniciará 5 usuarios nuevos cada segundo.</w:t>
      </w:r>
    </w:p>
    <w:p w14:paraId="302D31AF" w14:textId="77777777" w:rsidR="005B6BBA" w:rsidRPr="00CC2151" w:rsidRDefault="00000000">
      <w:pPr>
        <w:pStyle w:val="Listaconvietas"/>
        <w:spacing w:after="120"/>
        <w:rPr>
          <w:lang w:val="es-419"/>
        </w:rPr>
      </w:pPr>
      <w:r w:rsidRPr="00CC2151">
        <w:rPr>
          <w:b/>
          <w:lang w:val="es-419"/>
        </w:rPr>
        <w:t xml:space="preserve">HTTP </w:t>
      </w:r>
      <w:proofErr w:type="spellStart"/>
      <w:r w:rsidRPr="00CC2151">
        <w:rPr>
          <w:b/>
          <w:lang w:val="es-419"/>
        </w:rPr>
        <w:t>Request</w:t>
      </w:r>
      <w:proofErr w:type="spellEnd"/>
      <w:r w:rsidRPr="00CC2151">
        <w:rPr>
          <w:b/>
          <w:lang w:val="es-419"/>
        </w:rPr>
        <w:t xml:space="preserve"> Defaults (Configuración HTTP por defecto): </w:t>
      </w:r>
      <w:r w:rsidRPr="00CC2151">
        <w:rPr>
          <w:lang w:val="es-419"/>
        </w:rPr>
        <w:t>Componente de configuración que define la IP, puerto y protocolo comunes para todas las peticiones HTTP del script, evitando la redundancia de código en los muestreadores.</w:t>
      </w:r>
    </w:p>
    <w:p w14:paraId="50D7CB22" w14:textId="77777777" w:rsidR="005B6BBA" w:rsidRPr="00CC2151" w:rsidRDefault="00000000">
      <w:pPr>
        <w:pStyle w:val="Listaconvietas"/>
        <w:spacing w:after="120"/>
        <w:rPr>
          <w:lang w:val="es-419"/>
        </w:rPr>
      </w:pPr>
      <w:r w:rsidRPr="00CC2151">
        <w:rPr>
          <w:b/>
          <w:lang w:val="es-419"/>
        </w:rPr>
        <w:t xml:space="preserve">HTTP Header Manager (Gestor de Cabeceras HTTP): </w:t>
      </w:r>
      <w:r w:rsidRPr="00CC2151">
        <w:rPr>
          <w:lang w:val="es-419"/>
        </w:rPr>
        <w:t>Agrega cabeceras globales como 'Content-</w:t>
      </w:r>
      <w:proofErr w:type="spellStart"/>
      <w:r w:rsidRPr="00CC2151">
        <w:rPr>
          <w:lang w:val="es-419"/>
        </w:rPr>
        <w:t>Type</w:t>
      </w:r>
      <w:proofErr w:type="spellEnd"/>
      <w:r w:rsidRPr="00CC2151">
        <w:rPr>
          <w:lang w:val="es-419"/>
        </w:rPr>
        <w:t xml:space="preserve">: </w:t>
      </w:r>
      <w:proofErr w:type="spellStart"/>
      <w:r w:rsidRPr="00CC2151">
        <w:rPr>
          <w:lang w:val="es-419"/>
        </w:rPr>
        <w:t>application</w:t>
      </w:r>
      <w:proofErr w:type="spellEnd"/>
      <w:r w:rsidRPr="00CC2151">
        <w:rPr>
          <w:lang w:val="es-419"/>
        </w:rPr>
        <w:t>/</w:t>
      </w:r>
      <w:proofErr w:type="spellStart"/>
      <w:r w:rsidRPr="00CC2151">
        <w:rPr>
          <w:lang w:val="es-419"/>
        </w:rPr>
        <w:t>json</w:t>
      </w:r>
      <w:proofErr w:type="spellEnd"/>
      <w:r w:rsidRPr="00CC2151">
        <w:rPr>
          <w:lang w:val="es-419"/>
        </w:rPr>
        <w:t>' o tokens de autorización Bearer.</w:t>
      </w:r>
    </w:p>
    <w:p w14:paraId="0198B8EA" w14:textId="77777777" w:rsidR="005B6BBA" w:rsidRPr="00CC2151" w:rsidRDefault="00000000">
      <w:pPr>
        <w:pStyle w:val="Listaconvietas"/>
        <w:spacing w:after="120"/>
        <w:rPr>
          <w:lang w:val="es-419"/>
        </w:rPr>
      </w:pPr>
      <w:r w:rsidRPr="00CC2151">
        <w:rPr>
          <w:b/>
          <w:lang w:val="es-419"/>
        </w:rPr>
        <w:t xml:space="preserve">HTTP </w:t>
      </w:r>
      <w:proofErr w:type="spellStart"/>
      <w:r w:rsidRPr="00CC2151">
        <w:rPr>
          <w:b/>
          <w:lang w:val="es-419"/>
        </w:rPr>
        <w:t>Request</w:t>
      </w:r>
      <w:proofErr w:type="spellEnd"/>
      <w:r w:rsidRPr="00CC2151">
        <w:rPr>
          <w:b/>
          <w:lang w:val="es-419"/>
        </w:rPr>
        <w:t xml:space="preserve"> Sampler (Muestreador HTTP): </w:t>
      </w:r>
      <w:r w:rsidRPr="00CC2151">
        <w:rPr>
          <w:lang w:val="es-419"/>
        </w:rPr>
        <w:t>Es el elemento ejecutor que realiza la petición web (GET, POST, PUT, DELETE) apuntando a una ruta específica como '/api/matricula'.</w:t>
      </w:r>
    </w:p>
    <w:p w14:paraId="5AFA8927" w14:textId="77777777" w:rsidR="005B6BBA" w:rsidRPr="00CC2151" w:rsidRDefault="00000000">
      <w:pPr>
        <w:pStyle w:val="Listaconvietas"/>
        <w:spacing w:after="120"/>
        <w:rPr>
          <w:lang w:val="es-419"/>
        </w:rPr>
      </w:pPr>
      <w:r w:rsidRPr="00CC2151">
        <w:rPr>
          <w:b/>
          <w:lang w:val="es-419"/>
        </w:rPr>
        <w:t xml:space="preserve">Constant Timer (Temporizador Constante) o Gaussian Random Timer: </w:t>
      </w:r>
      <w:r w:rsidRPr="00CC2151">
        <w:rPr>
          <w:lang w:val="es-419"/>
        </w:rPr>
        <w:t>Introduce retrasos de milisegundos entre peticiones HTTP para modelar el tiempo real que tarda una persona en leer una página antes de hacer clic en la siguiente.</w:t>
      </w:r>
    </w:p>
    <w:p w14:paraId="586C7416" w14:textId="77777777" w:rsidR="005B6BBA" w:rsidRDefault="00000000">
      <w:pPr>
        <w:pStyle w:val="Listaconvietas"/>
        <w:spacing w:after="120"/>
      </w:pPr>
      <w:r w:rsidRPr="00CC2151">
        <w:rPr>
          <w:b/>
          <w:lang w:val="es-419"/>
        </w:rPr>
        <w:lastRenderedPageBreak/>
        <w:t xml:space="preserve">Response </w:t>
      </w:r>
      <w:proofErr w:type="spellStart"/>
      <w:r w:rsidRPr="00CC2151">
        <w:rPr>
          <w:b/>
          <w:lang w:val="es-419"/>
        </w:rPr>
        <w:t>Assertion</w:t>
      </w:r>
      <w:proofErr w:type="spellEnd"/>
      <w:r w:rsidRPr="00CC2151">
        <w:rPr>
          <w:b/>
          <w:lang w:val="es-419"/>
        </w:rPr>
        <w:t xml:space="preserve"> (Aserción de Respuesta): </w:t>
      </w:r>
      <w:r w:rsidRPr="00CC2151">
        <w:rPr>
          <w:lang w:val="es-419"/>
        </w:rPr>
        <w:t xml:space="preserve">Valida la corrección de la respuesta. Se puede configurar para comprobar que el código de retorno HTTP sea exactamente 200 y que el cuerpo de la página contenga un texto específico (ej. </w:t>
      </w:r>
      <w:r>
        <w:t>'</w:t>
      </w:r>
      <w:proofErr w:type="spellStart"/>
      <w:r>
        <w:t>Matrícula</w:t>
      </w:r>
      <w:proofErr w:type="spellEnd"/>
      <w:r>
        <w:t xml:space="preserve"> </w:t>
      </w:r>
      <w:proofErr w:type="spellStart"/>
      <w:r>
        <w:t>Exitosa</w:t>
      </w:r>
      <w:proofErr w:type="spellEnd"/>
      <w:r>
        <w:t>').</w:t>
      </w:r>
    </w:p>
    <w:p w14:paraId="53AE49E8" w14:textId="77777777" w:rsidR="005B6BBA" w:rsidRPr="00CC2151" w:rsidRDefault="00000000">
      <w:pPr>
        <w:pStyle w:val="Listaconvietas"/>
        <w:spacing w:after="120"/>
        <w:rPr>
          <w:lang w:val="es-419"/>
        </w:rPr>
      </w:pPr>
      <w:proofErr w:type="spellStart"/>
      <w:r w:rsidRPr="00CC2151">
        <w:rPr>
          <w:b/>
          <w:lang w:val="es-419"/>
        </w:rPr>
        <w:t>Summary</w:t>
      </w:r>
      <w:proofErr w:type="spellEnd"/>
      <w:r w:rsidRPr="00CC2151">
        <w:rPr>
          <w:b/>
          <w:lang w:val="es-419"/>
        </w:rPr>
        <w:t xml:space="preserve"> </w:t>
      </w:r>
      <w:proofErr w:type="spellStart"/>
      <w:r w:rsidRPr="00CC2151">
        <w:rPr>
          <w:b/>
          <w:lang w:val="es-419"/>
        </w:rPr>
        <w:t>Report</w:t>
      </w:r>
      <w:proofErr w:type="spellEnd"/>
      <w:r w:rsidRPr="00CC2151">
        <w:rPr>
          <w:b/>
          <w:lang w:val="es-419"/>
        </w:rPr>
        <w:t xml:space="preserve"> (Informe Resumen - </w:t>
      </w:r>
      <w:proofErr w:type="spellStart"/>
      <w:r w:rsidRPr="00CC2151">
        <w:rPr>
          <w:b/>
          <w:lang w:val="es-419"/>
        </w:rPr>
        <w:t>Listener</w:t>
      </w:r>
      <w:proofErr w:type="spellEnd"/>
      <w:r w:rsidRPr="00CC2151">
        <w:rPr>
          <w:b/>
          <w:lang w:val="es-419"/>
        </w:rPr>
        <w:t xml:space="preserve">): </w:t>
      </w:r>
      <w:r w:rsidRPr="00CC2151">
        <w:rPr>
          <w:lang w:val="es-419"/>
        </w:rPr>
        <w:t>Visualizador que recolecta los datos y muestra tablas con el total de peticiones, tiempo de respuesta promedio, mínimo, máximo, desviación estándar, rendimiento (</w:t>
      </w:r>
      <w:proofErr w:type="spellStart"/>
      <w:r w:rsidRPr="00CC2151">
        <w:rPr>
          <w:lang w:val="es-419"/>
        </w:rPr>
        <w:t>Throughput</w:t>
      </w:r>
      <w:proofErr w:type="spellEnd"/>
      <w:r w:rsidRPr="00CC2151">
        <w:rPr>
          <w:lang w:val="es-419"/>
        </w:rPr>
        <w:t>) y tasa de error.</w:t>
      </w:r>
    </w:p>
    <w:p w14:paraId="605621EB" w14:textId="77777777" w:rsidR="005B6BBA" w:rsidRPr="00CC2151" w:rsidRDefault="00000000">
      <w:pPr>
        <w:rPr>
          <w:lang w:val="es-419"/>
        </w:rPr>
      </w:pPr>
      <w:r w:rsidRPr="00CC2151">
        <w:rPr>
          <w:lang w:val="es-419"/>
        </w:rPr>
        <w:br w:type="page"/>
      </w:r>
    </w:p>
    <w:p w14:paraId="63603000" w14:textId="77777777" w:rsidR="005B6BBA" w:rsidRPr="00CC2151" w:rsidRDefault="00000000">
      <w:pPr>
        <w:pStyle w:val="Ttulo1"/>
        <w:spacing w:after="240"/>
        <w:rPr>
          <w:lang w:val="es-419"/>
        </w:rPr>
      </w:pPr>
      <w:bookmarkStart w:id="38" w:name="_Toc235123656"/>
      <w:r w:rsidRPr="00CC2151">
        <w:rPr>
          <w:rFonts w:ascii="Times New Roman" w:hAnsi="Times New Roman"/>
          <w:color w:val="000000"/>
          <w:sz w:val="36"/>
          <w:lang w:val="es-419"/>
        </w:rPr>
        <w:lastRenderedPageBreak/>
        <w:t>6. CASO DE ESTUDIO: PLATAFORMA DE MATRÍCULA ONLINE DEL IES HV4NTA</w:t>
      </w:r>
      <w:bookmarkEnd w:id="38"/>
    </w:p>
    <w:p w14:paraId="7C1E64F6" w14:textId="77777777" w:rsidR="005B6BBA" w:rsidRPr="00CC2151" w:rsidRDefault="00000000">
      <w:pPr>
        <w:jc w:val="both"/>
        <w:rPr>
          <w:lang w:val="es-419"/>
        </w:rPr>
      </w:pPr>
      <w:r w:rsidRPr="00CC2151">
        <w:rPr>
          <w:lang w:val="es-419"/>
        </w:rPr>
        <w:t>Para plasmar los conceptos teóricos y metodológicos descritos en un entorno práctico y real, se presenta el siguiente caso de estudio referido al proceso de remediación y optimización del portal web académico de matrícula del Instituto de Educación Superior Tecnológico Público HV4NTA.</w:t>
      </w:r>
    </w:p>
    <w:p w14:paraId="35141FF6" w14:textId="77777777" w:rsidR="005B6BBA" w:rsidRPr="00CC2151" w:rsidRDefault="00000000">
      <w:pPr>
        <w:pStyle w:val="Ttulo2"/>
        <w:spacing w:before="360" w:after="160"/>
        <w:rPr>
          <w:lang w:val="es-419"/>
        </w:rPr>
      </w:pPr>
      <w:bookmarkStart w:id="39" w:name="_Toc235123657"/>
      <w:r w:rsidRPr="00CC2151">
        <w:rPr>
          <w:rFonts w:ascii="Times New Roman" w:hAnsi="Times New Roman"/>
          <w:color w:val="000000"/>
          <w:sz w:val="28"/>
          <w:lang w:val="es-419"/>
        </w:rPr>
        <w:t>6.1. Planteamiento de la Problemática</w:t>
      </w:r>
      <w:bookmarkEnd w:id="39"/>
    </w:p>
    <w:p w14:paraId="601AFE1A" w14:textId="77777777" w:rsidR="005B6BBA" w:rsidRPr="00CC2151" w:rsidRDefault="00000000">
      <w:pPr>
        <w:jc w:val="both"/>
        <w:rPr>
          <w:lang w:val="es-419"/>
        </w:rPr>
      </w:pPr>
      <w:r w:rsidRPr="00CC2151">
        <w:rPr>
          <w:lang w:val="es-419"/>
        </w:rPr>
        <w:t xml:space="preserve">El IES HV4NTA cuenta con una aplicación web intranet de matrícula implementada bajo una arquitectura tradicional de tres capas: una interfaz de usuario web desarrollada en HTML5, CSS3 y </w:t>
      </w:r>
      <w:proofErr w:type="spellStart"/>
      <w:r w:rsidRPr="00CC2151">
        <w:rPr>
          <w:lang w:val="es-419"/>
        </w:rPr>
        <w:t>vanilla</w:t>
      </w:r>
      <w:proofErr w:type="spellEnd"/>
      <w:r w:rsidRPr="00CC2151">
        <w:rPr>
          <w:lang w:val="es-419"/>
        </w:rPr>
        <w:t xml:space="preserve"> JavaScript; un servidor de aplicaciones en Laravel (PHP 8.2) que ejecuta la lógica del negocio; y un servidor de bases de datos relacional MySQL 8.0. La infraestructura física se compone de un servidor privado virtual (VPS) en una nube comercial con 2 núcleos de CPU </w:t>
      </w:r>
      <w:proofErr w:type="spellStart"/>
      <w:r w:rsidRPr="00CC2151">
        <w:rPr>
          <w:lang w:val="es-419"/>
        </w:rPr>
        <w:t>vCPU</w:t>
      </w:r>
      <w:proofErr w:type="spellEnd"/>
      <w:r w:rsidRPr="00CC2151">
        <w:rPr>
          <w:lang w:val="es-419"/>
        </w:rPr>
        <w:t xml:space="preserve"> y 4 GB de memoria RAM de especificación media.</w:t>
      </w:r>
    </w:p>
    <w:p w14:paraId="06930E34" w14:textId="77777777" w:rsidR="005B6BBA" w:rsidRPr="00CC2151" w:rsidRDefault="00000000">
      <w:pPr>
        <w:jc w:val="both"/>
        <w:rPr>
          <w:lang w:val="es-419"/>
        </w:rPr>
      </w:pPr>
      <w:r w:rsidRPr="00CC2151">
        <w:rPr>
          <w:lang w:val="es-419"/>
        </w:rPr>
        <w:t xml:space="preserve">Durante el proceso de matrícula académica correspondiente al semestre 2026-I, se programó la apertura de inscripciones para las carreras de Computación e Informática y Diseño y Programación Web de forma simultánea. Se estimaba que un grupo aproximado de 500 estudiantes intentarían acceder de forma inmediata y en un margen de 10 minutos para separar sus vacantes en las diferentes asignaturas del semestre. A los pocos minutos de abrir el portal, el sistema colapsó por completo: los estudiantes reportaron tiempos de espera que superaban los 15 segundos por pantalla, seguido de la aparición generalizada de errores HTTP 504 Gateway </w:t>
      </w:r>
      <w:proofErr w:type="spellStart"/>
      <w:r w:rsidRPr="00CC2151">
        <w:rPr>
          <w:lang w:val="es-419"/>
        </w:rPr>
        <w:t>Timeout</w:t>
      </w:r>
      <w:proofErr w:type="spellEnd"/>
      <w:r w:rsidRPr="00CC2151">
        <w:rPr>
          <w:lang w:val="es-419"/>
        </w:rPr>
        <w:t xml:space="preserve"> y HTTP 500 </w:t>
      </w:r>
      <w:proofErr w:type="spellStart"/>
      <w:r w:rsidRPr="00CC2151">
        <w:rPr>
          <w:lang w:val="es-419"/>
        </w:rPr>
        <w:t>Internal</w:t>
      </w:r>
      <w:proofErr w:type="spellEnd"/>
      <w:r w:rsidRPr="00CC2151">
        <w:rPr>
          <w:lang w:val="es-419"/>
        </w:rPr>
        <w:t xml:space="preserve"> Server Error. El portal debió ser apagado temporalmente y el proceso se pospuso, generando quejas masivas y una sobrecarga administrativa en el instituto.</w:t>
      </w:r>
    </w:p>
    <w:p w14:paraId="5294A3CD" w14:textId="77777777" w:rsidR="005B6BBA" w:rsidRPr="00CC2151" w:rsidRDefault="00000000">
      <w:pPr>
        <w:pStyle w:val="Ttulo2"/>
        <w:spacing w:before="360" w:after="160"/>
        <w:rPr>
          <w:lang w:val="es-419"/>
        </w:rPr>
      </w:pPr>
      <w:bookmarkStart w:id="40" w:name="_Toc235123658"/>
      <w:r w:rsidRPr="00CC2151">
        <w:rPr>
          <w:rFonts w:ascii="Times New Roman" w:hAnsi="Times New Roman"/>
          <w:color w:val="000000"/>
          <w:sz w:val="28"/>
          <w:lang w:val="es-419"/>
        </w:rPr>
        <w:t>6.2. Diseño de la Prueba de Carga Inicial (Línea Base)</w:t>
      </w:r>
      <w:bookmarkEnd w:id="40"/>
    </w:p>
    <w:p w14:paraId="2B5CD12E" w14:textId="77777777" w:rsidR="005B6BBA" w:rsidRPr="00CC2151" w:rsidRDefault="00000000">
      <w:pPr>
        <w:jc w:val="both"/>
        <w:rPr>
          <w:lang w:val="es-419"/>
        </w:rPr>
      </w:pPr>
      <w:r w:rsidRPr="00CC2151">
        <w:rPr>
          <w:lang w:val="es-419"/>
        </w:rPr>
        <w:t xml:space="preserve">El equipo técnico de desarrollo del instituto, encargado del aseguramiento de la calidad de software (QA), procedió a reproducir de forma controlada el fallo en un entorno clonado de </w:t>
      </w:r>
      <w:proofErr w:type="spellStart"/>
      <w:r w:rsidRPr="00CC2151">
        <w:rPr>
          <w:lang w:val="es-419"/>
        </w:rPr>
        <w:t>pre-producción</w:t>
      </w:r>
      <w:proofErr w:type="spellEnd"/>
      <w:r w:rsidRPr="00CC2151">
        <w:rPr>
          <w:lang w:val="es-419"/>
        </w:rPr>
        <w:t xml:space="preserve"> que replicaba con total exactitud las características de hardware y base de datos del servidor de producción. Para la simulación se utilizó </w:t>
      </w:r>
      <w:proofErr w:type="spellStart"/>
      <w:r w:rsidRPr="00CC2151">
        <w:rPr>
          <w:lang w:val="es-419"/>
        </w:rPr>
        <w:t>Grafana</w:t>
      </w:r>
      <w:proofErr w:type="spellEnd"/>
      <w:r w:rsidRPr="00CC2151">
        <w:rPr>
          <w:lang w:val="es-419"/>
        </w:rPr>
        <w:t xml:space="preserve"> k6.</w:t>
      </w:r>
    </w:p>
    <w:p w14:paraId="22D1A628" w14:textId="77777777" w:rsidR="005B6BBA" w:rsidRPr="00CC2151" w:rsidRDefault="00000000">
      <w:pPr>
        <w:jc w:val="both"/>
        <w:rPr>
          <w:lang w:val="es-419"/>
        </w:rPr>
      </w:pPr>
      <w:r w:rsidRPr="00CC2151">
        <w:rPr>
          <w:lang w:val="es-419"/>
        </w:rPr>
        <w:lastRenderedPageBreak/>
        <w:t>El perfil de carga diseñado fue el siguiente: una prueba de carga incremental (</w:t>
      </w:r>
      <w:proofErr w:type="spellStart"/>
      <w:r w:rsidRPr="00CC2151">
        <w:rPr>
          <w:lang w:val="es-419"/>
        </w:rPr>
        <w:t>ramp</w:t>
      </w:r>
      <w:proofErr w:type="spellEnd"/>
      <w:r w:rsidRPr="00CC2151">
        <w:rPr>
          <w:lang w:val="es-419"/>
        </w:rPr>
        <w:t>-up) de 0 a 500 usuarios virtuales concurrentes durante un período de 5 minutos, seguida de una meseta (</w:t>
      </w:r>
      <w:proofErr w:type="spellStart"/>
      <w:r w:rsidRPr="00CC2151">
        <w:rPr>
          <w:lang w:val="es-419"/>
        </w:rPr>
        <w:t>steady-state</w:t>
      </w:r>
      <w:proofErr w:type="spellEnd"/>
      <w:r w:rsidRPr="00CC2151">
        <w:rPr>
          <w:lang w:val="es-419"/>
        </w:rPr>
        <w:t>) de 5 minutos de duración con los 500 usuarios ejecutando transacciones continuas, finalizando con un descenso rápido (</w:t>
      </w:r>
      <w:proofErr w:type="spellStart"/>
      <w:r w:rsidRPr="00CC2151">
        <w:rPr>
          <w:lang w:val="es-419"/>
        </w:rPr>
        <w:t>ramp-down</w:t>
      </w:r>
      <w:proofErr w:type="spellEnd"/>
      <w:r w:rsidRPr="00CC2151">
        <w:rPr>
          <w:lang w:val="es-419"/>
        </w:rPr>
        <w:t>) de 2 minutos. El flujo de navegación simulado para cada usuario constaba de tres pasos críticos:</w:t>
      </w:r>
    </w:p>
    <w:p w14:paraId="5FE01B34" w14:textId="77777777" w:rsidR="005B6BBA" w:rsidRPr="00CC2151" w:rsidRDefault="00000000">
      <w:pPr>
        <w:pStyle w:val="Listaconvietas"/>
        <w:spacing w:after="120"/>
        <w:rPr>
          <w:lang w:val="es-419"/>
        </w:rPr>
      </w:pPr>
      <w:r w:rsidRPr="00CC2151">
        <w:rPr>
          <w:b/>
          <w:lang w:val="es-419"/>
        </w:rPr>
        <w:t xml:space="preserve">Paso 1: Autenticación. </w:t>
      </w:r>
      <w:r w:rsidRPr="00CC2151">
        <w:rPr>
          <w:lang w:val="es-419"/>
        </w:rPr>
        <w:t xml:space="preserve">Petición POST al </w:t>
      </w:r>
      <w:proofErr w:type="spellStart"/>
      <w:r w:rsidRPr="00CC2151">
        <w:rPr>
          <w:lang w:val="es-419"/>
        </w:rPr>
        <w:t>endpoint</w:t>
      </w:r>
      <w:proofErr w:type="spellEnd"/>
      <w:r w:rsidRPr="00CC2151">
        <w:rPr>
          <w:lang w:val="es-419"/>
        </w:rPr>
        <w:t xml:space="preserve"> `/api/</w:t>
      </w:r>
      <w:proofErr w:type="spellStart"/>
      <w:r w:rsidRPr="00CC2151">
        <w:rPr>
          <w:lang w:val="es-419"/>
        </w:rPr>
        <w:t>auth</w:t>
      </w:r>
      <w:proofErr w:type="spellEnd"/>
      <w:r w:rsidRPr="00CC2151">
        <w:rPr>
          <w:lang w:val="es-419"/>
        </w:rPr>
        <w:t>/</w:t>
      </w:r>
      <w:proofErr w:type="spellStart"/>
      <w:r w:rsidRPr="00CC2151">
        <w:rPr>
          <w:lang w:val="es-419"/>
        </w:rPr>
        <w:t>login</w:t>
      </w:r>
      <w:proofErr w:type="spellEnd"/>
      <w:r w:rsidRPr="00CC2151">
        <w:rPr>
          <w:lang w:val="es-419"/>
        </w:rPr>
        <w:t>` con credenciales de prueba.</w:t>
      </w:r>
    </w:p>
    <w:p w14:paraId="33808F74" w14:textId="77777777" w:rsidR="005B6BBA" w:rsidRPr="00CC2151" w:rsidRDefault="00000000">
      <w:pPr>
        <w:pStyle w:val="Listaconvietas"/>
        <w:spacing w:after="120"/>
        <w:rPr>
          <w:lang w:val="es-419"/>
        </w:rPr>
      </w:pPr>
      <w:r w:rsidRPr="00CC2151">
        <w:rPr>
          <w:b/>
          <w:lang w:val="es-419"/>
        </w:rPr>
        <w:t xml:space="preserve">Paso 2: Consulta de asignaturas. </w:t>
      </w:r>
      <w:r w:rsidRPr="00CC2151">
        <w:rPr>
          <w:lang w:val="es-419"/>
        </w:rPr>
        <w:t xml:space="preserve">Petición GET al </w:t>
      </w:r>
      <w:proofErr w:type="spellStart"/>
      <w:r w:rsidRPr="00CC2151">
        <w:rPr>
          <w:lang w:val="es-419"/>
        </w:rPr>
        <w:t>endpoint</w:t>
      </w:r>
      <w:proofErr w:type="spellEnd"/>
      <w:r w:rsidRPr="00CC2151">
        <w:rPr>
          <w:lang w:val="es-419"/>
        </w:rPr>
        <w:t xml:space="preserve"> `/api/matricula/cursos` para visualizar las asignaturas disponibles, sus semestres, horarios y vacantes actuales.</w:t>
      </w:r>
    </w:p>
    <w:p w14:paraId="660C2EC1" w14:textId="77777777" w:rsidR="005B6BBA" w:rsidRPr="00CC2151" w:rsidRDefault="00000000">
      <w:pPr>
        <w:pStyle w:val="Listaconvietas"/>
        <w:spacing w:after="120"/>
        <w:rPr>
          <w:lang w:val="es-419"/>
        </w:rPr>
      </w:pPr>
      <w:r w:rsidRPr="00CC2151">
        <w:rPr>
          <w:b/>
          <w:lang w:val="es-419"/>
        </w:rPr>
        <w:t xml:space="preserve">Paso 3: Envío de matrícula. </w:t>
      </w:r>
      <w:r w:rsidRPr="00CC2151">
        <w:rPr>
          <w:lang w:val="es-419"/>
        </w:rPr>
        <w:t xml:space="preserve">Petición POST al </w:t>
      </w:r>
      <w:proofErr w:type="spellStart"/>
      <w:r w:rsidRPr="00CC2151">
        <w:rPr>
          <w:lang w:val="es-419"/>
        </w:rPr>
        <w:t>endpoint</w:t>
      </w:r>
      <w:proofErr w:type="spellEnd"/>
      <w:r w:rsidRPr="00CC2151">
        <w:rPr>
          <w:lang w:val="es-419"/>
        </w:rPr>
        <w:t xml:space="preserve"> `/api/matricula/guardar` enviando el listado de 5 asignaturas seleccionadas por el alumno.</w:t>
      </w:r>
    </w:p>
    <w:p w14:paraId="7C6A853D" w14:textId="77777777" w:rsidR="005B6BBA" w:rsidRPr="00CC2151" w:rsidRDefault="00000000">
      <w:pPr>
        <w:pStyle w:val="Ttulo2"/>
        <w:spacing w:before="360" w:after="160"/>
        <w:rPr>
          <w:lang w:val="es-419"/>
        </w:rPr>
      </w:pPr>
      <w:bookmarkStart w:id="41" w:name="_Toc235123659"/>
      <w:r w:rsidRPr="00CC2151">
        <w:rPr>
          <w:rFonts w:ascii="Times New Roman" w:hAnsi="Times New Roman"/>
          <w:color w:val="000000"/>
          <w:sz w:val="28"/>
          <w:lang w:val="es-419"/>
        </w:rPr>
        <w:t>6.3. Resultados de la Prueba Inicial y Diagnóstico de Cuellos de Botella</w:t>
      </w:r>
      <w:bookmarkEnd w:id="41"/>
    </w:p>
    <w:p w14:paraId="1D868147" w14:textId="77777777" w:rsidR="005B6BBA" w:rsidRPr="00CC2151" w:rsidRDefault="00000000">
      <w:pPr>
        <w:jc w:val="both"/>
        <w:rPr>
          <w:lang w:val="es-419"/>
        </w:rPr>
      </w:pPr>
      <w:r w:rsidRPr="00CC2151">
        <w:rPr>
          <w:lang w:val="es-419"/>
        </w:rPr>
        <w:t>Durante la ejecución de la prueba inicial, se monitoreó en tiempo real tanto el comportamiento de la aplicación web como el consumo de hardware en el VPS mediante herramientas del sistema (`top`, `</w:t>
      </w:r>
      <w:proofErr w:type="spellStart"/>
      <w:r w:rsidRPr="00CC2151">
        <w:rPr>
          <w:lang w:val="es-419"/>
        </w:rPr>
        <w:t>htop</w:t>
      </w:r>
      <w:proofErr w:type="spellEnd"/>
      <w:r w:rsidRPr="00CC2151">
        <w:rPr>
          <w:lang w:val="es-419"/>
        </w:rPr>
        <w:t>`, `</w:t>
      </w:r>
      <w:proofErr w:type="spellStart"/>
      <w:r w:rsidRPr="00CC2151">
        <w:rPr>
          <w:lang w:val="es-419"/>
        </w:rPr>
        <w:t>iostat</w:t>
      </w:r>
      <w:proofErr w:type="spellEnd"/>
      <w:r w:rsidRPr="00CC2151">
        <w:rPr>
          <w:lang w:val="es-419"/>
        </w:rPr>
        <w:t>` y logs de MySQL). La prueba debió interrumpirse en el minuto 6 debido a la saturación total del entorno. Los resultados obtenidos antes del colapso se resumen en la siguiente tabla:</w:t>
      </w:r>
    </w:p>
    <w:tbl>
      <w:tblPr>
        <w:tblW w:w="0" w:type="auto"/>
        <w:jc w:val="center"/>
        <w:tblLook w:val="04A0" w:firstRow="1" w:lastRow="0" w:firstColumn="1" w:lastColumn="0" w:noHBand="0" w:noVBand="1"/>
      </w:tblPr>
      <w:tblGrid>
        <w:gridCol w:w="3010"/>
        <w:gridCol w:w="3010"/>
        <w:gridCol w:w="3010"/>
      </w:tblGrid>
      <w:tr w:rsidR="005B6BBA" w14:paraId="0AF0EEB4" w14:textId="77777777">
        <w:trPr>
          <w:jc w:val="center"/>
        </w:trPr>
        <w:tc>
          <w:tcPr>
            <w:tcW w:w="3010" w:type="dxa"/>
            <w:tcBorders>
              <w:top w:val="single" w:sz="4" w:space="0" w:color="4F81BD"/>
              <w:left w:val="single" w:sz="4" w:space="0" w:color="4F81BD"/>
              <w:bottom w:val="single" w:sz="4" w:space="0" w:color="4F81BD"/>
              <w:right w:val="single" w:sz="4" w:space="0" w:color="4F81BD"/>
            </w:tcBorders>
            <w:shd w:val="clear" w:color="auto" w:fill="D9E1F2"/>
          </w:tcPr>
          <w:p w14:paraId="4C1A4E0B" w14:textId="77777777" w:rsidR="005B6BBA" w:rsidRDefault="00000000">
            <w:pPr>
              <w:spacing w:before="120" w:after="120"/>
              <w:jc w:val="center"/>
            </w:pPr>
            <w:proofErr w:type="spellStart"/>
            <w:r>
              <w:rPr>
                <w:b/>
                <w:sz w:val="22"/>
              </w:rPr>
              <w:t>Métrica</w:t>
            </w:r>
            <w:proofErr w:type="spellEnd"/>
            <w:r>
              <w:rPr>
                <w:b/>
                <w:sz w:val="22"/>
              </w:rPr>
              <w:t xml:space="preserve"> de </w:t>
            </w:r>
            <w:proofErr w:type="spellStart"/>
            <w:r>
              <w:rPr>
                <w:b/>
                <w:sz w:val="22"/>
              </w:rPr>
              <w:t>Rendimiento</w:t>
            </w:r>
            <w:proofErr w:type="spellEnd"/>
          </w:p>
        </w:tc>
        <w:tc>
          <w:tcPr>
            <w:tcW w:w="3010" w:type="dxa"/>
            <w:tcBorders>
              <w:top w:val="single" w:sz="4" w:space="0" w:color="4F81BD"/>
              <w:left w:val="single" w:sz="4" w:space="0" w:color="4F81BD"/>
              <w:bottom w:val="single" w:sz="4" w:space="0" w:color="4F81BD"/>
              <w:right w:val="single" w:sz="4" w:space="0" w:color="4F81BD"/>
            </w:tcBorders>
            <w:shd w:val="clear" w:color="auto" w:fill="D9E1F2"/>
          </w:tcPr>
          <w:p w14:paraId="2830E040" w14:textId="77777777" w:rsidR="005B6BBA" w:rsidRDefault="00000000">
            <w:pPr>
              <w:spacing w:before="120" w:after="120"/>
              <w:jc w:val="center"/>
            </w:pPr>
            <w:r>
              <w:rPr>
                <w:b/>
                <w:sz w:val="22"/>
              </w:rPr>
              <w:t>Valor Registrado</w:t>
            </w:r>
          </w:p>
        </w:tc>
        <w:tc>
          <w:tcPr>
            <w:tcW w:w="3010" w:type="dxa"/>
            <w:tcBorders>
              <w:top w:val="single" w:sz="4" w:space="0" w:color="4F81BD"/>
              <w:left w:val="single" w:sz="4" w:space="0" w:color="4F81BD"/>
              <w:bottom w:val="single" w:sz="4" w:space="0" w:color="4F81BD"/>
              <w:right w:val="single" w:sz="4" w:space="0" w:color="4F81BD"/>
            </w:tcBorders>
            <w:shd w:val="clear" w:color="auto" w:fill="D9E1F2"/>
          </w:tcPr>
          <w:p w14:paraId="7617D26F" w14:textId="77777777" w:rsidR="005B6BBA" w:rsidRDefault="00000000">
            <w:pPr>
              <w:spacing w:before="120" w:after="120"/>
              <w:jc w:val="center"/>
            </w:pPr>
            <w:r>
              <w:rPr>
                <w:b/>
                <w:sz w:val="22"/>
              </w:rPr>
              <w:t>Estado y Diagnóstico</w:t>
            </w:r>
          </w:p>
        </w:tc>
      </w:tr>
      <w:tr w:rsidR="005B6BBA" w:rsidRPr="00CC2151" w14:paraId="3AC81F9D"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580224F7" w14:textId="77777777" w:rsidR="005B6BBA" w:rsidRDefault="00000000">
            <w:pPr>
              <w:spacing w:before="120" w:after="120"/>
            </w:pPr>
            <w:r>
              <w:rPr>
                <w:sz w:val="20"/>
              </w:rPr>
              <w:t>Usuarios Concurrentes Alcanzados</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6550ECB2" w14:textId="77777777" w:rsidR="005B6BBA" w:rsidRDefault="00000000">
            <w:pPr>
              <w:spacing w:before="120" w:after="120"/>
            </w:pPr>
            <w:r>
              <w:rPr>
                <w:sz w:val="20"/>
              </w:rPr>
              <w:t>210 VUs</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6C95681D" w14:textId="77777777" w:rsidR="005B6BBA" w:rsidRPr="00CC2151" w:rsidRDefault="00000000">
            <w:pPr>
              <w:spacing w:before="120" w:after="120"/>
              <w:rPr>
                <w:lang w:val="es-419"/>
              </w:rPr>
            </w:pPr>
            <w:r w:rsidRPr="00CC2151">
              <w:rPr>
                <w:sz w:val="20"/>
                <w:lang w:val="es-419"/>
              </w:rPr>
              <w:t>El sistema colapsó antes de llegar a los 500 previstos.</w:t>
            </w:r>
          </w:p>
        </w:tc>
      </w:tr>
      <w:tr w:rsidR="005B6BBA" w:rsidRPr="00CC2151" w14:paraId="6D967576"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2A71A646" w14:textId="77777777" w:rsidR="005B6BBA" w:rsidRPr="00CC2151" w:rsidRDefault="00000000">
            <w:pPr>
              <w:spacing w:before="120" w:after="120"/>
              <w:rPr>
                <w:lang w:val="es-419"/>
              </w:rPr>
            </w:pPr>
            <w:r w:rsidRPr="00CC2151">
              <w:rPr>
                <w:sz w:val="20"/>
                <w:lang w:val="es-419"/>
              </w:rPr>
              <w:t>Tiempo de Respuesta Promedio (Paso 2)</w:t>
            </w:r>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650495E8" w14:textId="77777777" w:rsidR="005B6BBA" w:rsidRDefault="00000000">
            <w:pPr>
              <w:spacing w:before="120" w:after="120"/>
              <w:jc w:val="right"/>
            </w:pPr>
            <w:r>
              <w:rPr>
                <w:sz w:val="20"/>
              </w:rPr>
              <w:t xml:space="preserve">8,750 </w:t>
            </w:r>
            <w:proofErr w:type="spellStart"/>
            <w:r>
              <w:rPr>
                <w:sz w:val="20"/>
              </w:rPr>
              <w:t>ms</w:t>
            </w:r>
            <w:proofErr w:type="spellEnd"/>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7BF7D43F" w14:textId="77777777" w:rsidR="005B6BBA" w:rsidRPr="00CC2151" w:rsidRDefault="00000000">
            <w:pPr>
              <w:spacing w:before="120" w:after="120"/>
              <w:jc w:val="right"/>
              <w:rPr>
                <w:lang w:val="es-419"/>
              </w:rPr>
            </w:pPr>
            <w:r w:rsidRPr="00CC2151">
              <w:rPr>
                <w:sz w:val="20"/>
                <w:lang w:val="es-419"/>
              </w:rPr>
              <w:t>Inaceptable (SLA máximo definido en 1,500ms).</w:t>
            </w:r>
          </w:p>
        </w:tc>
      </w:tr>
      <w:tr w:rsidR="005B6BBA" w:rsidRPr="00CC2151" w14:paraId="0710C65D"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40252462" w14:textId="77777777" w:rsidR="005B6BBA" w:rsidRDefault="00000000">
            <w:pPr>
              <w:spacing w:before="120" w:after="120"/>
            </w:pPr>
            <w:r>
              <w:rPr>
                <w:sz w:val="20"/>
              </w:rPr>
              <w:t xml:space="preserve">Tiempo de Respuesta </w:t>
            </w:r>
            <w:proofErr w:type="spellStart"/>
            <w:r>
              <w:rPr>
                <w:sz w:val="20"/>
              </w:rPr>
              <w:t>Percentil</w:t>
            </w:r>
            <w:proofErr w:type="spellEnd"/>
            <w:r>
              <w:rPr>
                <w:sz w:val="20"/>
              </w:rPr>
              <w:t xml:space="preserve"> 95</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6BF18875" w14:textId="77777777" w:rsidR="005B6BBA" w:rsidRDefault="00000000">
            <w:pPr>
              <w:spacing w:before="120" w:after="120"/>
              <w:jc w:val="right"/>
            </w:pPr>
            <w:r>
              <w:rPr>
                <w:sz w:val="20"/>
              </w:rPr>
              <w:t>14,200 ms</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2C0CEDEF" w14:textId="77777777" w:rsidR="005B6BBA" w:rsidRPr="00CC2151" w:rsidRDefault="00000000">
            <w:pPr>
              <w:spacing w:before="120" w:after="120"/>
              <w:rPr>
                <w:lang w:val="es-419"/>
              </w:rPr>
            </w:pPr>
            <w:r w:rsidRPr="00CC2151">
              <w:rPr>
                <w:sz w:val="20"/>
                <w:lang w:val="es-419"/>
              </w:rPr>
              <w:t xml:space="preserve">Los usuarios en el p95 experimentaban </w:t>
            </w:r>
            <w:proofErr w:type="spellStart"/>
            <w:r w:rsidRPr="00CC2151">
              <w:rPr>
                <w:sz w:val="20"/>
                <w:lang w:val="es-419"/>
              </w:rPr>
              <w:t>timeouts</w:t>
            </w:r>
            <w:proofErr w:type="spellEnd"/>
            <w:r w:rsidRPr="00CC2151">
              <w:rPr>
                <w:sz w:val="20"/>
                <w:lang w:val="es-419"/>
              </w:rPr>
              <w:t xml:space="preserve"> permanentes.</w:t>
            </w:r>
          </w:p>
        </w:tc>
      </w:tr>
      <w:tr w:rsidR="005B6BBA" w:rsidRPr="00CC2151" w14:paraId="4C9BBBC5"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29969DC7" w14:textId="77777777" w:rsidR="005B6BBA" w:rsidRDefault="00000000">
            <w:pPr>
              <w:spacing w:before="120" w:after="120"/>
            </w:pPr>
            <w:r>
              <w:rPr>
                <w:sz w:val="20"/>
              </w:rPr>
              <w:t xml:space="preserve">Throughput Máximo </w:t>
            </w:r>
            <w:proofErr w:type="spellStart"/>
            <w:r>
              <w:rPr>
                <w:sz w:val="20"/>
              </w:rPr>
              <w:t>Establecido</w:t>
            </w:r>
            <w:proofErr w:type="spellEnd"/>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122F936B" w14:textId="77777777" w:rsidR="005B6BBA" w:rsidRDefault="00000000">
            <w:pPr>
              <w:spacing w:before="120" w:after="120"/>
              <w:jc w:val="right"/>
            </w:pPr>
            <w:r>
              <w:rPr>
                <w:sz w:val="20"/>
              </w:rPr>
              <w:t>14.5 RPS</w:t>
            </w:r>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46372538" w14:textId="77777777" w:rsidR="005B6BBA" w:rsidRPr="00CC2151" w:rsidRDefault="00000000">
            <w:pPr>
              <w:spacing w:before="120" w:after="120"/>
              <w:rPr>
                <w:lang w:val="es-419"/>
              </w:rPr>
            </w:pPr>
            <w:r w:rsidRPr="00CC2151">
              <w:rPr>
                <w:sz w:val="20"/>
                <w:lang w:val="es-419"/>
              </w:rPr>
              <w:t>Muy bajo para el volumen de peticiones simultáneas.</w:t>
            </w:r>
          </w:p>
        </w:tc>
      </w:tr>
      <w:tr w:rsidR="005B6BBA" w:rsidRPr="00CC2151" w14:paraId="0DD79310"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0D7F5A06" w14:textId="77777777" w:rsidR="005B6BBA" w:rsidRDefault="00000000">
            <w:pPr>
              <w:spacing w:before="120" w:after="120"/>
            </w:pPr>
            <w:r>
              <w:rPr>
                <w:sz w:val="20"/>
              </w:rPr>
              <w:t>Tasa de Error Global</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69AD4968" w14:textId="77777777" w:rsidR="005B6BBA" w:rsidRDefault="00000000">
            <w:pPr>
              <w:spacing w:before="120" w:after="120"/>
              <w:jc w:val="right"/>
            </w:pPr>
            <w:r>
              <w:rPr>
                <w:sz w:val="20"/>
              </w:rPr>
              <w:t>34.5 %</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37E60195" w14:textId="77777777" w:rsidR="005B6BBA" w:rsidRPr="00CC2151" w:rsidRDefault="00000000">
            <w:pPr>
              <w:spacing w:before="120" w:after="120"/>
              <w:rPr>
                <w:lang w:val="es-419"/>
              </w:rPr>
            </w:pPr>
            <w:r w:rsidRPr="00CC2151">
              <w:rPr>
                <w:sz w:val="20"/>
                <w:lang w:val="es-419"/>
              </w:rPr>
              <w:t>Errores masivos HTTP 504 (</w:t>
            </w:r>
            <w:proofErr w:type="spellStart"/>
            <w:r w:rsidRPr="00CC2151">
              <w:rPr>
                <w:sz w:val="20"/>
                <w:lang w:val="es-419"/>
              </w:rPr>
              <w:t>Nginx</w:t>
            </w:r>
            <w:proofErr w:type="spellEnd"/>
            <w:r w:rsidRPr="00CC2151">
              <w:rPr>
                <w:sz w:val="20"/>
                <w:lang w:val="es-419"/>
              </w:rPr>
              <w:t xml:space="preserve"> no recibe respuesta de </w:t>
            </w:r>
            <w:r w:rsidRPr="00CC2151">
              <w:rPr>
                <w:sz w:val="20"/>
                <w:lang w:val="es-419"/>
              </w:rPr>
              <w:lastRenderedPageBreak/>
              <w:t>PHP-FPM).</w:t>
            </w:r>
          </w:p>
        </w:tc>
      </w:tr>
      <w:tr w:rsidR="005B6BBA" w:rsidRPr="00CC2151" w14:paraId="0D116706"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22318FCD" w14:textId="77777777" w:rsidR="005B6BBA" w:rsidRPr="00CC2151" w:rsidRDefault="00000000">
            <w:pPr>
              <w:spacing w:before="120" w:after="120"/>
              <w:rPr>
                <w:lang w:val="es-419"/>
              </w:rPr>
            </w:pPr>
            <w:r w:rsidRPr="00CC2151">
              <w:rPr>
                <w:sz w:val="20"/>
                <w:lang w:val="es-419"/>
              </w:rPr>
              <w:lastRenderedPageBreak/>
              <w:t>Uso de CPU del Servidor de Base de Datos</w:t>
            </w:r>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62666DC8" w14:textId="77777777" w:rsidR="005B6BBA" w:rsidRDefault="00000000">
            <w:pPr>
              <w:spacing w:before="120" w:after="120"/>
              <w:jc w:val="right"/>
            </w:pPr>
            <w:r>
              <w:rPr>
                <w:sz w:val="20"/>
              </w:rPr>
              <w:t>100.0 %</w:t>
            </w:r>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0E8E8859" w14:textId="77777777" w:rsidR="005B6BBA" w:rsidRPr="00CC2151" w:rsidRDefault="00000000">
            <w:pPr>
              <w:spacing w:before="120" w:after="120"/>
              <w:rPr>
                <w:lang w:val="es-419"/>
              </w:rPr>
            </w:pPr>
            <w:r w:rsidRPr="00CC2151">
              <w:rPr>
                <w:sz w:val="20"/>
                <w:lang w:val="es-419"/>
              </w:rPr>
              <w:t xml:space="preserve">CPU saturado completamente en procesos </w:t>
            </w:r>
            <w:proofErr w:type="spellStart"/>
            <w:r w:rsidRPr="00CC2151">
              <w:rPr>
                <w:sz w:val="20"/>
                <w:lang w:val="es-419"/>
              </w:rPr>
              <w:t>mysqld</w:t>
            </w:r>
            <w:proofErr w:type="spellEnd"/>
            <w:r w:rsidRPr="00CC2151">
              <w:rPr>
                <w:sz w:val="20"/>
                <w:lang w:val="es-419"/>
              </w:rPr>
              <w:t>.</w:t>
            </w:r>
          </w:p>
        </w:tc>
      </w:tr>
      <w:tr w:rsidR="005B6BBA" w:rsidRPr="00CC2151" w14:paraId="1F463C6E"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6FA9F67E" w14:textId="77777777" w:rsidR="005B6BBA" w:rsidRPr="00CC2151" w:rsidRDefault="00000000">
            <w:pPr>
              <w:spacing w:before="120" w:after="120"/>
              <w:rPr>
                <w:lang w:val="es-419"/>
              </w:rPr>
            </w:pPr>
            <w:r w:rsidRPr="00CC2151">
              <w:rPr>
                <w:sz w:val="20"/>
                <w:lang w:val="es-419"/>
              </w:rPr>
              <w:t>Uso de CPU del Servidor Web (PHP-FPM)</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66622B25" w14:textId="77777777" w:rsidR="005B6BBA" w:rsidRDefault="00000000">
            <w:pPr>
              <w:spacing w:before="120" w:after="120"/>
              <w:jc w:val="right"/>
            </w:pPr>
            <w:r>
              <w:rPr>
                <w:sz w:val="20"/>
              </w:rPr>
              <w:t>22.0 %</w:t>
            </w:r>
          </w:p>
        </w:tc>
        <w:tc>
          <w:tcPr>
            <w:tcW w:w="3010" w:type="dxa"/>
            <w:tcBorders>
              <w:top w:val="single" w:sz="4" w:space="0" w:color="D3D3D3"/>
              <w:left w:val="single" w:sz="4" w:space="0" w:color="D3D3D3"/>
              <w:bottom w:val="single" w:sz="4" w:space="0" w:color="D3D3D3"/>
              <w:right w:val="single" w:sz="4" w:space="0" w:color="D3D3D3"/>
            </w:tcBorders>
            <w:shd w:val="clear" w:color="auto" w:fill="FFFFFF"/>
          </w:tcPr>
          <w:p w14:paraId="5F1E0F85" w14:textId="77777777" w:rsidR="005B6BBA" w:rsidRPr="00CC2151" w:rsidRDefault="00000000">
            <w:pPr>
              <w:spacing w:before="120" w:after="120"/>
              <w:rPr>
                <w:lang w:val="es-419"/>
              </w:rPr>
            </w:pPr>
            <w:r w:rsidRPr="00CC2151">
              <w:rPr>
                <w:sz w:val="20"/>
                <w:lang w:val="es-419"/>
              </w:rPr>
              <w:t>Bajo uso de CPU; el servidor web está inactivo esperando a la BD.</w:t>
            </w:r>
          </w:p>
        </w:tc>
      </w:tr>
      <w:tr w:rsidR="005B6BBA" w:rsidRPr="00CC2151" w14:paraId="1425FFB4" w14:textId="77777777">
        <w:trPr>
          <w:jc w:val="center"/>
        </w:trPr>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64891D01" w14:textId="77777777" w:rsidR="005B6BBA" w:rsidRDefault="00000000">
            <w:pPr>
              <w:spacing w:before="120" w:after="120"/>
            </w:pPr>
            <w:proofErr w:type="spellStart"/>
            <w:r>
              <w:rPr>
                <w:sz w:val="20"/>
              </w:rPr>
              <w:t>Conexiones</w:t>
            </w:r>
            <w:proofErr w:type="spellEnd"/>
            <w:r>
              <w:rPr>
                <w:sz w:val="20"/>
              </w:rPr>
              <w:t xml:space="preserve"> Activas </w:t>
            </w:r>
            <w:proofErr w:type="spellStart"/>
            <w:r>
              <w:rPr>
                <w:sz w:val="20"/>
              </w:rPr>
              <w:t>en</w:t>
            </w:r>
            <w:proofErr w:type="spellEnd"/>
            <w:r>
              <w:rPr>
                <w:sz w:val="20"/>
              </w:rPr>
              <w:t xml:space="preserve"> MySQL</w:t>
            </w:r>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7B2A8F6B" w14:textId="77777777" w:rsidR="005B6BBA" w:rsidRDefault="00000000">
            <w:pPr>
              <w:spacing w:before="120" w:after="120"/>
            </w:pPr>
            <w:r>
              <w:rPr>
                <w:sz w:val="20"/>
              </w:rPr>
              <w:t>150 (Max)</w:t>
            </w:r>
          </w:p>
        </w:tc>
        <w:tc>
          <w:tcPr>
            <w:tcW w:w="3010" w:type="dxa"/>
            <w:tcBorders>
              <w:top w:val="single" w:sz="4" w:space="0" w:color="D3D3D3"/>
              <w:left w:val="single" w:sz="4" w:space="0" w:color="D3D3D3"/>
              <w:bottom w:val="single" w:sz="4" w:space="0" w:color="D3D3D3"/>
              <w:right w:val="single" w:sz="4" w:space="0" w:color="D3D3D3"/>
            </w:tcBorders>
            <w:shd w:val="clear" w:color="auto" w:fill="F2F2F2"/>
          </w:tcPr>
          <w:p w14:paraId="2ACCF6D4" w14:textId="77777777" w:rsidR="005B6BBA" w:rsidRPr="00CC2151" w:rsidRDefault="00000000">
            <w:pPr>
              <w:spacing w:before="120" w:after="120"/>
              <w:rPr>
                <w:lang w:val="es-419"/>
              </w:rPr>
            </w:pPr>
            <w:r w:rsidRPr="00CC2151">
              <w:rPr>
                <w:sz w:val="20"/>
                <w:lang w:val="es-419"/>
              </w:rPr>
              <w:t>Se alcanzó el límite de la piscina de conexiones configurada.</w:t>
            </w:r>
          </w:p>
        </w:tc>
      </w:tr>
    </w:tbl>
    <w:p w14:paraId="10CF6A52" w14:textId="77777777" w:rsidR="005B6BBA" w:rsidRPr="00CC2151" w:rsidRDefault="00000000">
      <w:pPr>
        <w:jc w:val="both"/>
        <w:rPr>
          <w:lang w:val="es-419"/>
        </w:rPr>
      </w:pPr>
      <w:r w:rsidRPr="00CC2151">
        <w:rPr>
          <w:lang w:val="es-419"/>
        </w:rPr>
        <w:t>El análisis científico de estos datos permitió diagnosticar los siguientes tres problemas en cascada:</w:t>
      </w:r>
    </w:p>
    <w:p w14:paraId="002E7BAC" w14:textId="77777777" w:rsidR="005B6BBA" w:rsidRPr="00CC2151" w:rsidRDefault="00000000">
      <w:pPr>
        <w:pStyle w:val="Listaconvietas"/>
        <w:spacing w:after="120"/>
        <w:rPr>
          <w:lang w:val="es-419"/>
        </w:rPr>
      </w:pPr>
      <w:r w:rsidRPr="00CC2151">
        <w:rPr>
          <w:b/>
          <w:lang w:val="es-419"/>
        </w:rPr>
        <w:t xml:space="preserve">1. Consulta SQL no indexada (CPU al 100%): </w:t>
      </w:r>
      <w:r w:rsidRPr="00CC2151">
        <w:rPr>
          <w:lang w:val="es-419"/>
        </w:rPr>
        <w:t xml:space="preserve">Al inspeccionar el archivo de consultas lentas de MySQL (Slow Query Log), se descubrió </w:t>
      </w:r>
      <w:proofErr w:type="gramStart"/>
      <w:r w:rsidRPr="00CC2151">
        <w:rPr>
          <w:lang w:val="es-419"/>
        </w:rPr>
        <w:t>que</w:t>
      </w:r>
      <w:proofErr w:type="gramEnd"/>
      <w:r w:rsidRPr="00CC2151">
        <w:rPr>
          <w:lang w:val="es-419"/>
        </w:rPr>
        <w:t xml:space="preserve"> para cargar el listado de asignaturas y sus vacantes, el </w:t>
      </w:r>
      <w:proofErr w:type="spellStart"/>
      <w:r w:rsidRPr="00CC2151">
        <w:rPr>
          <w:lang w:val="es-419"/>
        </w:rPr>
        <w:t>backend</w:t>
      </w:r>
      <w:proofErr w:type="spellEnd"/>
      <w:r w:rsidRPr="00CC2151">
        <w:rPr>
          <w:lang w:val="es-419"/>
        </w:rPr>
        <w:t xml:space="preserve"> de Laravel ejecutaba la siguiente consulta: `SELECT * FROM asignaturas WHERE </w:t>
      </w:r>
      <w:proofErr w:type="spellStart"/>
      <w:r w:rsidRPr="00CC2151">
        <w:rPr>
          <w:lang w:val="es-419"/>
        </w:rPr>
        <w:t>carrera_id</w:t>
      </w:r>
      <w:proofErr w:type="spellEnd"/>
      <w:r w:rsidRPr="00CC2151">
        <w:rPr>
          <w:lang w:val="es-419"/>
        </w:rPr>
        <w:t xml:space="preserve"> </w:t>
      </w:r>
      <w:proofErr w:type="gramStart"/>
      <w:r w:rsidRPr="00CC2151">
        <w:rPr>
          <w:lang w:val="es-419"/>
        </w:rPr>
        <w:t>= ?</w:t>
      </w:r>
      <w:proofErr w:type="gramEnd"/>
      <w:r w:rsidRPr="00CC2151">
        <w:rPr>
          <w:lang w:val="es-419"/>
        </w:rPr>
        <w:t xml:space="preserve"> AND </w:t>
      </w:r>
      <w:proofErr w:type="spellStart"/>
      <w:r w:rsidRPr="00CC2151">
        <w:rPr>
          <w:lang w:val="es-419"/>
        </w:rPr>
        <w:t>semestre_academico</w:t>
      </w:r>
      <w:proofErr w:type="spellEnd"/>
      <w:r w:rsidRPr="00CC2151">
        <w:rPr>
          <w:lang w:val="es-419"/>
        </w:rPr>
        <w:t xml:space="preserve"> </w:t>
      </w:r>
      <w:proofErr w:type="gramStart"/>
      <w:r w:rsidRPr="00CC2151">
        <w:rPr>
          <w:lang w:val="es-419"/>
        </w:rPr>
        <w:t>= ?</w:t>
      </w:r>
      <w:proofErr w:type="gramEnd"/>
      <w:r w:rsidRPr="00CC2151">
        <w:rPr>
          <w:lang w:val="es-419"/>
        </w:rPr>
        <w:t>`. La tabla `asignaturas` no poseía índices en las columnas `</w:t>
      </w:r>
      <w:proofErr w:type="spellStart"/>
      <w:r w:rsidRPr="00CC2151">
        <w:rPr>
          <w:lang w:val="es-419"/>
        </w:rPr>
        <w:t>carrera_id</w:t>
      </w:r>
      <w:proofErr w:type="spellEnd"/>
      <w:r w:rsidRPr="00CC2151">
        <w:rPr>
          <w:lang w:val="es-419"/>
        </w:rPr>
        <w:t>` ni `</w:t>
      </w:r>
      <w:proofErr w:type="spellStart"/>
      <w:r w:rsidRPr="00CC2151">
        <w:rPr>
          <w:lang w:val="es-419"/>
        </w:rPr>
        <w:t>semestre_academico</w:t>
      </w:r>
      <w:proofErr w:type="spellEnd"/>
      <w:r w:rsidRPr="00CC2151">
        <w:rPr>
          <w:lang w:val="es-419"/>
        </w:rPr>
        <w:t>`. MySQL debía realizar una lectura secuencial de miles de registros en disco (Full Table Scan) en cada una de las peticiones concurrentes de los estudiantes.</w:t>
      </w:r>
    </w:p>
    <w:p w14:paraId="124B2B96" w14:textId="77777777" w:rsidR="005B6BBA" w:rsidRPr="00CC2151" w:rsidRDefault="00000000">
      <w:pPr>
        <w:pStyle w:val="Listaconvietas"/>
        <w:spacing w:after="120"/>
        <w:rPr>
          <w:lang w:val="es-419"/>
        </w:rPr>
      </w:pPr>
      <w:r w:rsidRPr="00CC2151">
        <w:rPr>
          <w:b/>
          <w:lang w:val="es-419"/>
        </w:rPr>
        <w:t xml:space="preserve">2. Falla de </w:t>
      </w:r>
      <w:proofErr w:type="spellStart"/>
      <w:r w:rsidRPr="00CC2151">
        <w:rPr>
          <w:b/>
          <w:lang w:val="es-419"/>
        </w:rPr>
        <w:t>Caching</w:t>
      </w:r>
      <w:proofErr w:type="spellEnd"/>
      <w:r w:rsidRPr="00CC2151">
        <w:rPr>
          <w:b/>
          <w:lang w:val="es-419"/>
        </w:rPr>
        <w:t xml:space="preserve"> (Golpe repetitivo): </w:t>
      </w:r>
      <w:r w:rsidRPr="00CC2151">
        <w:rPr>
          <w:lang w:val="es-419"/>
        </w:rPr>
        <w:t xml:space="preserve">El </w:t>
      </w:r>
      <w:proofErr w:type="spellStart"/>
      <w:r w:rsidRPr="00CC2151">
        <w:rPr>
          <w:lang w:val="es-419"/>
        </w:rPr>
        <w:t>endpoint</w:t>
      </w:r>
      <w:proofErr w:type="spellEnd"/>
      <w:r w:rsidRPr="00CC2151">
        <w:rPr>
          <w:lang w:val="es-419"/>
        </w:rPr>
        <w:t xml:space="preserve"> `/api/matricula/cursos` realizaba la consulta a la base de datos de manera directa y repetida en cada petición HTTP, a pesar de que el plan de estudios y la oferta de horarios son datos estáticos que no varían de un segundo a otro durante el proceso de matrícula.</w:t>
      </w:r>
    </w:p>
    <w:p w14:paraId="68D3D283" w14:textId="77777777" w:rsidR="005B6BBA" w:rsidRPr="00CC2151" w:rsidRDefault="00000000">
      <w:pPr>
        <w:pStyle w:val="Listaconvietas"/>
        <w:spacing w:after="120"/>
        <w:rPr>
          <w:lang w:val="es-419"/>
        </w:rPr>
      </w:pPr>
      <w:r w:rsidRPr="00CC2151">
        <w:rPr>
          <w:b/>
          <w:lang w:val="es-419"/>
        </w:rPr>
        <w:t xml:space="preserve">3. Límite de procesos PHP-FPM: </w:t>
      </w:r>
      <w:r w:rsidRPr="00CC2151">
        <w:rPr>
          <w:lang w:val="es-419"/>
        </w:rPr>
        <w:t>Dado que la consulta SQL tardaba más de 4 segundos en completarse bajo carga, los procesos trabajadores de PHP-FPM se acumulaban en memoria esperando la respuesta de MySQL. En pocos segundos, se superó el límite predeterminado de procesos `</w:t>
      </w:r>
      <w:proofErr w:type="spellStart"/>
      <w:r w:rsidRPr="00CC2151">
        <w:rPr>
          <w:lang w:val="es-419"/>
        </w:rPr>
        <w:t>pm.max_children</w:t>
      </w:r>
      <w:proofErr w:type="spellEnd"/>
      <w:r w:rsidRPr="00CC2151">
        <w:rPr>
          <w:lang w:val="es-419"/>
        </w:rPr>
        <w:t xml:space="preserve"> = 20`. </w:t>
      </w:r>
      <w:proofErr w:type="spellStart"/>
      <w:r w:rsidRPr="00CC2151">
        <w:rPr>
          <w:lang w:val="es-419"/>
        </w:rPr>
        <w:t>Nginx</w:t>
      </w:r>
      <w:proofErr w:type="spellEnd"/>
      <w:r w:rsidRPr="00CC2151">
        <w:rPr>
          <w:lang w:val="es-419"/>
        </w:rPr>
        <w:t xml:space="preserve">, al no poder delegar nuevas peticiones a PHP-FPM, empezó a retornar de inmediato errores HTTP 504 Gateway </w:t>
      </w:r>
      <w:proofErr w:type="spellStart"/>
      <w:r w:rsidRPr="00CC2151">
        <w:rPr>
          <w:lang w:val="es-419"/>
        </w:rPr>
        <w:t>Timeout</w:t>
      </w:r>
      <w:proofErr w:type="spellEnd"/>
      <w:r w:rsidRPr="00CC2151">
        <w:rPr>
          <w:lang w:val="es-419"/>
        </w:rPr>
        <w:t xml:space="preserve"> a los clientes.</w:t>
      </w:r>
    </w:p>
    <w:p w14:paraId="213FDC91" w14:textId="77777777" w:rsidR="005B6BBA" w:rsidRPr="00CC2151" w:rsidRDefault="00000000">
      <w:pPr>
        <w:pStyle w:val="Ttulo2"/>
        <w:spacing w:before="360" w:after="160"/>
        <w:rPr>
          <w:lang w:val="es-419"/>
        </w:rPr>
      </w:pPr>
      <w:bookmarkStart w:id="42" w:name="_Toc235123660"/>
      <w:r w:rsidRPr="00CC2151">
        <w:rPr>
          <w:rFonts w:ascii="Times New Roman" w:hAnsi="Times New Roman"/>
          <w:color w:val="000000"/>
          <w:sz w:val="28"/>
          <w:lang w:val="es-419"/>
        </w:rPr>
        <w:t>6.4. Plan de Remediación y Optimización</w:t>
      </w:r>
      <w:bookmarkEnd w:id="42"/>
    </w:p>
    <w:p w14:paraId="29FD5EB9" w14:textId="77777777" w:rsidR="005B6BBA" w:rsidRPr="00CC2151" w:rsidRDefault="00000000">
      <w:pPr>
        <w:jc w:val="both"/>
        <w:rPr>
          <w:lang w:val="es-419"/>
        </w:rPr>
      </w:pPr>
      <w:r w:rsidRPr="00CC2151">
        <w:rPr>
          <w:lang w:val="es-419"/>
        </w:rPr>
        <w:t>Con base en el diagnóstico empírico, el equipo de desarrollo implementó una estrategia de optimización enfocada en resolver la raíz del problema en la base de datos e infraestructura, evitando costosos gastos de ampliación de hardware innecesarios:</w:t>
      </w:r>
    </w:p>
    <w:p w14:paraId="7827B3F3" w14:textId="77777777" w:rsidR="005B6BBA" w:rsidRPr="00CC2151" w:rsidRDefault="00000000">
      <w:pPr>
        <w:pStyle w:val="Ttulo3"/>
        <w:spacing w:before="240" w:after="120"/>
        <w:rPr>
          <w:lang w:val="es-419"/>
        </w:rPr>
      </w:pPr>
      <w:bookmarkStart w:id="43" w:name="_Toc235123661"/>
      <w:r w:rsidRPr="00CC2151">
        <w:rPr>
          <w:rFonts w:ascii="Times New Roman" w:hAnsi="Times New Roman"/>
          <w:i/>
          <w:color w:val="000000"/>
          <w:lang w:val="es-419"/>
        </w:rPr>
        <w:lastRenderedPageBreak/>
        <w:t>6.4.1. Indexación de la Base de Datos</w:t>
      </w:r>
      <w:bookmarkEnd w:id="43"/>
    </w:p>
    <w:p w14:paraId="262F5BD4" w14:textId="77777777" w:rsidR="005B6BBA" w:rsidRPr="00CC2151" w:rsidRDefault="00000000">
      <w:pPr>
        <w:jc w:val="both"/>
        <w:rPr>
          <w:lang w:val="es-419"/>
        </w:rPr>
      </w:pPr>
      <w:r w:rsidRPr="00CC2151">
        <w:rPr>
          <w:lang w:val="es-419"/>
        </w:rPr>
        <w:t xml:space="preserve">Se procedió a crear un índice compuesto en MySQL sobre las columnas que filtran la consulta de asignaturas. Esto transforma la búsqueda secuencial del motor de bases de datos en una búsqueda de árbol balanceado (B-Tree), reduciendo la complejidad del algoritmo de O(N) a </w:t>
      </w:r>
      <w:proofErr w:type="gramStart"/>
      <w:r w:rsidRPr="00CC2151">
        <w:rPr>
          <w:lang w:val="es-419"/>
        </w:rPr>
        <w:t>O(</w:t>
      </w:r>
      <w:proofErr w:type="gramEnd"/>
      <w:r w:rsidRPr="00CC2151">
        <w:rPr>
          <w:lang w:val="es-419"/>
        </w:rPr>
        <w:t>log N):</w:t>
      </w:r>
    </w:p>
    <w:tbl>
      <w:tblPr>
        <w:tblW w:w="0" w:type="auto"/>
        <w:jc w:val="center"/>
        <w:tblLook w:val="04A0" w:firstRow="1" w:lastRow="0" w:firstColumn="1" w:lastColumn="0" w:noHBand="0" w:noVBand="1"/>
      </w:tblPr>
      <w:tblGrid>
        <w:gridCol w:w="9029"/>
      </w:tblGrid>
      <w:tr w:rsidR="005B6BBA" w14:paraId="6C29AAC9" w14:textId="77777777">
        <w:trPr>
          <w:jc w:val="center"/>
        </w:trPr>
        <w:tc>
          <w:tcPr>
            <w:tcW w:w="9029" w:type="dxa"/>
            <w:tcBorders>
              <w:top w:val="single" w:sz="4" w:space="0" w:color="D3D3D3"/>
              <w:left w:val="single" w:sz="4" w:space="0" w:color="D3D3D3"/>
              <w:bottom w:val="single" w:sz="4" w:space="0" w:color="D3D3D3"/>
              <w:right w:val="single" w:sz="4" w:space="0" w:color="D3D3D3"/>
            </w:tcBorders>
            <w:shd w:val="clear" w:color="auto" w:fill="F2F2F2"/>
          </w:tcPr>
          <w:p w14:paraId="01E292E2" w14:textId="77777777" w:rsidR="005B6BBA" w:rsidRDefault="00000000">
            <w:pPr>
              <w:spacing w:before="80" w:after="80" w:line="276" w:lineRule="auto"/>
              <w:ind w:left="144" w:right="144"/>
            </w:pPr>
            <w:r>
              <w:rPr>
                <w:rFonts w:ascii="Courier New" w:hAnsi="Courier New"/>
                <w:sz w:val="19"/>
              </w:rPr>
              <w:t xml:space="preserve">ALTER TABLE </w:t>
            </w:r>
            <w:proofErr w:type="spellStart"/>
            <w:r>
              <w:rPr>
                <w:rFonts w:ascii="Courier New" w:hAnsi="Courier New"/>
                <w:sz w:val="19"/>
              </w:rPr>
              <w:t>asignaturas</w:t>
            </w:r>
            <w:proofErr w:type="spellEnd"/>
            <w:r>
              <w:rPr>
                <w:rFonts w:ascii="Courier New" w:hAnsi="Courier New"/>
                <w:sz w:val="19"/>
              </w:rPr>
              <w:t xml:space="preserve"> ADD INDEX idx_carrera_semestre (carrera_id, semestre_academico);</w:t>
            </w:r>
          </w:p>
        </w:tc>
      </w:tr>
    </w:tbl>
    <w:p w14:paraId="1589D431" w14:textId="77777777" w:rsidR="005B6BBA" w:rsidRPr="00CC2151" w:rsidRDefault="00000000">
      <w:pPr>
        <w:pStyle w:val="Ttulo3"/>
        <w:spacing w:before="240" w:after="120"/>
        <w:rPr>
          <w:lang w:val="es-419"/>
        </w:rPr>
      </w:pPr>
      <w:bookmarkStart w:id="44" w:name="_Toc235123662"/>
      <w:r w:rsidRPr="00CC2151">
        <w:rPr>
          <w:rFonts w:ascii="Times New Roman" w:hAnsi="Times New Roman"/>
          <w:i/>
          <w:color w:val="000000"/>
          <w:lang w:val="es-419"/>
        </w:rPr>
        <w:t>6.4.2. Implementación de Caché en Memoria con Redis</w:t>
      </w:r>
      <w:bookmarkEnd w:id="44"/>
    </w:p>
    <w:p w14:paraId="639E06E2" w14:textId="77777777" w:rsidR="005B6BBA" w:rsidRPr="00CC2151" w:rsidRDefault="00000000">
      <w:pPr>
        <w:jc w:val="both"/>
        <w:rPr>
          <w:lang w:val="es-419"/>
        </w:rPr>
      </w:pPr>
      <w:r w:rsidRPr="00CC2151">
        <w:rPr>
          <w:lang w:val="es-419"/>
        </w:rPr>
        <w:t xml:space="preserve">Se integró un servidor Redis (caché en memoria de alto rendimiento) en la arquitectura. La lógica del </w:t>
      </w:r>
      <w:proofErr w:type="spellStart"/>
      <w:r w:rsidRPr="00CC2151">
        <w:rPr>
          <w:lang w:val="es-419"/>
        </w:rPr>
        <w:t>backend</w:t>
      </w:r>
      <w:proofErr w:type="spellEnd"/>
      <w:r w:rsidRPr="00CC2151">
        <w:rPr>
          <w:lang w:val="es-419"/>
        </w:rPr>
        <w:t xml:space="preserve"> en Laravel se modificó de modo que la consulta de cursos se realice primero en Redis. Si los datos existen en la caché (Cache Hit), se retornan de forma instantánea en menos de 5 milisegundos sin tocar a la base de datos MySQL. En caso de no existir (Cache Miss), se realiza la consulta a MySQL por única vez y el resultado se almacena en Redis con un tiempo de vida (TTL) de 60 segundos.</w:t>
      </w:r>
    </w:p>
    <w:tbl>
      <w:tblPr>
        <w:tblW w:w="0" w:type="auto"/>
        <w:jc w:val="center"/>
        <w:tblLook w:val="04A0" w:firstRow="1" w:lastRow="0" w:firstColumn="1" w:lastColumn="0" w:noHBand="0" w:noVBand="1"/>
      </w:tblPr>
      <w:tblGrid>
        <w:gridCol w:w="9029"/>
      </w:tblGrid>
      <w:tr w:rsidR="005B6BBA" w14:paraId="4860A2DE" w14:textId="77777777">
        <w:trPr>
          <w:jc w:val="center"/>
        </w:trPr>
        <w:tc>
          <w:tcPr>
            <w:tcW w:w="9029" w:type="dxa"/>
            <w:tcBorders>
              <w:top w:val="single" w:sz="4" w:space="0" w:color="D3D3D3"/>
              <w:left w:val="single" w:sz="4" w:space="0" w:color="D3D3D3"/>
              <w:bottom w:val="single" w:sz="4" w:space="0" w:color="D3D3D3"/>
              <w:right w:val="single" w:sz="4" w:space="0" w:color="D3D3D3"/>
            </w:tcBorders>
            <w:shd w:val="clear" w:color="auto" w:fill="F2F2F2"/>
          </w:tcPr>
          <w:p w14:paraId="407AF6F3" w14:textId="77777777" w:rsidR="005B6BBA" w:rsidRDefault="00000000">
            <w:pPr>
              <w:spacing w:before="80" w:after="80" w:line="276" w:lineRule="auto"/>
              <w:ind w:left="144" w:right="144"/>
            </w:pPr>
            <w:r>
              <w:rPr>
                <w:rFonts w:ascii="Courier New" w:hAnsi="Courier New"/>
                <w:sz w:val="19"/>
              </w:rPr>
              <w:t xml:space="preserve">// </w:t>
            </w:r>
            <w:proofErr w:type="spellStart"/>
            <w:r>
              <w:rPr>
                <w:rFonts w:ascii="Courier New" w:hAnsi="Courier New"/>
                <w:sz w:val="19"/>
              </w:rPr>
              <w:t>Lógica</w:t>
            </w:r>
            <w:proofErr w:type="spellEnd"/>
            <w:r>
              <w:rPr>
                <w:rFonts w:ascii="Courier New" w:hAnsi="Courier New"/>
                <w:sz w:val="19"/>
              </w:rPr>
              <w:t xml:space="preserve"> </w:t>
            </w:r>
            <w:proofErr w:type="spellStart"/>
            <w:r>
              <w:rPr>
                <w:rFonts w:ascii="Courier New" w:hAnsi="Courier New"/>
                <w:sz w:val="19"/>
              </w:rPr>
              <w:t>optimizada</w:t>
            </w:r>
            <w:proofErr w:type="spellEnd"/>
            <w:r>
              <w:rPr>
                <w:rFonts w:ascii="Courier New" w:hAnsi="Courier New"/>
                <w:sz w:val="19"/>
              </w:rPr>
              <w:t xml:space="preserve"> del backend (Laravel/PHP)</w:t>
            </w:r>
            <w:r>
              <w:rPr>
                <w:rFonts w:ascii="Courier New" w:hAnsi="Courier New"/>
                <w:sz w:val="19"/>
              </w:rPr>
              <w:br/>
              <w:t>public function obtenerCursos(Request $request) {</w:t>
            </w:r>
            <w:r>
              <w:rPr>
                <w:rFonts w:ascii="Courier New" w:hAnsi="Courier New"/>
                <w:sz w:val="19"/>
              </w:rPr>
              <w:br/>
              <w:t xml:space="preserve">    $carreraId = $request-&gt;input('carrera_id');</w:t>
            </w:r>
            <w:r>
              <w:rPr>
                <w:rFonts w:ascii="Courier New" w:hAnsi="Courier New"/>
                <w:sz w:val="19"/>
              </w:rPr>
              <w:br/>
              <w:t xml:space="preserve">    $semestre = $request-&gt;input('semestre');</w:t>
            </w:r>
            <w:r>
              <w:rPr>
                <w:rFonts w:ascii="Courier New" w:hAnsi="Courier New"/>
                <w:sz w:val="19"/>
              </w:rPr>
              <w:br/>
              <w:t xml:space="preserve">    $cacheKey = "cursos_carrera_{$carreraId}_sem_{$semestre}";</w:t>
            </w:r>
            <w:r>
              <w:rPr>
                <w:rFonts w:ascii="Courier New" w:hAnsi="Courier New"/>
                <w:sz w:val="19"/>
              </w:rPr>
              <w:br/>
            </w:r>
            <w:r>
              <w:rPr>
                <w:rFonts w:ascii="Courier New" w:hAnsi="Courier New"/>
                <w:sz w:val="19"/>
              </w:rPr>
              <w:br/>
              <w:t xml:space="preserve">    return Cache::remember($cacheKey, 60, function () use ($carreraId, $semestre) {</w:t>
            </w:r>
            <w:r>
              <w:rPr>
                <w:rFonts w:ascii="Courier New" w:hAnsi="Courier New"/>
                <w:sz w:val="19"/>
              </w:rPr>
              <w:br/>
              <w:t xml:space="preserve">        return Asignatura::where('carrera_id', $carreraId)</w:t>
            </w:r>
            <w:r>
              <w:rPr>
                <w:rFonts w:ascii="Courier New" w:hAnsi="Courier New"/>
                <w:sz w:val="19"/>
              </w:rPr>
              <w:br/>
              <w:t xml:space="preserve">                         -&gt;where('semestre_academico', $semestre)</w:t>
            </w:r>
            <w:r>
              <w:rPr>
                <w:rFonts w:ascii="Courier New" w:hAnsi="Courier New"/>
                <w:sz w:val="19"/>
              </w:rPr>
              <w:br/>
              <w:t xml:space="preserve">                         -&gt;with('horarios')</w:t>
            </w:r>
            <w:r>
              <w:rPr>
                <w:rFonts w:ascii="Courier New" w:hAnsi="Courier New"/>
                <w:sz w:val="19"/>
              </w:rPr>
              <w:br/>
              <w:t xml:space="preserve">                         -&gt;get();</w:t>
            </w:r>
            <w:r>
              <w:rPr>
                <w:rFonts w:ascii="Courier New" w:hAnsi="Courier New"/>
                <w:sz w:val="19"/>
              </w:rPr>
              <w:br/>
              <w:t xml:space="preserve">    });</w:t>
            </w:r>
            <w:r>
              <w:rPr>
                <w:rFonts w:ascii="Courier New" w:hAnsi="Courier New"/>
                <w:sz w:val="19"/>
              </w:rPr>
              <w:br/>
              <w:t>}</w:t>
            </w:r>
          </w:p>
        </w:tc>
      </w:tr>
    </w:tbl>
    <w:p w14:paraId="3E54E947" w14:textId="77777777" w:rsidR="005B6BBA" w:rsidRPr="00CC2151" w:rsidRDefault="00000000">
      <w:pPr>
        <w:pStyle w:val="Ttulo3"/>
        <w:spacing w:before="240" w:after="120"/>
        <w:rPr>
          <w:lang w:val="es-419"/>
        </w:rPr>
      </w:pPr>
      <w:bookmarkStart w:id="45" w:name="_Toc235123663"/>
      <w:r w:rsidRPr="00CC2151">
        <w:rPr>
          <w:rFonts w:ascii="Times New Roman" w:hAnsi="Times New Roman"/>
          <w:i/>
          <w:color w:val="000000"/>
          <w:lang w:val="es-419"/>
        </w:rPr>
        <w:t>6.4.3. Afinación de Servidor Web y PHP-FPM</w:t>
      </w:r>
      <w:bookmarkEnd w:id="45"/>
    </w:p>
    <w:p w14:paraId="5A861F55" w14:textId="77777777" w:rsidR="005B6BBA" w:rsidRPr="00CC2151" w:rsidRDefault="00000000">
      <w:pPr>
        <w:jc w:val="both"/>
        <w:rPr>
          <w:lang w:val="es-419"/>
        </w:rPr>
      </w:pPr>
      <w:r w:rsidRPr="00CC2151">
        <w:rPr>
          <w:lang w:val="es-419"/>
        </w:rPr>
        <w:t>Se modificó la configuración del archivo `/</w:t>
      </w:r>
      <w:proofErr w:type="spellStart"/>
      <w:r w:rsidRPr="00CC2151">
        <w:rPr>
          <w:lang w:val="es-419"/>
        </w:rPr>
        <w:t>etc</w:t>
      </w:r>
      <w:proofErr w:type="spellEnd"/>
      <w:r w:rsidRPr="00CC2151">
        <w:rPr>
          <w:lang w:val="es-419"/>
        </w:rPr>
        <w:t>/</w:t>
      </w:r>
      <w:proofErr w:type="spellStart"/>
      <w:r w:rsidRPr="00CC2151">
        <w:rPr>
          <w:lang w:val="es-419"/>
        </w:rPr>
        <w:t>php</w:t>
      </w:r>
      <w:proofErr w:type="spellEnd"/>
      <w:r w:rsidRPr="00CC2151">
        <w:rPr>
          <w:lang w:val="es-419"/>
        </w:rPr>
        <w:t>/8.2/</w:t>
      </w:r>
      <w:proofErr w:type="spellStart"/>
      <w:r w:rsidRPr="00CC2151">
        <w:rPr>
          <w:lang w:val="es-419"/>
        </w:rPr>
        <w:t>fpm</w:t>
      </w:r>
      <w:proofErr w:type="spellEnd"/>
      <w:r w:rsidRPr="00CC2151">
        <w:rPr>
          <w:lang w:val="es-419"/>
        </w:rPr>
        <w:t>/</w:t>
      </w:r>
      <w:proofErr w:type="spellStart"/>
      <w:r w:rsidRPr="00CC2151">
        <w:rPr>
          <w:lang w:val="es-419"/>
        </w:rPr>
        <w:t>pool.d</w:t>
      </w:r>
      <w:proofErr w:type="spellEnd"/>
      <w:r w:rsidRPr="00CC2151">
        <w:rPr>
          <w:lang w:val="es-419"/>
        </w:rPr>
        <w:t>/www.conf` para elevar la cantidad de procesos simultáneos de PHP-FPM, adecuándolos a la memoria RAM disponible en el VPS. Se configuró en modo dinámico, incrementando `</w:t>
      </w:r>
      <w:proofErr w:type="spellStart"/>
      <w:r w:rsidRPr="00CC2151">
        <w:rPr>
          <w:lang w:val="es-419"/>
        </w:rPr>
        <w:t>pm.max_children</w:t>
      </w:r>
      <w:proofErr w:type="spellEnd"/>
      <w:r w:rsidRPr="00CC2151">
        <w:rPr>
          <w:lang w:val="es-419"/>
        </w:rPr>
        <w:t>` de 20 a 60, permitiendo un mayor volumen de procesamiento paralelo:</w:t>
      </w:r>
    </w:p>
    <w:tbl>
      <w:tblPr>
        <w:tblW w:w="0" w:type="auto"/>
        <w:jc w:val="center"/>
        <w:tblLook w:val="04A0" w:firstRow="1" w:lastRow="0" w:firstColumn="1" w:lastColumn="0" w:noHBand="0" w:noVBand="1"/>
      </w:tblPr>
      <w:tblGrid>
        <w:gridCol w:w="9029"/>
      </w:tblGrid>
      <w:tr w:rsidR="005B6BBA" w14:paraId="7D7B24E0" w14:textId="77777777">
        <w:trPr>
          <w:jc w:val="center"/>
        </w:trPr>
        <w:tc>
          <w:tcPr>
            <w:tcW w:w="9029" w:type="dxa"/>
            <w:tcBorders>
              <w:top w:val="single" w:sz="4" w:space="0" w:color="D3D3D3"/>
              <w:left w:val="single" w:sz="4" w:space="0" w:color="D3D3D3"/>
              <w:bottom w:val="single" w:sz="4" w:space="0" w:color="D3D3D3"/>
              <w:right w:val="single" w:sz="4" w:space="0" w:color="D3D3D3"/>
            </w:tcBorders>
            <w:shd w:val="clear" w:color="auto" w:fill="F2F2F2"/>
          </w:tcPr>
          <w:p w14:paraId="666CF836" w14:textId="77777777" w:rsidR="005B6BBA" w:rsidRDefault="00000000">
            <w:pPr>
              <w:spacing w:before="80" w:after="80" w:line="276" w:lineRule="auto"/>
              <w:ind w:left="144" w:right="144"/>
            </w:pPr>
            <w:r>
              <w:rPr>
                <w:rFonts w:ascii="Courier New" w:hAnsi="Courier New"/>
                <w:sz w:val="19"/>
              </w:rPr>
              <w:t>pm = dynamic</w:t>
            </w:r>
            <w:r>
              <w:rPr>
                <w:rFonts w:ascii="Courier New" w:hAnsi="Courier New"/>
                <w:sz w:val="19"/>
              </w:rPr>
              <w:br/>
            </w:r>
            <w:proofErr w:type="spellStart"/>
            <w:r>
              <w:rPr>
                <w:rFonts w:ascii="Courier New" w:hAnsi="Courier New"/>
                <w:sz w:val="19"/>
              </w:rPr>
              <w:t>pm.max_children</w:t>
            </w:r>
            <w:proofErr w:type="spellEnd"/>
            <w:r>
              <w:rPr>
                <w:rFonts w:ascii="Courier New" w:hAnsi="Courier New"/>
                <w:sz w:val="19"/>
              </w:rPr>
              <w:t xml:space="preserve"> = 60</w:t>
            </w:r>
            <w:r>
              <w:rPr>
                <w:rFonts w:ascii="Courier New" w:hAnsi="Courier New"/>
                <w:sz w:val="19"/>
              </w:rPr>
              <w:br/>
              <w:t>pm.start_servers = 15</w:t>
            </w:r>
            <w:r>
              <w:rPr>
                <w:rFonts w:ascii="Courier New" w:hAnsi="Courier New"/>
                <w:sz w:val="19"/>
              </w:rPr>
              <w:br/>
            </w:r>
            <w:r>
              <w:rPr>
                <w:rFonts w:ascii="Courier New" w:hAnsi="Courier New"/>
                <w:sz w:val="19"/>
              </w:rPr>
              <w:lastRenderedPageBreak/>
              <w:t>pm.min_spare_servers = 10</w:t>
            </w:r>
            <w:r>
              <w:rPr>
                <w:rFonts w:ascii="Courier New" w:hAnsi="Courier New"/>
                <w:sz w:val="19"/>
              </w:rPr>
              <w:br/>
              <w:t>pm.max_spare_servers = 30</w:t>
            </w:r>
            <w:r>
              <w:rPr>
                <w:rFonts w:ascii="Courier New" w:hAnsi="Courier New"/>
                <w:sz w:val="19"/>
              </w:rPr>
              <w:br/>
              <w:t>pm.max_requests = 500</w:t>
            </w:r>
          </w:p>
        </w:tc>
      </w:tr>
    </w:tbl>
    <w:p w14:paraId="7842AFD7" w14:textId="77777777" w:rsidR="005B6BBA" w:rsidRPr="00CC2151" w:rsidRDefault="00000000">
      <w:pPr>
        <w:pStyle w:val="Ttulo2"/>
        <w:spacing w:before="360" w:after="160"/>
        <w:rPr>
          <w:lang w:val="es-419"/>
        </w:rPr>
      </w:pPr>
      <w:bookmarkStart w:id="46" w:name="_Toc235123664"/>
      <w:r w:rsidRPr="00CC2151">
        <w:rPr>
          <w:rFonts w:ascii="Times New Roman" w:hAnsi="Times New Roman"/>
          <w:color w:val="000000"/>
          <w:sz w:val="28"/>
          <w:lang w:val="es-419"/>
        </w:rPr>
        <w:lastRenderedPageBreak/>
        <w:t>6.5. Ejecución de la Prueba Post-Optimización y Comparación</w:t>
      </w:r>
      <w:bookmarkEnd w:id="46"/>
    </w:p>
    <w:p w14:paraId="3160BEB9" w14:textId="77777777" w:rsidR="005B6BBA" w:rsidRPr="00CC2151" w:rsidRDefault="00000000">
      <w:pPr>
        <w:jc w:val="both"/>
        <w:rPr>
          <w:lang w:val="es-419"/>
        </w:rPr>
      </w:pPr>
      <w:r w:rsidRPr="00CC2151">
        <w:rPr>
          <w:lang w:val="es-419"/>
        </w:rPr>
        <w:t xml:space="preserve">Tras aplicar las optimizaciones, se procedió a ejecutar nuevamente la prueba de carga incremental con </w:t>
      </w:r>
      <w:proofErr w:type="spellStart"/>
      <w:r w:rsidRPr="00CC2151">
        <w:rPr>
          <w:lang w:val="es-419"/>
        </w:rPr>
        <w:t>Grafana</w:t>
      </w:r>
      <w:proofErr w:type="spellEnd"/>
      <w:r w:rsidRPr="00CC2151">
        <w:rPr>
          <w:lang w:val="es-419"/>
        </w:rPr>
        <w:t xml:space="preserve"> k6 bajo los mismos parámetros originales: subida a 500 usuarios virtuales concurrentes y sostenimiento durante 5 minutos. En esta ocasión, la prueba completó satisfactoriamente su ciclo de 12 minutos sin registrar caídas del servidor. A </w:t>
      </w:r>
      <w:proofErr w:type="gramStart"/>
      <w:r w:rsidRPr="00CC2151">
        <w:rPr>
          <w:lang w:val="es-419"/>
        </w:rPr>
        <w:t>continuación</w:t>
      </w:r>
      <w:proofErr w:type="gramEnd"/>
      <w:r w:rsidRPr="00CC2151">
        <w:rPr>
          <w:lang w:val="es-419"/>
        </w:rPr>
        <w:t xml:space="preserve"> se presenta la tabla comparativa antes y después de las optimizaciones, que sirve como evidencia del impacto de la ingeniería de rendimiento:</w:t>
      </w:r>
    </w:p>
    <w:tbl>
      <w:tblPr>
        <w:tblW w:w="0" w:type="auto"/>
        <w:jc w:val="center"/>
        <w:tblLook w:val="04A0" w:firstRow="1" w:lastRow="0" w:firstColumn="1" w:lastColumn="0" w:noHBand="0" w:noVBand="1"/>
      </w:tblPr>
      <w:tblGrid>
        <w:gridCol w:w="2257"/>
        <w:gridCol w:w="2257"/>
        <w:gridCol w:w="2257"/>
        <w:gridCol w:w="2257"/>
      </w:tblGrid>
      <w:tr w:rsidR="005B6BBA" w14:paraId="6B80002C" w14:textId="77777777">
        <w:trPr>
          <w:jc w:val="center"/>
        </w:trPr>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67817D2C" w14:textId="77777777" w:rsidR="005B6BBA" w:rsidRDefault="00000000">
            <w:pPr>
              <w:spacing w:before="120" w:after="120"/>
              <w:jc w:val="center"/>
            </w:pPr>
            <w:proofErr w:type="spellStart"/>
            <w:r>
              <w:rPr>
                <w:b/>
                <w:sz w:val="22"/>
              </w:rPr>
              <w:t>Métrica</w:t>
            </w:r>
            <w:proofErr w:type="spellEnd"/>
            <w:r>
              <w:rPr>
                <w:b/>
                <w:sz w:val="22"/>
              </w:rPr>
              <w:t xml:space="preserve"> Clave</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6DABE323" w14:textId="77777777" w:rsidR="005B6BBA" w:rsidRDefault="00000000">
            <w:pPr>
              <w:spacing w:before="120" w:after="120"/>
              <w:jc w:val="center"/>
            </w:pPr>
            <w:r>
              <w:rPr>
                <w:b/>
                <w:sz w:val="22"/>
              </w:rPr>
              <w:t>Antes de la Optimización</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7635B3F7" w14:textId="77777777" w:rsidR="005B6BBA" w:rsidRDefault="00000000">
            <w:pPr>
              <w:spacing w:before="120" w:after="120"/>
              <w:jc w:val="center"/>
            </w:pPr>
            <w:r>
              <w:rPr>
                <w:b/>
                <w:sz w:val="22"/>
              </w:rPr>
              <w:t>Después de la Optimización</w:t>
            </w:r>
          </w:p>
        </w:tc>
        <w:tc>
          <w:tcPr>
            <w:tcW w:w="2257" w:type="dxa"/>
            <w:tcBorders>
              <w:top w:val="single" w:sz="4" w:space="0" w:color="4F81BD"/>
              <w:left w:val="single" w:sz="4" w:space="0" w:color="4F81BD"/>
              <w:bottom w:val="single" w:sz="4" w:space="0" w:color="4F81BD"/>
              <w:right w:val="single" w:sz="4" w:space="0" w:color="4F81BD"/>
            </w:tcBorders>
            <w:shd w:val="clear" w:color="auto" w:fill="D9E1F2"/>
          </w:tcPr>
          <w:p w14:paraId="05460D7C" w14:textId="77777777" w:rsidR="005B6BBA" w:rsidRDefault="00000000">
            <w:pPr>
              <w:spacing w:before="120" w:after="120"/>
              <w:jc w:val="center"/>
            </w:pPr>
            <w:r>
              <w:rPr>
                <w:b/>
                <w:sz w:val="22"/>
              </w:rPr>
              <w:t>Mejora Porcentual / Impacto</w:t>
            </w:r>
          </w:p>
        </w:tc>
      </w:tr>
      <w:tr w:rsidR="005B6BBA" w14:paraId="5BDF11BE"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289385AE" w14:textId="77777777" w:rsidR="005B6BBA" w:rsidRDefault="00000000">
            <w:pPr>
              <w:spacing w:before="120" w:after="120"/>
            </w:pPr>
            <w:r>
              <w:rPr>
                <w:sz w:val="20"/>
              </w:rPr>
              <w:t>Usuarios Concurrentes Soportados</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E7C3B0E" w14:textId="77777777" w:rsidR="005B6BBA" w:rsidRDefault="00000000">
            <w:pPr>
              <w:spacing w:before="120" w:after="120"/>
            </w:pPr>
            <w:r>
              <w:rPr>
                <w:sz w:val="20"/>
              </w:rPr>
              <w:t>210 VUs (Colapso)</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EF24F91" w14:textId="77777777" w:rsidR="005B6BBA" w:rsidRDefault="00000000">
            <w:pPr>
              <w:spacing w:before="120" w:after="120"/>
            </w:pPr>
            <w:r>
              <w:rPr>
                <w:sz w:val="20"/>
              </w:rPr>
              <w:t>500 VUs (Estable)</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70E35274" w14:textId="77777777" w:rsidR="005B6BBA" w:rsidRDefault="00000000">
            <w:pPr>
              <w:spacing w:before="120" w:after="120"/>
              <w:jc w:val="right"/>
            </w:pPr>
            <w:r>
              <w:rPr>
                <w:sz w:val="20"/>
              </w:rPr>
              <w:t>+ 138.0 % (Escalabilidad garantizada)</w:t>
            </w:r>
          </w:p>
        </w:tc>
      </w:tr>
      <w:tr w:rsidR="005B6BBA" w14:paraId="6589DAAF"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17B88B8E" w14:textId="77777777" w:rsidR="005B6BBA" w:rsidRDefault="00000000">
            <w:pPr>
              <w:spacing w:before="120" w:after="120"/>
            </w:pPr>
            <w:r>
              <w:rPr>
                <w:sz w:val="20"/>
              </w:rPr>
              <w:t>Tiempo de Respuesta Promedio</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1DCE7EC9" w14:textId="77777777" w:rsidR="005B6BBA" w:rsidRDefault="00000000">
            <w:pPr>
              <w:spacing w:before="120" w:after="120"/>
              <w:jc w:val="right"/>
            </w:pPr>
            <w:r>
              <w:rPr>
                <w:sz w:val="20"/>
              </w:rPr>
              <w:t>8,750 ms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15E2A157" w14:textId="77777777" w:rsidR="005B6BBA" w:rsidRDefault="00000000">
            <w:pPr>
              <w:spacing w:before="120" w:after="120"/>
              <w:jc w:val="right"/>
            </w:pPr>
            <w:r>
              <w:rPr>
                <w:sz w:val="20"/>
              </w:rPr>
              <w:t>280 ms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254428D" w14:textId="77777777" w:rsidR="005B6BBA" w:rsidRDefault="00000000">
            <w:pPr>
              <w:spacing w:before="120" w:after="120"/>
              <w:jc w:val="right"/>
            </w:pPr>
            <w:r>
              <w:rPr>
                <w:sz w:val="20"/>
              </w:rPr>
              <w:t>- 96.8 % (Respuesta casi instantánea)</w:t>
            </w:r>
          </w:p>
        </w:tc>
      </w:tr>
      <w:tr w:rsidR="005B6BBA" w:rsidRPr="00CC2151" w14:paraId="3098DF83"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74976601" w14:textId="77777777" w:rsidR="005B6BBA" w:rsidRDefault="00000000">
            <w:pPr>
              <w:spacing w:before="120" w:after="120"/>
            </w:pPr>
            <w:r>
              <w:rPr>
                <w:sz w:val="20"/>
              </w:rPr>
              <w:t>Tiempo de Respuesta Percentil 95</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6F312CEC" w14:textId="77777777" w:rsidR="005B6BBA" w:rsidRDefault="00000000">
            <w:pPr>
              <w:spacing w:before="120" w:after="120"/>
              <w:jc w:val="right"/>
            </w:pPr>
            <w:r>
              <w:rPr>
                <w:sz w:val="20"/>
              </w:rPr>
              <w:t>14,200 ms</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4C953D9D" w14:textId="77777777" w:rsidR="005B6BBA" w:rsidRDefault="00000000">
            <w:pPr>
              <w:spacing w:before="120" w:after="120"/>
              <w:jc w:val="right"/>
            </w:pPr>
            <w:r>
              <w:rPr>
                <w:sz w:val="20"/>
              </w:rPr>
              <w:t>495 ms</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14698ED3" w14:textId="77777777" w:rsidR="005B6BBA" w:rsidRPr="00CC2151" w:rsidRDefault="00000000">
            <w:pPr>
              <w:spacing w:before="120" w:after="120"/>
              <w:jc w:val="right"/>
              <w:rPr>
                <w:lang w:val="es-419"/>
              </w:rPr>
            </w:pPr>
            <w:r w:rsidRPr="00CC2151">
              <w:rPr>
                <w:sz w:val="20"/>
                <w:lang w:val="es-419"/>
              </w:rPr>
              <w:t>- 96.5 % (Dentro de los límites de SLA)</w:t>
            </w:r>
          </w:p>
        </w:tc>
      </w:tr>
      <w:tr w:rsidR="005B6BBA" w14:paraId="236DDD19"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73C37A88" w14:textId="77777777" w:rsidR="005B6BBA" w:rsidRDefault="00000000">
            <w:pPr>
              <w:spacing w:before="120" w:after="120"/>
            </w:pPr>
            <w:r>
              <w:rPr>
                <w:sz w:val="20"/>
              </w:rPr>
              <w:t xml:space="preserve">Throughput Máximo </w:t>
            </w:r>
            <w:proofErr w:type="spellStart"/>
            <w:r>
              <w:rPr>
                <w:sz w:val="20"/>
              </w:rPr>
              <w:t>Establecido</w:t>
            </w:r>
            <w:proofErr w:type="spellEnd"/>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D409A5C" w14:textId="77777777" w:rsidR="005B6BBA" w:rsidRDefault="00000000">
            <w:pPr>
              <w:spacing w:before="120" w:after="120"/>
              <w:jc w:val="right"/>
            </w:pPr>
            <w:r>
              <w:rPr>
                <w:sz w:val="20"/>
              </w:rPr>
              <w:t>14.5 RPS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26E8514" w14:textId="77777777" w:rsidR="005B6BBA" w:rsidRDefault="00000000">
            <w:pPr>
              <w:spacing w:before="120" w:after="120"/>
              <w:jc w:val="right"/>
            </w:pPr>
            <w:r>
              <w:rPr>
                <w:sz w:val="20"/>
              </w:rPr>
              <w:t>125.0 RPS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04F418F3" w14:textId="77777777" w:rsidR="005B6BBA" w:rsidRDefault="00000000">
            <w:pPr>
              <w:spacing w:before="120" w:after="120"/>
              <w:jc w:val="right"/>
            </w:pPr>
            <w:r>
              <w:rPr>
                <w:sz w:val="20"/>
              </w:rPr>
              <w:t>+ 762.0 % (Capacidad de procesamiento masiva)</w:t>
            </w:r>
          </w:p>
        </w:tc>
      </w:tr>
      <w:tr w:rsidR="005B6BBA" w:rsidRPr="00CC2151" w14:paraId="54583183"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48C7D21C" w14:textId="77777777" w:rsidR="005B6BBA" w:rsidRDefault="00000000">
            <w:pPr>
              <w:spacing w:before="120" w:after="120"/>
            </w:pPr>
            <w:r>
              <w:rPr>
                <w:sz w:val="20"/>
              </w:rPr>
              <w:t>Tasa de Error Global</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4D467B2" w14:textId="77777777" w:rsidR="005B6BBA" w:rsidRDefault="00000000">
            <w:pPr>
              <w:spacing w:before="120" w:after="120"/>
              <w:jc w:val="right"/>
            </w:pPr>
            <w:r>
              <w:rPr>
                <w:sz w:val="20"/>
              </w:rPr>
              <w:t>34.50 %</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539AE43D" w14:textId="77777777" w:rsidR="005B6BBA" w:rsidRDefault="00000000">
            <w:pPr>
              <w:spacing w:before="120" w:after="120"/>
              <w:jc w:val="right"/>
            </w:pPr>
            <w:r>
              <w:rPr>
                <w:sz w:val="20"/>
              </w:rPr>
              <w:t>0.02 %</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7832EA6C" w14:textId="77777777" w:rsidR="005B6BBA" w:rsidRPr="00CC2151" w:rsidRDefault="00000000">
            <w:pPr>
              <w:spacing w:before="120" w:after="120"/>
              <w:rPr>
                <w:lang w:val="es-419"/>
              </w:rPr>
            </w:pPr>
            <w:r w:rsidRPr="00CC2151">
              <w:rPr>
                <w:sz w:val="20"/>
                <w:lang w:val="es-419"/>
              </w:rPr>
              <w:t>Reducción a niveles insignificantes (1 error en 5000)</w:t>
            </w:r>
          </w:p>
        </w:tc>
      </w:tr>
      <w:tr w:rsidR="005B6BBA" w:rsidRPr="00CC2151" w14:paraId="09D63C9A"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5670473B" w14:textId="77777777" w:rsidR="005B6BBA" w:rsidRPr="00CC2151" w:rsidRDefault="00000000">
            <w:pPr>
              <w:spacing w:before="120" w:after="120"/>
              <w:rPr>
                <w:lang w:val="es-419"/>
              </w:rPr>
            </w:pPr>
            <w:r w:rsidRPr="00CC2151">
              <w:rPr>
                <w:sz w:val="20"/>
                <w:lang w:val="es-419"/>
              </w:rPr>
              <w:t>Uso de CPU Servidor BD (MySQL)</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C6977B4" w14:textId="77777777" w:rsidR="005B6BBA" w:rsidRDefault="00000000">
            <w:pPr>
              <w:spacing w:before="120" w:after="120"/>
              <w:jc w:val="right"/>
            </w:pPr>
            <w:r>
              <w:rPr>
                <w:sz w:val="20"/>
              </w:rPr>
              <w:t>100.0 %</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652202FD" w14:textId="77777777" w:rsidR="005B6BBA" w:rsidRDefault="00000000">
            <w:pPr>
              <w:spacing w:before="120" w:after="120"/>
              <w:jc w:val="right"/>
            </w:pPr>
            <w:r>
              <w:rPr>
                <w:sz w:val="20"/>
              </w:rPr>
              <w:t>24.0 %</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64D99281" w14:textId="77777777" w:rsidR="005B6BBA" w:rsidRPr="00CC2151" w:rsidRDefault="00000000">
            <w:pPr>
              <w:spacing w:before="120" w:after="120"/>
              <w:rPr>
                <w:lang w:val="es-419"/>
              </w:rPr>
            </w:pPr>
            <w:r w:rsidRPr="00CC2151">
              <w:rPr>
                <w:sz w:val="20"/>
                <w:lang w:val="es-419"/>
              </w:rPr>
              <w:t>Liberación del servidor; base de datos holgada</w:t>
            </w:r>
          </w:p>
        </w:tc>
      </w:tr>
      <w:tr w:rsidR="005B6BBA" w:rsidRPr="00CC2151" w14:paraId="2BB9848B"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7ADF9C56" w14:textId="77777777" w:rsidR="005B6BBA" w:rsidRPr="00CC2151" w:rsidRDefault="00000000">
            <w:pPr>
              <w:spacing w:before="120" w:after="120"/>
              <w:rPr>
                <w:lang w:val="es-419"/>
              </w:rPr>
            </w:pPr>
            <w:r w:rsidRPr="00CC2151">
              <w:rPr>
                <w:sz w:val="20"/>
                <w:lang w:val="es-419"/>
              </w:rPr>
              <w:t>Uso de CPU Servidor Web (PHP-FPM)</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6F7D7884" w14:textId="77777777" w:rsidR="005B6BBA" w:rsidRDefault="00000000">
            <w:pPr>
              <w:spacing w:before="120" w:after="120"/>
              <w:jc w:val="right"/>
            </w:pPr>
            <w:r>
              <w:rPr>
                <w:sz w:val="20"/>
              </w:rPr>
              <w:t>22.0 %</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3B8541BC" w14:textId="77777777" w:rsidR="005B6BBA" w:rsidRDefault="00000000">
            <w:pPr>
              <w:spacing w:before="120" w:after="120"/>
              <w:jc w:val="right"/>
            </w:pPr>
            <w:r>
              <w:rPr>
                <w:sz w:val="20"/>
              </w:rPr>
              <w:t>55.0 %</w:t>
            </w:r>
          </w:p>
        </w:tc>
        <w:tc>
          <w:tcPr>
            <w:tcW w:w="2257" w:type="dxa"/>
            <w:tcBorders>
              <w:top w:val="single" w:sz="4" w:space="0" w:color="D3D3D3"/>
              <w:left w:val="single" w:sz="4" w:space="0" w:color="D3D3D3"/>
              <w:bottom w:val="single" w:sz="4" w:space="0" w:color="D3D3D3"/>
              <w:right w:val="single" w:sz="4" w:space="0" w:color="D3D3D3"/>
            </w:tcBorders>
            <w:shd w:val="clear" w:color="auto" w:fill="FFFFFF"/>
          </w:tcPr>
          <w:p w14:paraId="0237A4CA" w14:textId="77777777" w:rsidR="005B6BBA" w:rsidRPr="00CC2151" w:rsidRDefault="00000000">
            <w:pPr>
              <w:spacing w:before="120" w:after="120"/>
              <w:rPr>
                <w:lang w:val="es-419"/>
              </w:rPr>
            </w:pPr>
            <w:r w:rsidRPr="00CC2151">
              <w:rPr>
                <w:sz w:val="20"/>
                <w:lang w:val="es-419"/>
              </w:rPr>
              <w:t>Uso eficiente de los recursos paralelos de PHP-FPM</w:t>
            </w:r>
          </w:p>
        </w:tc>
      </w:tr>
      <w:tr w:rsidR="005B6BBA" w:rsidRPr="00CC2151" w14:paraId="454A1850" w14:textId="77777777">
        <w:trPr>
          <w:jc w:val="center"/>
        </w:trPr>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071E93F4" w14:textId="77777777" w:rsidR="005B6BBA" w:rsidRPr="00CC2151" w:rsidRDefault="00000000">
            <w:pPr>
              <w:spacing w:before="120" w:after="120"/>
              <w:rPr>
                <w:lang w:val="es-419"/>
              </w:rPr>
            </w:pPr>
            <w:r w:rsidRPr="00CC2151">
              <w:rPr>
                <w:sz w:val="20"/>
                <w:lang w:val="es-419"/>
              </w:rPr>
              <w:t>Latencia de Red / TTFB Promedio</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3B1EBEC0" w14:textId="77777777" w:rsidR="005B6BBA" w:rsidRDefault="00000000">
            <w:pPr>
              <w:spacing w:before="120" w:after="120"/>
              <w:jc w:val="right"/>
            </w:pPr>
            <w:r>
              <w:rPr>
                <w:sz w:val="20"/>
              </w:rPr>
              <w:t xml:space="preserve">4,200 </w:t>
            </w:r>
            <w:proofErr w:type="spellStart"/>
            <w:r>
              <w:rPr>
                <w:sz w:val="20"/>
              </w:rPr>
              <w:t>ms</w:t>
            </w:r>
            <w:proofErr w:type="spellEnd"/>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25888DB0" w14:textId="77777777" w:rsidR="005B6BBA" w:rsidRDefault="00000000">
            <w:pPr>
              <w:spacing w:before="120" w:after="120"/>
              <w:jc w:val="right"/>
            </w:pPr>
            <w:r>
              <w:rPr>
                <w:sz w:val="20"/>
              </w:rPr>
              <w:t>45 ms</w:t>
            </w:r>
          </w:p>
        </w:tc>
        <w:tc>
          <w:tcPr>
            <w:tcW w:w="2257" w:type="dxa"/>
            <w:tcBorders>
              <w:top w:val="single" w:sz="4" w:space="0" w:color="D3D3D3"/>
              <w:left w:val="single" w:sz="4" w:space="0" w:color="D3D3D3"/>
              <w:bottom w:val="single" w:sz="4" w:space="0" w:color="D3D3D3"/>
              <w:right w:val="single" w:sz="4" w:space="0" w:color="D3D3D3"/>
            </w:tcBorders>
            <w:shd w:val="clear" w:color="auto" w:fill="F2F2F2"/>
          </w:tcPr>
          <w:p w14:paraId="02B06CC9" w14:textId="77777777" w:rsidR="005B6BBA" w:rsidRPr="00CC2151" w:rsidRDefault="00000000">
            <w:pPr>
              <w:spacing w:before="120" w:after="120"/>
              <w:jc w:val="right"/>
              <w:rPr>
                <w:lang w:val="es-419"/>
              </w:rPr>
            </w:pPr>
            <w:r w:rsidRPr="00CC2151">
              <w:rPr>
                <w:sz w:val="20"/>
                <w:lang w:val="es-419"/>
              </w:rPr>
              <w:t xml:space="preserve">- 98.9 % (Servidor despacha rápido el </w:t>
            </w:r>
            <w:r w:rsidRPr="00CC2151">
              <w:rPr>
                <w:sz w:val="20"/>
                <w:lang w:val="es-419"/>
              </w:rPr>
              <w:lastRenderedPageBreak/>
              <w:t>primer byte)</w:t>
            </w:r>
          </w:p>
        </w:tc>
      </w:tr>
    </w:tbl>
    <w:p w14:paraId="46937EDE" w14:textId="77777777" w:rsidR="005B6BBA" w:rsidRPr="00CC2151" w:rsidRDefault="00000000">
      <w:pPr>
        <w:jc w:val="both"/>
        <w:rPr>
          <w:lang w:val="es-419"/>
        </w:rPr>
      </w:pPr>
      <w:r w:rsidRPr="00CC2151">
        <w:rPr>
          <w:lang w:val="es-419"/>
        </w:rPr>
        <w:lastRenderedPageBreak/>
        <w:t>Los resultados demuestran de forma irrefutable que el rendimiento de un sistema web no depende exclusivamente de la potencia física de la infraestructura contratada en la nube, sino de la eficiencia de los algoritmos de software, el correcto diseño de la base de datos y el uso de mecanismos de caché inteligentes. Gracias a estas mejoras guiadas por las pruebas de carga, la plataforma web del IES HV4NTA quedó plenamente capacitada para soportar el proceso de matrícula oficial de manera fluida y exitosa.</w:t>
      </w:r>
    </w:p>
    <w:p w14:paraId="2376F845" w14:textId="77777777" w:rsidR="005B6BBA" w:rsidRPr="00CC2151" w:rsidRDefault="00000000">
      <w:pPr>
        <w:rPr>
          <w:lang w:val="es-419"/>
        </w:rPr>
      </w:pPr>
      <w:r w:rsidRPr="00CC2151">
        <w:rPr>
          <w:lang w:val="es-419"/>
        </w:rPr>
        <w:br w:type="page"/>
      </w:r>
    </w:p>
    <w:p w14:paraId="261F3EF1" w14:textId="77777777" w:rsidR="005B6BBA" w:rsidRPr="00CC2151" w:rsidRDefault="00000000">
      <w:pPr>
        <w:pStyle w:val="Ttulo1"/>
        <w:spacing w:after="240"/>
        <w:rPr>
          <w:lang w:val="es-419"/>
        </w:rPr>
      </w:pPr>
      <w:bookmarkStart w:id="47" w:name="_Toc235123665"/>
      <w:r w:rsidRPr="00CC2151">
        <w:rPr>
          <w:rFonts w:ascii="Times New Roman" w:hAnsi="Times New Roman"/>
          <w:color w:val="000000"/>
          <w:sz w:val="36"/>
          <w:lang w:val="es-419"/>
        </w:rPr>
        <w:lastRenderedPageBreak/>
        <w:t>7. CONCLUSIONES</w:t>
      </w:r>
      <w:bookmarkEnd w:id="47"/>
    </w:p>
    <w:p w14:paraId="17BE6F28" w14:textId="77777777" w:rsidR="005B6BBA" w:rsidRPr="00CC2151" w:rsidRDefault="00000000">
      <w:pPr>
        <w:jc w:val="both"/>
        <w:rPr>
          <w:lang w:val="es-419"/>
        </w:rPr>
      </w:pPr>
      <w:r w:rsidRPr="00CC2151">
        <w:rPr>
          <w:lang w:val="es-419"/>
        </w:rPr>
        <w:t xml:space="preserve">Primera: Las pruebas de rendimiento (Performance </w:t>
      </w:r>
      <w:proofErr w:type="spellStart"/>
      <w:r w:rsidRPr="00CC2151">
        <w:rPr>
          <w:lang w:val="es-419"/>
        </w:rPr>
        <w:t>Testing</w:t>
      </w:r>
      <w:proofErr w:type="spellEnd"/>
      <w:r w:rsidRPr="00CC2151">
        <w:rPr>
          <w:lang w:val="es-419"/>
        </w:rPr>
        <w:t>) no deben considerarse como una actividad tardía u opcional a ser ejecutada en vísperas del lanzamiento de un producto de software. Por el contrario, representan un pilar metodológico indispensable de la Ingeniería de Calidad de Software (QA). La experiencia práctica demuestra que la detección tardía de cuellos de botella estructurales, como fallos de diseño en bases de datos relacionales o malas configuraciones de servidores web, conlleva un coste de remediación significativamente superior al de fases tempranas de diseño. Estas pruebas dotan al equipo técnico de datos cuantitativos objetivos para la toma de decisiones arquitectónicas, sustituyendo la mera especulación intuitiva por certezas empíricas.</w:t>
      </w:r>
    </w:p>
    <w:p w14:paraId="7FBB0F91" w14:textId="77777777" w:rsidR="005B6BBA" w:rsidRPr="00CC2151" w:rsidRDefault="00000000">
      <w:pPr>
        <w:jc w:val="both"/>
        <w:rPr>
          <w:lang w:val="es-419"/>
        </w:rPr>
      </w:pPr>
      <w:r w:rsidRPr="00CC2151">
        <w:rPr>
          <w:lang w:val="es-419"/>
        </w:rPr>
        <w:t>Segunda: La correcta delimitación conceptual entre pruebas de rendimiento, carga y estrés resulta crucial para la planificación y diseño de escenarios de prueba coherentes. Mientras que las pruebas de carga validan la operabilidad del sistema bajo condiciones proyectadas de negocio, las pruebas de estrés localizan de manera controlada el límite físico y de software del entorno (</w:t>
      </w:r>
      <w:proofErr w:type="spellStart"/>
      <w:r w:rsidRPr="00CC2151">
        <w:rPr>
          <w:lang w:val="es-419"/>
        </w:rPr>
        <w:t>breaking</w:t>
      </w:r>
      <w:proofErr w:type="spellEnd"/>
      <w:r w:rsidRPr="00CC2151">
        <w:rPr>
          <w:lang w:val="es-419"/>
        </w:rPr>
        <w:t xml:space="preserve"> </w:t>
      </w:r>
      <w:proofErr w:type="spellStart"/>
      <w:r w:rsidRPr="00CC2151">
        <w:rPr>
          <w:lang w:val="es-419"/>
        </w:rPr>
        <w:t>point</w:t>
      </w:r>
      <w:proofErr w:type="spellEnd"/>
      <w:r w:rsidRPr="00CC2151">
        <w:rPr>
          <w:lang w:val="es-419"/>
        </w:rPr>
        <w:t>) para asegurar una degradación elegante y una recuperación autónoma del sistema tras un escenario extremo de tráfico masivo.</w:t>
      </w:r>
    </w:p>
    <w:p w14:paraId="46513D2A" w14:textId="77777777" w:rsidR="005B6BBA" w:rsidRPr="00CC2151" w:rsidRDefault="00000000">
      <w:pPr>
        <w:jc w:val="both"/>
        <w:rPr>
          <w:lang w:val="es-419"/>
        </w:rPr>
      </w:pPr>
      <w:r w:rsidRPr="00CC2151">
        <w:rPr>
          <w:lang w:val="es-419"/>
        </w:rPr>
        <w:t xml:space="preserve">Tercera: Las herramientas analizadas (Apache </w:t>
      </w:r>
      <w:proofErr w:type="spellStart"/>
      <w:r w:rsidRPr="00CC2151">
        <w:rPr>
          <w:lang w:val="es-419"/>
        </w:rPr>
        <w:t>JMeter</w:t>
      </w:r>
      <w:proofErr w:type="spellEnd"/>
      <w:r w:rsidRPr="00CC2151">
        <w:rPr>
          <w:lang w:val="es-419"/>
        </w:rPr>
        <w:t xml:space="preserve">, </w:t>
      </w:r>
      <w:proofErr w:type="spellStart"/>
      <w:r w:rsidRPr="00CC2151">
        <w:rPr>
          <w:lang w:val="es-419"/>
        </w:rPr>
        <w:t>Grafana</w:t>
      </w:r>
      <w:proofErr w:type="spellEnd"/>
      <w:r w:rsidRPr="00CC2151">
        <w:rPr>
          <w:lang w:val="es-419"/>
        </w:rPr>
        <w:t xml:space="preserve"> k6 y Locust) presentan características arquitectónicas que las hacen idóneas para distintos perfiles de proyecto. </w:t>
      </w:r>
      <w:proofErr w:type="spellStart"/>
      <w:r w:rsidRPr="00CC2151">
        <w:rPr>
          <w:lang w:val="es-419"/>
        </w:rPr>
        <w:t>JMeter</w:t>
      </w:r>
      <w:proofErr w:type="spellEnd"/>
      <w:r w:rsidRPr="00CC2151">
        <w:rPr>
          <w:lang w:val="es-419"/>
        </w:rPr>
        <w:t xml:space="preserve"> destaca por su madurez y amplio espectro de soporte a protocolos empresariales heredados. </w:t>
      </w:r>
      <w:proofErr w:type="spellStart"/>
      <w:r w:rsidRPr="00CC2151">
        <w:rPr>
          <w:lang w:val="es-419"/>
        </w:rPr>
        <w:t>Grafana</w:t>
      </w:r>
      <w:proofErr w:type="spellEnd"/>
      <w:r w:rsidRPr="00CC2151">
        <w:rPr>
          <w:lang w:val="es-419"/>
        </w:rPr>
        <w:t xml:space="preserve"> k6 representa la vanguardia en entornos modernos DevOps debido a su altísima eficiencia en el consumo de hardware por su arquitectura en </w:t>
      </w:r>
      <w:proofErr w:type="spellStart"/>
      <w:r w:rsidRPr="00CC2151">
        <w:rPr>
          <w:lang w:val="es-419"/>
        </w:rPr>
        <w:t>Go</w:t>
      </w:r>
      <w:proofErr w:type="spellEnd"/>
      <w:r w:rsidRPr="00CC2151">
        <w:rPr>
          <w:lang w:val="es-419"/>
        </w:rPr>
        <w:t xml:space="preserve"> y sus capacidades de automatización en pipelines de CI/CD. Por su parte, Locust ofrece la flexibilidad y expresividad de la programación en Python puro para simular flujos de usuario complejos y despliegues distribuidos rápidos.</w:t>
      </w:r>
    </w:p>
    <w:p w14:paraId="35A4481B" w14:textId="77777777" w:rsidR="005B6BBA" w:rsidRPr="00CC2151" w:rsidRDefault="00000000">
      <w:pPr>
        <w:jc w:val="both"/>
        <w:rPr>
          <w:lang w:val="es-419"/>
        </w:rPr>
      </w:pPr>
      <w:r w:rsidRPr="00CC2151">
        <w:rPr>
          <w:lang w:val="es-419"/>
        </w:rPr>
        <w:t xml:space="preserve">Cuarta: A través de la resolución del caso de estudio de la Plataforma de Matrícula Online del IES HV4NTA, se evidenció que la gran mayoría de los fallos de rendimiento y caídas en aplicaciones web concurrentes residen en la capa de persistencia de datos (bases de datos) y no en la falta de recursos físicos de los servidores (CPU o memoria RAM). La introducción de optimizaciones básicas como la indexación de tablas y la estrategia de almacenamiento en caché mediante Redis permitieron incrementar la concurrencia en un 138% y reducir los </w:t>
      </w:r>
      <w:r w:rsidRPr="00CC2151">
        <w:rPr>
          <w:lang w:val="es-419"/>
        </w:rPr>
        <w:lastRenderedPageBreak/>
        <w:t>tiempos de respuesta en más de un 96%, demostrando la eficiencia económica de la ingeniería de software aplicada frente a la sobredimensión de hardware en la nube.</w:t>
      </w:r>
    </w:p>
    <w:p w14:paraId="7A6EF119" w14:textId="77777777" w:rsidR="005B6BBA" w:rsidRPr="00CC2151" w:rsidRDefault="00000000">
      <w:pPr>
        <w:pStyle w:val="Ttulo1"/>
        <w:spacing w:after="240"/>
        <w:rPr>
          <w:lang w:val="es-419"/>
        </w:rPr>
      </w:pPr>
      <w:bookmarkStart w:id="48" w:name="_Toc235123666"/>
      <w:r w:rsidRPr="00CC2151">
        <w:rPr>
          <w:rFonts w:ascii="Times New Roman" w:hAnsi="Times New Roman"/>
          <w:color w:val="000000"/>
          <w:sz w:val="36"/>
          <w:lang w:val="es-419"/>
        </w:rPr>
        <w:t>8. RECOMENDACIONES</w:t>
      </w:r>
      <w:bookmarkEnd w:id="48"/>
    </w:p>
    <w:p w14:paraId="0D243C41" w14:textId="77777777" w:rsidR="005B6BBA" w:rsidRPr="00CC2151" w:rsidRDefault="00000000">
      <w:pPr>
        <w:jc w:val="both"/>
        <w:rPr>
          <w:lang w:val="es-419"/>
        </w:rPr>
      </w:pPr>
      <w:r w:rsidRPr="00CC2151">
        <w:rPr>
          <w:lang w:val="es-419"/>
        </w:rPr>
        <w:t xml:space="preserve">Primera: Adoptar la cultura y metodología del Shift-Left </w:t>
      </w:r>
      <w:proofErr w:type="spellStart"/>
      <w:r w:rsidRPr="00CC2151">
        <w:rPr>
          <w:lang w:val="es-419"/>
        </w:rPr>
        <w:t>Testing</w:t>
      </w:r>
      <w:proofErr w:type="spellEnd"/>
      <w:r w:rsidRPr="00CC2151">
        <w:rPr>
          <w:lang w:val="es-419"/>
        </w:rPr>
        <w:t xml:space="preserve"> (pruebas tempranas) en los planes de estudio y prácticas de desarrollo del IES HV4NTA. Se recomienda que los estudiantes del programa de Diseño y Programación Web ejecuten pruebas de carga de forma periódica a nivel de componentes y </w:t>
      </w:r>
      <w:proofErr w:type="spellStart"/>
      <w:r w:rsidRPr="00CC2151">
        <w:rPr>
          <w:lang w:val="es-419"/>
        </w:rPr>
        <w:t>APIs</w:t>
      </w:r>
      <w:proofErr w:type="spellEnd"/>
      <w:r w:rsidRPr="00CC2151">
        <w:rPr>
          <w:lang w:val="es-419"/>
        </w:rPr>
        <w:t xml:space="preserve"> REST desde las primeras fases de codificación del proyecto, evitando acumular deudas técnicas de rendimiento para el final del semestre.</w:t>
      </w:r>
    </w:p>
    <w:p w14:paraId="422839F1" w14:textId="77777777" w:rsidR="005B6BBA" w:rsidRPr="00CC2151" w:rsidRDefault="00000000">
      <w:pPr>
        <w:jc w:val="both"/>
        <w:rPr>
          <w:lang w:val="es-419"/>
        </w:rPr>
      </w:pPr>
      <w:r w:rsidRPr="00CC2151">
        <w:rPr>
          <w:lang w:val="es-419"/>
        </w:rPr>
        <w:t>Segunda: Diseñar siempre los planes de pruebas de rendimiento basándose en el análisis estadístico real del comportamiento del usuario (</w:t>
      </w:r>
      <w:proofErr w:type="spellStart"/>
      <w:r w:rsidRPr="00CC2151">
        <w:rPr>
          <w:lang w:val="es-419"/>
        </w:rPr>
        <w:t>User</w:t>
      </w:r>
      <w:proofErr w:type="spellEnd"/>
      <w:r w:rsidRPr="00CC2151">
        <w:rPr>
          <w:lang w:val="es-419"/>
        </w:rPr>
        <w:t xml:space="preserve"> </w:t>
      </w:r>
      <w:proofErr w:type="spellStart"/>
      <w:r w:rsidRPr="00CC2151">
        <w:rPr>
          <w:lang w:val="es-419"/>
        </w:rPr>
        <w:t>Behavior</w:t>
      </w:r>
      <w:proofErr w:type="spellEnd"/>
      <w:r w:rsidRPr="00CC2151">
        <w:rPr>
          <w:lang w:val="es-419"/>
        </w:rPr>
        <w:t xml:space="preserve"> Analytics). Es indispensable modelar tiempos de pensamiento realista (</w:t>
      </w:r>
      <w:proofErr w:type="spellStart"/>
      <w:r w:rsidRPr="00CC2151">
        <w:rPr>
          <w:lang w:val="es-419"/>
        </w:rPr>
        <w:t>think</w:t>
      </w:r>
      <w:proofErr w:type="spellEnd"/>
      <w:r w:rsidRPr="00CC2151">
        <w:rPr>
          <w:lang w:val="es-419"/>
        </w:rPr>
        <w:t xml:space="preserve"> time) entre cada acción de los usuarios virtuales y estructurar curvas de subida en rampa graduales para evitar falsos positivos de rendimiento provocados por peticiones concurrentes infinitas y no espaciadas en el tiempo.</w:t>
      </w:r>
    </w:p>
    <w:p w14:paraId="1C43B276" w14:textId="77777777" w:rsidR="005B6BBA" w:rsidRPr="00CC2151" w:rsidRDefault="00000000">
      <w:pPr>
        <w:jc w:val="both"/>
        <w:rPr>
          <w:lang w:val="es-419"/>
        </w:rPr>
      </w:pPr>
      <w:r w:rsidRPr="00CC2151">
        <w:rPr>
          <w:lang w:val="es-419"/>
        </w:rPr>
        <w:t>Tercera: Evitar basar las conclusiones de rendimiento en la media aritmética de los tiempos de respuesta. Se recomienda encarecidamente analizar y establecer los Acuerdos de Nivel de Servicio (SLA) basándose en los percentiles p90, p95 y p99. Esto garantiza que se identifique y optimice de forma activa la experiencia de navegación del porcentaje de estudiantes o clientes que sufren las mayores ralentizaciones en la red.</w:t>
      </w:r>
    </w:p>
    <w:p w14:paraId="6C221F86" w14:textId="77777777" w:rsidR="005B6BBA" w:rsidRPr="00CC2151" w:rsidRDefault="00000000">
      <w:pPr>
        <w:jc w:val="both"/>
        <w:rPr>
          <w:lang w:val="es-419"/>
        </w:rPr>
      </w:pPr>
      <w:r w:rsidRPr="00CC2151">
        <w:rPr>
          <w:lang w:val="es-419"/>
        </w:rPr>
        <w:t xml:space="preserve">Cuarta: Automatizar las pruebas de carga de </w:t>
      </w:r>
      <w:proofErr w:type="spellStart"/>
      <w:r w:rsidRPr="00CC2151">
        <w:rPr>
          <w:lang w:val="es-419"/>
        </w:rPr>
        <w:t>APIs</w:t>
      </w:r>
      <w:proofErr w:type="spellEnd"/>
      <w:r w:rsidRPr="00CC2151">
        <w:rPr>
          <w:lang w:val="es-419"/>
        </w:rPr>
        <w:t xml:space="preserve"> críticas en el pipeline de Integración Continua (CI/CD) utilizando </w:t>
      </w:r>
      <w:proofErr w:type="spellStart"/>
      <w:r w:rsidRPr="00CC2151">
        <w:rPr>
          <w:lang w:val="es-419"/>
        </w:rPr>
        <w:t>Grafana</w:t>
      </w:r>
      <w:proofErr w:type="spellEnd"/>
      <w:r w:rsidRPr="00CC2151">
        <w:rPr>
          <w:lang w:val="es-419"/>
        </w:rPr>
        <w:t xml:space="preserve"> k6. Esto asegura la ejecución de pruebas automáticas tras cada </w:t>
      </w:r>
      <w:proofErr w:type="spellStart"/>
      <w:r w:rsidRPr="00CC2151">
        <w:rPr>
          <w:lang w:val="es-419"/>
        </w:rPr>
        <w:t>commit</w:t>
      </w:r>
      <w:proofErr w:type="spellEnd"/>
      <w:r w:rsidRPr="00CC2151">
        <w:rPr>
          <w:lang w:val="es-419"/>
        </w:rPr>
        <w:t xml:space="preserve"> o Pull </w:t>
      </w:r>
      <w:proofErr w:type="spellStart"/>
      <w:r w:rsidRPr="00CC2151">
        <w:rPr>
          <w:lang w:val="es-419"/>
        </w:rPr>
        <w:t>Request</w:t>
      </w:r>
      <w:proofErr w:type="spellEnd"/>
      <w:r w:rsidRPr="00CC2151">
        <w:rPr>
          <w:lang w:val="es-419"/>
        </w:rPr>
        <w:t xml:space="preserve"> en el repositorio de código, bloqueando de manera proactiva el despliegue de cualquier versión de software que incremente los tiempos de respuesta o la tasa de fallas por encima de los límites permitidos por el negocio.</w:t>
      </w:r>
    </w:p>
    <w:p w14:paraId="74203C88" w14:textId="77777777" w:rsidR="005B6BBA" w:rsidRPr="00CC2151" w:rsidRDefault="00000000">
      <w:pPr>
        <w:rPr>
          <w:lang w:val="es-419"/>
        </w:rPr>
      </w:pPr>
      <w:r w:rsidRPr="00CC2151">
        <w:rPr>
          <w:lang w:val="es-419"/>
        </w:rPr>
        <w:br w:type="page"/>
      </w:r>
    </w:p>
    <w:p w14:paraId="13BF1A21" w14:textId="77777777" w:rsidR="005B6BBA" w:rsidRDefault="00000000">
      <w:pPr>
        <w:pStyle w:val="Ttulo1"/>
        <w:spacing w:after="240"/>
      </w:pPr>
      <w:bookmarkStart w:id="49" w:name="_Toc235123667"/>
      <w:r>
        <w:rPr>
          <w:rFonts w:ascii="Times New Roman" w:hAnsi="Times New Roman"/>
          <w:color w:val="000000"/>
          <w:sz w:val="36"/>
        </w:rPr>
        <w:lastRenderedPageBreak/>
        <w:t>9. REFERENCIAS BIBLIOGRÁFICAS</w:t>
      </w:r>
      <w:bookmarkEnd w:id="49"/>
    </w:p>
    <w:p w14:paraId="255A2D0C" w14:textId="77777777" w:rsidR="005B6BBA" w:rsidRDefault="00000000">
      <w:pPr>
        <w:ind w:left="720" w:hanging="720"/>
      </w:pPr>
      <w:r>
        <w:t xml:space="preserve">Apache Software Foundation. (2025). </w:t>
      </w:r>
      <w:r>
        <w:rPr>
          <w:i/>
        </w:rPr>
        <w:t xml:space="preserve">Apache JMeter User Manual. </w:t>
      </w:r>
      <w:r>
        <w:t>https://jmeter.apache.org/usermanual/</w:t>
      </w:r>
    </w:p>
    <w:p w14:paraId="0F7EDCA9" w14:textId="77777777" w:rsidR="005B6BBA" w:rsidRDefault="00000000">
      <w:pPr>
        <w:ind w:left="720" w:hanging="720"/>
      </w:pPr>
      <w:r>
        <w:t xml:space="preserve">Beck, K. (2003). </w:t>
      </w:r>
      <w:r>
        <w:rPr>
          <w:i/>
        </w:rPr>
        <w:t xml:space="preserve">Test-Driven Development: By Example. </w:t>
      </w:r>
      <w:r>
        <w:t>Addison-Wesley.</w:t>
      </w:r>
    </w:p>
    <w:p w14:paraId="10E3F4D2" w14:textId="77777777" w:rsidR="005B6BBA" w:rsidRDefault="00000000">
      <w:pPr>
        <w:ind w:left="720" w:hanging="720"/>
      </w:pPr>
      <w:r>
        <w:t xml:space="preserve">Fowler, M. (2002). </w:t>
      </w:r>
      <w:r>
        <w:rPr>
          <w:i/>
        </w:rPr>
        <w:t xml:space="preserve">Patterns of Enterprise Application Architecture. </w:t>
      </w:r>
      <w:r>
        <w:t>Addison-Wesley.</w:t>
      </w:r>
    </w:p>
    <w:p w14:paraId="1433E353" w14:textId="77777777" w:rsidR="005B6BBA" w:rsidRDefault="00000000">
      <w:pPr>
        <w:ind w:left="720" w:hanging="720"/>
      </w:pPr>
      <w:r>
        <w:t xml:space="preserve">Grafana Labs. (2025). </w:t>
      </w:r>
      <w:r>
        <w:rPr>
          <w:i/>
        </w:rPr>
        <w:t xml:space="preserve">k6 Documentation: Performance testing for developers. </w:t>
      </w:r>
      <w:r>
        <w:t>https://grafana.com/docs/k6/latest/</w:t>
      </w:r>
    </w:p>
    <w:p w14:paraId="25A4A21F" w14:textId="77777777" w:rsidR="005B6BBA" w:rsidRDefault="00000000">
      <w:pPr>
        <w:ind w:left="720" w:hanging="720"/>
      </w:pPr>
      <w:r>
        <w:t xml:space="preserve">Molyneaux, I. (2014). </w:t>
      </w:r>
      <w:r>
        <w:rPr>
          <w:i/>
        </w:rPr>
        <w:t xml:space="preserve">The Art of Application Performance Testing: From Strategy to Tools </w:t>
      </w:r>
      <w:r>
        <w:t>(2nd ed.). O'Reilly Media.</w:t>
      </w:r>
    </w:p>
    <w:p w14:paraId="37EC573A" w14:textId="77777777" w:rsidR="005B6BBA" w:rsidRDefault="00000000">
      <w:pPr>
        <w:ind w:left="720" w:hanging="720"/>
      </w:pPr>
      <w:r>
        <w:t xml:space="preserve">Weyuker, E. J., &amp; Vokolos, F. I. (2000). Experience with performance testing of software systems: issues, decisions, and guidelines. </w:t>
      </w:r>
      <w:r>
        <w:rPr>
          <w:i/>
        </w:rPr>
        <w:t xml:space="preserve">IEEE Transactions on Software Engineering, </w:t>
      </w:r>
      <w:r>
        <w:t>26(12), 1147-1156. https://doi.org/10.1109/32.888631</w:t>
      </w:r>
    </w:p>
    <w:sectPr w:rsidR="005B6BBA" w:rsidSect="00034616">
      <w:headerReference w:type="default" r:id="rId8"/>
      <w:footerReference w:type="default" r:id="rId9"/>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0A4E" w14:textId="77777777" w:rsidR="00617BD7" w:rsidRDefault="00617BD7">
      <w:pPr>
        <w:spacing w:after="0" w:line="240" w:lineRule="auto"/>
      </w:pPr>
      <w:r>
        <w:separator/>
      </w:r>
    </w:p>
  </w:endnote>
  <w:endnote w:type="continuationSeparator" w:id="0">
    <w:p w14:paraId="5149744C" w14:textId="77777777" w:rsidR="00617BD7" w:rsidRDefault="00617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6067" w14:textId="77B08C85" w:rsidR="005B6BBA" w:rsidRDefault="00000000">
    <w:pPr>
      <w:pStyle w:val="Piedepgina"/>
      <w:jc w:val="right"/>
    </w:pPr>
    <w:r>
      <w:rPr>
        <w:sz w:val="20"/>
      </w:rPr>
      <w:t xml:space="preserve">Página </w:t>
    </w:r>
    <w:r>
      <w:rPr>
        <w:sz w:val="20"/>
      </w:rPr>
      <w:fldChar w:fldCharType="begin"/>
    </w:r>
    <w:r>
      <w:rPr>
        <w:sz w:val="20"/>
      </w:rPr>
      <w:instrText>PAGE</w:instrText>
    </w:r>
    <w:r>
      <w:rPr>
        <w:sz w:val="20"/>
      </w:rPr>
      <w:fldChar w:fldCharType="separate"/>
    </w:r>
    <w:r w:rsidR="00CC215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3D7AF" w14:textId="77777777" w:rsidR="00617BD7" w:rsidRDefault="00617BD7">
      <w:pPr>
        <w:spacing w:after="0" w:line="240" w:lineRule="auto"/>
      </w:pPr>
      <w:r>
        <w:separator/>
      </w:r>
    </w:p>
  </w:footnote>
  <w:footnote w:type="continuationSeparator" w:id="0">
    <w:p w14:paraId="20750490" w14:textId="77777777" w:rsidR="00617BD7" w:rsidRDefault="00617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FF12" w14:textId="77777777" w:rsidR="005B6BBA" w:rsidRPr="00CC2151" w:rsidRDefault="00000000">
    <w:pPr>
      <w:pStyle w:val="Encabezado"/>
      <w:jc w:val="right"/>
      <w:rPr>
        <w:lang w:val="es-419"/>
      </w:rPr>
    </w:pPr>
    <w:r w:rsidRPr="00CC2151">
      <w:rPr>
        <w:i/>
        <w:color w:val="808080"/>
        <w:sz w:val="17"/>
        <w:lang w:val="es-419"/>
      </w:rPr>
      <w:t>Informe de Trabajo Final: Pruebas de Carga y Rendimiento | IES HV4NTA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4628384">
    <w:abstractNumId w:val="8"/>
  </w:num>
  <w:num w:numId="2" w16cid:durableId="171917619">
    <w:abstractNumId w:val="6"/>
  </w:num>
  <w:num w:numId="3" w16cid:durableId="491920285">
    <w:abstractNumId w:val="5"/>
  </w:num>
  <w:num w:numId="4" w16cid:durableId="1369526236">
    <w:abstractNumId w:val="4"/>
  </w:num>
  <w:num w:numId="5" w16cid:durableId="1478568705">
    <w:abstractNumId w:val="7"/>
  </w:num>
  <w:num w:numId="6" w16cid:durableId="1785343457">
    <w:abstractNumId w:val="3"/>
  </w:num>
  <w:num w:numId="7" w16cid:durableId="266891233">
    <w:abstractNumId w:val="2"/>
  </w:num>
  <w:num w:numId="8" w16cid:durableId="1651444294">
    <w:abstractNumId w:val="1"/>
  </w:num>
  <w:num w:numId="9" w16cid:durableId="135889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BBA"/>
    <w:rsid w:val="00617BD7"/>
    <w:rsid w:val="00A551AF"/>
    <w:rsid w:val="00AA1D8D"/>
    <w:rsid w:val="00B47730"/>
    <w:rsid w:val="00CB0664"/>
    <w:rsid w:val="00CC2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28E0D"/>
  <w14:defaultImageDpi w14:val="300"/>
  <w15:docId w15:val="{D0A4FB54-3F84-409C-98A5-07A8CD47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C2151"/>
    <w:pPr>
      <w:spacing w:after="100"/>
    </w:pPr>
  </w:style>
  <w:style w:type="paragraph" w:styleId="TDC2">
    <w:name w:val="toc 2"/>
    <w:basedOn w:val="Normal"/>
    <w:next w:val="Normal"/>
    <w:autoRedefine/>
    <w:uiPriority w:val="39"/>
    <w:unhideWhenUsed/>
    <w:rsid w:val="00CC2151"/>
    <w:pPr>
      <w:spacing w:after="100"/>
      <w:ind w:left="240"/>
    </w:pPr>
  </w:style>
  <w:style w:type="paragraph" w:styleId="TDC3">
    <w:name w:val="toc 3"/>
    <w:basedOn w:val="Normal"/>
    <w:next w:val="Normal"/>
    <w:autoRedefine/>
    <w:uiPriority w:val="39"/>
    <w:unhideWhenUsed/>
    <w:rsid w:val="00CC2151"/>
    <w:pPr>
      <w:spacing w:after="100"/>
      <w:ind w:left="480"/>
    </w:pPr>
  </w:style>
  <w:style w:type="character" w:styleId="Hipervnculo">
    <w:name w:val="Hyperlink"/>
    <w:basedOn w:val="Fuentedeprrafopredeter"/>
    <w:uiPriority w:val="99"/>
    <w:unhideWhenUsed/>
    <w:rsid w:val="00CC21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8742</Words>
  <Characters>48086</Characters>
  <Application>Microsoft Office Word</Application>
  <DocSecurity>0</DocSecurity>
  <Lines>400</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 ANONIMO</cp:lastModifiedBy>
  <cp:revision>3</cp:revision>
  <dcterms:created xsi:type="dcterms:W3CDTF">2013-12-23T23:15:00Z</dcterms:created>
  <dcterms:modified xsi:type="dcterms:W3CDTF">2026-07-17T00:49:00Z</dcterms:modified>
  <cp:category/>
</cp:coreProperties>
</file>