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6FDDCC12" w:rsidR="00EA760F" w:rsidRDefault="06655B94">
      <w:r>
        <w:t>The Bureau of Reclamation is the source/author for the river miles data.</w:t>
      </w:r>
    </w:p>
    <w:p w14:paraId="237FCD8A" w14:textId="77777777" w:rsidR="004C51F9" w:rsidRDefault="004C51F9" w:rsidP="004C51F9">
      <w:r>
        <w:t>Reach 6 is:</w:t>
      </w:r>
    </w:p>
    <w:p w14:paraId="1216082A" w14:textId="710D3A3B" w:rsidR="004C51F9" w:rsidRDefault="004C51F9" w:rsidP="004C51F9">
      <w:pPr>
        <w:rPr>
          <w:rFonts w:ascii="Calibri" w:hAnsi="Calibri" w:cs="Calibri"/>
          <w:color w:val="323130"/>
        </w:rPr>
      </w:pPr>
      <w:r>
        <w:rPr>
          <w:rFonts w:ascii="Calibri" w:hAnsi="Calibri" w:cs="Calibri"/>
          <w:color w:val="323130"/>
        </w:rPr>
        <w:t>Bernardo HWY 60: 130.62</w:t>
      </w:r>
    </w:p>
    <w:p w14:paraId="7243E575" w14:textId="77777777" w:rsidR="004C51F9" w:rsidRDefault="004C51F9" w:rsidP="004C51F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  <w:r>
        <w:rPr>
          <w:rFonts w:ascii="Calibri" w:hAnsi="Calibri" w:cs="Calibri"/>
          <w:color w:val="323130"/>
          <w:sz w:val="22"/>
          <w:szCs w:val="22"/>
        </w:rPr>
        <w:t>Bernardo Gage: 130.57</w:t>
      </w:r>
    </w:p>
    <w:p w14:paraId="31C6AE2B" w14:textId="77777777" w:rsidR="004C51F9" w:rsidRDefault="004C51F9" w:rsidP="004C51F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  <w:r>
        <w:rPr>
          <w:rFonts w:ascii="Calibri" w:hAnsi="Calibri" w:cs="Calibri"/>
          <w:color w:val="323130"/>
          <w:sz w:val="22"/>
          <w:szCs w:val="22"/>
        </w:rPr>
        <w:t>SADD: 116.17</w:t>
      </w:r>
    </w:p>
    <w:p w14:paraId="2E147A6B" w14:textId="77777777" w:rsidR="004C51F9" w:rsidRDefault="004C51F9" w:rsidP="004C51F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  <w:r>
        <w:rPr>
          <w:rFonts w:ascii="Calibri" w:hAnsi="Calibri" w:cs="Calibri"/>
          <w:color w:val="323130"/>
          <w:sz w:val="22"/>
          <w:szCs w:val="22"/>
        </w:rPr>
        <w:t>SA gage: 115.96</w:t>
      </w:r>
    </w:p>
    <w:p w14:paraId="513AAFE2" w14:textId="77777777" w:rsidR="004C51F9" w:rsidRDefault="004C51F9"/>
    <w:sectPr w:rsidR="004C5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089B06"/>
    <w:rsid w:val="004C51F9"/>
    <w:rsid w:val="00EA760F"/>
    <w:rsid w:val="06655B94"/>
    <w:rsid w:val="2C5DBA2E"/>
    <w:rsid w:val="2D15B6EB"/>
    <w:rsid w:val="77089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89B06"/>
  <w15:chartTrackingRefBased/>
  <w15:docId w15:val="{76FC1F80-1718-48FE-9703-E5CA7FBC3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5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40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C913228723924280983BDCB34D0F6E" ma:contentTypeVersion="10" ma:contentTypeDescription="Create a new document." ma:contentTypeScope="" ma:versionID="07ee9d9819b1ab48f9544634c5cc87d3">
  <xsd:schema xmlns:xsd="http://www.w3.org/2001/XMLSchema" xmlns:xs="http://www.w3.org/2001/XMLSchema" xmlns:p="http://schemas.microsoft.com/office/2006/metadata/properties" xmlns:ns2="7cb56a8f-c205-45ee-9d88-4096a00fd0fc" xmlns:ns3="a6766774-30a2-4c8d-b456-98a46e3489f0" targetNamespace="http://schemas.microsoft.com/office/2006/metadata/properties" ma:root="true" ma:fieldsID="1f85aaf2ced0a50770fcf541558b8909" ns2:_="" ns3:_="">
    <xsd:import namespace="7cb56a8f-c205-45ee-9d88-4096a00fd0fc"/>
    <xsd:import namespace="a6766774-30a2-4c8d-b456-98a46e348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b56a8f-c205-45ee-9d88-4096a00fd0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766774-30a2-4c8d-b456-98a46e3489f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860DC3-A534-48C4-9EA7-B66CAFE5D1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35E3E3-5D69-49AC-A2C0-7335684851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b56a8f-c205-45ee-9d88-4096a00fd0fc"/>
    <ds:schemaRef ds:uri="a6766774-30a2-4c8d-b456-98a46e348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3CC0D7-491B-4EBD-9DCB-892C9ECF32C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Florence E</dc:creator>
  <cp:keywords/>
  <dc:description/>
  <cp:lastModifiedBy>Gilbert, Eliza I</cp:lastModifiedBy>
  <cp:revision>2</cp:revision>
  <dcterms:created xsi:type="dcterms:W3CDTF">2020-11-20T18:30:00Z</dcterms:created>
  <dcterms:modified xsi:type="dcterms:W3CDTF">2021-02-24T23:12:00Z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0x01010067C913228723924280983BDCB34D0F6E</vt:lpwstr>
  </property>
</Properties>
</file>