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AFAE4" w14:textId="77777777" w:rsidR="00C021C9" w:rsidRDefault="00C021C9" w:rsidP="00DC72C0">
      <w:pPr>
        <w:spacing w:after="0"/>
        <w:rPr>
          <w:rFonts w:ascii="Arial" w:hAnsi="Arial" w:cs="Arial"/>
          <w:b/>
          <w:bCs/>
          <w:sz w:val="28"/>
          <w:szCs w:val="28"/>
        </w:rPr>
      </w:pPr>
    </w:p>
    <w:p w14:paraId="6D9ABFB0" w14:textId="77777777" w:rsidR="00C021C9" w:rsidRDefault="00C021C9">
      <w:pPr>
        <w:rPr>
          <w:rFonts w:ascii="Arial" w:hAnsi="Arial" w:cs="Arial"/>
        </w:rPr>
      </w:pPr>
      <w:r>
        <w:rPr>
          <w:rFonts w:ascii="Arial" w:hAnsi="Arial" w:cs="Arial"/>
          <w:b/>
          <w:bCs/>
          <w:sz w:val="28"/>
          <w:szCs w:val="28"/>
        </w:rPr>
        <w:t>Introductory Exercises</w:t>
      </w:r>
    </w:p>
    <w:p w14:paraId="1D2644CB" w14:textId="166CDD13" w:rsidR="00C021C9" w:rsidRPr="006540AB" w:rsidRDefault="00C021C9" w:rsidP="006540AB">
      <w:pPr>
        <w:pStyle w:val="ListParagraph"/>
        <w:numPr>
          <w:ilvl w:val="0"/>
          <w:numId w:val="2"/>
        </w:numPr>
        <w:rPr>
          <w:rFonts w:ascii="Arial" w:hAnsi="Arial" w:cs="Arial"/>
          <w:sz w:val="24"/>
          <w:szCs w:val="24"/>
        </w:rPr>
      </w:pPr>
      <w:r w:rsidRPr="006540AB">
        <w:rPr>
          <w:rFonts w:ascii="Arial" w:hAnsi="Arial" w:cs="Arial"/>
          <w:sz w:val="24"/>
          <w:szCs w:val="24"/>
        </w:rPr>
        <w:t>Open the SNOMED-LOINC-</w:t>
      </w:r>
      <w:proofErr w:type="spellStart"/>
      <w:r w:rsidRPr="006540AB">
        <w:rPr>
          <w:rFonts w:ascii="Arial" w:hAnsi="Arial" w:cs="Arial"/>
          <w:sz w:val="24"/>
          <w:szCs w:val="24"/>
        </w:rPr>
        <w:t>RxNorm</w:t>
      </w:r>
      <w:proofErr w:type="spellEnd"/>
      <w:r w:rsidRPr="006540AB">
        <w:rPr>
          <w:rFonts w:ascii="Arial" w:hAnsi="Arial" w:cs="Arial"/>
          <w:sz w:val="24"/>
          <w:szCs w:val="24"/>
        </w:rPr>
        <w:t xml:space="preserve"> browser, </w:t>
      </w:r>
      <w:r w:rsidR="00760302">
        <w:rPr>
          <w:rFonts w:ascii="Arial" w:hAnsi="Arial" w:cs="Arial"/>
          <w:sz w:val="24"/>
          <w:szCs w:val="24"/>
        </w:rPr>
        <w:t xml:space="preserve">enter </w:t>
      </w:r>
      <w:r w:rsidRPr="006540AB">
        <w:rPr>
          <w:rFonts w:ascii="Arial" w:hAnsi="Arial" w:cs="Arial"/>
          <w:sz w:val="24"/>
          <w:szCs w:val="24"/>
        </w:rPr>
        <w:t>the phrases</w:t>
      </w:r>
      <w:r w:rsidR="00E77472" w:rsidRPr="006540AB">
        <w:rPr>
          <w:rFonts w:ascii="Arial" w:hAnsi="Arial" w:cs="Arial"/>
          <w:sz w:val="24"/>
          <w:szCs w:val="24"/>
        </w:rPr>
        <w:t xml:space="preserve"> </w:t>
      </w:r>
      <w:r w:rsidR="00760302">
        <w:rPr>
          <w:rFonts w:ascii="Arial" w:hAnsi="Arial" w:cs="Arial"/>
          <w:sz w:val="24"/>
          <w:szCs w:val="24"/>
        </w:rPr>
        <w:t xml:space="preserve">below in the search window at left </w:t>
      </w:r>
      <w:r w:rsidRPr="006540AB">
        <w:rPr>
          <w:rFonts w:ascii="Arial" w:hAnsi="Arial" w:cs="Arial"/>
          <w:sz w:val="24"/>
          <w:szCs w:val="24"/>
        </w:rPr>
        <w:t xml:space="preserve">and double click on any of the responses that interest you, noting the expanded concept definitions for those </w:t>
      </w:r>
      <w:r w:rsidR="00E77472" w:rsidRPr="006540AB">
        <w:rPr>
          <w:rFonts w:ascii="Arial" w:hAnsi="Arial" w:cs="Arial"/>
          <w:sz w:val="24"/>
          <w:szCs w:val="24"/>
        </w:rPr>
        <w:t xml:space="preserve">Disorders, </w:t>
      </w:r>
      <w:r w:rsidRPr="006540AB">
        <w:rPr>
          <w:rFonts w:ascii="Arial" w:hAnsi="Arial" w:cs="Arial"/>
          <w:sz w:val="24"/>
          <w:szCs w:val="24"/>
        </w:rPr>
        <w:t>Medicinal products and Observables that appear in the concept details:</w:t>
      </w:r>
    </w:p>
    <w:p w14:paraId="45509AE0" w14:textId="77777777" w:rsidR="00C31527" w:rsidRDefault="00E77472" w:rsidP="00C021C9">
      <w:pPr>
        <w:pStyle w:val="ListParagraph"/>
        <w:numPr>
          <w:ilvl w:val="0"/>
          <w:numId w:val="1"/>
        </w:numPr>
        <w:rPr>
          <w:rFonts w:ascii="Arial" w:hAnsi="Arial" w:cs="Arial"/>
          <w:sz w:val="24"/>
          <w:szCs w:val="24"/>
        </w:rPr>
      </w:pPr>
      <w:r>
        <w:rPr>
          <w:rFonts w:ascii="Arial" w:hAnsi="Arial" w:cs="Arial"/>
          <w:sz w:val="24"/>
          <w:szCs w:val="24"/>
        </w:rPr>
        <w:t>“</w:t>
      </w:r>
      <w:r w:rsidR="00C31527">
        <w:rPr>
          <w:rFonts w:ascii="Arial" w:hAnsi="Arial" w:cs="Arial"/>
          <w:sz w:val="24"/>
          <w:szCs w:val="24"/>
        </w:rPr>
        <w:t>HIP PAIN”</w:t>
      </w:r>
    </w:p>
    <w:p w14:paraId="6113B169" w14:textId="099806A6" w:rsidR="00E77472" w:rsidRDefault="00C31527" w:rsidP="00C021C9">
      <w:pPr>
        <w:pStyle w:val="ListParagraph"/>
        <w:numPr>
          <w:ilvl w:val="0"/>
          <w:numId w:val="1"/>
        </w:numPr>
        <w:rPr>
          <w:rFonts w:ascii="Arial" w:hAnsi="Arial" w:cs="Arial"/>
          <w:sz w:val="24"/>
          <w:szCs w:val="24"/>
        </w:rPr>
      </w:pPr>
      <w:r>
        <w:rPr>
          <w:rFonts w:ascii="Arial" w:hAnsi="Arial" w:cs="Arial"/>
          <w:sz w:val="24"/>
          <w:szCs w:val="24"/>
        </w:rPr>
        <w:t>“</w:t>
      </w:r>
      <w:r w:rsidR="00E77472">
        <w:rPr>
          <w:rFonts w:ascii="Arial" w:hAnsi="Arial" w:cs="Arial"/>
          <w:sz w:val="24"/>
          <w:szCs w:val="24"/>
        </w:rPr>
        <w:t>MYOCARDIAL INFARCTION”</w:t>
      </w:r>
    </w:p>
    <w:p w14:paraId="512F4AB1" w14:textId="6C0A455B" w:rsidR="00C021C9" w:rsidRDefault="00C021C9" w:rsidP="00C021C9">
      <w:pPr>
        <w:pStyle w:val="ListParagraph"/>
        <w:numPr>
          <w:ilvl w:val="0"/>
          <w:numId w:val="1"/>
        </w:numPr>
        <w:rPr>
          <w:rFonts w:ascii="Arial" w:hAnsi="Arial" w:cs="Arial"/>
          <w:sz w:val="24"/>
          <w:szCs w:val="24"/>
        </w:rPr>
      </w:pPr>
      <w:r>
        <w:rPr>
          <w:rFonts w:ascii="Arial" w:hAnsi="Arial" w:cs="Arial"/>
          <w:sz w:val="24"/>
          <w:szCs w:val="24"/>
        </w:rPr>
        <w:t>“RXNORM AUGMENTIN”</w:t>
      </w:r>
    </w:p>
    <w:p w14:paraId="61A9E83B" w14:textId="28265F4C" w:rsidR="003507A1" w:rsidRDefault="003507A1" w:rsidP="00C021C9">
      <w:pPr>
        <w:pStyle w:val="ListParagraph"/>
        <w:numPr>
          <w:ilvl w:val="0"/>
          <w:numId w:val="1"/>
        </w:numPr>
        <w:rPr>
          <w:rFonts w:ascii="Arial" w:hAnsi="Arial" w:cs="Arial"/>
          <w:sz w:val="24"/>
          <w:szCs w:val="24"/>
        </w:rPr>
      </w:pPr>
      <w:r>
        <w:rPr>
          <w:rFonts w:ascii="Arial" w:hAnsi="Arial" w:cs="Arial"/>
          <w:sz w:val="24"/>
          <w:szCs w:val="24"/>
        </w:rPr>
        <w:t>“RXNORM EYE DROPS”</w:t>
      </w:r>
    </w:p>
    <w:p w14:paraId="44B42AAD" w14:textId="6C84DFEB" w:rsidR="003507A1" w:rsidRDefault="003507A1" w:rsidP="00C021C9">
      <w:pPr>
        <w:pStyle w:val="ListParagraph"/>
        <w:numPr>
          <w:ilvl w:val="0"/>
          <w:numId w:val="1"/>
        </w:numPr>
        <w:rPr>
          <w:rFonts w:ascii="Arial" w:hAnsi="Arial" w:cs="Arial"/>
          <w:sz w:val="24"/>
          <w:szCs w:val="24"/>
        </w:rPr>
      </w:pPr>
      <w:r>
        <w:rPr>
          <w:rFonts w:ascii="Arial" w:hAnsi="Arial" w:cs="Arial"/>
          <w:sz w:val="24"/>
          <w:szCs w:val="24"/>
        </w:rPr>
        <w:t>“RXNORM RITONAVIR”</w:t>
      </w:r>
    </w:p>
    <w:p w14:paraId="4D48B145" w14:textId="311698E2" w:rsidR="00C021C9" w:rsidRDefault="00C021C9" w:rsidP="00C021C9">
      <w:pPr>
        <w:pStyle w:val="ListParagraph"/>
        <w:numPr>
          <w:ilvl w:val="0"/>
          <w:numId w:val="1"/>
        </w:numPr>
        <w:rPr>
          <w:rFonts w:ascii="Arial" w:hAnsi="Arial" w:cs="Arial"/>
          <w:sz w:val="24"/>
          <w:szCs w:val="24"/>
        </w:rPr>
      </w:pPr>
      <w:r>
        <w:rPr>
          <w:rFonts w:ascii="Arial" w:hAnsi="Arial" w:cs="Arial"/>
          <w:sz w:val="24"/>
          <w:szCs w:val="24"/>
        </w:rPr>
        <w:t>“LOINC BLOOD GLUCOSE”</w:t>
      </w:r>
    </w:p>
    <w:p w14:paraId="4D5A5E1A" w14:textId="29FE047D" w:rsidR="003507A1" w:rsidRDefault="003507A1" w:rsidP="00C021C9">
      <w:pPr>
        <w:pStyle w:val="ListParagraph"/>
        <w:numPr>
          <w:ilvl w:val="0"/>
          <w:numId w:val="1"/>
        </w:numPr>
        <w:rPr>
          <w:rFonts w:ascii="Arial" w:hAnsi="Arial" w:cs="Arial"/>
          <w:sz w:val="24"/>
          <w:szCs w:val="24"/>
        </w:rPr>
      </w:pPr>
      <w:r>
        <w:rPr>
          <w:rFonts w:ascii="Arial" w:hAnsi="Arial" w:cs="Arial"/>
          <w:sz w:val="24"/>
          <w:szCs w:val="24"/>
        </w:rPr>
        <w:t>“LOINC BACTERIA CULTURE”</w:t>
      </w:r>
    </w:p>
    <w:p w14:paraId="62C79F02" w14:textId="77777777" w:rsidR="006540AB" w:rsidRDefault="006540AB" w:rsidP="006540AB">
      <w:pPr>
        <w:pStyle w:val="ListParagraph"/>
        <w:rPr>
          <w:rFonts w:ascii="Arial" w:hAnsi="Arial" w:cs="Arial"/>
          <w:sz w:val="24"/>
          <w:szCs w:val="24"/>
        </w:rPr>
      </w:pPr>
    </w:p>
    <w:p w14:paraId="500B5460" w14:textId="2807E327" w:rsidR="006540AB" w:rsidRPr="00303453" w:rsidRDefault="006540AB" w:rsidP="00303453">
      <w:pPr>
        <w:pStyle w:val="ListParagraph"/>
        <w:numPr>
          <w:ilvl w:val="0"/>
          <w:numId w:val="2"/>
        </w:numPr>
        <w:rPr>
          <w:rFonts w:ascii="Arial" w:hAnsi="Arial" w:cs="Arial"/>
          <w:sz w:val="24"/>
          <w:szCs w:val="24"/>
        </w:rPr>
      </w:pPr>
      <w:r w:rsidRPr="006540AB">
        <w:rPr>
          <w:rFonts w:ascii="Arial" w:hAnsi="Arial" w:cs="Arial"/>
          <w:sz w:val="24"/>
          <w:szCs w:val="24"/>
        </w:rPr>
        <w:t>Click on the “Expression Constraint Queries” tab at upper center of the browser.  Copy and paste each exercise below into the “Expression constraint” window. Then click on the “ECL Builder” blue button to see how that ECL query looks in the ECL builder tool.  Click the “OK” button on the builder to return to the main screen and click on the green “Execute</w:t>
      </w:r>
      <w:r>
        <w:rPr>
          <w:rFonts w:ascii="Arial" w:hAnsi="Arial" w:cs="Arial"/>
          <w:sz w:val="24"/>
          <w:szCs w:val="24"/>
        </w:rPr>
        <w:t>”</w:t>
      </w:r>
      <w:r w:rsidRPr="006540AB">
        <w:rPr>
          <w:rFonts w:ascii="Arial" w:hAnsi="Arial" w:cs="Arial"/>
          <w:sz w:val="24"/>
          <w:szCs w:val="24"/>
        </w:rPr>
        <w:t xml:space="preserve"> button</w:t>
      </w:r>
      <w:r>
        <w:rPr>
          <w:rFonts w:ascii="Arial" w:hAnsi="Arial" w:cs="Arial"/>
          <w:sz w:val="24"/>
          <w:szCs w:val="24"/>
        </w:rPr>
        <w:t xml:space="preserve"> to see how the classifier responds.  </w:t>
      </w:r>
      <w:r w:rsidR="00303453">
        <w:rPr>
          <w:rFonts w:ascii="Arial" w:hAnsi="Arial" w:cs="Arial"/>
          <w:sz w:val="24"/>
          <w:szCs w:val="24"/>
        </w:rPr>
        <w:t>The code lists that are displayed in response are all SNOMED-LOINC-</w:t>
      </w:r>
      <w:proofErr w:type="spellStart"/>
      <w:r w:rsidR="00303453">
        <w:rPr>
          <w:rFonts w:ascii="Arial" w:hAnsi="Arial" w:cs="Arial"/>
          <w:sz w:val="24"/>
          <w:szCs w:val="24"/>
        </w:rPr>
        <w:t>RxNorm</w:t>
      </w:r>
      <w:proofErr w:type="spellEnd"/>
      <w:r w:rsidR="00303453">
        <w:rPr>
          <w:rFonts w:ascii="Arial" w:hAnsi="Arial" w:cs="Arial"/>
          <w:sz w:val="24"/>
          <w:szCs w:val="24"/>
        </w:rPr>
        <w:t xml:space="preserve"> concepts that the tool identifies from the ECL query:</w:t>
      </w:r>
    </w:p>
    <w:p w14:paraId="2C379F59" w14:textId="5C4F2A27" w:rsidR="00303453" w:rsidRDefault="00303453" w:rsidP="00303453">
      <w:pPr>
        <w:pStyle w:val="ListParagraph"/>
        <w:numPr>
          <w:ilvl w:val="0"/>
          <w:numId w:val="3"/>
        </w:numPr>
        <w:rPr>
          <w:rFonts w:ascii="Arial" w:hAnsi="Arial" w:cs="Arial"/>
          <w:sz w:val="24"/>
          <w:szCs w:val="24"/>
        </w:rPr>
      </w:pPr>
      <w:r w:rsidRPr="00303453">
        <w:rPr>
          <w:rFonts w:ascii="Arial" w:hAnsi="Arial" w:cs="Arial"/>
          <w:b/>
          <w:bCs/>
          <w:sz w:val="24"/>
          <w:szCs w:val="24"/>
        </w:rPr>
        <w:t>(P01) ALL CONCEPTS IN THE ONTOLOGY THAT ARE EQUIVALENT TO OR SUBTYPES OF DIABETES MELLITUS</w:t>
      </w:r>
      <w:r>
        <w:rPr>
          <w:rFonts w:ascii="Arial" w:hAnsi="Arial" w:cs="Arial"/>
          <w:sz w:val="24"/>
          <w:szCs w:val="24"/>
        </w:rPr>
        <w:t xml:space="preserve">  </w:t>
      </w:r>
      <w:proofErr w:type="gramStart"/>
      <w:r>
        <w:rPr>
          <w:rFonts w:ascii="Arial" w:hAnsi="Arial" w:cs="Arial"/>
          <w:sz w:val="24"/>
          <w:szCs w:val="24"/>
        </w:rPr>
        <w:t xml:space="preserve">   </w:t>
      </w:r>
      <w:r w:rsidRPr="00303453">
        <w:rPr>
          <w:rFonts w:ascii="Arial" w:hAnsi="Arial" w:cs="Arial"/>
          <w:b/>
          <w:bCs/>
          <w:sz w:val="24"/>
          <w:szCs w:val="24"/>
        </w:rPr>
        <w:t>[</w:t>
      </w:r>
      <w:proofErr w:type="gramEnd"/>
      <w:r w:rsidRPr="00303453">
        <w:rPr>
          <w:rFonts w:ascii="Arial" w:hAnsi="Arial" w:cs="Arial"/>
          <w:b/>
          <w:bCs/>
          <w:sz w:val="24"/>
          <w:szCs w:val="24"/>
        </w:rPr>
        <w:t>129 concepts</w:t>
      </w:r>
      <w:r w:rsidRPr="00303453">
        <w:rPr>
          <w:rFonts w:ascii="Arial" w:hAnsi="Arial" w:cs="Arial"/>
          <w:sz w:val="24"/>
          <w:szCs w:val="24"/>
        </w:rPr>
        <w:t>]</w:t>
      </w:r>
      <w:r>
        <w:rPr>
          <w:rFonts w:ascii="Arial" w:hAnsi="Arial" w:cs="Arial"/>
          <w:sz w:val="24"/>
          <w:szCs w:val="24"/>
        </w:rPr>
        <w:t xml:space="preserve">                               </w:t>
      </w:r>
      <w:r w:rsidRPr="00303453">
        <w:rPr>
          <w:rFonts w:ascii="Arial" w:hAnsi="Arial" w:cs="Arial"/>
          <w:sz w:val="24"/>
          <w:szCs w:val="24"/>
        </w:rPr>
        <w:t xml:space="preserve">&lt;&lt; 73211009 |Diabetes mellitus (disorder)|  </w:t>
      </w:r>
    </w:p>
    <w:p w14:paraId="616A8368" w14:textId="245C0CC9" w:rsidR="00303453" w:rsidRDefault="00303453" w:rsidP="00303453">
      <w:pPr>
        <w:pStyle w:val="ListParagraph"/>
        <w:numPr>
          <w:ilvl w:val="0"/>
          <w:numId w:val="3"/>
        </w:numPr>
        <w:rPr>
          <w:rFonts w:ascii="Arial" w:hAnsi="Arial" w:cs="Arial"/>
          <w:sz w:val="24"/>
          <w:szCs w:val="24"/>
        </w:rPr>
      </w:pPr>
      <w:r>
        <w:rPr>
          <w:rFonts w:ascii="Arial" w:hAnsi="Arial" w:cs="Arial"/>
          <w:b/>
          <w:bCs/>
          <w:sz w:val="24"/>
          <w:szCs w:val="24"/>
        </w:rPr>
        <w:t xml:space="preserve">(P02) ALL DISEASES THAT ARE FOUND IN THE LUNGS </w:t>
      </w:r>
      <w:r w:rsidR="00CE0722">
        <w:rPr>
          <w:rFonts w:ascii="Arial" w:hAnsi="Arial" w:cs="Arial"/>
          <w:b/>
          <w:bCs/>
          <w:sz w:val="24"/>
          <w:szCs w:val="24"/>
        </w:rPr>
        <w:t>[1308]</w:t>
      </w:r>
      <w:r>
        <w:rPr>
          <w:rFonts w:ascii="Arial" w:hAnsi="Arial" w:cs="Arial"/>
          <w:b/>
          <w:bCs/>
          <w:sz w:val="24"/>
          <w:szCs w:val="24"/>
        </w:rPr>
        <w:t xml:space="preserve">                  </w:t>
      </w:r>
      <w:r w:rsidRPr="00303453">
        <w:rPr>
          <w:rFonts w:ascii="Arial" w:hAnsi="Arial" w:cs="Arial"/>
          <w:sz w:val="24"/>
          <w:szCs w:val="24"/>
        </w:rPr>
        <w:t>&lt;&lt; 64572001 |Disease (disorder)</w:t>
      </w:r>
      <w:proofErr w:type="gramStart"/>
      <w:r w:rsidRPr="00303453">
        <w:rPr>
          <w:rFonts w:ascii="Arial" w:hAnsi="Arial" w:cs="Arial"/>
          <w:sz w:val="24"/>
          <w:szCs w:val="24"/>
        </w:rPr>
        <w:t>| :</w:t>
      </w:r>
      <w:proofErr w:type="gramEnd"/>
      <w:r w:rsidRPr="00303453">
        <w:rPr>
          <w:rFonts w:ascii="Arial" w:hAnsi="Arial" w:cs="Arial"/>
          <w:sz w:val="24"/>
          <w:szCs w:val="24"/>
        </w:rPr>
        <w:t xml:space="preserve"> &lt;&lt; 363698007 |Finding site (attribute)| = &lt;&lt; 39607008 |Lung structure (body structure)|</w:t>
      </w:r>
    </w:p>
    <w:p w14:paraId="09D4CD3B" w14:textId="599F6D99" w:rsidR="00303453" w:rsidRDefault="00CE0722" w:rsidP="00303453">
      <w:pPr>
        <w:pStyle w:val="ListParagraph"/>
        <w:numPr>
          <w:ilvl w:val="0"/>
          <w:numId w:val="3"/>
        </w:numPr>
        <w:rPr>
          <w:rFonts w:ascii="Arial" w:hAnsi="Arial" w:cs="Arial"/>
          <w:sz w:val="24"/>
          <w:szCs w:val="24"/>
        </w:rPr>
      </w:pPr>
      <w:r>
        <w:rPr>
          <w:rFonts w:ascii="Arial" w:hAnsi="Arial" w:cs="Arial"/>
          <w:b/>
          <w:bCs/>
          <w:sz w:val="24"/>
          <w:szCs w:val="24"/>
        </w:rPr>
        <w:t xml:space="preserve">(P03) ALL MALIGNANT NEOPLASMS (CANCER) OF THE </w:t>
      </w:r>
      <w:proofErr w:type="gramStart"/>
      <w:r>
        <w:rPr>
          <w:rFonts w:ascii="Arial" w:hAnsi="Arial" w:cs="Arial"/>
          <w:b/>
          <w:bCs/>
          <w:sz w:val="24"/>
          <w:szCs w:val="24"/>
        </w:rPr>
        <w:t xml:space="preserve">LUNGS  </w:t>
      </w:r>
      <w:r w:rsidRPr="00CE0722">
        <w:rPr>
          <w:rFonts w:ascii="Arial" w:hAnsi="Arial" w:cs="Arial"/>
          <w:b/>
          <w:bCs/>
          <w:sz w:val="24"/>
          <w:szCs w:val="24"/>
        </w:rPr>
        <w:t>[</w:t>
      </w:r>
      <w:proofErr w:type="gramEnd"/>
      <w:r w:rsidRPr="00CE0722">
        <w:rPr>
          <w:rFonts w:ascii="Arial" w:hAnsi="Arial" w:cs="Arial"/>
          <w:b/>
          <w:bCs/>
          <w:sz w:val="24"/>
          <w:szCs w:val="24"/>
        </w:rPr>
        <w:t>256 concepts]</w:t>
      </w:r>
      <w:r>
        <w:rPr>
          <w:rFonts w:ascii="Arial" w:hAnsi="Arial" w:cs="Arial"/>
          <w:sz w:val="24"/>
          <w:szCs w:val="24"/>
        </w:rPr>
        <w:t xml:space="preserve"> </w:t>
      </w:r>
      <w:r w:rsidRPr="00CE0722">
        <w:rPr>
          <w:rFonts w:ascii="Arial" w:hAnsi="Arial" w:cs="Arial"/>
          <w:sz w:val="24"/>
          <w:szCs w:val="24"/>
        </w:rPr>
        <w:t>&lt;&lt; 64572001 |Disease (disorder)| : &lt;&lt; 363698007 |Finding site (attribute)| = &lt;&lt; 39607008 |Lung structure (body structure)|, &lt;&lt; 116676008 |Associated morphology (attribute)| = &lt;&lt; 1240414004 |Malignant neoplasm (morphologic abnormality)|</w:t>
      </w:r>
    </w:p>
    <w:p w14:paraId="69F59E70" w14:textId="0A3201CC" w:rsidR="00303453" w:rsidRDefault="00CE0722" w:rsidP="00303453">
      <w:pPr>
        <w:pStyle w:val="ListParagraph"/>
        <w:numPr>
          <w:ilvl w:val="0"/>
          <w:numId w:val="3"/>
        </w:numPr>
        <w:rPr>
          <w:rFonts w:ascii="Arial" w:hAnsi="Arial" w:cs="Arial"/>
          <w:sz w:val="24"/>
          <w:szCs w:val="24"/>
        </w:rPr>
      </w:pPr>
      <w:r>
        <w:rPr>
          <w:rFonts w:ascii="Arial" w:hAnsi="Arial" w:cs="Arial"/>
          <w:b/>
          <w:bCs/>
          <w:sz w:val="24"/>
          <w:szCs w:val="24"/>
        </w:rPr>
        <w:t xml:space="preserve">(P04) ALL CLINICAL DRUGS THAT </w:t>
      </w:r>
      <w:r w:rsidR="00760302">
        <w:rPr>
          <w:rFonts w:ascii="Arial" w:hAnsi="Arial" w:cs="Arial"/>
          <w:b/>
          <w:bCs/>
          <w:sz w:val="24"/>
          <w:szCs w:val="24"/>
        </w:rPr>
        <w:t xml:space="preserve">CONTAIN RITONAVIR [33] </w:t>
      </w:r>
      <w:r>
        <w:rPr>
          <w:rFonts w:ascii="Arial" w:hAnsi="Arial" w:cs="Arial"/>
          <w:b/>
          <w:bCs/>
          <w:sz w:val="24"/>
          <w:szCs w:val="24"/>
        </w:rPr>
        <w:t xml:space="preserve"> </w:t>
      </w:r>
      <w:r w:rsidR="00760302">
        <w:rPr>
          <w:rFonts w:ascii="Arial" w:hAnsi="Arial" w:cs="Arial"/>
          <w:b/>
          <w:bCs/>
          <w:sz w:val="24"/>
          <w:szCs w:val="24"/>
        </w:rPr>
        <w:t xml:space="preserve">        </w:t>
      </w:r>
      <w:r w:rsidR="00760302" w:rsidRPr="00760302">
        <w:rPr>
          <w:rFonts w:ascii="Arial" w:hAnsi="Arial" w:cs="Arial"/>
          <w:sz w:val="24"/>
          <w:szCs w:val="24"/>
        </w:rPr>
        <w:t>&lt;&lt; 763158003 |Medicinal product (product)</w:t>
      </w:r>
      <w:proofErr w:type="gramStart"/>
      <w:r w:rsidR="00760302" w:rsidRPr="00760302">
        <w:rPr>
          <w:rFonts w:ascii="Arial" w:hAnsi="Arial" w:cs="Arial"/>
          <w:sz w:val="24"/>
          <w:szCs w:val="24"/>
        </w:rPr>
        <w:t>| :</w:t>
      </w:r>
      <w:proofErr w:type="gramEnd"/>
      <w:r w:rsidR="00760302" w:rsidRPr="00760302">
        <w:rPr>
          <w:rFonts w:ascii="Arial" w:hAnsi="Arial" w:cs="Arial"/>
          <w:sz w:val="24"/>
          <w:szCs w:val="24"/>
        </w:rPr>
        <w:t xml:space="preserve"> &lt;&lt; 762949000 |Has precise active ingredient (attribute)| = &lt;&lt; 386896009 |Ritonavir (substance)|</w:t>
      </w:r>
    </w:p>
    <w:p w14:paraId="45BD65B7" w14:textId="75316DE4" w:rsidR="00303453" w:rsidRDefault="00760302" w:rsidP="00303453">
      <w:pPr>
        <w:pStyle w:val="ListParagraph"/>
        <w:numPr>
          <w:ilvl w:val="0"/>
          <w:numId w:val="3"/>
        </w:numPr>
        <w:rPr>
          <w:rFonts w:ascii="Arial" w:hAnsi="Arial" w:cs="Arial"/>
          <w:sz w:val="24"/>
          <w:szCs w:val="24"/>
        </w:rPr>
      </w:pPr>
      <w:r>
        <w:rPr>
          <w:rFonts w:ascii="Arial" w:hAnsi="Arial" w:cs="Arial"/>
          <w:b/>
          <w:bCs/>
          <w:sz w:val="24"/>
          <w:szCs w:val="24"/>
        </w:rPr>
        <w:t>(P05) ALL LAB TESTS FOR VANCOMYCIN LEVELS [9]</w:t>
      </w:r>
      <w:r>
        <w:rPr>
          <w:rFonts w:ascii="Arial" w:hAnsi="Arial" w:cs="Arial"/>
          <w:sz w:val="24"/>
          <w:szCs w:val="24"/>
        </w:rPr>
        <w:t xml:space="preserve">                       </w:t>
      </w:r>
      <w:r w:rsidRPr="00760302">
        <w:rPr>
          <w:rFonts w:ascii="Arial" w:hAnsi="Arial" w:cs="Arial"/>
          <w:sz w:val="24"/>
          <w:szCs w:val="24"/>
        </w:rPr>
        <w:t xml:space="preserve">&lt;&lt; 363787002 |Observable entity (observable </w:t>
      </w:r>
      <w:proofErr w:type="gramStart"/>
      <w:r w:rsidRPr="00760302">
        <w:rPr>
          <w:rFonts w:ascii="Arial" w:hAnsi="Arial" w:cs="Arial"/>
          <w:sz w:val="24"/>
          <w:szCs w:val="24"/>
        </w:rPr>
        <w:t>entity)|</w:t>
      </w:r>
      <w:proofErr w:type="gramEnd"/>
      <w:r w:rsidRPr="00760302">
        <w:rPr>
          <w:rFonts w:ascii="Arial" w:hAnsi="Arial" w:cs="Arial"/>
          <w:sz w:val="24"/>
          <w:szCs w:val="24"/>
        </w:rPr>
        <w:t xml:space="preserve"> : &lt;&lt; 246093002 |Component (attribute)| = &lt;&lt; 372735009 |Vancomycin (substance)|, &lt;&lt; 370130000 |Property (attribute)| = &lt;&lt; 118594004 |Quantity concentration (property) (qualifier value)|</w:t>
      </w:r>
    </w:p>
    <w:p w14:paraId="60AC35C2" w14:textId="77777777" w:rsidR="00303453" w:rsidRDefault="00303453" w:rsidP="00C31527">
      <w:pPr>
        <w:pStyle w:val="ListParagraph"/>
        <w:ind w:left="1440"/>
        <w:rPr>
          <w:rFonts w:ascii="Arial" w:hAnsi="Arial" w:cs="Arial"/>
          <w:sz w:val="24"/>
          <w:szCs w:val="24"/>
        </w:rPr>
      </w:pPr>
    </w:p>
    <w:p w14:paraId="53B4ED92" w14:textId="56A7E221" w:rsidR="00DC72C0" w:rsidRPr="00675C5A" w:rsidRDefault="00DC72C0" w:rsidP="00DC72C0">
      <w:pPr>
        <w:spacing w:after="0"/>
        <w:rPr>
          <w:rFonts w:ascii="Arial" w:hAnsi="Arial" w:cs="Arial"/>
          <w:b/>
          <w:bCs/>
          <w:sz w:val="28"/>
          <w:szCs w:val="28"/>
        </w:rPr>
      </w:pPr>
      <w:r w:rsidRPr="00675C5A">
        <w:rPr>
          <w:rFonts w:ascii="Arial" w:hAnsi="Arial" w:cs="Arial"/>
          <w:b/>
          <w:bCs/>
          <w:sz w:val="28"/>
          <w:szCs w:val="28"/>
        </w:rPr>
        <w:lastRenderedPageBreak/>
        <w:t>PROBLEM LIST</w:t>
      </w:r>
    </w:p>
    <w:p w14:paraId="2385978C" w14:textId="431F460E" w:rsidR="008E1E19" w:rsidRPr="00675C5A" w:rsidRDefault="008E1E19" w:rsidP="00DC72C0">
      <w:pPr>
        <w:spacing w:after="0"/>
        <w:rPr>
          <w:rFonts w:ascii="Arial" w:hAnsi="Arial" w:cs="Arial"/>
          <w:b/>
          <w:bCs/>
          <w:sz w:val="24"/>
          <w:szCs w:val="24"/>
        </w:rPr>
      </w:pPr>
      <w:r w:rsidRPr="00675C5A">
        <w:rPr>
          <w:rFonts w:ascii="Arial" w:hAnsi="Arial" w:cs="Arial"/>
          <w:b/>
          <w:bCs/>
          <w:sz w:val="24"/>
          <w:szCs w:val="24"/>
        </w:rPr>
        <w:t>ADAPTABLE STUDY DESIGN</w:t>
      </w:r>
    </w:p>
    <w:p w14:paraId="5BC16060" w14:textId="4305FEA0" w:rsidR="0093649E" w:rsidRPr="00675C5A" w:rsidRDefault="0093649E" w:rsidP="00DC72C0">
      <w:pPr>
        <w:spacing w:after="0"/>
        <w:rPr>
          <w:rFonts w:ascii="Arial" w:hAnsi="Arial" w:cs="Arial"/>
          <w:b/>
          <w:bCs/>
          <w:sz w:val="24"/>
          <w:szCs w:val="24"/>
        </w:rPr>
      </w:pPr>
      <w:r w:rsidRPr="00675C5A">
        <w:rPr>
          <w:rFonts w:ascii="Arial" w:hAnsi="Arial" w:cs="Arial"/>
          <w:b/>
          <w:bCs/>
          <w:sz w:val="24"/>
          <w:szCs w:val="24"/>
        </w:rPr>
        <w:t xml:space="preserve">FINDING SITE, ASSOCIATED </w:t>
      </w:r>
      <w:proofErr w:type="gramStart"/>
      <w:r w:rsidRPr="00675C5A">
        <w:rPr>
          <w:rFonts w:ascii="Arial" w:hAnsi="Arial" w:cs="Arial"/>
          <w:b/>
          <w:bCs/>
          <w:sz w:val="24"/>
          <w:szCs w:val="24"/>
        </w:rPr>
        <w:t>MORPHOLOGY</w:t>
      </w:r>
      <w:r w:rsidR="00BC14B1" w:rsidRPr="00675C5A">
        <w:rPr>
          <w:rFonts w:ascii="Arial" w:hAnsi="Arial" w:cs="Arial"/>
          <w:b/>
          <w:bCs/>
          <w:sz w:val="24"/>
          <w:szCs w:val="24"/>
        </w:rPr>
        <w:t xml:space="preserve">  Editorial</w:t>
      </w:r>
      <w:proofErr w:type="gramEnd"/>
      <w:r w:rsidR="00BC14B1" w:rsidRPr="00675C5A">
        <w:rPr>
          <w:rFonts w:ascii="Arial" w:hAnsi="Arial" w:cs="Arial"/>
          <w:b/>
          <w:bCs/>
          <w:sz w:val="24"/>
          <w:szCs w:val="24"/>
        </w:rPr>
        <w:t xml:space="preserve"> Guide pp 161ff</w:t>
      </w:r>
    </w:p>
    <w:p w14:paraId="32378B39" w14:textId="1A72681D" w:rsidR="008E1E19" w:rsidRPr="00A1157E" w:rsidRDefault="002D1A0D" w:rsidP="008E1E19">
      <w:pPr>
        <w:spacing w:after="0"/>
        <w:rPr>
          <w:rFonts w:ascii="Arial" w:hAnsi="Arial" w:cs="Arial"/>
          <w:b/>
          <w:bCs/>
        </w:rPr>
      </w:pPr>
      <w:r w:rsidRPr="00A1157E">
        <w:rPr>
          <w:rFonts w:ascii="Arial" w:hAnsi="Arial" w:cs="Arial"/>
          <w:b/>
          <w:bCs/>
        </w:rPr>
        <w:t xml:space="preserve">Q01 </w:t>
      </w:r>
      <w:r w:rsidR="008E1E19" w:rsidRPr="00A1157E">
        <w:rPr>
          <w:rFonts w:ascii="Arial" w:hAnsi="Arial" w:cs="Arial"/>
          <w:b/>
          <w:bCs/>
        </w:rPr>
        <w:t xml:space="preserve">CORONARY </w:t>
      </w:r>
      <w:r w:rsidR="009642FE" w:rsidRPr="00A1157E">
        <w:rPr>
          <w:rFonts w:ascii="Arial" w:hAnsi="Arial" w:cs="Arial"/>
          <w:b/>
          <w:bCs/>
        </w:rPr>
        <w:t xml:space="preserve">ARTERIOSCLEROTIC </w:t>
      </w:r>
      <w:r w:rsidR="008E1E19" w:rsidRPr="00A1157E">
        <w:rPr>
          <w:rFonts w:ascii="Arial" w:hAnsi="Arial" w:cs="Arial"/>
          <w:b/>
          <w:bCs/>
        </w:rPr>
        <w:t>VASCULAR DISEASE</w:t>
      </w:r>
    </w:p>
    <w:p w14:paraId="17E4CAAC" w14:textId="77777777" w:rsidR="008E1E19" w:rsidRPr="00675C5A" w:rsidRDefault="008E1E19" w:rsidP="008E1E19">
      <w:pPr>
        <w:spacing w:after="0"/>
        <w:rPr>
          <w:rFonts w:ascii="Arial" w:hAnsi="Arial" w:cs="Arial"/>
        </w:rPr>
      </w:pPr>
      <w:r w:rsidRPr="00673B51">
        <w:rPr>
          <w:rFonts w:ascii="Arial" w:hAnsi="Arial" w:cs="Arial"/>
          <w:sz w:val="20"/>
          <w:szCs w:val="20"/>
        </w:rPr>
        <w:t>&lt;&lt; 64572001 |Disease (disorder)</w:t>
      </w:r>
      <w:proofErr w:type="gramStart"/>
      <w:r w:rsidRPr="00673B51">
        <w:rPr>
          <w:rFonts w:ascii="Arial" w:hAnsi="Arial" w:cs="Arial"/>
          <w:sz w:val="20"/>
          <w:szCs w:val="20"/>
        </w:rPr>
        <w:t>| :</w:t>
      </w:r>
      <w:proofErr w:type="gramEnd"/>
      <w:r w:rsidRPr="00673B51">
        <w:rPr>
          <w:rFonts w:ascii="Arial" w:hAnsi="Arial" w:cs="Arial"/>
          <w:sz w:val="20"/>
          <w:szCs w:val="20"/>
        </w:rPr>
        <w:t xml:space="preserve"> &lt;&lt; 363698007 |Finding site (attribute)| = &lt;&lt; 41801008 </w:t>
      </w:r>
      <w:r w:rsidRPr="00675C5A">
        <w:rPr>
          <w:rFonts w:ascii="Arial" w:hAnsi="Arial" w:cs="Arial"/>
        </w:rPr>
        <w:t>|Coronary artery structure (body structure)|, &lt;&lt; 116676008 |Associated morphology (attribute)| = &lt;&lt; 28960008 |Arteriosclerosis (morphologic abnormality)|</w:t>
      </w:r>
    </w:p>
    <w:p w14:paraId="25BF9E9C" w14:textId="77777777" w:rsidR="009642FE" w:rsidRPr="00675C5A" w:rsidRDefault="009642FE" w:rsidP="008E1E19">
      <w:pPr>
        <w:spacing w:after="0"/>
        <w:rPr>
          <w:rFonts w:ascii="Arial" w:hAnsi="Arial" w:cs="Arial"/>
        </w:rPr>
      </w:pPr>
    </w:p>
    <w:p w14:paraId="50B484AA" w14:textId="1FEB2C4E" w:rsidR="009642FE" w:rsidRPr="00A1157E" w:rsidRDefault="002D1A0D" w:rsidP="008E1E19">
      <w:pPr>
        <w:spacing w:after="0"/>
        <w:rPr>
          <w:rFonts w:ascii="Arial" w:hAnsi="Arial" w:cs="Arial"/>
          <w:b/>
          <w:bCs/>
        </w:rPr>
      </w:pPr>
      <w:r w:rsidRPr="00A1157E">
        <w:rPr>
          <w:rFonts w:ascii="Arial" w:hAnsi="Arial" w:cs="Arial"/>
          <w:b/>
          <w:bCs/>
        </w:rPr>
        <w:t xml:space="preserve">Q02 </w:t>
      </w:r>
      <w:r w:rsidR="009642FE" w:rsidRPr="00A1157E">
        <w:rPr>
          <w:rFonts w:ascii="Arial" w:hAnsi="Arial" w:cs="Arial"/>
          <w:b/>
          <w:bCs/>
        </w:rPr>
        <w:t>CEREBROVASCULAR DISEASE</w:t>
      </w:r>
      <w:r w:rsidR="0056658B" w:rsidRPr="00A1157E">
        <w:rPr>
          <w:rFonts w:ascii="Arial" w:hAnsi="Arial" w:cs="Arial"/>
          <w:b/>
          <w:bCs/>
        </w:rPr>
        <w:t xml:space="preserve"> (CEREBROVASCULAR ARTERIOSCLEROSIS)</w:t>
      </w:r>
    </w:p>
    <w:p w14:paraId="1ED57381" w14:textId="4A122F40" w:rsidR="009642FE" w:rsidRPr="00675C5A" w:rsidRDefault="009E1355" w:rsidP="008E1E19">
      <w:pPr>
        <w:spacing w:after="0"/>
        <w:rPr>
          <w:rFonts w:ascii="Arial" w:hAnsi="Arial" w:cs="Arial"/>
        </w:rPr>
      </w:pPr>
      <w:r w:rsidRPr="00675C5A">
        <w:rPr>
          <w:rFonts w:ascii="Arial" w:hAnsi="Arial" w:cs="Arial"/>
        </w:rPr>
        <w:t>&lt;&lt; 64572001 |Disease (disorder)</w:t>
      </w:r>
      <w:proofErr w:type="gramStart"/>
      <w:r w:rsidRPr="00675C5A">
        <w:rPr>
          <w:rFonts w:ascii="Arial" w:hAnsi="Arial" w:cs="Arial"/>
        </w:rPr>
        <w:t>| :</w:t>
      </w:r>
      <w:proofErr w:type="gramEnd"/>
      <w:r w:rsidRPr="00675C5A">
        <w:rPr>
          <w:rFonts w:ascii="Arial" w:hAnsi="Arial" w:cs="Arial"/>
        </w:rPr>
        <w:t xml:space="preserve"> &lt;&lt; 363698007 |Finding site (attribute)| = &lt;&lt; 28661005 |Cerebrovascular system structure (body structure)|, &lt;&lt; 116676008 |Associated morphology (attribute)| = &lt;&lt; 28960008 |Arteriosclerosis (morphologic abnormality)|</w:t>
      </w:r>
    </w:p>
    <w:p w14:paraId="6D3F14CB" w14:textId="77777777" w:rsidR="009E1355" w:rsidRPr="00675C5A" w:rsidRDefault="009E1355" w:rsidP="008E1E19">
      <w:pPr>
        <w:spacing w:after="0"/>
        <w:rPr>
          <w:rFonts w:ascii="Arial" w:hAnsi="Arial" w:cs="Arial"/>
        </w:rPr>
      </w:pPr>
    </w:p>
    <w:p w14:paraId="50904116" w14:textId="0F83E785" w:rsidR="009642FE" w:rsidRPr="00A1157E" w:rsidRDefault="002D1A0D" w:rsidP="008E1E19">
      <w:pPr>
        <w:spacing w:after="0"/>
        <w:rPr>
          <w:rFonts w:ascii="Arial" w:hAnsi="Arial" w:cs="Arial"/>
          <w:b/>
          <w:bCs/>
        </w:rPr>
      </w:pPr>
      <w:r w:rsidRPr="00A1157E">
        <w:rPr>
          <w:rFonts w:ascii="Arial" w:hAnsi="Arial" w:cs="Arial"/>
          <w:b/>
          <w:bCs/>
        </w:rPr>
        <w:t xml:space="preserve">Q03 </w:t>
      </w:r>
      <w:r w:rsidR="009642FE" w:rsidRPr="00A1157E">
        <w:rPr>
          <w:rFonts w:ascii="Arial" w:hAnsi="Arial" w:cs="Arial"/>
          <w:b/>
          <w:bCs/>
        </w:rPr>
        <w:t>PERIPHERAL VASCULAR DISEASE (PERIPHERAL ARTERIAL ARTERIOSCLEROSIS)</w:t>
      </w:r>
    </w:p>
    <w:p w14:paraId="2BA0D774" w14:textId="72C1F0C4" w:rsidR="008E1E19" w:rsidRPr="00675C5A" w:rsidRDefault="009642FE" w:rsidP="00DC72C0">
      <w:pPr>
        <w:spacing w:after="0"/>
        <w:rPr>
          <w:rFonts w:ascii="Arial" w:hAnsi="Arial" w:cs="Arial"/>
        </w:rPr>
      </w:pPr>
      <w:r w:rsidRPr="00675C5A">
        <w:rPr>
          <w:rFonts w:ascii="Arial" w:hAnsi="Arial" w:cs="Arial"/>
        </w:rPr>
        <w:t>&lt;&lt; 64572001 |Disease (disorder)</w:t>
      </w:r>
      <w:proofErr w:type="gramStart"/>
      <w:r w:rsidRPr="00675C5A">
        <w:rPr>
          <w:rFonts w:ascii="Arial" w:hAnsi="Arial" w:cs="Arial"/>
        </w:rPr>
        <w:t>| :</w:t>
      </w:r>
      <w:proofErr w:type="gramEnd"/>
      <w:r w:rsidRPr="00675C5A">
        <w:rPr>
          <w:rFonts w:ascii="Arial" w:hAnsi="Arial" w:cs="Arial"/>
        </w:rPr>
        <w:t xml:space="preserve"> &lt;&lt; 363698007 |Finding site (attribute)| = &lt;&lt; 840581000 |Structure of peripheral artery (body structure)|, &lt;&lt; 116676008 |Associated morphology (attribute)| = &lt;&lt; 28960008 |Arteriosclerosis (morphologic abnormality)|</w:t>
      </w:r>
    </w:p>
    <w:p w14:paraId="2C5514E4" w14:textId="77777777" w:rsidR="003030E6" w:rsidRPr="00675C5A" w:rsidRDefault="003030E6" w:rsidP="00DC72C0">
      <w:pPr>
        <w:spacing w:after="0"/>
        <w:rPr>
          <w:rFonts w:ascii="Arial" w:hAnsi="Arial" w:cs="Arial"/>
        </w:rPr>
      </w:pPr>
    </w:p>
    <w:p w14:paraId="7F1908A9" w14:textId="4473E980" w:rsidR="003030E6" w:rsidRPr="00A1157E" w:rsidRDefault="002D1A0D" w:rsidP="00DC72C0">
      <w:pPr>
        <w:spacing w:after="0"/>
        <w:rPr>
          <w:rFonts w:ascii="Arial" w:hAnsi="Arial" w:cs="Arial"/>
          <w:b/>
          <w:bCs/>
        </w:rPr>
      </w:pPr>
      <w:r w:rsidRPr="00A1157E">
        <w:rPr>
          <w:rFonts w:ascii="Arial" w:hAnsi="Arial" w:cs="Arial"/>
          <w:b/>
          <w:bCs/>
        </w:rPr>
        <w:t xml:space="preserve">Q04 </w:t>
      </w:r>
      <w:r w:rsidR="003030E6" w:rsidRPr="00A1157E">
        <w:rPr>
          <w:rFonts w:ascii="Arial" w:hAnsi="Arial" w:cs="Arial"/>
          <w:b/>
          <w:bCs/>
        </w:rPr>
        <w:t>MYOCARDIAL INFARCTION</w:t>
      </w:r>
      <w:r w:rsidR="0056658B" w:rsidRPr="00A1157E">
        <w:rPr>
          <w:rFonts w:ascii="Arial" w:hAnsi="Arial" w:cs="Arial"/>
          <w:b/>
          <w:bCs/>
        </w:rPr>
        <w:t xml:space="preserve"> (COMMON COMPLICATION OF ASCVD)</w:t>
      </w:r>
    </w:p>
    <w:p w14:paraId="4A1D99AC" w14:textId="76BB9AAB" w:rsidR="003030E6" w:rsidRDefault="00490653" w:rsidP="00DC72C0">
      <w:pPr>
        <w:spacing w:after="0"/>
        <w:rPr>
          <w:rFonts w:ascii="Arial" w:hAnsi="Arial" w:cs="Arial"/>
        </w:rPr>
      </w:pPr>
      <w:r w:rsidRPr="00675C5A">
        <w:rPr>
          <w:rFonts w:ascii="Arial" w:hAnsi="Arial" w:cs="Arial"/>
        </w:rPr>
        <w:t>&lt;&lt; 404684003 |Clinical finding (finding)</w:t>
      </w:r>
      <w:proofErr w:type="gramStart"/>
      <w:r w:rsidRPr="00675C5A">
        <w:rPr>
          <w:rFonts w:ascii="Arial" w:hAnsi="Arial" w:cs="Arial"/>
        </w:rPr>
        <w:t>| :</w:t>
      </w:r>
      <w:proofErr w:type="gramEnd"/>
      <w:r w:rsidRPr="00675C5A">
        <w:rPr>
          <w:rFonts w:ascii="Arial" w:hAnsi="Arial" w:cs="Arial"/>
        </w:rPr>
        <w:t xml:space="preserve"> &lt;&lt; 116676008 |Associated morphology (attribute)| = &lt;&lt; 55641003 |Infarct (morphologic abnormality)|, &lt;&lt; 363698007 |Finding site (attribute)| = &lt;&lt; 74281007 |Myocardium structure (body structure)|</w:t>
      </w:r>
    </w:p>
    <w:p w14:paraId="5289F509" w14:textId="77777777" w:rsidR="0036014F" w:rsidRDefault="0036014F" w:rsidP="00DC72C0">
      <w:pPr>
        <w:spacing w:after="0"/>
        <w:rPr>
          <w:rFonts w:ascii="Arial" w:hAnsi="Arial" w:cs="Arial"/>
        </w:rPr>
      </w:pPr>
    </w:p>
    <w:p w14:paraId="5BA01407" w14:textId="77777777" w:rsidR="003030E6" w:rsidRPr="00675C5A" w:rsidRDefault="003030E6" w:rsidP="003030E6">
      <w:pPr>
        <w:spacing w:after="0"/>
        <w:rPr>
          <w:rFonts w:ascii="Arial" w:hAnsi="Arial" w:cs="Arial"/>
          <w:b/>
          <w:bCs/>
        </w:rPr>
      </w:pPr>
      <w:r w:rsidRPr="00675C5A">
        <w:rPr>
          <w:rFonts w:ascii="Arial" w:hAnsi="Arial" w:cs="Arial"/>
          <w:b/>
          <w:bCs/>
        </w:rPr>
        <w:t>CAUSATIVE AGENT</w:t>
      </w:r>
    </w:p>
    <w:p w14:paraId="272D3CE4" w14:textId="1D874320" w:rsidR="003030E6" w:rsidRPr="00A1157E" w:rsidRDefault="00A1157E" w:rsidP="003030E6">
      <w:pPr>
        <w:spacing w:after="0"/>
        <w:rPr>
          <w:rFonts w:ascii="Arial" w:hAnsi="Arial" w:cs="Arial"/>
          <w:b/>
          <w:bCs/>
        </w:rPr>
      </w:pPr>
      <w:r w:rsidRPr="00A1157E">
        <w:rPr>
          <w:rFonts w:ascii="Arial" w:hAnsi="Arial" w:cs="Arial"/>
          <w:b/>
          <w:bCs/>
        </w:rPr>
        <w:t xml:space="preserve">Q05 </w:t>
      </w:r>
      <w:r w:rsidR="003030E6" w:rsidRPr="00A1157E">
        <w:rPr>
          <w:rFonts w:ascii="Arial" w:hAnsi="Arial" w:cs="Arial"/>
          <w:b/>
          <w:bCs/>
        </w:rPr>
        <w:t>ALCOHOL USE DISORDER</w:t>
      </w:r>
    </w:p>
    <w:p w14:paraId="0D85CECC" w14:textId="77777777" w:rsidR="003030E6" w:rsidRPr="00675C5A" w:rsidRDefault="003030E6" w:rsidP="003030E6">
      <w:pPr>
        <w:spacing w:after="0"/>
        <w:rPr>
          <w:rFonts w:ascii="Arial" w:hAnsi="Arial" w:cs="Arial"/>
        </w:rPr>
      </w:pPr>
      <w:r w:rsidRPr="00675C5A">
        <w:rPr>
          <w:rFonts w:ascii="Arial" w:hAnsi="Arial" w:cs="Arial"/>
        </w:rPr>
        <w:t>&lt;&lt; 404684003 |Clinical finding (finding)</w:t>
      </w:r>
      <w:proofErr w:type="gramStart"/>
      <w:r w:rsidRPr="00675C5A">
        <w:rPr>
          <w:rFonts w:ascii="Arial" w:hAnsi="Arial" w:cs="Arial"/>
        </w:rPr>
        <w:t>| :</w:t>
      </w:r>
      <w:proofErr w:type="gramEnd"/>
      <w:r w:rsidRPr="00675C5A">
        <w:rPr>
          <w:rFonts w:ascii="Arial" w:hAnsi="Arial" w:cs="Arial"/>
        </w:rPr>
        <w:t xml:space="preserve"> &lt;&lt; 246075003 |Causative agent (attribute)| = &lt;&lt; 419442005 |Ethanol (substance)|</w:t>
      </w:r>
    </w:p>
    <w:p w14:paraId="615B2506" w14:textId="77777777" w:rsidR="003030E6" w:rsidRPr="00675C5A" w:rsidRDefault="003030E6" w:rsidP="003030E6">
      <w:pPr>
        <w:spacing w:after="0"/>
        <w:rPr>
          <w:rFonts w:ascii="Arial" w:hAnsi="Arial" w:cs="Arial"/>
        </w:rPr>
      </w:pPr>
    </w:p>
    <w:p w14:paraId="00A84AE0" w14:textId="0AD16B91" w:rsidR="003030E6" w:rsidRPr="00A1157E" w:rsidRDefault="00A1157E" w:rsidP="003030E6">
      <w:pPr>
        <w:spacing w:after="0"/>
        <w:rPr>
          <w:rFonts w:ascii="Arial" w:hAnsi="Arial" w:cs="Arial"/>
          <w:b/>
          <w:bCs/>
        </w:rPr>
      </w:pPr>
      <w:r w:rsidRPr="00A1157E">
        <w:rPr>
          <w:rFonts w:ascii="Arial" w:hAnsi="Arial" w:cs="Arial"/>
          <w:b/>
          <w:bCs/>
        </w:rPr>
        <w:t xml:space="preserve">Q06 </w:t>
      </w:r>
      <w:r w:rsidR="003030E6" w:rsidRPr="00A1157E">
        <w:rPr>
          <w:rFonts w:ascii="Arial" w:hAnsi="Arial" w:cs="Arial"/>
          <w:b/>
          <w:bCs/>
        </w:rPr>
        <w:t>STREPTOCOCCAL DISEASES</w:t>
      </w:r>
    </w:p>
    <w:p w14:paraId="534D11DF" w14:textId="77777777" w:rsidR="003030E6" w:rsidRPr="00675C5A" w:rsidRDefault="003030E6" w:rsidP="003030E6">
      <w:pPr>
        <w:spacing w:after="0"/>
        <w:rPr>
          <w:rFonts w:ascii="Arial" w:hAnsi="Arial" w:cs="Arial"/>
        </w:rPr>
      </w:pPr>
      <w:r w:rsidRPr="00675C5A">
        <w:rPr>
          <w:rFonts w:ascii="Arial" w:hAnsi="Arial" w:cs="Arial"/>
        </w:rPr>
        <w:t>&lt;&lt; 64572001 |Disease (disorder)</w:t>
      </w:r>
      <w:proofErr w:type="gramStart"/>
      <w:r w:rsidRPr="00675C5A">
        <w:rPr>
          <w:rFonts w:ascii="Arial" w:hAnsi="Arial" w:cs="Arial"/>
        </w:rPr>
        <w:t>| :</w:t>
      </w:r>
      <w:proofErr w:type="gramEnd"/>
      <w:r w:rsidRPr="00675C5A">
        <w:rPr>
          <w:rFonts w:ascii="Arial" w:hAnsi="Arial" w:cs="Arial"/>
        </w:rPr>
        <w:t xml:space="preserve"> &lt;&lt; 246075003 |Causative agent (attribute)| = &lt;&lt; 58800005 |Genus Streptococcus (organism)|  /*149 CONCEPTS*/</w:t>
      </w:r>
    </w:p>
    <w:p w14:paraId="54B93A1E" w14:textId="77777777" w:rsidR="003030E6" w:rsidRPr="00675C5A" w:rsidRDefault="003030E6" w:rsidP="003030E6">
      <w:pPr>
        <w:spacing w:after="0"/>
        <w:rPr>
          <w:rFonts w:ascii="Arial" w:hAnsi="Arial" w:cs="Arial"/>
        </w:rPr>
      </w:pPr>
    </w:p>
    <w:p w14:paraId="60F7614B" w14:textId="0E4C37DB" w:rsidR="003030E6" w:rsidRPr="00A1157E" w:rsidRDefault="00A1157E" w:rsidP="003030E6">
      <w:pPr>
        <w:spacing w:after="0"/>
        <w:rPr>
          <w:rFonts w:ascii="Arial" w:hAnsi="Arial" w:cs="Arial"/>
          <w:b/>
          <w:bCs/>
        </w:rPr>
      </w:pPr>
      <w:r w:rsidRPr="00A1157E">
        <w:rPr>
          <w:rFonts w:ascii="Arial" w:hAnsi="Arial" w:cs="Arial"/>
          <w:b/>
          <w:bCs/>
        </w:rPr>
        <w:t xml:space="preserve">Q07 </w:t>
      </w:r>
      <w:r w:rsidR="003030E6" w:rsidRPr="00A1157E">
        <w:rPr>
          <w:rFonts w:ascii="Arial" w:hAnsi="Arial" w:cs="Arial"/>
          <w:b/>
          <w:bCs/>
        </w:rPr>
        <w:t>CORONAVIRUS 2 DISEASE</w:t>
      </w:r>
    </w:p>
    <w:p w14:paraId="0D5C76A1" w14:textId="77777777" w:rsidR="003030E6" w:rsidRPr="00675C5A" w:rsidRDefault="003030E6" w:rsidP="003030E6">
      <w:pPr>
        <w:spacing w:after="0"/>
        <w:rPr>
          <w:rFonts w:ascii="Arial" w:hAnsi="Arial" w:cs="Arial"/>
        </w:rPr>
      </w:pPr>
      <w:r w:rsidRPr="00675C5A">
        <w:rPr>
          <w:rFonts w:ascii="Arial" w:hAnsi="Arial" w:cs="Arial"/>
        </w:rPr>
        <w:t>&lt;&lt; 404684003 |Clinical finding (finding)</w:t>
      </w:r>
      <w:proofErr w:type="gramStart"/>
      <w:r w:rsidRPr="00675C5A">
        <w:rPr>
          <w:rFonts w:ascii="Arial" w:hAnsi="Arial" w:cs="Arial"/>
        </w:rPr>
        <w:t>| :</w:t>
      </w:r>
      <w:proofErr w:type="gramEnd"/>
      <w:r w:rsidRPr="00675C5A">
        <w:rPr>
          <w:rFonts w:ascii="Arial" w:hAnsi="Arial" w:cs="Arial"/>
        </w:rPr>
        <w:t xml:space="preserve"> &lt;&lt; 246075003 |Causative agent (attribute)| = &lt;&lt; 840533007 |Severe acute respiratory syndrome coronavirus 2 (organism)|  /* 13 */</w:t>
      </w:r>
    </w:p>
    <w:p w14:paraId="1D537E54" w14:textId="77777777" w:rsidR="00EF2670" w:rsidRPr="00675C5A" w:rsidRDefault="00EF2670" w:rsidP="00DC72C0">
      <w:pPr>
        <w:spacing w:after="0"/>
        <w:rPr>
          <w:rFonts w:ascii="Arial" w:hAnsi="Arial" w:cs="Arial"/>
        </w:rPr>
      </w:pPr>
    </w:p>
    <w:p w14:paraId="2B9741B3" w14:textId="77777777" w:rsidR="00D01C7A" w:rsidRPr="00675C5A" w:rsidRDefault="00D01C7A" w:rsidP="00DC72C0">
      <w:pPr>
        <w:spacing w:after="0"/>
        <w:rPr>
          <w:rFonts w:ascii="Arial" w:hAnsi="Arial" w:cs="Arial"/>
        </w:rPr>
      </w:pPr>
    </w:p>
    <w:p w14:paraId="6458AC14" w14:textId="31718FB3" w:rsidR="00EF2670" w:rsidRPr="00675C5A" w:rsidRDefault="00EF2670" w:rsidP="00DC72C0">
      <w:pPr>
        <w:spacing w:after="0"/>
        <w:rPr>
          <w:rFonts w:ascii="Arial" w:hAnsi="Arial" w:cs="Arial"/>
          <w:b/>
          <w:bCs/>
        </w:rPr>
      </w:pPr>
      <w:r w:rsidRPr="00675C5A">
        <w:rPr>
          <w:rFonts w:ascii="Arial" w:hAnsi="Arial" w:cs="Arial"/>
          <w:b/>
          <w:bCs/>
        </w:rPr>
        <w:t>AFTER, DURING</w:t>
      </w:r>
      <w:r w:rsidR="004072DE">
        <w:rPr>
          <w:rFonts w:ascii="Arial" w:hAnsi="Arial" w:cs="Arial"/>
          <w:b/>
          <w:bCs/>
        </w:rPr>
        <w:t>; AND/OR/MINUS</w:t>
      </w:r>
    </w:p>
    <w:p w14:paraId="5277F26B" w14:textId="77777777" w:rsidR="004072DE" w:rsidRPr="004072DE" w:rsidRDefault="004072DE" w:rsidP="004072DE">
      <w:pPr>
        <w:tabs>
          <w:tab w:val="left" w:pos="6216"/>
        </w:tabs>
        <w:spacing w:after="0"/>
        <w:rPr>
          <w:rFonts w:ascii="Arial" w:hAnsi="Arial" w:cs="Arial"/>
          <w:b/>
          <w:bCs/>
        </w:rPr>
      </w:pPr>
      <w:r w:rsidRPr="004072DE">
        <w:rPr>
          <w:rFonts w:ascii="Arial" w:hAnsi="Arial" w:cs="Arial"/>
          <w:b/>
          <w:bCs/>
        </w:rPr>
        <w:t>Q08 COMPLICATIONS OF EYE SURGERY</w:t>
      </w:r>
      <w:r w:rsidRPr="004072DE">
        <w:rPr>
          <w:rFonts w:ascii="Arial" w:hAnsi="Arial" w:cs="Arial"/>
          <w:b/>
          <w:bCs/>
        </w:rPr>
        <w:tab/>
      </w:r>
    </w:p>
    <w:p w14:paraId="5E9BD16E" w14:textId="77777777" w:rsidR="004072DE" w:rsidRPr="00675C5A" w:rsidRDefault="004072DE" w:rsidP="004072DE">
      <w:pPr>
        <w:spacing w:after="0"/>
        <w:rPr>
          <w:rFonts w:ascii="Arial" w:hAnsi="Arial" w:cs="Arial"/>
        </w:rPr>
      </w:pPr>
      <w:r w:rsidRPr="00675C5A">
        <w:rPr>
          <w:rFonts w:ascii="Arial" w:hAnsi="Arial" w:cs="Arial"/>
        </w:rPr>
        <w:t>(&lt;&lt; 404684003 |Clinical finding (finding)</w:t>
      </w:r>
      <w:proofErr w:type="gramStart"/>
      <w:r w:rsidRPr="00675C5A">
        <w:rPr>
          <w:rFonts w:ascii="Arial" w:hAnsi="Arial" w:cs="Arial"/>
        </w:rPr>
        <w:t>| :</w:t>
      </w:r>
      <w:proofErr w:type="gramEnd"/>
      <w:r w:rsidRPr="00675C5A">
        <w:rPr>
          <w:rFonts w:ascii="Arial" w:hAnsi="Arial" w:cs="Arial"/>
        </w:rPr>
        <w:t xml:space="preserve"> &lt;&lt; 255234002 |After (attribute)| = </w:t>
      </w:r>
      <w:bookmarkStart w:id="0" w:name="_Hlk147404632"/>
      <w:r w:rsidRPr="00675C5A">
        <w:rPr>
          <w:rFonts w:ascii="Arial" w:hAnsi="Arial" w:cs="Arial"/>
        </w:rPr>
        <w:t xml:space="preserve">&lt;&lt; 371587008 |Surgical procedure on eye region (procedure)| </w:t>
      </w:r>
      <w:bookmarkEnd w:id="0"/>
      <w:r w:rsidRPr="00675C5A">
        <w:rPr>
          <w:rFonts w:ascii="Arial" w:hAnsi="Arial" w:cs="Arial"/>
        </w:rPr>
        <w:t xml:space="preserve"> )</w:t>
      </w:r>
      <w:r w:rsidRPr="00675C5A">
        <w:rPr>
          <w:rFonts w:ascii="Arial" w:hAnsi="Arial" w:cs="Arial"/>
        </w:rPr>
        <w:tab/>
        <w:t>OR</w:t>
      </w:r>
    </w:p>
    <w:p w14:paraId="1ABE4BA5" w14:textId="77777777" w:rsidR="004072DE" w:rsidRDefault="004072DE" w:rsidP="004072DE">
      <w:pPr>
        <w:spacing w:after="0"/>
        <w:rPr>
          <w:rFonts w:ascii="Arial" w:hAnsi="Arial" w:cs="Arial"/>
        </w:rPr>
      </w:pPr>
      <w:r w:rsidRPr="00675C5A">
        <w:rPr>
          <w:rFonts w:ascii="Arial" w:hAnsi="Arial" w:cs="Arial"/>
        </w:rPr>
        <w:t>(&lt;&lt; 404684003 |Clinical finding (finding)</w:t>
      </w:r>
      <w:proofErr w:type="gramStart"/>
      <w:r w:rsidRPr="00675C5A">
        <w:rPr>
          <w:rFonts w:ascii="Arial" w:hAnsi="Arial" w:cs="Arial"/>
        </w:rPr>
        <w:t>| :</w:t>
      </w:r>
      <w:proofErr w:type="gramEnd"/>
      <w:r w:rsidRPr="00675C5A">
        <w:rPr>
          <w:rFonts w:ascii="Arial" w:hAnsi="Arial" w:cs="Arial"/>
        </w:rPr>
        <w:t xml:space="preserve"> &lt;&lt; 371881003 |During (attribute)| = &lt;&lt; 371587008 |Surgical procedure on eye region (procedure)|)</w:t>
      </w:r>
    </w:p>
    <w:p w14:paraId="5A5E15B4" w14:textId="77777777" w:rsidR="004072DE" w:rsidRDefault="004072DE" w:rsidP="00DC72C0">
      <w:pPr>
        <w:spacing w:after="0"/>
        <w:rPr>
          <w:rFonts w:ascii="Arial" w:hAnsi="Arial" w:cs="Arial"/>
        </w:rPr>
      </w:pPr>
    </w:p>
    <w:p w14:paraId="142128B2" w14:textId="77777777" w:rsidR="004072DE" w:rsidRDefault="004072DE" w:rsidP="00DC72C0">
      <w:pPr>
        <w:spacing w:after="0"/>
        <w:rPr>
          <w:rFonts w:ascii="Arial" w:hAnsi="Arial" w:cs="Arial"/>
          <w:b/>
          <w:bCs/>
        </w:rPr>
      </w:pPr>
    </w:p>
    <w:p w14:paraId="73E81F73" w14:textId="77777777" w:rsidR="004072DE" w:rsidRDefault="004072DE" w:rsidP="00DC72C0">
      <w:pPr>
        <w:spacing w:after="0"/>
        <w:rPr>
          <w:rFonts w:ascii="Arial" w:hAnsi="Arial" w:cs="Arial"/>
          <w:b/>
          <w:bCs/>
        </w:rPr>
      </w:pPr>
    </w:p>
    <w:p w14:paraId="7307B572" w14:textId="77777777" w:rsidR="004072DE" w:rsidRDefault="004072DE" w:rsidP="00DC72C0">
      <w:pPr>
        <w:spacing w:after="0"/>
        <w:rPr>
          <w:rFonts w:ascii="Arial" w:hAnsi="Arial" w:cs="Arial"/>
          <w:b/>
          <w:bCs/>
        </w:rPr>
      </w:pPr>
    </w:p>
    <w:p w14:paraId="2F61B0C8" w14:textId="2B0B7EAE" w:rsidR="00D01C7A" w:rsidRPr="004072DE" w:rsidRDefault="004072DE" w:rsidP="00DC72C0">
      <w:pPr>
        <w:spacing w:after="0"/>
        <w:rPr>
          <w:rFonts w:ascii="Arial" w:hAnsi="Arial" w:cs="Arial"/>
          <w:b/>
          <w:bCs/>
        </w:rPr>
      </w:pPr>
      <w:r w:rsidRPr="004072DE">
        <w:rPr>
          <w:rFonts w:ascii="Arial" w:hAnsi="Arial" w:cs="Arial"/>
          <w:b/>
          <w:bCs/>
        </w:rPr>
        <w:lastRenderedPageBreak/>
        <w:t xml:space="preserve">Q09 </w:t>
      </w:r>
      <w:r w:rsidR="00D01C7A" w:rsidRPr="004072DE">
        <w:rPr>
          <w:rFonts w:ascii="Arial" w:hAnsi="Arial" w:cs="Arial"/>
          <w:b/>
          <w:bCs/>
        </w:rPr>
        <w:t>CORONAVIRUS DISEASE OR ITS COMPLICATIONS</w:t>
      </w:r>
    </w:p>
    <w:p w14:paraId="22B32BAA" w14:textId="4C265278" w:rsidR="00DF3958" w:rsidRPr="00675C5A" w:rsidRDefault="00DF3958" w:rsidP="00DF3958">
      <w:pPr>
        <w:spacing w:after="0"/>
        <w:rPr>
          <w:rFonts w:ascii="Arial" w:hAnsi="Arial" w:cs="Arial"/>
        </w:rPr>
      </w:pPr>
      <w:r w:rsidRPr="00675C5A">
        <w:rPr>
          <w:rFonts w:ascii="Arial" w:hAnsi="Arial" w:cs="Arial"/>
        </w:rPr>
        <w:t>(&lt;&lt; 404684003 |Clinical finding (finding)</w:t>
      </w:r>
      <w:proofErr w:type="gramStart"/>
      <w:r w:rsidRPr="00675C5A">
        <w:rPr>
          <w:rFonts w:ascii="Arial" w:hAnsi="Arial" w:cs="Arial"/>
        </w:rPr>
        <w:t>| :</w:t>
      </w:r>
      <w:proofErr w:type="gramEnd"/>
      <w:r w:rsidRPr="00675C5A">
        <w:rPr>
          <w:rFonts w:ascii="Arial" w:hAnsi="Arial" w:cs="Arial"/>
        </w:rPr>
        <w:t xml:space="preserve"> &lt;&lt; 246075003 |Causative agent (attribute)| = &lt;&lt; 840533007 |Severe acute respiratory syndrome coronavirus 2 (organism)| )</w:t>
      </w:r>
      <w:r w:rsidR="00373756">
        <w:rPr>
          <w:rFonts w:ascii="Arial" w:hAnsi="Arial" w:cs="Arial"/>
        </w:rPr>
        <w:t xml:space="preserve">     /* </w:t>
      </w:r>
      <w:r w:rsidR="00675C5A" w:rsidRPr="00675C5A">
        <w:rPr>
          <w:rFonts w:ascii="Arial" w:hAnsi="Arial" w:cs="Arial"/>
        </w:rPr>
        <w:t>7</w:t>
      </w:r>
      <w:r w:rsidR="00373756">
        <w:rPr>
          <w:rFonts w:ascii="Arial" w:hAnsi="Arial" w:cs="Arial"/>
        </w:rPr>
        <w:t xml:space="preserve">  */</w:t>
      </w:r>
    </w:p>
    <w:p w14:paraId="3BF35CA3" w14:textId="77777777" w:rsidR="00DF3958" w:rsidRDefault="00DF3958" w:rsidP="00DF3958">
      <w:pPr>
        <w:spacing w:after="0"/>
        <w:rPr>
          <w:rFonts w:ascii="Arial" w:hAnsi="Arial" w:cs="Arial"/>
        </w:rPr>
      </w:pPr>
      <w:r w:rsidRPr="00675C5A">
        <w:rPr>
          <w:rFonts w:ascii="Arial" w:hAnsi="Arial" w:cs="Arial"/>
        </w:rPr>
        <w:t xml:space="preserve">OR </w:t>
      </w:r>
    </w:p>
    <w:p w14:paraId="3910AD0B" w14:textId="7C7EE76A" w:rsidR="00373756" w:rsidRPr="00675C5A" w:rsidRDefault="00373756" w:rsidP="00DF3958">
      <w:pPr>
        <w:spacing w:after="0"/>
        <w:rPr>
          <w:rFonts w:ascii="Arial" w:hAnsi="Arial" w:cs="Arial"/>
        </w:rPr>
      </w:pPr>
      <w:r>
        <w:rPr>
          <w:rFonts w:ascii="Arial" w:hAnsi="Arial" w:cs="Arial"/>
        </w:rPr>
        <w:t>COMPLICATIONS OF CORONAVIRUS DISEASE</w:t>
      </w:r>
    </w:p>
    <w:p w14:paraId="58BFCD73" w14:textId="6F13DFB4" w:rsidR="006130AD" w:rsidRPr="00675C5A" w:rsidRDefault="00DF3958" w:rsidP="00DF3958">
      <w:pPr>
        <w:spacing w:after="0"/>
        <w:rPr>
          <w:rFonts w:ascii="Arial" w:hAnsi="Arial" w:cs="Arial"/>
        </w:rPr>
      </w:pPr>
      <w:r w:rsidRPr="00675C5A">
        <w:rPr>
          <w:rFonts w:ascii="Arial" w:hAnsi="Arial" w:cs="Arial"/>
        </w:rPr>
        <w:t>(&lt;&lt; 404684003 |Clinical finding (finding)</w:t>
      </w:r>
      <w:proofErr w:type="gramStart"/>
      <w:r w:rsidRPr="00675C5A">
        <w:rPr>
          <w:rFonts w:ascii="Arial" w:hAnsi="Arial" w:cs="Arial"/>
        </w:rPr>
        <w:t>| :</w:t>
      </w:r>
      <w:proofErr w:type="gramEnd"/>
      <w:r w:rsidRPr="00675C5A">
        <w:rPr>
          <w:rFonts w:ascii="Arial" w:hAnsi="Arial" w:cs="Arial"/>
        </w:rPr>
        <w:t xml:space="preserve"> &lt;&lt;255234002|After (attribute)| = &lt;&lt;840539006|Disease caused by severe acute respiratory syndrome coronavirus 2| )   /* 15  */</w:t>
      </w:r>
    </w:p>
    <w:p w14:paraId="351BF5CD" w14:textId="77777777" w:rsidR="0006090D" w:rsidRPr="00675C5A" w:rsidRDefault="0006090D" w:rsidP="00DF3958">
      <w:pPr>
        <w:spacing w:after="0"/>
        <w:rPr>
          <w:rFonts w:ascii="Arial" w:hAnsi="Arial" w:cs="Arial"/>
        </w:rPr>
      </w:pPr>
    </w:p>
    <w:p w14:paraId="4985C6FD" w14:textId="77777777" w:rsidR="00A1157E" w:rsidRDefault="00A1157E" w:rsidP="00DC72C0">
      <w:pPr>
        <w:spacing w:after="0"/>
        <w:rPr>
          <w:rFonts w:ascii="Arial" w:hAnsi="Arial" w:cs="Arial"/>
        </w:rPr>
      </w:pPr>
    </w:p>
    <w:p w14:paraId="61505DB5" w14:textId="77777777" w:rsidR="003C5951" w:rsidRDefault="003C5951" w:rsidP="003C5951">
      <w:pPr>
        <w:spacing w:after="0"/>
        <w:rPr>
          <w:rFonts w:ascii="Arial" w:hAnsi="Arial" w:cs="Arial"/>
          <w:b/>
          <w:bCs/>
          <w:sz w:val="24"/>
          <w:szCs w:val="24"/>
        </w:rPr>
      </w:pPr>
      <w:r w:rsidRPr="00675C5A">
        <w:rPr>
          <w:rFonts w:ascii="Arial" w:hAnsi="Arial" w:cs="Arial"/>
          <w:b/>
          <w:bCs/>
          <w:sz w:val="24"/>
          <w:szCs w:val="24"/>
        </w:rPr>
        <w:t>PATHOLOGICAL PROCESS</w:t>
      </w:r>
    </w:p>
    <w:p w14:paraId="6C849CEF" w14:textId="70D326C4" w:rsidR="00762FA3" w:rsidRPr="004072DE" w:rsidRDefault="004072DE" w:rsidP="003C5951">
      <w:pPr>
        <w:spacing w:after="0"/>
        <w:rPr>
          <w:rFonts w:ascii="Arial" w:hAnsi="Arial" w:cs="Arial"/>
          <w:b/>
          <w:bCs/>
        </w:rPr>
      </w:pPr>
      <w:r w:rsidRPr="004072DE">
        <w:rPr>
          <w:rFonts w:ascii="Arial" w:hAnsi="Arial" w:cs="Arial"/>
          <w:b/>
          <w:bCs/>
        </w:rPr>
        <w:t xml:space="preserve">Q10 </w:t>
      </w:r>
      <w:r w:rsidR="00762FA3" w:rsidRPr="004072DE">
        <w:rPr>
          <w:rFonts w:ascii="Arial" w:hAnsi="Arial" w:cs="Arial"/>
          <w:b/>
          <w:bCs/>
        </w:rPr>
        <w:t>WHAT TYPES OF PATHOLOGY DOES SNOMED USE IN CONCEPT MODEL?</w:t>
      </w:r>
    </w:p>
    <w:p w14:paraId="366DAEE5" w14:textId="7A7EC626" w:rsidR="00762FA3" w:rsidRDefault="00762FA3" w:rsidP="003C5951">
      <w:pPr>
        <w:spacing w:after="0"/>
        <w:rPr>
          <w:rFonts w:ascii="Arial" w:hAnsi="Arial" w:cs="Arial"/>
        </w:rPr>
      </w:pPr>
      <w:r w:rsidRPr="00762FA3">
        <w:rPr>
          <w:rFonts w:ascii="Arial" w:hAnsi="Arial" w:cs="Arial"/>
        </w:rPr>
        <w:t>&lt;&lt; 404684003 |Clinical finding (finding)</w:t>
      </w:r>
      <w:proofErr w:type="gramStart"/>
      <w:r w:rsidRPr="00762FA3">
        <w:rPr>
          <w:rFonts w:ascii="Arial" w:hAnsi="Arial" w:cs="Arial"/>
        </w:rPr>
        <w:t>|  .</w:t>
      </w:r>
      <w:proofErr w:type="gramEnd"/>
      <w:r w:rsidRPr="00762FA3">
        <w:rPr>
          <w:rFonts w:ascii="Arial" w:hAnsi="Arial" w:cs="Arial"/>
        </w:rPr>
        <w:t xml:space="preserve">  370135005 |Pathological process (attribute)|</w:t>
      </w:r>
    </w:p>
    <w:p w14:paraId="1E0BA9C3" w14:textId="77777777" w:rsidR="00762FA3" w:rsidRDefault="00762FA3" w:rsidP="003C5951">
      <w:pPr>
        <w:spacing w:after="0"/>
        <w:rPr>
          <w:rFonts w:ascii="Arial" w:hAnsi="Arial" w:cs="Arial"/>
        </w:rPr>
      </w:pPr>
    </w:p>
    <w:p w14:paraId="6327D8D8" w14:textId="72E933BF" w:rsidR="003C5951" w:rsidRPr="00ED1943" w:rsidRDefault="004072DE" w:rsidP="003C5951">
      <w:pPr>
        <w:spacing w:after="0"/>
        <w:rPr>
          <w:rFonts w:ascii="Arial" w:hAnsi="Arial" w:cs="Arial"/>
        </w:rPr>
      </w:pPr>
      <w:r w:rsidRPr="004072DE">
        <w:rPr>
          <w:rFonts w:ascii="Arial" w:hAnsi="Arial" w:cs="Arial"/>
          <w:b/>
          <w:bCs/>
        </w:rPr>
        <w:t xml:space="preserve">Q11 </w:t>
      </w:r>
      <w:r w:rsidR="00762FA3" w:rsidRPr="004072DE">
        <w:rPr>
          <w:rFonts w:ascii="Arial" w:hAnsi="Arial" w:cs="Arial"/>
          <w:b/>
          <w:bCs/>
        </w:rPr>
        <w:t>P</w:t>
      </w:r>
      <w:r w:rsidR="003C5951" w:rsidRPr="004072DE">
        <w:rPr>
          <w:rFonts w:ascii="Arial" w:hAnsi="Arial" w:cs="Arial"/>
          <w:b/>
          <w:bCs/>
        </w:rPr>
        <w:t>ARASITIC INFECTION</w:t>
      </w:r>
      <w:r w:rsidR="003C5951" w:rsidRPr="00ED1943">
        <w:rPr>
          <w:rFonts w:ascii="Arial" w:hAnsi="Arial" w:cs="Arial"/>
        </w:rPr>
        <w:t xml:space="preserve"> (PATHOLOGIC PROCESS PARASITIC INFESTATION)</w:t>
      </w:r>
    </w:p>
    <w:p w14:paraId="0AB6CC7C" w14:textId="4E424CC0" w:rsidR="003C5951" w:rsidRDefault="003C5951" w:rsidP="003C5951">
      <w:pPr>
        <w:spacing w:after="0"/>
        <w:rPr>
          <w:rFonts w:ascii="Arial" w:hAnsi="Arial" w:cs="Arial"/>
        </w:rPr>
      </w:pPr>
      <w:r w:rsidRPr="00ED1943">
        <w:rPr>
          <w:rFonts w:ascii="Arial" w:hAnsi="Arial" w:cs="Arial"/>
        </w:rPr>
        <w:t>&lt; 64572001 |Disease (disorder)</w:t>
      </w:r>
      <w:proofErr w:type="gramStart"/>
      <w:r w:rsidRPr="00ED1943">
        <w:rPr>
          <w:rFonts w:ascii="Arial" w:hAnsi="Arial" w:cs="Arial"/>
        </w:rPr>
        <w:t>| :</w:t>
      </w:r>
      <w:proofErr w:type="gramEnd"/>
      <w:r w:rsidRPr="00ED1943">
        <w:rPr>
          <w:rFonts w:ascii="Arial" w:hAnsi="Arial" w:cs="Arial"/>
        </w:rPr>
        <w:t xml:space="preserve"> 370135005 |Pathological process (attribute)| =  442614005 |Parasitic process (qualifier value)|</w:t>
      </w:r>
    </w:p>
    <w:p w14:paraId="3FE057B3" w14:textId="53470C59" w:rsidR="00373756" w:rsidRPr="00ED1943" w:rsidRDefault="00373756" w:rsidP="003C5951">
      <w:pPr>
        <w:spacing w:after="0"/>
        <w:rPr>
          <w:rFonts w:ascii="Arial" w:hAnsi="Arial" w:cs="Arial"/>
        </w:rPr>
      </w:pPr>
      <w:r>
        <w:rPr>
          <w:rFonts w:ascii="Arial" w:hAnsi="Arial" w:cs="Arial"/>
        </w:rPr>
        <w:t xml:space="preserve">/* 1337 </w:t>
      </w:r>
      <w:proofErr w:type="gramStart"/>
      <w:r>
        <w:rPr>
          <w:rFonts w:ascii="Arial" w:hAnsi="Arial" w:cs="Arial"/>
        </w:rPr>
        <w:t>concepts  *</w:t>
      </w:r>
      <w:proofErr w:type="gramEnd"/>
      <w:r>
        <w:rPr>
          <w:rFonts w:ascii="Arial" w:hAnsi="Arial" w:cs="Arial"/>
        </w:rPr>
        <w:t>/</w:t>
      </w:r>
    </w:p>
    <w:p w14:paraId="6C9BE541" w14:textId="77777777" w:rsidR="00ED1943" w:rsidRPr="00675C5A" w:rsidRDefault="00ED1943" w:rsidP="003C5951">
      <w:pPr>
        <w:spacing w:after="0"/>
        <w:rPr>
          <w:rFonts w:ascii="Arial" w:hAnsi="Arial" w:cs="Arial"/>
          <w:sz w:val="24"/>
          <w:szCs w:val="24"/>
        </w:rPr>
      </w:pPr>
    </w:p>
    <w:p w14:paraId="2C15F478" w14:textId="77777777" w:rsidR="003C5951" w:rsidRPr="00675C5A" w:rsidRDefault="003C5951" w:rsidP="00DC72C0">
      <w:pPr>
        <w:spacing w:after="0"/>
        <w:rPr>
          <w:rFonts w:ascii="Arial" w:hAnsi="Arial" w:cs="Arial"/>
        </w:rPr>
      </w:pPr>
    </w:p>
    <w:p w14:paraId="3C89CB84" w14:textId="77777777" w:rsidR="00762FA3" w:rsidRDefault="00762FA3">
      <w:pPr>
        <w:rPr>
          <w:rFonts w:ascii="Arial" w:hAnsi="Arial" w:cs="Arial"/>
        </w:rPr>
      </w:pPr>
      <w:r>
        <w:rPr>
          <w:rFonts w:ascii="Arial" w:hAnsi="Arial" w:cs="Arial"/>
        </w:rPr>
        <w:br w:type="page"/>
      </w:r>
    </w:p>
    <w:p w14:paraId="4A865CAB" w14:textId="77777777" w:rsidR="00100BC4" w:rsidRDefault="00100BC4" w:rsidP="008106AE">
      <w:pPr>
        <w:spacing w:after="0"/>
        <w:rPr>
          <w:rFonts w:ascii="Arial" w:hAnsi="Arial" w:cs="Arial"/>
          <w:b/>
          <w:bCs/>
          <w:sz w:val="28"/>
          <w:szCs w:val="28"/>
        </w:rPr>
      </w:pPr>
      <w:r>
        <w:rPr>
          <w:rFonts w:ascii="Arial" w:hAnsi="Arial" w:cs="Arial"/>
          <w:b/>
          <w:bCs/>
          <w:sz w:val="28"/>
          <w:szCs w:val="28"/>
        </w:rPr>
        <w:lastRenderedPageBreak/>
        <w:t>Adaptable Computable Phenotype</w:t>
      </w:r>
    </w:p>
    <w:p w14:paraId="6FD60F9C" w14:textId="67AF48BD" w:rsidR="00065F74" w:rsidRPr="00675C5A" w:rsidRDefault="00065F74" w:rsidP="008106AE">
      <w:pPr>
        <w:spacing w:after="0"/>
        <w:rPr>
          <w:rFonts w:ascii="Arial" w:hAnsi="Arial" w:cs="Arial"/>
          <w:sz w:val="28"/>
          <w:szCs w:val="28"/>
        </w:rPr>
      </w:pPr>
      <w:r w:rsidRPr="00675C5A">
        <w:rPr>
          <w:rFonts w:ascii="Arial" w:hAnsi="Arial" w:cs="Arial"/>
          <w:b/>
          <w:bCs/>
          <w:sz w:val="28"/>
          <w:szCs w:val="28"/>
        </w:rPr>
        <w:t>Procedures</w:t>
      </w:r>
      <w:r w:rsidR="00BC14B1" w:rsidRPr="00675C5A">
        <w:rPr>
          <w:rFonts w:ascii="Arial" w:hAnsi="Arial" w:cs="Arial"/>
          <w:b/>
          <w:bCs/>
          <w:sz w:val="28"/>
          <w:szCs w:val="28"/>
        </w:rPr>
        <w:t xml:space="preserve">   Editorial Guide pp 415ff</w:t>
      </w:r>
    </w:p>
    <w:p w14:paraId="40F886C9" w14:textId="64FCE30C" w:rsidR="00065F74" w:rsidRPr="00675C5A" w:rsidRDefault="00065F74" w:rsidP="008106AE">
      <w:pPr>
        <w:spacing w:after="0"/>
        <w:rPr>
          <w:rFonts w:ascii="Arial" w:hAnsi="Arial" w:cs="Arial"/>
        </w:rPr>
      </w:pPr>
      <w:r w:rsidRPr="00675C5A">
        <w:rPr>
          <w:rFonts w:ascii="Arial" w:hAnsi="Arial" w:cs="Arial"/>
        </w:rPr>
        <w:t>CORONARY ARTERY BYPASS GRAFT</w:t>
      </w:r>
    </w:p>
    <w:p w14:paraId="7832B38F" w14:textId="62CE4B70" w:rsidR="00065F74" w:rsidRPr="00675C5A" w:rsidRDefault="00065F74" w:rsidP="008106AE">
      <w:pPr>
        <w:spacing w:after="0"/>
        <w:rPr>
          <w:rFonts w:ascii="Arial" w:hAnsi="Arial" w:cs="Arial"/>
        </w:rPr>
      </w:pPr>
      <w:r w:rsidRPr="00675C5A">
        <w:rPr>
          <w:rFonts w:ascii="Arial" w:hAnsi="Arial" w:cs="Arial"/>
        </w:rPr>
        <w:t>&lt;&lt; 71388002 |Procedure (procedure)</w:t>
      </w:r>
      <w:proofErr w:type="gramStart"/>
      <w:r w:rsidRPr="00675C5A">
        <w:rPr>
          <w:rFonts w:ascii="Arial" w:hAnsi="Arial" w:cs="Arial"/>
        </w:rPr>
        <w:t>| :</w:t>
      </w:r>
      <w:proofErr w:type="gramEnd"/>
      <w:r w:rsidRPr="00675C5A">
        <w:rPr>
          <w:rFonts w:ascii="Arial" w:hAnsi="Arial" w:cs="Arial"/>
        </w:rPr>
        <w:t xml:space="preserve"> &lt;&lt; 405813007 |Procedure site - Direct (attribute)| = &lt;&lt; 41801008 |Coronary artery structure (body structure)|, &lt;&lt; 260686004 |Method (attribute)| = &lt;&lt; 360021005 |Bypass - action (qualifier value)|</w:t>
      </w:r>
    </w:p>
    <w:p w14:paraId="4FBAD959" w14:textId="77777777" w:rsidR="00065F74" w:rsidRPr="00675C5A" w:rsidRDefault="00065F74" w:rsidP="008106AE">
      <w:pPr>
        <w:spacing w:after="0"/>
        <w:rPr>
          <w:rFonts w:ascii="Arial" w:hAnsi="Arial" w:cs="Arial"/>
        </w:rPr>
      </w:pPr>
    </w:p>
    <w:p w14:paraId="33DDEBF9" w14:textId="26A339A7" w:rsidR="00065F74" w:rsidRPr="00675C5A" w:rsidRDefault="00065F74" w:rsidP="008106AE">
      <w:pPr>
        <w:spacing w:after="0"/>
        <w:rPr>
          <w:rFonts w:ascii="Arial" w:hAnsi="Arial" w:cs="Arial"/>
        </w:rPr>
      </w:pPr>
      <w:r w:rsidRPr="00675C5A">
        <w:rPr>
          <w:rFonts w:ascii="Arial" w:hAnsi="Arial" w:cs="Arial"/>
        </w:rPr>
        <w:t>CORONARY ANGIOPLASTY</w:t>
      </w:r>
    </w:p>
    <w:p w14:paraId="736B4466" w14:textId="41A4092B" w:rsidR="00065F74" w:rsidRPr="00675C5A" w:rsidRDefault="005610BE" w:rsidP="008106AE">
      <w:pPr>
        <w:spacing w:after="0"/>
        <w:rPr>
          <w:rFonts w:ascii="Arial" w:hAnsi="Arial" w:cs="Arial"/>
        </w:rPr>
      </w:pPr>
      <w:r w:rsidRPr="00675C5A">
        <w:rPr>
          <w:rFonts w:ascii="Arial" w:hAnsi="Arial" w:cs="Arial"/>
        </w:rPr>
        <w:t>&lt;&lt; 71388002 |Procedure (procedure)</w:t>
      </w:r>
      <w:proofErr w:type="gramStart"/>
      <w:r w:rsidRPr="00675C5A">
        <w:rPr>
          <w:rFonts w:ascii="Arial" w:hAnsi="Arial" w:cs="Arial"/>
        </w:rPr>
        <w:t>| :</w:t>
      </w:r>
      <w:proofErr w:type="gramEnd"/>
      <w:r w:rsidRPr="00675C5A">
        <w:rPr>
          <w:rFonts w:ascii="Arial" w:hAnsi="Arial" w:cs="Arial"/>
        </w:rPr>
        <w:t xml:space="preserve"> &lt;&lt; 405813007 |Procedure site - Direct (attribute)| = &lt;&lt; 41801008 |Coronary artery structure (body structure)|, &lt;&lt; 260686004 |Method (attribute)| = &lt;&lt; 410817004 |Dilation repair - action (qualifier value)|, &lt;&lt; 424226004 |Using device (attribute)| = &lt;&lt; 310362005 |Angioplasty catheter (physical object)|</w:t>
      </w:r>
    </w:p>
    <w:p w14:paraId="45E9B788" w14:textId="77777777" w:rsidR="00A27D23" w:rsidRDefault="00A27D23" w:rsidP="008106AE">
      <w:pPr>
        <w:spacing w:after="0"/>
        <w:rPr>
          <w:rFonts w:ascii="Arial" w:hAnsi="Arial" w:cs="Arial"/>
        </w:rPr>
      </w:pPr>
    </w:p>
    <w:p w14:paraId="59C8EFBF" w14:textId="0CA252D3" w:rsidR="008106AE" w:rsidRDefault="008106AE" w:rsidP="008106AE">
      <w:pPr>
        <w:spacing w:after="0"/>
        <w:rPr>
          <w:rFonts w:ascii="Arial" w:hAnsi="Arial" w:cs="Arial"/>
        </w:rPr>
      </w:pPr>
      <w:r>
        <w:rPr>
          <w:rFonts w:ascii="Arial" w:hAnsi="Arial" w:cs="Arial"/>
        </w:rPr>
        <w:t>SURGICAL APPROACH VALUESET CURRENTLY IN PROCEDURES</w:t>
      </w:r>
    </w:p>
    <w:p w14:paraId="49F01078" w14:textId="3293B429" w:rsidR="00917493" w:rsidRPr="00675C5A" w:rsidRDefault="00A27D23" w:rsidP="008106AE">
      <w:pPr>
        <w:spacing w:after="0"/>
        <w:rPr>
          <w:rFonts w:ascii="Arial" w:hAnsi="Arial" w:cs="Arial"/>
          <w:b/>
          <w:bCs/>
          <w:sz w:val="28"/>
          <w:szCs w:val="28"/>
        </w:rPr>
      </w:pPr>
      <w:r w:rsidRPr="00A27D23">
        <w:rPr>
          <w:rFonts w:ascii="Arial" w:hAnsi="Arial" w:cs="Arial"/>
        </w:rPr>
        <w:t>&lt;&lt; 71388002 |Procedure (procedure)</w:t>
      </w:r>
      <w:proofErr w:type="gramStart"/>
      <w:r w:rsidRPr="00A27D23">
        <w:rPr>
          <w:rFonts w:ascii="Arial" w:hAnsi="Arial" w:cs="Arial"/>
        </w:rPr>
        <w:t>|  .</w:t>
      </w:r>
      <w:proofErr w:type="gramEnd"/>
      <w:r w:rsidRPr="00A27D23">
        <w:rPr>
          <w:rFonts w:ascii="Arial" w:hAnsi="Arial" w:cs="Arial"/>
        </w:rPr>
        <w:t xml:space="preserve">  424876005|Su</w:t>
      </w:r>
      <w:r w:rsidR="008106AE">
        <w:rPr>
          <w:rFonts w:ascii="Arial" w:hAnsi="Arial" w:cs="Arial"/>
        </w:rPr>
        <w:t>r</w:t>
      </w:r>
      <w:r w:rsidRPr="00A27D23">
        <w:rPr>
          <w:rFonts w:ascii="Arial" w:hAnsi="Arial" w:cs="Arial"/>
        </w:rPr>
        <w:t>gical approach</w:t>
      </w:r>
      <w:proofErr w:type="gramStart"/>
      <w:r w:rsidRPr="00A27D23">
        <w:rPr>
          <w:rFonts w:ascii="Arial" w:hAnsi="Arial" w:cs="Arial"/>
        </w:rPr>
        <w:t>|</w:t>
      </w:r>
      <w:r w:rsidR="008106AE">
        <w:rPr>
          <w:rFonts w:ascii="Arial" w:hAnsi="Arial" w:cs="Arial"/>
        </w:rPr>
        <w:t xml:space="preserve">  /</w:t>
      </w:r>
      <w:proofErr w:type="gramEnd"/>
      <w:r w:rsidR="008106AE">
        <w:rPr>
          <w:rFonts w:ascii="Arial" w:hAnsi="Arial" w:cs="Arial"/>
        </w:rPr>
        <w:t>*102 values  */</w:t>
      </w:r>
      <w:r w:rsidRPr="00A27D23">
        <w:rPr>
          <w:rFonts w:ascii="Arial" w:hAnsi="Arial" w:cs="Arial"/>
        </w:rPr>
        <w:t>03379005|Procedural approach|</w:t>
      </w:r>
      <w:r w:rsidR="00DC72C0" w:rsidRPr="00675C5A">
        <w:rPr>
          <w:rFonts w:ascii="Arial" w:hAnsi="Arial" w:cs="Arial"/>
        </w:rPr>
        <w:br w:type="page"/>
      </w:r>
      <w:proofErr w:type="spellStart"/>
      <w:r w:rsidR="00917493" w:rsidRPr="00675C5A">
        <w:rPr>
          <w:rFonts w:ascii="Arial" w:hAnsi="Arial" w:cs="Arial"/>
          <w:b/>
          <w:bCs/>
          <w:sz w:val="28"/>
          <w:szCs w:val="28"/>
        </w:rPr>
        <w:lastRenderedPageBreak/>
        <w:t>RxNorm</w:t>
      </w:r>
      <w:proofErr w:type="spellEnd"/>
      <w:r w:rsidR="00917493" w:rsidRPr="00675C5A">
        <w:rPr>
          <w:rFonts w:ascii="Arial" w:hAnsi="Arial" w:cs="Arial"/>
          <w:b/>
          <w:bCs/>
          <w:sz w:val="28"/>
          <w:szCs w:val="28"/>
        </w:rPr>
        <w:t xml:space="preserve"> MEDICINAL PRODUCTS</w:t>
      </w:r>
    </w:p>
    <w:p w14:paraId="05556777" w14:textId="4A723E23" w:rsidR="00D149F3" w:rsidRPr="00675C5A" w:rsidRDefault="00105A37" w:rsidP="00D149F3">
      <w:pPr>
        <w:spacing w:after="0"/>
        <w:rPr>
          <w:rFonts w:ascii="Arial" w:hAnsi="Arial" w:cs="Arial"/>
          <w:b/>
          <w:bCs/>
          <w:sz w:val="24"/>
          <w:szCs w:val="24"/>
        </w:rPr>
      </w:pPr>
      <w:r w:rsidRPr="00675C5A">
        <w:rPr>
          <w:rFonts w:ascii="Arial" w:hAnsi="Arial" w:cs="Arial"/>
          <w:b/>
          <w:bCs/>
          <w:sz w:val="24"/>
          <w:szCs w:val="24"/>
        </w:rPr>
        <w:t>PLAYS ROLE, HAS MANUFACTURED DOSE FORM</w:t>
      </w:r>
      <w:r w:rsidR="00BC14B1" w:rsidRPr="00675C5A">
        <w:rPr>
          <w:rFonts w:ascii="Arial" w:hAnsi="Arial" w:cs="Arial"/>
          <w:b/>
          <w:bCs/>
          <w:sz w:val="24"/>
          <w:szCs w:val="24"/>
        </w:rPr>
        <w:t xml:space="preserve"> Editorial Guide pp 283ff (Pharmaceutical and Biologic products)</w:t>
      </w:r>
    </w:p>
    <w:p w14:paraId="7B3D3417" w14:textId="77777777" w:rsidR="00675C5A" w:rsidRDefault="00D149F3" w:rsidP="00675C5A">
      <w:pPr>
        <w:spacing w:after="0"/>
        <w:rPr>
          <w:rFonts w:ascii="Arial" w:hAnsi="Arial" w:cs="Arial"/>
        </w:rPr>
      </w:pPr>
      <w:r w:rsidRPr="00675C5A">
        <w:rPr>
          <w:rFonts w:ascii="Arial" w:hAnsi="Arial" w:cs="Arial"/>
        </w:rPr>
        <w:t>ANTIBACTERIAL CLINICAL DRUGS AVAILABLE FOR ORAL USE</w:t>
      </w:r>
    </w:p>
    <w:p w14:paraId="50AD1E92" w14:textId="6DE312F6" w:rsidR="00D149F3" w:rsidRPr="00675C5A" w:rsidRDefault="00D149F3" w:rsidP="00675C5A">
      <w:pPr>
        <w:spacing w:after="0"/>
        <w:rPr>
          <w:rFonts w:ascii="Arial" w:hAnsi="Arial" w:cs="Arial"/>
          <w:b/>
          <w:bCs/>
          <w:color w:val="FFFFFF"/>
          <w:sz w:val="18"/>
          <w:szCs w:val="18"/>
        </w:rPr>
      </w:pPr>
      <w:r w:rsidRPr="00675C5A">
        <w:rPr>
          <w:rFonts w:ascii="Arial" w:hAnsi="Arial" w:cs="Arial"/>
        </w:rPr>
        <w:t>&lt;&lt; 763158003 |Medicinal product (product)</w:t>
      </w:r>
      <w:proofErr w:type="gramStart"/>
      <w:r w:rsidRPr="00675C5A">
        <w:rPr>
          <w:rFonts w:ascii="Arial" w:hAnsi="Arial" w:cs="Arial"/>
        </w:rPr>
        <w:t>| :</w:t>
      </w:r>
      <w:proofErr w:type="gramEnd"/>
      <w:r w:rsidRPr="00675C5A">
        <w:rPr>
          <w:rFonts w:ascii="Arial" w:hAnsi="Arial" w:cs="Arial"/>
        </w:rPr>
        <w:t xml:space="preserve"> &lt;&lt; 766939001 |Plays role (attribute)| = &lt;&lt; 787994008 |Antibacterial therapeutic role (role)|, &lt;&lt; 411116001 |Has manufactured dose form (attribute)| = &lt;&lt; 385268001 |Oral dose form (dose form)|  </w:t>
      </w:r>
      <w:r w:rsidR="00DB1F70" w:rsidRPr="00675C5A">
        <w:rPr>
          <w:rFonts w:ascii="Arial" w:hAnsi="Arial" w:cs="Arial"/>
        </w:rPr>
        <w:t xml:space="preserve">   </w:t>
      </w:r>
      <w:r w:rsidRPr="00675C5A">
        <w:rPr>
          <w:rFonts w:ascii="Arial" w:hAnsi="Arial" w:cs="Arial"/>
        </w:rPr>
        <w:t>[2045 preparations]</w:t>
      </w:r>
    </w:p>
    <w:p w14:paraId="6F0242B1" w14:textId="77777777" w:rsidR="00697F44" w:rsidRPr="00675C5A" w:rsidRDefault="00697F44" w:rsidP="00D149F3">
      <w:pPr>
        <w:spacing w:after="0"/>
        <w:rPr>
          <w:rFonts w:ascii="Arial" w:hAnsi="Arial" w:cs="Arial"/>
        </w:rPr>
      </w:pPr>
    </w:p>
    <w:p w14:paraId="623B6AC8" w14:textId="49D4F71A" w:rsidR="00DB1F70" w:rsidRPr="00675C5A" w:rsidRDefault="00DB1F70" w:rsidP="00D149F3">
      <w:pPr>
        <w:spacing w:after="0"/>
        <w:rPr>
          <w:rFonts w:ascii="Arial" w:hAnsi="Arial" w:cs="Arial"/>
        </w:rPr>
      </w:pPr>
      <w:r w:rsidRPr="00675C5A">
        <w:rPr>
          <w:rFonts w:ascii="Arial" w:hAnsi="Arial" w:cs="Arial"/>
        </w:rPr>
        <w:t>ANTIBACTERIAL CLINICAL DRUGS AVAILABLE FOR SYSTEMIC ADMINISTRATION</w:t>
      </w:r>
    </w:p>
    <w:p w14:paraId="693DF83F" w14:textId="257FDD04" w:rsidR="00DB1F70" w:rsidRPr="00675C5A" w:rsidRDefault="00DB1F70" w:rsidP="00D149F3">
      <w:pPr>
        <w:spacing w:after="0"/>
        <w:rPr>
          <w:rFonts w:ascii="Arial" w:hAnsi="Arial" w:cs="Arial"/>
        </w:rPr>
      </w:pPr>
      <w:r w:rsidRPr="00675C5A">
        <w:rPr>
          <w:rFonts w:ascii="Arial" w:hAnsi="Arial" w:cs="Arial"/>
        </w:rPr>
        <w:t>&lt;&lt; 763158003 |Medicinal product (product)</w:t>
      </w:r>
      <w:proofErr w:type="gramStart"/>
      <w:r w:rsidRPr="00675C5A">
        <w:rPr>
          <w:rFonts w:ascii="Arial" w:hAnsi="Arial" w:cs="Arial"/>
        </w:rPr>
        <w:t>| :</w:t>
      </w:r>
      <w:proofErr w:type="gramEnd"/>
      <w:r w:rsidRPr="00675C5A">
        <w:rPr>
          <w:rFonts w:ascii="Arial" w:hAnsi="Arial" w:cs="Arial"/>
        </w:rPr>
        <w:t xml:space="preserve"> &lt;&lt; 766939001 |Plays role (attribute)| = &lt;&lt; 787994008 |Antibacterial therapeutic role (role)|, &lt;&lt; 411116001 |Has manufactured dose form (attribute)| = (&lt;&lt; 385268001 |Oral dose form (dose form)|   OR &lt;&lt;385287007|Parenteral dose form|)                           [2970 preparations]</w:t>
      </w:r>
    </w:p>
    <w:p w14:paraId="602427ED" w14:textId="77777777" w:rsidR="00D149F3" w:rsidRPr="00675C5A" w:rsidRDefault="00D149F3" w:rsidP="00D149F3">
      <w:pPr>
        <w:spacing w:after="0"/>
        <w:rPr>
          <w:rFonts w:ascii="Arial" w:hAnsi="Arial" w:cs="Arial"/>
        </w:rPr>
      </w:pPr>
    </w:p>
    <w:p w14:paraId="74C8D6CA" w14:textId="02E3CAA9" w:rsidR="00D149F3" w:rsidRPr="00675C5A" w:rsidRDefault="00D149F3" w:rsidP="00D149F3">
      <w:pPr>
        <w:spacing w:after="0"/>
        <w:rPr>
          <w:rFonts w:ascii="Arial" w:hAnsi="Arial" w:cs="Arial"/>
        </w:rPr>
      </w:pPr>
      <w:r w:rsidRPr="00675C5A">
        <w:rPr>
          <w:rFonts w:ascii="Arial" w:hAnsi="Arial" w:cs="Arial"/>
        </w:rPr>
        <w:t>ANTIBACTERIAL EYE DROPS</w:t>
      </w:r>
    </w:p>
    <w:p w14:paraId="370CDE48" w14:textId="3A6B26D1" w:rsidR="005240B7" w:rsidRPr="00675C5A" w:rsidRDefault="00D149F3" w:rsidP="00D149F3">
      <w:pPr>
        <w:spacing w:after="0"/>
        <w:rPr>
          <w:rFonts w:ascii="Arial" w:hAnsi="Arial" w:cs="Arial"/>
        </w:rPr>
      </w:pPr>
      <w:r w:rsidRPr="00675C5A">
        <w:rPr>
          <w:rFonts w:ascii="Arial" w:hAnsi="Arial" w:cs="Arial"/>
        </w:rPr>
        <w:t>&lt;&lt; 763158003 |Medicinal product (product)</w:t>
      </w:r>
      <w:proofErr w:type="gramStart"/>
      <w:r w:rsidRPr="00675C5A">
        <w:rPr>
          <w:rFonts w:ascii="Arial" w:hAnsi="Arial" w:cs="Arial"/>
        </w:rPr>
        <w:t>| :</w:t>
      </w:r>
      <w:proofErr w:type="gramEnd"/>
      <w:r w:rsidRPr="00675C5A">
        <w:rPr>
          <w:rFonts w:ascii="Arial" w:hAnsi="Arial" w:cs="Arial"/>
        </w:rPr>
        <w:t xml:space="preserve"> &lt;&lt; 766939001 |Plays role (attribute)| = &lt;&lt; 787994008 |Antibacterial therapeutic role (role)|, &lt;&lt; 411116001 |Has manufactured dose form (attribute)| = &lt;&lt; 422060001 |Conventional release eye solution (dose form)|</w:t>
      </w:r>
    </w:p>
    <w:p w14:paraId="7EB2A149" w14:textId="77777777" w:rsidR="00DB1F70" w:rsidRPr="00675C5A" w:rsidRDefault="00DB1F70" w:rsidP="00D149F3">
      <w:pPr>
        <w:spacing w:after="0"/>
        <w:rPr>
          <w:rFonts w:ascii="Arial" w:hAnsi="Arial" w:cs="Arial"/>
        </w:rPr>
      </w:pPr>
    </w:p>
    <w:p w14:paraId="1F767B4D" w14:textId="383931EC" w:rsidR="00DB1F70" w:rsidRPr="00675C5A" w:rsidRDefault="00DB1F70" w:rsidP="00D149F3">
      <w:pPr>
        <w:spacing w:after="0"/>
        <w:rPr>
          <w:rFonts w:ascii="Arial" w:hAnsi="Arial" w:cs="Arial"/>
        </w:rPr>
      </w:pPr>
      <w:r w:rsidRPr="00675C5A">
        <w:rPr>
          <w:rFonts w:ascii="Arial" w:hAnsi="Arial" w:cs="Arial"/>
        </w:rPr>
        <w:t>EYE DROPS FOR GLAUCOMA</w:t>
      </w:r>
    </w:p>
    <w:p w14:paraId="77340B02" w14:textId="63C84CA3" w:rsidR="00DB1F70" w:rsidRPr="00675C5A" w:rsidRDefault="00DB1F70" w:rsidP="00D149F3">
      <w:pPr>
        <w:spacing w:after="0"/>
        <w:rPr>
          <w:rFonts w:ascii="Arial" w:hAnsi="Arial" w:cs="Arial"/>
        </w:rPr>
      </w:pPr>
      <w:r w:rsidRPr="00675C5A">
        <w:rPr>
          <w:rFonts w:ascii="Arial" w:hAnsi="Arial" w:cs="Arial"/>
        </w:rPr>
        <w:t>&lt;&lt; 763158003 |Medicinal product (product)</w:t>
      </w:r>
      <w:proofErr w:type="gramStart"/>
      <w:r w:rsidRPr="00675C5A">
        <w:rPr>
          <w:rFonts w:ascii="Arial" w:hAnsi="Arial" w:cs="Arial"/>
        </w:rPr>
        <w:t>| :</w:t>
      </w:r>
      <w:proofErr w:type="gramEnd"/>
      <w:r w:rsidRPr="00675C5A">
        <w:rPr>
          <w:rFonts w:ascii="Arial" w:hAnsi="Arial" w:cs="Arial"/>
        </w:rPr>
        <w:t xml:space="preserve"> &lt;&lt; 766939001 |Plays role (attribute)| = &lt;&lt; 773832000 |Antiglaucoma therapeutic role (role)|, &lt;&lt; 411116001 |Has manufactured dose form (attribute)| = &lt;&lt; 385276004 |Ocular dose form (dose form)|</w:t>
      </w:r>
    </w:p>
    <w:p w14:paraId="7093F2F0" w14:textId="5B5A79B1" w:rsidR="00DB1F70" w:rsidRPr="00675C5A" w:rsidRDefault="00DB1F70" w:rsidP="00D149F3">
      <w:pPr>
        <w:spacing w:after="0"/>
        <w:rPr>
          <w:rFonts w:ascii="Arial" w:hAnsi="Arial" w:cs="Arial"/>
        </w:rPr>
      </w:pPr>
      <w:r w:rsidRPr="00675C5A">
        <w:rPr>
          <w:rFonts w:ascii="Arial" w:hAnsi="Arial" w:cs="Arial"/>
        </w:rPr>
        <w:t>[402 preparations]</w:t>
      </w:r>
    </w:p>
    <w:p w14:paraId="7A0B19D6" w14:textId="77777777" w:rsidR="00B028D1" w:rsidRPr="00675C5A" w:rsidRDefault="00B028D1" w:rsidP="00D149F3">
      <w:pPr>
        <w:spacing w:after="0"/>
        <w:rPr>
          <w:rFonts w:ascii="Arial" w:hAnsi="Arial" w:cs="Arial"/>
        </w:rPr>
      </w:pPr>
    </w:p>
    <w:p w14:paraId="24F2B8C4" w14:textId="188A2763" w:rsidR="00B028D1" w:rsidRPr="00675C5A" w:rsidRDefault="00B028D1" w:rsidP="00D149F3">
      <w:pPr>
        <w:spacing w:after="0"/>
        <w:rPr>
          <w:rFonts w:ascii="Arial" w:hAnsi="Arial" w:cs="Arial"/>
        </w:rPr>
      </w:pPr>
      <w:r w:rsidRPr="00675C5A">
        <w:rPr>
          <w:rFonts w:ascii="Arial" w:hAnsi="Arial" w:cs="Arial"/>
        </w:rPr>
        <w:t>WHAT MEDICATIONS DO I HAVE TO TREAT SCABIES?</w:t>
      </w:r>
    </w:p>
    <w:p w14:paraId="565602D4" w14:textId="46EFB452" w:rsidR="00B028D1" w:rsidRPr="00675C5A" w:rsidRDefault="00B028D1" w:rsidP="00D149F3">
      <w:pPr>
        <w:spacing w:after="0"/>
        <w:rPr>
          <w:rFonts w:ascii="Arial" w:hAnsi="Arial" w:cs="Arial"/>
        </w:rPr>
      </w:pPr>
      <w:r w:rsidRPr="00675C5A">
        <w:rPr>
          <w:rFonts w:ascii="Arial" w:hAnsi="Arial" w:cs="Arial"/>
        </w:rPr>
        <w:t>&lt;&lt; 763158003 |Medicinal product (product)</w:t>
      </w:r>
      <w:proofErr w:type="gramStart"/>
      <w:r w:rsidRPr="00675C5A">
        <w:rPr>
          <w:rFonts w:ascii="Arial" w:hAnsi="Arial" w:cs="Arial"/>
        </w:rPr>
        <w:t>| :</w:t>
      </w:r>
      <w:proofErr w:type="gramEnd"/>
      <w:r w:rsidRPr="00675C5A">
        <w:rPr>
          <w:rFonts w:ascii="Arial" w:hAnsi="Arial" w:cs="Arial"/>
        </w:rPr>
        <w:t xml:space="preserve"> &lt;&lt; 766939001 |Plays role (attribute)| = &lt;&lt; 1010562001 |Scabicide therapeutic role (role)|</w:t>
      </w:r>
    </w:p>
    <w:p w14:paraId="41557875" w14:textId="77777777" w:rsidR="00F077DB" w:rsidRPr="0022798A" w:rsidRDefault="00F077DB" w:rsidP="00D149F3">
      <w:pPr>
        <w:spacing w:after="0"/>
        <w:rPr>
          <w:rFonts w:ascii="Arial" w:hAnsi="Arial" w:cs="Arial"/>
          <w:b/>
          <w:bCs/>
        </w:rPr>
      </w:pPr>
    </w:p>
    <w:p w14:paraId="6F505BE8" w14:textId="491EE8BE" w:rsidR="00105A37" w:rsidRPr="00675C5A" w:rsidRDefault="00105A37" w:rsidP="00D149F3">
      <w:pPr>
        <w:spacing w:after="0"/>
        <w:rPr>
          <w:rFonts w:ascii="Arial" w:hAnsi="Arial" w:cs="Arial"/>
          <w:b/>
          <w:bCs/>
          <w:sz w:val="24"/>
          <w:szCs w:val="24"/>
        </w:rPr>
      </w:pPr>
      <w:r w:rsidRPr="00675C5A">
        <w:rPr>
          <w:rFonts w:ascii="Arial" w:hAnsi="Arial" w:cs="Arial"/>
          <w:b/>
          <w:bCs/>
          <w:sz w:val="24"/>
          <w:szCs w:val="24"/>
        </w:rPr>
        <w:t>MULTI-INGREDIENT CLINICAL DRUGS</w:t>
      </w:r>
    </w:p>
    <w:p w14:paraId="35510F33" w14:textId="45844CF9" w:rsidR="00105A37" w:rsidRPr="00675C5A" w:rsidRDefault="00105A37" w:rsidP="00D149F3">
      <w:pPr>
        <w:spacing w:after="0"/>
        <w:rPr>
          <w:rFonts w:ascii="Arial" w:hAnsi="Arial" w:cs="Arial"/>
          <w:b/>
          <w:bCs/>
          <w:sz w:val="24"/>
          <w:szCs w:val="24"/>
        </w:rPr>
      </w:pPr>
      <w:r w:rsidRPr="00675C5A">
        <w:rPr>
          <w:rFonts w:ascii="Arial" w:hAnsi="Arial" w:cs="Arial"/>
          <w:b/>
          <w:bCs/>
          <w:sz w:val="24"/>
          <w:szCs w:val="24"/>
        </w:rPr>
        <w:t>HAS ACTIVE INGREDIENT, HAS PRECISE ACTIVE INGREDIENT, COUNT OF BASE OF ACTIVE INGREDIENTS</w:t>
      </w:r>
      <w:r w:rsidR="0022798A">
        <w:rPr>
          <w:rFonts w:ascii="Arial" w:hAnsi="Arial" w:cs="Arial"/>
          <w:b/>
          <w:bCs/>
          <w:sz w:val="24"/>
          <w:szCs w:val="24"/>
        </w:rPr>
        <w:t xml:space="preserve">, </w:t>
      </w:r>
    </w:p>
    <w:p w14:paraId="62A42760" w14:textId="087D54DF" w:rsidR="005240B7" w:rsidRPr="00675C5A" w:rsidRDefault="005240B7" w:rsidP="00D149F3">
      <w:pPr>
        <w:spacing w:after="0"/>
        <w:rPr>
          <w:rFonts w:ascii="Arial" w:hAnsi="Arial" w:cs="Arial"/>
        </w:rPr>
      </w:pPr>
      <w:r w:rsidRPr="00675C5A">
        <w:rPr>
          <w:rFonts w:ascii="Arial" w:hAnsi="Arial" w:cs="Arial"/>
        </w:rPr>
        <w:t xml:space="preserve">ALL </w:t>
      </w:r>
      <w:r w:rsidR="00E9146D" w:rsidRPr="00675C5A">
        <w:rPr>
          <w:rFonts w:ascii="Arial" w:hAnsi="Arial" w:cs="Arial"/>
        </w:rPr>
        <w:t xml:space="preserve">ACTIVE </w:t>
      </w:r>
      <w:r w:rsidRPr="00675C5A">
        <w:rPr>
          <w:rFonts w:ascii="Arial" w:hAnsi="Arial" w:cs="Arial"/>
        </w:rPr>
        <w:t xml:space="preserve">INGREDIENTS IN </w:t>
      </w:r>
      <w:r w:rsidR="00E9146D" w:rsidRPr="00675C5A">
        <w:rPr>
          <w:rFonts w:ascii="Arial" w:hAnsi="Arial" w:cs="Arial"/>
        </w:rPr>
        <w:t>AVAILABLE</w:t>
      </w:r>
      <w:r w:rsidRPr="00675C5A">
        <w:rPr>
          <w:rFonts w:ascii="Arial" w:hAnsi="Arial" w:cs="Arial"/>
        </w:rPr>
        <w:t xml:space="preserve"> ANTICONVULSANT MEDICATIONS</w:t>
      </w:r>
    </w:p>
    <w:p w14:paraId="3528D299" w14:textId="0FDC9493" w:rsidR="00E1488F" w:rsidRPr="00675C5A" w:rsidRDefault="005240B7" w:rsidP="00D149F3">
      <w:pPr>
        <w:spacing w:after="0"/>
        <w:rPr>
          <w:rFonts w:ascii="Arial" w:hAnsi="Arial" w:cs="Arial"/>
        </w:rPr>
      </w:pPr>
      <w:bookmarkStart w:id="1" w:name="_Hlk148004383"/>
      <w:r w:rsidRPr="00675C5A">
        <w:rPr>
          <w:rFonts w:ascii="Arial" w:hAnsi="Arial" w:cs="Arial"/>
        </w:rPr>
        <w:t>&lt; 63094006 |Medicinal product acting as anticonvulsant agent (product)</w:t>
      </w:r>
      <w:proofErr w:type="gramStart"/>
      <w:r w:rsidRPr="00675C5A">
        <w:rPr>
          <w:rFonts w:ascii="Arial" w:hAnsi="Arial" w:cs="Arial"/>
        </w:rPr>
        <w:t>|  .</w:t>
      </w:r>
      <w:proofErr w:type="gramEnd"/>
      <w:r w:rsidRPr="00675C5A">
        <w:rPr>
          <w:rFonts w:ascii="Arial" w:hAnsi="Arial" w:cs="Arial"/>
        </w:rPr>
        <w:t xml:space="preserve"> 127489000 |Has active ingredient (attribute)|</w:t>
      </w:r>
      <w:r w:rsidR="005B025A" w:rsidRPr="00675C5A">
        <w:rPr>
          <w:rFonts w:ascii="Arial" w:hAnsi="Arial" w:cs="Arial"/>
        </w:rPr>
        <w:t xml:space="preserve">  </w:t>
      </w:r>
    </w:p>
    <w:bookmarkEnd w:id="1"/>
    <w:p w14:paraId="6252B13F" w14:textId="77777777" w:rsidR="0022798A" w:rsidRDefault="0022798A" w:rsidP="00D149F3">
      <w:pPr>
        <w:spacing w:after="0"/>
        <w:rPr>
          <w:rFonts w:ascii="Arial" w:hAnsi="Arial" w:cs="Arial"/>
          <w:b/>
          <w:bCs/>
          <w:sz w:val="24"/>
          <w:szCs w:val="24"/>
        </w:rPr>
      </w:pPr>
    </w:p>
    <w:p w14:paraId="6D6A67A5" w14:textId="49552BD4" w:rsidR="00105A37" w:rsidRDefault="00105A37" w:rsidP="00D149F3">
      <w:pPr>
        <w:spacing w:after="0"/>
        <w:rPr>
          <w:rFonts w:ascii="Arial" w:hAnsi="Arial" w:cs="Arial"/>
          <w:b/>
          <w:bCs/>
          <w:sz w:val="24"/>
          <w:szCs w:val="24"/>
        </w:rPr>
      </w:pPr>
      <w:r w:rsidRPr="00675C5A">
        <w:rPr>
          <w:rFonts w:ascii="Arial" w:hAnsi="Arial" w:cs="Arial"/>
          <w:b/>
          <w:bCs/>
          <w:sz w:val="24"/>
          <w:szCs w:val="24"/>
        </w:rPr>
        <w:t>PRESENTATION STRENGTH</w:t>
      </w:r>
      <w:r w:rsidR="0022798A">
        <w:rPr>
          <w:rFonts w:ascii="Arial" w:hAnsi="Arial" w:cs="Arial"/>
          <w:b/>
          <w:bCs/>
          <w:sz w:val="24"/>
          <w:szCs w:val="24"/>
        </w:rPr>
        <w:t xml:space="preserve"> (DOSE) Editorial Guide pp284-</w:t>
      </w:r>
    </w:p>
    <w:p w14:paraId="2554D6A3" w14:textId="777108B3" w:rsidR="0022798A" w:rsidRPr="00675C5A" w:rsidRDefault="0022798A" w:rsidP="00D149F3">
      <w:pPr>
        <w:spacing w:after="0"/>
        <w:rPr>
          <w:rFonts w:ascii="Arial" w:hAnsi="Arial" w:cs="Arial"/>
          <w:b/>
          <w:bCs/>
          <w:sz w:val="24"/>
          <w:szCs w:val="24"/>
        </w:rPr>
      </w:pPr>
      <w:r>
        <w:rPr>
          <w:rFonts w:ascii="Arial" w:hAnsi="Arial" w:cs="Arial"/>
          <w:b/>
          <w:bCs/>
          <w:sz w:val="24"/>
          <w:szCs w:val="24"/>
        </w:rPr>
        <w:t xml:space="preserve">HAS CONCENTRATION STRENGTH NUMERATOR </w:t>
      </w:r>
      <w:proofErr w:type="gramStart"/>
      <w:r>
        <w:rPr>
          <w:rFonts w:ascii="Arial" w:hAnsi="Arial" w:cs="Arial"/>
          <w:b/>
          <w:bCs/>
          <w:sz w:val="24"/>
          <w:szCs w:val="24"/>
        </w:rPr>
        <w:t>VALUE,…</w:t>
      </w:r>
      <w:proofErr w:type="gramEnd"/>
    </w:p>
    <w:p w14:paraId="3DDFB902" w14:textId="61CA5E49" w:rsidR="00DF53AB" w:rsidRPr="00675C5A" w:rsidRDefault="00DF53AB" w:rsidP="00DF53AB">
      <w:pPr>
        <w:spacing w:after="0"/>
        <w:rPr>
          <w:rFonts w:ascii="Arial" w:hAnsi="Arial" w:cs="Arial"/>
        </w:rPr>
      </w:pPr>
      <w:r w:rsidRPr="00675C5A">
        <w:rPr>
          <w:rFonts w:ascii="Arial" w:hAnsi="Arial" w:cs="Arial"/>
        </w:rPr>
        <w:t xml:space="preserve">LISINOPRIL (BLOOD PRESSURE PILL) OL FORMULATIONS </w:t>
      </w:r>
      <w:r w:rsidRPr="00675C5A">
        <w:rPr>
          <w:rFonts w:ascii="Arial" w:hAnsi="Arial" w:cs="Arial"/>
          <w:i/>
          <w:iCs/>
        </w:rPr>
        <w:t>5 MG AND STRONGER</w:t>
      </w:r>
    </w:p>
    <w:p w14:paraId="281B6EC0" w14:textId="3B5B573C" w:rsidR="00DF53AB" w:rsidRPr="00675C5A" w:rsidRDefault="00DF53AB" w:rsidP="00DF53AB">
      <w:pPr>
        <w:spacing w:after="0"/>
        <w:rPr>
          <w:rFonts w:ascii="Arial" w:hAnsi="Arial" w:cs="Arial"/>
        </w:rPr>
      </w:pPr>
      <w:r w:rsidRPr="00675C5A">
        <w:rPr>
          <w:rFonts w:ascii="Arial" w:hAnsi="Arial" w:cs="Arial"/>
        </w:rPr>
        <w:t>&lt;&lt; 763158003 |Medicinal product (product)</w:t>
      </w:r>
      <w:proofErr w:type="gramStart"/>
      <w:r w:rsidRPr="00675C5A">
        <w:rPr>
          <w:rFonts w:ascii="Arial" w:hAnsi="Arial" w:cs="Arial"/>
        </w:rPr>
        <w:t>| :</w:t>
      </w:r>
      <w:proofErr w:type="gramEnd"/>
      <w:r w:rsidRPr="00675C5A">
        <w:rPr>
          <w:rFonts w:ascii="Arial" w:hAnsi="Arial" w:cs="Arial"/>
        </w:rPr>
        <w:t xml:space="preserve"> &lt;&lt; 762949000 |Has precise active ingredient (attribute)| = &lt;&lt; 386873009 |Lisinopril (substance)|, 1142135004|Has numerator value| &gt;= #5, &lt;&lt; 732945000 |Has presentation strength numerator unit (attribute)| = 258684004 |milligram (qualifier value)|,1142139005|Count of base of active ingredients| = #1</w:t>
      </w:r>
    </w:p>
    <w:p w14:paraId="3F74731F" w14:textId="77777777" w:rsidR="00DF53AB" w:rsidRPr="00675C5A" w:rsidRDefault="00DF53AB" w:rsidP="00DF53AB">
      <w:pPr>
        <w:spacing w:after="0"/>
        <w:rPr>
          <w:rFonts w:ascii="Arial" w:hAnsi="Arial" w:cs="Arial"/>
        </w:rPr>
      </w:pPr>
      <w:r w:rsidRPr="00675C5A">
        <w:rPr>
          <w:rFonts w:ascii="Arial" w:hAnsi="Arial" w:cs="Arial"/>
        </w:rPr>
        <w:t>[22 preparations]</w:t>
      </w:r>
    </w:p>
    <w:p w14:paraId="71714F04" w14:textId="77777777" w:rsidR="00DF53AB" w:rsidRPr="00675C5A" w:rsidRDefault="00DF53AB" w:rsidP="00DF53AB">
      <w:pPr>
        <w:spacing w:after="0"/>
        <w:rPr>
          <w:rFonts w:ascii="Arial" w:hAnsi="Arial" w:cs="Arial"/>
        </w:rPr>
      </w:pPr>
    </w:p>
    <w:p w14:paraId="78525B84" w14:textId="77777777" w:rsidR="004C1B60" w:rsidRDefault="004C1B60" w:rsidP="00DF53AB">
      <w:pPr>
        <w:spacing w:after="0"/>
        <w:rPr>
          <w:rFonts w:ascii="Arial" w:hAnsi="Arial" w:cs="Arial"/>
        </w:rPr>
      </w:pPr>
    </w:p>
    <w:p w14:paraId="144D86BB" w14:textId="77777777" w:rsidR="00DF53AB" w:rsidRPr="00675C5A" w:rsidRDefault="00DF53AB" w:rsidP="00DF53AB">
      <w:pPr>
        <w:spacing w:after="0"/>
        <w:rPr>
          <w:rFonts w:ascii="Arial" w:hAnsi="Arial" w:cs="Arial"/>
        </w:rPr>
      </w:pPr>
    </w:p>
    <w:p w14:paraId="7D365D24" w14:textId="4450AC4F" w:rsidR="00DF53AB" w:rsidRPr="00100BC4" w:rsidRDefault="00DF53AB" w:rsidP="00DF53AB">
      <w:pPr>
        <w:spacing w:after="0"/>
        <w:rPr>
          <w:rFonts w:ascii="Arial" w:hAnsi="Arial" w:cs="Arial"/>
        </w:rPr>
      </w:pPr>
      <w:r w:rsidRPr="00100BC4">
        <w:rPr>
          <w:rFonts w:ascii="Arial" w:hAnsi="Arial" w:cs="Arial"/>
        </w:rPr>
        <w:t xml:space="preserve">ANTIBACTERIAL CLINICAL DRUGS AVAILABLE FOR ORAL USE BUT </w:t>
      </w:r>
      <w:r w:rsidR="00100BC4" w:rsidRPr="00100BC4">
        <w:rPr>
          <w:rFonts w:ascii="Arial" w:hAnsi="Arial" w:cs="Arial"/>
        </w:rPr>
        <w:t xml:space="preserve">WITH </w:t>
      </w:r>
      <w:r w:rsidRPr="00100BC4">
        <w:rPr>
          <w:rFonts w:ascii="Arial" w:hAnsi="Arial" w:cs="Arial"/>
          <w:i/>
          <w:iCs/>
        </w:rPr>
        <w:t>ALLERGY TO SULFA DRUGS</w:t>
      </w:r>
    </w:p>
    <w:p w14:paraId="1F086986" w14:textId="6162D2C6" w:rsidR="00105A37" w:rsidRPr="00675C5A" w:rsidRDefault="00DF53AB" w:rsidP="00DF53AB">
      <w:pPr>
        <w:spacing w:after="0"/>
        <w:rPr>
          <w:rFonts w:ascii="Arial" w:hAnsi="Arial" w:cs="Arial"/>
        </w:rPr>
      </w:pPr>
      <w:r w:rsidRPr="00675C5A">
        <w:rPr>
          <w:rFonts w:ascii="Arial" w:hAnsi="Arial" w:cs="Arial"/>
        </w:rPr>
        <w:t>(&lt;&lt; 763158003 |Medicinal product (product)</w:t>
      </w:r>
      <w:proofErr w:type="gramStart"/>
      <w:r w:rsidRPr="00675C5A">
        <w:rPr>
          <w:rFonts w:ascii="Arial" w:hAnsi="Arial" w:cs="Arial"/>
        </w:rPr>
        <w:t>| :</w:t>
      </w:r>
      <w:proofErr w:type="gramEnd"/>
      <w:r w:rsidRPr="00675C5A">
        <w:rPr>
          <w:rFonts w:ascii="Arial" w:hAnsi="Arial" w:cs="Arial"/>
        </w:rPr>
        <w:t xml:space="preserve"> &lt;&lt; 766939001 |Plays role (attribute)| = &lt;&lt; 787994008 |Antibacterial therapeutic role (role)|, &lt;&lt; 411116001 |Has manufactured dose form (attribute)| = &lt;&lt; 385268001 |Oral dose form (dose form)|) </w:t>
      </w:r>
      <w:r w:rsidR="00105A37" w:rsidRPr="00675C5A">
        <w:rPr>
          <w:rFonts w:ascii="Arial" w:hAnsi="Arial" w:cs="Arial"/>
        </w:rPr>
        <w:t xml:space="preserve">                    </w:t>
      </w:r>
      <w:r w:rsidRPr="00675C5A">
        <w:rPr>
          <w:rFonts w:ascii="Arial" w:hAnsi="Arial" w:cs="Arial"/>
        </w:rPr>
        <w:t xml:space="preserve">MINUS </w:t>
      </w:r>
    </w:p>
    <w:p w14:paraId="29A02A89" w14:textId="416A1DDC" w:rsidR="00DF53AB" w:rsidRPr="00675C5A" w:rsidRDefault="00DF53AB" w:rsidP="00DF53AB">
      <w:pPr>
        <w:spacing w:after="0"/>
        <w:rPr>
          <w:rFonts w:ascii="Arial" w:hAnsi="Arial" w:cs="Arial"/>
        </w:rPr>
      </w:pPr>
      <w:r w:rsidRPr="00675C5A">
        <w:rPr>
          <w:rFonts w:ascii="Arial" w:hAnsi="Arial" w:cs="Arial"/>
        </w:rPr>
        <w:t>(&lt;&lt; 763158003 |Medicinal product (product)</w:t>
      </w:r>
      <w:proofErr w:type="gramStart"/>
      <w:r w:rsidRPr="00675C5A">
        <w:rPr>
          <w:rFonts w:ascii="Arial" w:hAnsi="Arial" w:cs="Arial"/>
        </w:rPr>
        <w:t>| :</w:t>
      </w:r>
      <w:proofErr w:type="gramEnd"/>
      <w:r w:rsidRPr="00675C5A">
        <w:rPr>
          <w:rFonts w:ascii="Arial" w:hAnsi="Arial" w:cs="Arial"/>
        </w:rPr>
        <w:t xml:space="preserve"> 762949000 | Has precise active ingredient (attribute)| = &lt;&lt; 372788003 |Substance with sulfonamide structure and antibacterial mechanism of action (substance)|)</w:t>
      </w:r>
    </w:p>
    <w:p w14:paraId="008C9860" w14:textId="77777777" w:rsidR="00DF53AB" w:rsidRPr="00675C5A" w:rsidRDefault="00DF53AB" w:rsidP="00DF53AB">
      <w:pPr>
        <w:spacing w:after="0"/>
        <w:rPr>
          <w:rFonts w:ascii="Arial" w:hAnsi="Arial" w:cs="Arial"/>
        </w:rPr>
      </w:pPr>
      <w:r w:rsidRPr="00675C5A">
        <w:rPr>
          <w:rFonts w:ascii="Arial" w:hAnsi="Arial" w:cs="Arial"/>
        </w:rPr>
        <w:t>[1905 preparations]</w:t>
      </w:r>
    </w:p>
    <w:p w14:paraId="49F6F63B" w14:textId="253D2DB0" w:rsidR="00D17601" w:rsidRPr="00675C5A" w:rsidRDefault="00D17601">
      <w:pPr>
        <w:rPr>
          <w:rFonts w:ascii="Arial" w:hAnsi="Arial" w:cs="Arial"/>
          <w:b/>
          <w:bCs/>
          <w:sz w:val="28"/>
          <w:szCs w:val="28"/>
        </w:rPr>
      </w:pPr>
    </w:p>
    <w:p w14:paraId="4324E4DB" w14:textId="77777777" w:rsidR="00D136CB" w:rsidRDefault="00D136CB">
      <w:pPr>
        <w:rPr>
          <w:rFonts w:ascii="Arial" w:hAnsi="Arial" w:cs="Arial"/>
          <w:b/>
          <w:bCs/>
          <w:sz w:val="28"/>
          <w:szCs w:val="28"/>
        </w:rPr>
      </w:pPr>
      <w:r>
        <w:rPr>
          <w:rFonts w:ascii="Arial" w:hAnsi="Arial" w:cs="Arial"/>
          <w:b/>
          <w:bCs/>
          <w:sz w:val="28"/>
          <w:szCs w:val="28"/>
        </w:rPr>
        <w:br w:type="page"/>
      </w:r>
    </w:p>
    <w:p w14:paraId="34FC634F" w14:textId="370E8584" w:rsidR="00107E79" w:rsidRPr="00675C5A" w:rsidRDefault="00107E79" w:rsidP="007D6168">
      <w:pPr>
        <w:spacing w:after="0"/>
        <w:rPr>
          <w:rFonts w:ascii="Arial" w:hAnsi="Arial" w:cs="Arial"/>
          <w:b/>
          <w:bCs/>
          <w:sz w:val="28"/>
          <w:szCs w:val="28"/>
        </w:rPr>
      </w:pPr>
      <w:r w:rsidRPr="00675C5A">
        <w:rPr>
          <w:rFonts w:ascii="Arial" w:hAnsi="Arial" w:cs="Arial"/>
          <w:b/>
          <w:bCs/>
          <w:sz w:val="28"/>
          <w:szCs w:val="28"/>
        </w:rPr>
        <w:lastRenderedPageBreak/>
        <w:t xml:space="preserve">OBSERVABLE </w:t>
      </w:r>
      <w:proofErr w:type="gramStart"/>
      <w:r w:rsidRPr="00675C5A">
        <w:rPr>
          <w:rFonts w:ascii="Arial" w:hAnsi="Arial" w:cs="Arial"/>
          <w:b/>
          <w:bCs/>
          <w:sz w:val="28"/>
          <w:szCs w:val="28"/>
        </w:rPr>
        <w:t>ENTITIES</w:t>
      </w:r>
      <w:r w:rsidR="00BC14B1" w:rsidRPr="00675C5A">
        <w:rPr>
          <w:rFonts w:ascii="Arial" w:hAnsi="Arial" w:cs="Arial"/>
          <w:b/>
          <w:bCs/>
          <w:sz w:val="28"/>
          <w:szCs w:val="28"/>
        </w:rPr>
        <w:t xml:space="preserve">  Editorial</w:t>
      </w:r>
      <w:proofErr w:type="gramEnd"/>
      <w:r w:rsidR="00BC14B1" w:rsidRPr="00675C5A">
        <w:rPr>
          <w:rFonts w:ascii="Arial" w:hAnsi="Arial" w:cs="Arial"/>
          <w:b/>
          <w:bCs/>
          <w:sz w:val="28"/>
          <w:szCs w:val="28"/>
        </w:rPr>
        <w:t xml:space="preserve"> Guide </w:t>
      </w:r>
      <w:r w:rsidR="00500F61" w:rsidRPr="00675C5A">
        <w:rPr>
          <w:rFonts w:ascii="Arial" w:hAnsi="Arial" w:cs="Arial"/>
          <w:b/>
          <w:bCs/>
          <w:sz w:val="28"/>
          <w:szCs w:val="28"/>
        </w:rPr>
        <w:t>pp 248ff</w:t>
      </w:r>
    </w:p>
    <w:p w14:paraId="53D77487" w14:textId="03279D5D" w:rsidR="00814A0E" w:rsidRPr="00675C5A" w:rsidRDefault="00814A0E" w:rsidP="007D6168">
      <w:pPr>
        <w:spacing w:after="0"/>
        <w:rPr>
          <w:rFonts w:ascii="Arial" w:hAnsi="Arial" w:cs="Arial"/>
          <w:b/>
          <w:bCs/>
          <w:sz w:val="28"/>
          <w:szCs w:val="28"/>
        </w:rPr>
      </w:pPr>
      <w:r w:rsidRPr="00675C5A">
        <w:rPr>
          <w:rFonts w:ascii="Arial" w:hAnsi="Arial" w:cs="Arial"/>
          <w:b/>
          <w:bCs/>
          <w:sz w:val="28"/>
          <w:szCs w:val="28"/>
        </w:rPr>
        <w:t>LABORATORY MEDICINE</w:t>
      </w:r>
    </w:p>
    <w:p w14:paraId="03F8E98E" w14:textId="77777777" w:rsidR="000C14B1" w:rsidRDefault="000C14B1" w:rsidP="007D6168">
      <w:pPr>
        <w:spacing w:after="0"/>
        <w:rPr>
          <w:rFonts w:ascii="Arial" w:hAnsi="Arial" w:cs="Arial"/>
        </w:rPr>
      </w:pPr>
    </w:p>
    <w:p w14:paraId="474B8091" w14:textId="77777777" w:rsidR="007976B7" w:rsidRPr="007976B7" w:rsidRDefault="007976B7" w:rsidP="007976B7">
      <w:pPr>
        <w:spacing w:after="0"/>
        <w:rPr>
          <w:rFonts w:ascii="Arial" w:hAnsi="Arial" w:cs="Arial"/>
          <w:b/>
          <w:bCs/>
        </w:rPr>
      </w:pPr>
      <w:r w:rsidRPr="007976B7">
        <w:rPr>
          <w:rFonts w:ascii="Arial" w:hAnsi="Arial" w:cs="Arial"/>
          <w:b/>
          <w:bCs/>
        </w:rPr>
        <w:t>TESTS FOR COVID-</w:t>
      </w:r>
      <w:proofErr w:type="gramStart"/>
      <w:r w:rsidRPr="007976B7">
        <w:rPr>
          <w:rFonts w:ascii="Arial" w:hAnsi="Arial" w:cs="Arial"/>
          <w:b/>
          <w:bCs/>
        </w:rPr>
        <w:t>19  ACTIVE</w:t>
      </w:r>
      <w:proofErr w:type="gramEnd"/>
      <w:r w:rsidRPr="007976B7">
        <w:rPr>
          <w:rFonts w:ascii="Arial" w:hAnsi="Arial" w:cs="Arial"/>
          <w:b/>
          <w:bCs/>
        </w:rPr>
        <w:t xml:space="preserve"> DISEASE</w:t>
      </w:r>
    </w:p>
    <w:p w14:paraId="3690083A" w14:textId="77777777" w:rsidR="007976B7" w:rsidRPr="007976B7" w:rsidRDefault="007976B7" w:rsidP="007976B7">
      <w:pPr>
        <w:spacing w:after="0"/>
        <w:rPr>
          <w:rFonts w:ascii="Arial" w:hAnsi="Arial" w:cs="Arial"/>
          <w:b/>
          <w:bCs/>
        </w:rPr>
      </w:pPr>
      <w:r w:rsidRPr="007976B7">
        <w:rPr>
          <w:rFonts w:ascii="Arial" w:hAnsi="Arial" w:cs="Arial"/>
          <w:b/>
          <w:bCs/>
        </w:rPr>
        <w:t>Q09 RNA OR PROTEIN ANTIGEN IN BODY FLUID</w:t>
      </w:r>
    </w:p>
    <w:p w14:paraId="4E9872D5" w14:textId="77777777" w:rsidR="007976B7" w:rsidRPr="00675C5A" w:rsidRDefault="007976B7" w:rsidP="007976B7">
      <w:pPr>
        <w:spacing w:after="0"/>
        <w:rPr>
          <w:rFonts w:ascii="Arial" w:hAnsi="Arial" w:cs="Arial"/>
        </w:rPr>
      </w:pPr>
      <w:proofErr w:type="gramStart"/>
      <w:r w:rsidRPr="00675C5A">
        <w:rPr>
          <w:rFonts w:ascii="Arial" w:hAnsi="Arial" w:cs="Arial"/>
        </w:rPr>
        <w:t>( &lt;</w:t>
      </w:r>
      <w:proofErr w:type="gramEnd"/>
      <w:r w:rsidRPr="00675C5A">
        <w:rPr>
          <w:rFonts w:ascii="Arial" w:hAnsi="Arial" w:cs="Arial"/>
        </w:rPr>
        <w:t>&lt; 363787002 |Observable entity (observable entity)| : 246093002 |Component (attribute)| = &lt;&lt; 1240411000000107 |Ribonucleic acid of severe acute respiratory syndrome coronavirus 2 (substance)| )</w:t>
      </w:r>
    </w:p>
    <w:p w14:paraId="497A4672" w14:textId="77777777" w:rsidR="007976B7" w:rsidRPr="00675C5A" w:rsidRDefault="007976B7" w:rsidP="007976B7">
      <w:pPr>
        <w:spacing w:after="0"/>
        <w:rPr>
          <w:rFonts w:ascii="Arial" w:hAnsi="Arial" w:cs="Arial"/>
        </w:rPr>
      </w:pPr>
      <w:r w:rsidRPr="00675C5A">
        <w:rPr>
          <w:rFonts w:ascii="Arial" w:hAnsi="Arial" w:cs="Arial"/>
        </w:rPr>
        <w:t>OR</w:t>
      </w:r>
    </w:p>
    <w:p w14:paraId="72ED60EC" w14:textId="77777777" w:rsidR="007976B7" w:rsidRDefault="007976B7" w:rsidP="007976B7">
      <w:pPr>
        <w:spacing w:after="0"/>
        <w:rPr>
          <w:rFonts w:ascii="Arial" w:hAnsi="Arial" w:cs="Arial"/>
        </w:rPr>
      </w:pPr>
      <w:r w:rsidRPr="00675C5A">
        <w:rPr>
          <w:rFonts w:ascii="Arial" w:hAnsi="Arial" w:cs="Arial"/>
        </w:rPr>
        <w:t xml:space="preserve">(&lt;&lt; 363787002 |Observable entity (observable </w:t>
      </w:r>
      <w:proofErr w:type="gramStart"/>
      <w:r w:rsidRPr="00675C5A">
        <w:rPr>
          <w:rFonts w:ascii="Arial" w:hAnsi="Arial" w:cs="Arial"/>
        </w:rPr>
        <w:t>entity)|</w:t>
      </w:r>
      <w:proofErr w:type="gramEnd"/>
      <w:r w:rsidRPr="00675C5A">
        <w:rPr>
          <w:rFonts w:ascii="Arial" w:hAnsi="Arial" w:cs="Arial"/>
        </w:rPr>
        <w:t xml:space="preserve"> : 246093002 |Component (attribute)| = &lt;&lt; 840536004 |Antigen of severe acute respiratory syndrome coronavirus 2 (substance)|)</w:t>
      </w:r>
    </w:p>
    <w:p w14:paraId="1C49421A" w14:textId="77777777" w:rsidR="007976B7" w:rsidRDefault="007976B7" w:rsidP="007976B7">
      <w:pPr>
        <w:spacing w:after="0"/>
        <w:rPr>
          <w:rFonts w:ascii="Arial" w:hAnsi="Arial" w:cs="Arial"/>
        </w:rPr>
      </w:pPr>
    </w:p>
    <w:p w14:paraId="5B041501" w14:textId="77777777" w:rsidR="007976B7" w:rsidRPr="007976B7" w:rsidRDefault="007976B7" w:rsidP="007976B7">
      <w:pPr>
        <w:spacing w:after="0"/>
        <w:rPr>
          <w:rFonts w:ascii="Arial" w:hAnsi="Arial" w:cs="Arial"/>
          <w:b/>
          <w:bCs/>
        </w:rPr>
      </w:pPr>
      <w:r w:rsidRPr="007976B7">
        <w:rPr>
          <w:rFonts w:ascii="Arial" w:hAnsi="Arial" w:cs="Arial"/>
          <w:b/>
          <w:bCs/>
        </w:rPr>
        <w:t>Q10 RANDOM BLOOD GLUCOSE LEVEL</w:t>
      </w:r>
    </w:p>
    <w:p w14:paraId="46A6AA32" w14:textId="77777777" w:rsidR="007976B7" w:rsidRPr="007976B7" w:rsidRDefault="007976B7" w:rsidP="007976B7">
      <w:pPr>
        <w:spacing w:after="0"/>
        <w:rPr>
          <w:rFonts w:ascii="Arial" w:hAnsi="Arial" w:cs="Arial"/>
        </w:rPr>
      </w:pPr>
      <w:r w:rsidRPr="007976B7">
        <w:rPr>
          <w:rFonts w:ascii="Arial" w:hAnsi="Arial" w:cs="Arial"/>
        </w:rPr>
        <w:t>(&lt;&lt; 6060001000004106 |Clinical laboratory observable (observable entity)| : &lt;&lt; 246093002 |Component (attribute)| = &lt;&lt; 67079006 |Glucose (substance)|, &lt;&lt; 370130000 |Property (attribute)| = &lt;&lt; 118539007 |Mass concentration (property) (qualifier value)|, &lt;&lt; 370134009 |Time aspect (attribute)| = &lt;&lt; 123029007 |Single point in time (qualifier value)|, &lt;&lt; 704327008 |Direct site (attribute)| = &lt;&lt; 119297000 |Blood specimen (specimen)|)</w:t>
      </w:r>
    </w:p>
    <w:p w14:paraId="02DC0A0C" w14:textId="77777777" w:rsidR="007976B7" w:rsidRPr="007976B7" w:rsidRDefault="007976B7" w:rsidP="007976B7">
      <w:pPr>
        <w:spacing w:after="0"/>
        <w:rPr>
          <w:rFonts w:ascii="Arial" w:hAnsi="Arial" w:cs="Arial"/>
        </w:rPr>
      </w:pPr>
      <w:r w:rsidRPr="007976B7">
        <w:rPr>
          <w:rFonts w:ascii="Arial" w:hAnsi="Arial" w:cs="Arial"/>
        </w:rPr>
        <w:t xml:space="preserve">MINUS </w:t>
      </w:r>
    </w:p>
    <w:p w14:paraId="4E7A2595" w14:textId="77777777" w:rsidR="007976B7" w:rsidRDefault="007976B7" w:rsidP="007976B7">
      <w:pPr>
        <w:spacing w:after="0"/>
        <w:rPr>
          <w:rFonts w:ascii="Arial" w:hAnsi="Arial" w:cs="Arial"/>
        </w:rPr>
      </w:pPr>
      <w:r w:rsidRPr="007976B7">
        <w:rPr>
          <w:rFonts w:ascii="Arial" w:hAnsi="Arial" w:cs="Arial"/>
        </w:rPr>
        <w:t>(&lt;&lt; 6060001000004106 |Clinical laboratory observable (observable entity)| : &lt;&lt; 246093002 |Component (attribute)| = &lt;&lt; 67079006 |Glucose (substance)|, &lt;&lt; 370130000 |Property (attribute)| = &lt;&lt; 118539007 |Mass concentration (property) (qualifier value)|, &lt;&lt; 370134009 |Time aspect (attribute)| = &lt;&lt; 123029007 |Single point in time (qualifier value)|, &lt;&lt; 704327008 |Direct site (attribute)| = &lt;&lt; 119297000 |Blood specimen (specimen)|, &lt;&lt; 704326004 |Precondition (attribute)| = &lt;&lt; 703763000 |Precondition value (qualifier value)|)</w:t>
      </w:r>
    </w:p>
    <w:p w14:paraId="151EE170" w14:textId="77777777" w:rsidR="007976B7" w:rsidRDefault="007976B7" w:rsidP="007976B7">
      <w:pPr>
        <w:spacing w:after="0"/>
        <w:rPr>
          <w:rFonts w:ascii="Arial" w:hAnsi="Arial" w:cs="Arial"/>
        </w:rPr>
      </w:pPr>
    </w:p>
    <w:p w14:paraId="35A5499D" w14:textId="0E567657" w:rsidR="007976B7" w:rsidRPr="007976B7" w:rsidRDefault="007976B7" w:rsidP="007976B7">
      <w:pPr>
        <w:spacing w:after="0"/>
        <w:rPr>
          <w:rFonts w:ascii="Arial" w:hAnsi="Arial" w:cs="Arial"/>
          <w:b/>
          <w:bCs/>
        </w:rPr>
      </w:pPr>
      <w:r w:rsidRPr="007976B7">
        <w:rPr>
          <w:rFonts w:ascii="Arial" w:hAnsi="Arial" w:cs="Arial"/>
          <w:b/>
          <w:bCs/>
        </w:rPr>
        <w:t>Q11 ALL TECHNIQUES THAT ARE PRECOORDINATED WITH LAB OBSERVABLE</w:t>
      </w:r>
    </w:p>
    <w:p w14:paraId="1542154C" w14:textId="29DEDED1" w:rsidR="007976B7" w:rsidRDefault="007976B7" w:rsidP="007976B7">
      <w:pPr>
        <w:spacing w:after="0"/>
        <w:rPr>
          <w:rFonts w:ascii="Arial" w:hAnsi="Arial" w:cs="Arial"/>
        </w:rPr>
      </w:pPr>
      <w:r w:rsidRPr="007976B7">
        <w:rPr>
          <w:rFonts w:ascii="Arial" w:hAnsi="Arial" w:cs="Arial"/>
        </w:rPr>
        <w:t xml:space="preserve">&lt;&lt; 6060001000004106 |Clinical laboratory observable (observable </w:t>
      </w:r>
      <w:proofErr w:type="gramStart"/>
      <w:r w:rsidRPr="007976B7">
        <w:rPr>
          <w:rFonts w:ascii="Arial" w:hAnsi="Arial" w:cs="Arial"/>
        </w:rPr>
        <w:t>entity)|</w:t>
      </w:r>
      <w:proofErr w:type="gramEnd"/>
      <w:r w:rsidRPr="007976B7">
        <w:rPr>
          <w:rFonts w:ascii="Arial" w:hAnsi="Arial" w:cs="Arial"/>
        </w:rPr>
        <w:t xml:space="preserve">  . &lt;&lt; 246501002 |Technique (attribute)|</w:t>
      </w:r>
    </w:p>
    <w:p w14:paraId="71C98519" w14:textId="77777777" w:rsidR="007976B7" w:rsidRDefault="007976B7" w:rsidP="007976B7">
      <w:pPr>
        <w:spacing w:after="0"/>
        <w:rPr>
          <w:rFonts w:ascii="Arial" w:hAnsi="Arial" w:cs="Arial"/>
        </w:rPr>
      </w:pPr>
    </w:p>
    <w:p w14:paraId="7A785D0F" w14:textId="2D673D8B" w:rsidR="007976B7" w:rsidRPr="007976B7" w:rsidRDefault="007976B7" w:rsidP="007976B7">
      <w:pPr>
        <w:spacing w:after="0"/>
        <w:rPr>
          <w:rFonts w:ascii="Arial" w:hAnsi="Arial" w:cs="Arial"/>
        </w:rPr>
      </w:pPr>
      <w:r w:rsidRPr="007976B7">
        <w:rPr>
          <w:rFonts w:ascii="Arial" w:hAnsi="Arial" w:cs="Arial"/>
        </w:rPr>
        <w:t>ANTIBIOGRAM AND DECISION SUPPORT FOR ANTIBIOTIC TREATMENT</w:t>
      </w:r>
    </w:p>
    <w:p w14:paraId="7696EFEC" w14:textId="2A91399C" w:rsidR="007976B7" w:rsidRPr="00FE13B5" w:rsidRDefault="00F449DE" w:rsidP="007976B7">
      <w:pPr>
        <w:spacing w:after="0"/>
        <w:rPr>
          <w:rFonts w:ascii="Arial" w:hAnsi="Arial" w:cs="Arial"/>
          <w:b/>
          <w:bCs/>
        </w:rPr>
      </w:pPr>
      <w:r w:rsidRPr="00FE13B5">
        <w:rPr>
          <w:rFonts w:ascii="Arial" w:hAnsi="Arial" w:cs="Arial"/>
          <w:b/>
          <w:bCs/>
        </w:rPr>
        <w:t xml:space="preserve">Q12 </w:t>
      </w:r>
      <w:r w:rsidR="007976B7" w:rsidRPr="00FE13B5">
        <w:rPr>
          <w:rFonts w:ascii="Arial" w:hAnsi="Arial" w:cs="Arial"/>
          <w:b/>
          <w:bCs/>
        </w:rPr>
        <w:t>BACTERIA IDENTIFIED FROM CULTURES</w:t>
      </w:r>
    </w:p>
    <w:p w14:paraId="177F2B18" w14:textId="77777777" w:rsidR="007976B7" w:rsidRPr="007976B7" w:rsidRDefault="007976B7" w:rsidP="007976B7">
      <w:pPr>
        <w:spacing w:after="0"/>
        <w:rPr>
          <w:rFonts w:ascii="Arial" w:hAnsi="Arial" w:cs="Arial"/>
        </w:rPr>
      </w:pPr>
      <w:r w:rsidRPr="007976B7">
        <w:rPr>
          <w:rFonts w:ascii="Arial" w:hAnsi="Arial" w:cs="Arial"/>
        </w:rPr>
        <w:t xml:space="preserve">&lt;&lt; 363787002 |Observable entity (observable </w:t>
      </w:r>
      <w:proofErr w:type="gramStart"/>
      <w:r w:rsidRPr="007976B7">
        <w:rPr>
          <w:rFonts w:ascii="Arial" w:hAnsi="Arial" w:cs="Arial"/>
        </w:rPr>
        <w:t>entity)|</w:t>
      </w:r>
      <w:proofErr w:type="gramEnd"/>
      <w:r w:rsidRPr="007976B7">
        <w:rPr>
          <w:rFonts w:ascii="Arial" w:hAnsi="Arial" w:cs="Arial"/>
        </w:rPr>
        <w:t xml:space="preserve"> : &lt;&lt; 704319004 |Inheres in (attribute)| = &lt;&lt; 409822003 |Domain Bacteria (organism)|, &lt;&lt; 370130000 |Property (attribute)| = &lt;&lt; 118584009 |Presence or identity (property) (qualifier value)|</w:t>
      </w:r>
    </w:p>
    <w:p w14:paraId="04A50307" w14:textId="77777777" w:rsidR="007976B7" w:rsidRPr="007976B7" w:rsidRDefault="007976B7" w:rsidP="007976B7">
      <w:pPr>
        <w:spacing w:after="0"/>
        <w:rPr>
          <w:rFonts w:ascii="Arial" w:hAnsi="Arial" w:cs="Arial"/>
        </w:rPr>
      </w:pPr>
    </w:p>
    <w:p w14:paraId="2CBAAA5D" w14:textId="34AF9E10" w:rsidR="007976B7" w:rsidRPr="00FE13B5" w:rsidRDefault="00F449DE" w:rsidP="007976B7">
      <w:pPr>
        <w:spacing w:after="0"/>
        <w:rPr>
          <w:rFonts w:ascii="Arial" w:hAnsi="Arial" w:cs="Arial"/>
          <w:b/>
          <w:bCs/>
        </w:rPr>
      </w:pPr>
      <w:r w:rsidRPr="00FE13B5">
        <w:rPr>
          <w:rFonts w:ascii="Arial" w:hAnsi="Arial" w:cs="Arial"/>
          <w:b/>
          <w:bCs/>
        </w:rPr>
        <w:t xml:space="preserve">Q13 MEASURES THE </w:t>
      </w:r>
      <w:r w:rsidR="007976B7" w:rsidRPr="00FE13B5">
        <w:rPr>
          <w:rFonts w:ascii="Arial" w:hAnsi="Arial" w:cs="Arial"/>
          <w:b/>
          <w:bCs/>
        </w:rPr>
        <w:t>ANTIBACTERIAL SUSCEPTIBILITIES</w:t>
      </w:r>
    </w:p>
    <w:p w14:paraId="1026840F" w14:textId="77777777" w:rsidR="007976B7" w:rsidRPr="007976B7" w:rsidRDefault="007976B7" w:rsidP="007976B7">
      <w:pPr>
        <w:spacing w:after="0"/>
        <w:rPr>
          <w:rFonts w:ascii="Arial" w:hAnsi="Arial" w:cs="Arial"/>
        </w:rPr>
      </w:pPr>
      <w:r w:rsidRPr="007976B7">
        <w:rPr>
          <w:rFonts w:ascii="Arial" w:hAnsi="Arial" w:cs="Arial"/>
        </w:rPr>
        <w:t xml:space="preserve">&lt;&lt; 363787002 |Observable entity (observable </w:t>
      </w:r>
      <w:proofErr w:type="gramStart"/>
      <w:r w:rsidRPr="007976B7">
        <w:rPr>
          <w:rFonts w:ascii="Arial" w:hAnsi="Arial" w:cs="Arial"/>
        </w:rPr>
        <w:t>entity)|</w:t>
      </w:r>
      <w:proofErr w:type="gramEnd"/>
      <w:r w:rsidRPr="007976B7">
        <w:rPr>
          <w:rFonts w:ascii="Arial" w:hAnsi="Arial" w:cs="Arial"/>
        </w:rPr>
        <w:t xml:space="preserve"> : 370130000 |Property (attribute)| = &lt;&lt; 118588007 |Susceptibility (property) (qualifier value)|, &lt;&lt; 704320005 |Towards (attribute)| = &lt;&lt; 895275007 |Medicinal product acting as </w:t>
      </w:r>
      <w:proofErr w:type="spellStart"/>
      <w:r w:rsidRPr="007976B7">
        <w:rPr>
          <w:rFonts w:ascii="Arial" w:hAnsi="Arial" w:cs="Arial"/>
        </w:rPr>
        <w:t>antiinfective</w:t>
      </w:r>
      <w:proofErr w:type="spellEnd"/>
      <w:r w:rsidRPr="007976B7">
        <w:rPr>
          <w:rFonts w:ascii="Arial" w:hAnsi="Arial" w:cs="Arial"/>
        </w:rPr>
        <w:t xml:space="preserve"> agent (product)|</w:t>
      </w:r>
    </w:p>
    <w:p w14:paraId="30A4F7DC" w14:textId="77777777" w:rsidR="007976B7" w:rsidRPr="007976B7" w:rsidRDefault="007976B7" w:rsidP="007976B7">
      <w:pPr>
        <w:spacing w:after="0"/>
        <w:rPr>
          <w:rFonts w:ascii="Arial" w:hAnsi="Arial" w:cs="Arial"/>
        </w:rPr>
      </w:pPr>
    </w:p>
    <w:p w14:paraId="7CD368D9" w14:textId="77777777" w:rsidR="00FE13B5" w:rsidRDefault="00FE13B5" w:rsidP="007976B7">
      <w:pPr>
        <w:spacing w:after="0"/>
        <w:rPr>
          <w:rFonts w:ascii="Arial" w:hAnsi="Arial" w:cs="Arial"/>
          <w:b/>
          <w:bCs/>
        </w:rPr>
      </w:pPr>
    </w:p>
    <w:p w14:paraId="693FADD8" w14:textId="77777777" w:rsidR="00FE13B5" w:rsidRDefault="00FE13B5" w:rsidP="007976B7">
      <w:pPr>
        <w:spacing w:after="0"/>
        <w:rPr>
          <w:rFonts w:ascii="Arial" w:hAnsi="Arial" w:cs="Arial"/>
          <w:b/>
          <w:bCs/>
        </w:rPr>
      </w:pPr>
    </w:p>
    <w:p w14:paraId="6B795F41" w14:textId="77777777" w:rsidR="00FE13B5" w:rsidRDefault="00FE13B5" w:rsidP="007976B7">
      <w:pPr>
        <w:spacing w:after="0"/>
        <w:rPr>
          <w:rFonts w:ascii="Arial" w:hAnsi="Arial" w:cs="Arial"/>
          <w:b/>
          <w:bCs/>
        </w:rPr>
      </w:pPr>
    </w:p>
    <w:p w14:paraId="2EBADCD1" w14:textId="77777777" w:rsidR="00FE13B5" w:rsidRDefault="00FE13B5" w:rsidP="007976B7">
      <w:pPr>
        <w:spacing w:after="0"/>
        <w:rPr>
          <w:rFonts w:ascii="Arial" w:hAnsi="Arial" w:cs="Arial"/>
          <w:b/>
          <w:bCs/>
        </w:rPr>
      </w:pPr>
    </w:p>
    <w:p w14:paraId="0BF8DB59" w14:textId="2A483235" w:rsidR="007976B7" w:rsidRPr="00FE13B5" w:rsidRDefault="00F449DE" w:rsidP="007976B7">
      <w:pPr>
        <w:spacing w:after="0"/>
        <w:rPr>
          <w:rFonts w:ascii="Arial" w:hAnsi="Arial" w:cs="Arial"/>
          <w:b/>
          <w:bCs/>
        </w:rPr>
      </w:pPr>
      <w:r w:rsidRPr="00FE13B5">
        <w:rPr>
          <w:rFonts w:ascii="Arial" w:hAnsi="Arial" w:cs="Arial"/>
          <w:b/>
          <w:bCs/>
        </w:rPr>
        <w:lastRenderedPageBreak/>
        <w:t xml:space="preserve">Q14 </w:t>
      </w:r>
      <w:r w:rsidR="007976B7" w:rsidRPr="00FE13B5">
        <w:rPr>
          <w:rFonts w:ascii="Arial" w:hAnsi="Arial" w:cs="Arial"/>
          <w:b/>
          <w:bCs/>
        </w:rPr>
        <w:t xml:space="preserve">RXNORM ANTIBACTERIALS </w:t>
      </w:r>
      <w:r w:rsidRPr="00FE13B5">
        <w:rPr>
          <w:rFonts w:ascii="Arial" w:hAnsi="Arial" w:cs="Arial"/>
          <w:b/>
          <w:bCs/>
        </w:rPr>
        <w:t xml:space="preserve">IN PARENTERAL FORM </w:t>
      </w:r>
      <w:r w:rsidR="007976B7" w:rsidRPr="00FE13B5">
        <w:rPr>
          <w:rFonts w:ascii="Arial" w:hAnsi="Arial" w:cs="Arial"/>
          <w:b/>
          <w:bCs/>
        </w:rPr>
        <w:t>CONTAINING ACTIVE INGREDIENTS AZTREONAM OR AMOXICILLIN</w:t>
      </w:r>
    </w:p>
    <w:p w14:paraId="6503A82B" w14:textId="77777777" w:rsidR="007976B7" w:rsidRPr="007976B7" w:rsidRDefault="007976B7" w:rsidP="007976B7">
      <w:pPr>
        <w:spacing w:after="0"/>
        <w:rPr>
          <w:rFonts w:ascii="Arial" w:hAnsi="Arial" w:cs="Arial"/>
        </w:rPr>
      </w:pPr>
      <w:r w:rsidRPr="007976B7">
        <w:rPr>
          <w:rFonts w:ascii="Arial" w:hAnsi="Arial" w:cs="Arial"/>
        </w:rPr>
        <w:t xml:space="preserve">((&lt;&lt; 69918003 |Product containing aztreonam (medicinal </w:t>
      </w:r>
      <w:proofErr w:type="gramStart"/>
      <w:r w:rsidRPr="007976B7">
        <w:rPr>
          <w:rFonts w:ascii="Arial" w:hAnsi="Arial" w:cs="Arial"/>
        </w:rPr>
        <w:t>product)|</w:t>
      </w:r>
      <w:proofErr w:type="gramEnd"/>
      <w:r w:rsidRPr="007976B7">
        <w:rPr>
          <w:rFonts w:ascii="Arial" w:hAnsi="Arial" w:cs="Arial"/>
        </w:rPr>
        <w:t xml:space="preserve"> OR &lt;&lt; 27658006 |Product containing amoxicillin (medicinal product)|) :   &lt;&lt; 411116001 |Has manufactured dose form (attribute)| = &lt;&lt; 385287007 |Parenteral dose form (dose form)| ) {{ term = "RXNORM", type = </w:t>
      </w:r>
      <w:proofErr w:type="spellStart"/>
      <w:r w:rsidRPr="007976B7">
        <w:rPr>
          <w:rFonts w:ascii="Arial" w:hAnsi="Arial" w:cs="Arial"/>
        </w:rPr>
        <w:t>fsn</w:t>
      </w:r>
      <w:proofErr w:type="spellEnd"/>
      <w:r w:rsidRPr="007976B7">
        <w:rPr>
          <w:rFonts w:ascii="Arial" w:hAnsi="Arial" w:cs="Arial"/>
        </w:rPr>
        <w:t xml:space="preserve"> }}</w:t>
      </w:r>
    </w:p>
    <w:p w14:paraId="566A63AA" w14:textId="77777777" w:rsidR="007976B7" w:rsidRDefault="007976B7" w:rsidP="007976B7">
      <w:pPr>
        <w:spacing w:after="0"/>
        <w:rPr>
          <w:rFonts w:ascii="Arial" w:hAnsi="Arial" w:cs="Arial"/>
        </w:rPr>
      </w:pPr>
    </w:p>
    <w:p w14:paraId="509CE622" w14:textId="43F87E7C" w:rsidR="00295DB7" w:rsidRPr="00295DB7" w:rsidRDefault="00295DB7" w:rsidP="00295DB7">
      <w:pPr>
        <w:spacing w:after="0"/>
        <w:rPr>
          <w:rFonts w:ascii="Arial" w:hAnsi="Arial" w:cs="Arial"/>
          <w:b/>
          <w:bCs/>
        </w:rPr>
      </w:pPr>
      <w:r w:rsidRPr="00295DB7">
        <w:rPr>
          <w:rFonts w:ascii="Arial" w:hAnsi="Arial" w:cs="Arial"/>
          <w:b/>
          <w:bCs/>
        </w:rPr>
        <w:t xml:space="preserve">Q15 </w:t>
      </w:r>
      <w:r w:rsidRPr="00295DB7">
        <w:rPr>
          <w:rFonts w:ascii="Arial" w:hAnsi="Arial" w:cs="Arial"/>
          <w:b/>
          <w:bCs/>
        </w:rPr>
        <w:t>IDENTIFIES ALL THE ANTIBACTERIAL SUBSTANCES WHICH ARE LISTED AS ALLERGIES IN PROBLEM LIST</w:t>
      </w:r>
    </w:p>
    <w:p w14:paraId="34E93480" w14:textId="585808E2" w:rsidR="00295DB7" w:rsidRPr="00675C5A" w:rsidRDefault="00295DB7" w:rsidP="00295DB7">
      <w:pPr>
        <w:spacing w:after="0"/>
        <w:rPr>
          <w:rFonts w:ascii="Arial" w:hAnsi="Arial" w:cs="Arial"/>
        </w:rPr>
      </w:pPr>
      <w:r w:rsidRPr="00295DB7">
        <w:rPr>
          <w:rFonts w:ascii="Arial" w:hAnsi="Arial" w:cs="Arial"/>
        </w:rPr>
        <w:t xml:space="preserve"> </w:t>
      </w:r>
      <w:proofErr w:type="gramStart"/>
      <w:r w:rsidRPr="00295DB7">
        <w:rPr>
          <w:rFonts w:ascii="Arial" w:hAnsi="Arial" w:cs="Arial"/>
        </w:rPr>
        <w:t>( &lt;</w:t>
      </w:r>
      <w:proofErr w:type="gramEnd"/>
      <w:r w:rsidRPr="00295DB7">
        <w:rPr>
          <w:rFonts w:ascii="Arial" w:hAnsi="Arial" w:cs="Arial"/>
        </w:rPr>
        <w:t>&lt;609328004 |Allergic disposition (finding)| . 246075003|Causative agent</w:t>
      </w:r>
      <w:proofErr w:type="gramStart"/>
      <w:r w:rsidRPr="00295DB7">
        <w:rPr>
          <w:rFonts w:ascii="Arial" w:hAnsi="Arial" w:cs="Arial"/>
        </w:rPr>
        <w:t>| )</w:t>
      </w:r>
      <w:proofErr w:type="gramEnd"/>
      <w:r w:rsidRPr="00295DB7">
        <w:rPr>
          <w:rFonts w:ascii="Arial" w:hAnsi="Arial" w:cs="Arial"/>
        </w:rPr>
        <w:t xml:space="preserve"> AND ( &lt;&lt;419241000|Substance with antibacterial mechanism of action|)</w:t>
      </w:r>
    </w:p>
    <w:p w14:paraId="6DEC7DB1" w14:textId="77777777" w:rsidR="007976B7" w:rsidRPr="00675C5A" w:rsidRDefault="007976B7" w:rsidP="007D6168">
      <w:pPr>
        <w:spacing w:after="0"/>
        <w:rPr>
          <w:rFonts w:ascii="Arial" w:hAnsi="Arial" w:cs="Arial"/>
        </w:rPr>
      </w:pPr>
    </w:p>
    <w:p w14:paraId="397F6A1C" w14:textId="0B4AA2AA" w:rsidR="000C14B1" w:rsidRPr="00675C5A" w:rsidRDefault="00FE13B5" w:rsidP="007D6168">
      <w:pPr>
        <w:spacing w:after="0"/>
        <w:rPr>
          <w:rFonts w:ascii="Arial" w:hAnsi="Arial" w:cs="Arial"/>
          <w:b/>
          <w:bCs/>
          <w:sz w:val="24"/>
          <w:szCs w:val="24"/>
        </w:rPr>
      </w:pPr>
      <w:r>
        <w:rPr>
          <w:rFonts w:ascii="Arial" w:hAnsi="Arial" w:cs="Arial"/>
          <w:b/>
          <w:bCs/>
          <w:sz w:val="24"/>
          <w:szCs w:val="24"/>
        </w:rPr>
        <w:t>ADDITIONAL LAB OBSERVABLE COMPUTABLE PHENOTYPES</w:t>
      </w:r>
    </w:p>
    <w:p w14:paraId="0FABB919" w14:textId="08D32D69" w:rsidR="00B04544" w:rsidRPr="00675C5A" w:rsidRDefault="00B04544" w:rsidP="007D6168">
      <w:pPr>
        <w:spacing w:after="0"/>
        <w:rPr>
          <w:rFonts w:ascii="Arial" w:hAnsi="Arial" w:cs="Arial"/>
        </w:rPr>
      </w:pPr>
      <w:r w:rsidRPr="00675C5A">
        <w:rPr>
          <w:rFonts w:ascii="Arial" w:hAnsi="Arial" w:cs="Arial"/>
        </w:rPr>
        <w:t>BLOOD SUGAR</w:t>
      </w:r>
    </w:p>
    <w:p w14:paraId="13AD07F3" w14:textId="66949AEF" w:rsidR="00B04544" w:rsidRPr="00675C5A" w:rsidRDefault="00B04544" w:rsidP="00B04544">
      <w:pPr>
        <w:spacing w:after="0"/>
        <w:rPr>
          <w:rFonts w:ascii="Arial" w:hAnsi="Arial" w:cs="Arial"/>
        </w:rPr>
      </w:pPr>
      <w:r w:rsidRPr="00675C5A">
        <w:rPr>
          <w:rFonts w:ascii="Arial" w:hAnsi="Arial" w:cs="Arial"/>
        </w:rPr>
        <w:t xml:space="preserve">&lt;&lt; 363787002 |Observable entity (observable </w:t>
      </w:r>
      <w:proofErr w:type="gramStart"/>
      <w:r w:rsidRPr="00675C5A">
        <w:rPr>
          <w:rFonts w:ascii="Arial" w:hAnsi="Arial" w:cs="Arial"/>
        </w:rPr>
        <w:t>entity)|</w:t>
      </w:r>
      <w:proofErr w:type="gramEnd"/>
      <w:r w:rsidRPr="00675C5A">
        <w:rPr>
          <w:rFonts w:ascii="Arial" w:hAnsi="Arial" w:cs="Arial"/>
        </w:rPr>
        <w:t xml:space="preserve"> : &lt;&lt; 246093002 |Component (attribute)| = &lt;&lt; 67079006 |Glucose (substance)|, &lt;&lt; 704319004 |Inheres in (attribute)| = &lt;&lt; 261226001 |Blood component (substance)| </w:t>
      </w:r>
    </w:p>
    <w:p w14:paraId="00B844DD" w14:textId="77777777" w:rsidR="00B04544" w:rsidRPr="00675C5A" w:rsidRDefault="00B04544" w:rsidP="007D6168">
      <w:pPr>
        <w:spacing w:after="0"/>
        <w:rPr>
          <w:rFonts w:ascii="Arial" w:hAnsi="Arial" w:cs="Arial"/>
        </w:rPr>
      </w:pPr>
    </w:p>
    <w:p w14:paraId="121D9C27" w14:textId="77777777" w:rsidR="007976B7" w:rsidRPr="00675C5A" w:rsidRDefault="007976B7" w:rsidP="007976B7">
      <w:pPr>
        <w:spacing w:after="0"/>
        <w:rPr>
          <w:rFonts w:ascii="Arial" w:hAnsi="Arial" w:cs="Arial"/>
        </w:rPr>
      </w:pPr>
    </w:p>
    <w:p w14:paraId="28A120D9" w14:textId="25583028" w:rsidR="007D6168" w:rsidRPr="00675C5A" w:rsidRDefault="007D6168" w:rsidP="007D6168">
      <w:pPr>
        <w:spacing w:after="0"/>
        <w:rPr>
          <w:rFonts w:ascii="Arial" w:hAnsi="Arial" w:cs="Arial"/>
        </w:rPr>
      </w:pPr>
      <w:r w:rsidRPr="00675C5A">
        <w:rPr>
          <w:rFonts w:ascii="Arial" w:hAnsi="Arial" w:cs="Arial"/>
        </w:rPr>
        <w:t>HEMOGLOBIN A1C (GLYCOHEMOGLOBIN) FRACTION</w:t>
      </w:r>
    </w:p>
    <w:p w14:paraId="433C46A6" w14:textId="7A4A8065" w:rsidR="007D6168" w:rsidRPr="00675C5A" w:rsidRDefault="00736A70" w:rsidP="007D6168">
      <w:pPr>
        <w:spacing w:after="0"/>
        <w:rPr>
          <w:rFonts w:ascii="Arial" w:hAnsi="Arial" w:cs="Arial"/>
        </w:rPr>
      </w:pPr>
      <w:r w:rsidRPr="00675C5A">
        <w:rPr>
          <w:rFonts w:ascii="Arial" w:hAnsi="Arial" w:cs="Arial"/>
        </w:rPr>
        <w:t xml:space="preserve">&lt;&lt; 363787002 |Observable entity (observable </w:t>
      </w:r>
      <w:proofErr w:type="gramStart"/>
      <w:r w:rsidRPr="00675C5A">
        <w:rPr>
          <w:rFonts w:ascii="Arial" w:hAnsi="Arial" w:cs="Arial"/>
        </w:rPr>
        <w:t>entity)|</w:t>
      </w:r>
      <w:proofErr w:type="gramEnd"/>
      <w:r w:rsidRPr="00675C5A">
        <w:rPr>
          <w:rFonts w:ascii="Arial" w:hAnsi="Arial" w:cs="Arial"/>
        </w:rPr>
        <w:t xml:space="preserve"> : 246093002 |Component (attribute)| = &lt;&lt; 733829007 |Glycated hemoglobin (substance)|, 704325000 |Relative to (attribute)| = &lt;&lt; 38082009 |Hemoglobin (substance)|</w:t>
      </w:r>
    </w:p>
    <w:p w14:paraId="172C8BAB" w14:textId="22F6E508" w:rsidR="0094038A" w:rsidRPr="00675C5A" w:rsidRDefault="0094038A" w:rsidP="007D6168">
      <w:pPr>
        <w:spacing w:after="0"/>
        <w:rPr>
          <w:rFonts w:ascii="Arial" w:hAnsi="Arial" w:cs="Arial"/>
        </w:rPr>
      </w:pPr>
    </w:p>
    <w:p w14:paraId="1FAA6C1B" w14:textId="77777777" w:rsidR="004C1B60" w:rsidRDefault="004C1B60" w:rsidP="007D6168">
      <w:pPr>
        <w:spacing w:after="0"/>
        <w:rPr>
          <w:rFonts w:ascii="Arial" w:hAnsi="Arial" w:cs="Arial"/>
        </w:rPr>
      </w:pPr>
    </w:p>
    <w:p w14:paraId="61DA6F7F" w14:textId="078862DC" w:rsidR="00317823" w:rsidRPr="00675C5A" w:rsidRDefault="00317823" w:rsidP="007D6168">
      <w:pPr>
        <w:spacing w:after="0"/>
        <w:rPr>
          <w:rFonts w:ascii="Arial" w:hAnsi="Arial" w:cs="Arial"/>
        </w:rPr>
      </w:pPr>
      <w:r w:rsidRPr="00675C5A">
        <w:rPr>
          <w:rFonts w:ascii="Arial" w:hAnsi="Arial" w:cs="Arial"/>
        </w:rPr>
        <w:t xml:space="preserve">THROAT SWAB FOR </w:t>
      </w:r>
      <w:r w:rsidR="00D136CB">
        <w:rPr>
          <w:rFonts w:ascii="Arial" w:hAnsi="Arial" w:cs="Arial"/>
        </w:rPr>
        <w:t xml:space="preserve">COVID-19 </w:t>
      </w:r>
      <w:r w:rsidRPr="00675C5A">
        <w:rPr>
          <w:rFonts w:ascii="Arial" w:hAnsi="Arial" w:cs="Arial"/>
        </w:rPr>
        <w:t>RNA</w:t>
      </w:r>
    </w:p>
    <w:p w14:paraId="3C87FD2C" w14:textId="29CF8A24" w:rsidR="00317823" w:rsidRPr="00675C5A" w:rsidRDefault="00317823" w:rsidP="007D6168">
      <w:pPr>
        <w:spacing w:after="0"/>
        <w:rPr>
          <w:rFonts w:ascii="Arial" w:hAnsi="Arial" w:cs="Arial"/>
        </w:rPr>
      </w:pPr>
      <w:r w:rsidRPr="00675C5A">
        <w:rPr>
          <w:rFonts w:ascii="Arial" w:hAnsi="Arial" w:cs="Arial"/>
        </w:rPr>
        <w:t xml:space="preserve">&lt;&lt; 363787002 |Observable entity (observable </w:t>
      </w:r>
      <w:proofErr w:type="gramStart"/>
      <w:r w:rsidRPr="00675C5A">
        <w:rPr>
          <w:rFonts w:ascii="Arial" w:hAnsi="Arial" w:cs="Arial"/>
        </w:rPr>
        <w:t>entity)|</w:t>
      </w:r>
      <w:proofErr w:type="gramEnd"/>
      <w:r w:rsidRPr="00675C5A">
        <w:rPr>
          <w:rFonts w:ascii="Arial" w:hAnsi="Arial" w:cs="Arial"/>
        </w:rPr>
        <w:t xml:space="preserve"> : 246093002 |Component (attribute)| = &lt;&lt; 1240411000000107 |Ribonucleic acid of severe acute respiratory syndrome coronavirus 2 (substance)|, 704327008 |Direct site (attribute)| = &lt;&lt; 461911000124106 |Swab specimen from oropharynx (specimen)|</w:t>
      </w:r>
    </w:p>
    <w:p w14:paraId="19F36291" w14:textId="29192633" w:rsidR="00D91BA8" w:rsidRPr="00675C5A" w:rsidRDefault="00D91BA8" w:rsidP="007D6168">
      <w:pPr>
        <w:spacing w:after="0"/>
        <w:rPr>
          <w:rFonts w:ascii="Arial" w:hAnsi="Arial" w:cs="Arial"/>
        </w:rPr>
      </w:pPr>
    </w:p>
    <w:p w14:paraId="44DB3DFB" w14:textId="16454E64" w:rsidR="00D91BA8" w:rsidRPr="00675C5A" w:rsidRDefault="00F03995" w:rsidP="007D6168">
      <w:pPr>
        <w:spacing w:after="0"/>
        <w:rPr>
          <w:rFonts w:ascii="Arial" w:hAnsi="Arial" w:cs="Arial"/>
        </w:rPr>
      </w:pPr>
      <w:r w:rsidRPr="00675C5A">
        <w:rPr>
          <w:rFonts w:ascii="Arial" w:hAnsi="Arial" w:cs="Arial"/>
        </w:rPr>
        <w:t>SCREEN</w:t>
      </w:r>
      <w:r w:rsidR="00D136CB">
        <w:rPr>
          <w:rFonts w:ascii="Arial" w:hAnsi="Arial" w:cs="Arial"/>
        </w:rPr>
        <w:t>S</w:t>
      </w:r>
      <w:r w:rsidRPr="00675C5A">
        <w:rPr>
          <w:rFonts w:ascii="Arial" w:hAnsi="Arial" w:cs="Arial"/>
        </w:rPr>
        <w:t xml:space="preserve"> FOR SEDATIVE USE</w:t>
      </w:r>
    </w:p>
    <w:p w14:paraId="7CA78884" w14:textId="1084FC78" w:rsidR="00F03995" w:rsidRPr="00675C5A" w:rsidRDefault="00F03995" w:rsidP="007D6168">
      <w:pPr>
        <w:spacing w:after="0"/>
        <w:rPr>
          <w:rFonts w:ascii="Arial" w:hAnsi="Arial" w:cs="Arial"/>
        </w:rPr>
      </w:pPr>
      <w:r w:rsidRPr="00675C5A">
        <w:rPr>
          <w:rFonts w:ascii="Arial" w:hAnsi="Arial" w:cs="Arial"/>
        </w:rPr>
        <w:t xml:space="preserve">&lt;&lt; 363787002 |Observable entity (observable </w:t>
      </w:r>
      <w:proofErr w:type="gramStart"/>
      <w:r w:rsidRPr="00675C5A">
        <w:rPr>
          <w:rFonts w:ascii="Arial" w:hAnsi="Arial" w:cs="Arial"/>
        </w:rPr>
        <w:t>entity)|</w:t>
      </w:r>
      <w:proofErr w:type="gramEnd"/>
      <w:r w:rsidRPr="00675C5A">
        <w:rPr>
          <w:rFonts w:ascii="Arial" w:hAnsi="Arial" w:cs="Arial"/>
        </w:rPr>
        <w:t xml:space="preserve"> : &lt;&lt; 246093002 |Component (attribute)| = &lt;&lt; 372614000 |Sedative (substance)|</w:t>
      </w:r>
    </w:p>
    <w:p w14:paraId="35D7691E" w14:textId="77777777" w:rsidR="004C1B60" w:rsidRDefault="004C1B60" w:rsidP="007D6168">
      <w:pPr>
        <w:spacing w:after="0"/>
        <w:rPr>
          <w:rFonts w:ascii="Arial" w:hAnsi="Arial" w:cs="Arial"/>
        </w:rPr>
      </w:pPr>
    </w:p>
    <w:p w14:paraId="64EEA55B" w14:textId="337F4DC6" w:rsidR="003C567B" w:rsidRPr="00675C5A" w:rsidRDefault="003C567B" w:rsidP="007D6168">
      <w:pPr>
        <w:spacing w:after="0"/>
        <w:rPr>
          <w:rFonts w:ascii="Arial" w:hAnsi="Arial" w:cs="Arial"/>
        </w:rPr>
      </w:pPr>
      <w:r w:rsidRPr="00675C5A">
        <w:rPr>
          <w:rFonts w:ascii="Arial" w:hAnsi="Arial" w:cs="Arial"/>
        </w:rPr>
        <w:t>SCREEN FOR OPIOIDS BLOOD OR URINE</w:t>
      </w:r>
    </w:p>
    <w:p w14:paraId="7BAAB1BB" w14:textId="77777777" w:rsidR="003C567B" w:rsidRPr="00675C5A" w:rsidRDefault="003C567B" w:rsidP="007D6168">
      <w:pPr>
        <w:spacing w:after="0"/>
        <w:rPr>
          <w:rFonts w:ascii="Arial" w:hAnsi="Arial" w:cs="Arial"/>
        </w:rPr>
      </w:pPr>
      <w:r w:rsidRPr="00675C5A">
        <w:rPr>
          <w:rFonts w:ascii="Arial" w:hAnsi="Arial" w:cs="Arial"/>
        </w:rPr>
        <w:t xml:space="preserve">&lt;&lt; 363787002 |Observable entity (observable </w:t>
      </w:r>
      <w:proofErr w:type="gramStart"/>
      <w:r w:rsidRPr="00675C5A">
        <w:rPr>
          <w:rFonts w:ascii="Arial" w:hAnsi="Arial" w:cs="Arial"/>
        </w:rPr>
        <w:t>entity)|</w:t>
      </w:r>
      <w:proofErr w:type="gramEnd"/>
      <w:r w:rsidRPr="00675C5A">
        <w:rPr>
          <w:rFonts w:ascii="Arial" w:hAnsi="Arial" w:cs="Arial"/>
        </w:rPr>
        <w:t xml:space="preserve"> : </w:t>
      </w:r>
    </w:p>
    <w:p w14:paraId="39421D7C" w14:textId="77777777" w:rsidR="003C567B" w:rsidRPr="00675C5A" w:rsidRDefault="003C567B" w:rsidP="007D6168">
      <w:pPr>
        <w:spacing w:after="0"/>
        <w:rPr>
          <w:rFonts w:ascii="Arial" w:hAnsi="Arial" w:cs="Arial"/>
        </w:rPr>
      </w:pPr>
      <w:r w:rsidRPr="00675C5A">
        <w:rPr>
          <w:rFonts w:ascii="Arial" w:hAnsi="Arial" w:cs="Arial"/>
        </w:rPr>
        <w:t xml:space="preserve">&lt;&lt; 704319004 |Inheres in (attribute)| = (&lt;&lt; 256906008 |Blood material (substance)| OR &lt;&lt;78014005|Urine (substance)|), </w:t>
      </w:r>
    </w:p>
    <w:p w14:paraId="4D723AAF" w14:textId="3871EE5F" w:rsidR="003C567B" w:rsidRPr="00675C5A" w:rsidRDefault="003C567B" w:rsidP="007D6168">
      <w:pPr>
        <w:spacing w:after="0"/>
        <w:rPr>
          <w:rFonts w:ascii="Arial" w:hAnsi="Arial" w:cs="Arial"/>
        </w:rPr>
      </w:pPr>
      <w:r w:rsidRPr="00675C5A">
        <w:rPr>
          <w:rFonts w:ascii="Arial" w:hAnsi="Arial" w:cs="Arial"/>
        </w:rPr>
        <w:t>&lt; 246093002 |Component (attribute)| = &lt;&lt; 404642006 |Substance with opioid receptor agonist mechanism of action (substance)|</w:t>
      </w:r>
    </w:p>
    <w:p w14:paraId="6E40E31C" w14:textId="77777777" w:rsidR="00B52502" w:rsidRDefault="00B52502" w:rsidP="00B52502">
      <w:pPr>
        <w:spacing w:after="0"/>
        <w:rPr>
          <w:rFonts w:ascii="Arial" w:hAnsi="Arial" w:cs="Arial"/>
        </w:rPr>
      </w:pPr>
    </w:p>
    <w:p w14:paraId="4A55954B" w14:textId="77777777" w:rsidR="00B52502" w:rsidRPr="00675C5A" w:rsidRDefault="00B52502" w:rsidP="00B52502">
      <w:pPr>
        <w:spacing w:after="0"/>
        <w:rPr>
          <w:rFonts w:ascii="Arial" w:hAnsi="Arial" w:cs="Arial"/>
        </w:rPr>
      </w:pPr>
      <w:r w:rsidRPr="00675C5A">
        <w:rPr>
          <w:rFonts w:ascii="Arial" w:hAnsi="Arial" w:cs="Arial"/>
        </w:rPr>
        <w:t xml:space="preserve">DILANTIN BLOOD LEVELS </w:t>
      </w:r>
    </w:p>
    <w:p w14:paraId="504D3C48" w14:textId="77777777" w:rsidR="00B52502" w:rsidRPr="00675C5A" w:rsidRDefault="00B52502" w:rsidP="00B52502">
      <w:pPr>
        <w:spacing w:after="0"/>
        <w:rPr>
          <w:rFonts w:ascii="Arial" w:hAnsi="Arial" w:cs="Arial"/>
        </w:rPr>
      </w:pPr>
      <w:bookmarkStart w:id="2" w:name="_Hlk148004426"/>
      <w:r w:rsidRPr="00675C5A">
        <w:rPr>
          <w:rFonts w:ascii="Arial" w:hAnsi="Arial" w:cs="Arial"/>
        </w:rPr>
        <w:t xml:space="preserve">&lt;&lt; 363787002 |Observable entity (observable </w:t>
      </w:r>
      <w:proofErr w:type="gramStart"/>
      <w:r w:rsidRPr="00675C5A">
        <w:rPr>
          <w:rFonts w:ascii="Arial" w:hAnsi="Arial" w:cs="Arial"/>
        </w:rPr>
        <w:t>entity)|</w:t>
      </w:r>
      <w:proofErr w:type="gramEnd"/>
      <w:r w:rsidRPr="00675C5A">
        <w:rPr>
          <w:rFonts w:ascii="Arial" w:hAnsi="Arial" w:cs="Arial"/>
        </w:rPr>
        <w:t xml:space="preserve"> : 704319004 |Inheres in (attribute)| = &lt;&lt; 762634006 |Acellular blood (substance)|, 246093002 |Component (attribute)| = &lt;&lt; 387220006 |Phenytoin (substance)|</w:t>
      </w:r>
    </w:p>
    <w:bookmarkEnd w:id="2"/>
    <w:p w14:paraId="58E76B0B" w14:textId="77777777" w:rsidR="00B52502" w:rsidRDefault="00B52502" w:rsidP="007D6168">
      <w:pPr>
        <w:spacing w:after="0"/>
        <w:rPr>
          <w:rFonts w:ascii="Arial" w:hAnsi="Arial" w:cs="Arial"/>
          <w:b/>
          <w:bCs/>
          <w:sz w:val="24"/>
          <w:szCs w:val="24"/>
        </w:rPr>
      </w:pPr>
    </w:p>
    <w:sectPr w:rsidR="00B525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51D10" w14:textId="77777777" w:rsidR="00F10CA4" w:rsidRDefault="00F10CA4" w:rsidP="00675C5A">
      <w:pPr>
        <w:spacing w:after="0" w:line="240" w:lineRule="auto"/>
      </w:pPr>
      <w:r>
        <w:separator/>
      </w:r>
    </w:p>
  </w:endnote>
  <w:endnote w:type="continuationSeparator" w:id="0">
    <w:p w14:paraId="63D60E5D" w14:textId="77777777" w:rsidR="00F10CA4" w:rsidRDefault="00F10CA4" w:rsidP="00675C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3FE54C" w14:textId="77777777" w:rsidR="00F10CA4" w:rsidRDefault="00F10CA4" w:rsidP="00675C5A">
      <w:pPr>
        <w:spacing w:after="0" w:line="240" w:lineRule="auto"/>
      </w:pPr>
      <w:r>
        <w:separator/>
      </w:r>
    </w:p>
  </w:footnote>
  <w:footnote w:type="continuationSeparator" w:id="0">
    <w:p w14:paraId="72BAEB8A" w14:textId="77777777" w:rsidR="00F10CA4" w:rsidRDefault="00F10CA4" w:rsidP="00675C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04CF3"/>
    <w:multiLevelType w:val="hybridMultilevel"/>
    <w:tmpl w:val="7BF614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ABC6C47"/>
    <w:multiLevelType w:val="hybridMultilevel"/>
    <w:tmpl w:val="66843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5C0BBD"/>
    <w:multiLevelType w:val="hybridMultilevel"/>
    <w:tmpl w:val="66A411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6811937">
    <w:abstractNumId w:val="1"/>
  </w:num>
  <w:num w:numId="2" w16cid:durableId="606042214">
    <w:abstractNumId w:val="2"/>
  </w:num>
  <w:num w:numId="3" w16cid:durableId="689186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3F8"/>
    <w:rsid w:val="0001068B"/>
    <w:rsid w:val="00012A4E"/>
    <w:rsid w:val="000218EA"/>
    <w:rsid w:val="0002542D"/>
    <w:rsid w:val="0003184C"/>
    <w:rsid w:val="0006090D"/>
    <w:rsid w:val="00065F74"/>
    <w:rsid w:val="00090852"/>
    <w:rsid w:val="000C14B1"/>
    <w:rsid w:val="000D4DE7"/>
    <w:rsid w:val="000E7F0F"/>
    <w:rsid w:val="000F0D30"/>
    <w:rsid w:val="00100BC4"/>
    <w:rsid w:val="00105A37"/>
    <w:rsid w:val="00107E79"/>
    <w:rsid w:val="00122850"/>
    <w:rsid w:val="0016046C"/>
    <w:rsid w:val="001B7C6E"/>
    <w:rsid w:val="001E599F"/>
    <w:rsid w:val="0022798A"/>
    <w:rsid w:val="00260B98"/>
    <w:rsid w:val="00264732"/>
    <w:rsid w:val="00282D2B"/>
    <w:rsid w:val="00295DB7"/>
    <w:rsid w:val="002B509E"/>
    <w:rsid w:val="002C0F4F"/>
    <w:rsid w:val="002D1A0D"/>
    <w:rsid w:val="002E0E00"/>
    <w:rsid w:val="002E2C4F"/>
    <w:rsid w:val="003030E6"/>
    <w:rsid w:val="00303453"/>
    <w:rsid w:val="003100CE"/>
    <w:rsid w:val="00317823"/>
    <w:rsid w:val="00331189"/>
    <w:rsid w:val="003507A1"/>
    <w:rsid w:val="00352840"/>
    <w:rsid w:val="0036014F"/>
    <w:rsid w:val="00373756"/>
    <w:rsid w:val="00376F5B"/>
    <w:rsid w:val="003C567B"/>
    <w:rsid w:val="003C5951"/>
    <w:rsid w:val="004072DE"/>
    <w:rsid w:val="00446447"/>
    <w:rsid w:val="004502B8"/>
    <w:rsid w:val="00450C03"/>
    <w:rsid w:val="00490653"/>
    <w:rsid w:val="004B0870"/>
    <w:rsid w:val="004C1B60"/>
    <w:rsid w:val="004C2F57"/>
    <w:rsid w:val="00500F61"/>
    <w:rsid w:val="00505299"/>
    <w:rsid w:val="00506E3B"/>
    <w:rsid w:val="005240B7"/>
    <w:rsid w:val="005300F6"/>
    <w:rsid w:val="0055310C"/>
    <w:rsid w:val="005610BE"/>
    <w:rsid w:val="0056658B"/>
    <w:rsid w:val="005672D0"/>
    <w:rsid w:val="00575CC4"/>
    <w:rsid w:val="00594791"/>
    <w:rsid w:val="005B025A"/>
    <w:rsid w:val="005C09B4"/>
    <w:rsid w:val="005D20A8"/>
    <w:rsid w:val="006130AD"/>
    <w:rsid w:val="006540AB"/>
    <w:rsid w:val="00673B51"/>
    <w:rsid w:val="00675C5A"/>
    <w:rsid w:val="00682315"/>
    <w:rsid w:val="0069472B"/>
    <w:rsid w:val="006978AF"/>
    <w:rsid w:val="00697F44"/>
    <w:rsid w:val="006B276E"/>
    <w:rsid w:val="006D1C89"/>
    <w:rsid w:val="007267F9"/>
    <w:rsid w:val="007277C3"/>
    <w:rsid w:val="00736A70"/>
    <w:rsid w:val="007419CD"/>
    <w:rsid w:val="00760302"/>
    <w:rsid w:val="00762FA3"/>
    <w:rsid w:val="0076582B"/>
    <w:rsid w:val="007662AE"/>
    <w:rsid w:val="00785481"/>
    <w:rsid w:val="007976B7"/>
    <w:rsid w:val="007D6168"/>
    <w:rsid w:val="007F3B1D"/>
    <w:rsid w:val="007F69DC"/>
    <w:rsid w:val="008106AE"/>
    <w:rsid w:val="00814A0E"/>
    <w:rsid w:val="00862ED9"/>
    <w:rsid w:val="0087651D"/>
    <w:rsid w:val="0088628B"/>
    <w:rsid w:val="008A0373"/>
    <w:rsid w:val="008B1715"/>
    <w:rsid w:val="008B72F3"/>
    <w:rsid w:val="008D6A22"/>
    <w:rsid w:val="008E1E19"/>
    <w:rsid w:val="008F05A8"/>
    <w:rsid w:val="00917493"/>
    <w:rsid w:val="0093649E"/>
    <w:rsid w:val="0094038A"/>
    <w:rsid w:val="009642FE"/>
    <w:rsid w:val="0098066F"/>
    <w:rsid w:val="0098416E"/>
    <w:rsid w:val="009A4BAA"/>
    <w:rsid w:val="009B2856"/>
    <w:rsid w:val="009D2D7B"/>
    <w:rsid w:val="009E1355"/>
    <w:rsid w:val="00A10954"/>
    <w:rsid w:val="00A1157E"/>
    <w:rsid w:val="00A27D23"/>
    <w:rsid w:val="00A33C00"/>
    <w:rsid w:val="00A8032F"/>
    <w:rsid w:val="00AF4F39"/>
    <w:rsid w:val="00B028D1"/>
    <w:rsid w:val="00B04544"/>
    <w:rsid w:val="00B04667"/>
    <w:rsid w:val="00B52502"/>
    <w:rsid w:val="00B63001"/>
    <w:rsid w:val="00B86DFB"/>
    <w:rsid w:val="00BA2766"/>
    <w:rsid w:val="00BB60BE"/>
    <w:rsid w:val="00BB66EF"/>
    <w:rsid w:val="00BC14B1"/>
    <w:rsid w:val="00C021C9"/>
    <w:rsid w:val="00C31527"/>
    <w:rsid w:val="00C577DA"/>
    <w:rsid w:val="00CB28D8"/>
    <w:rsid w:val="00CE0722"/>
    <w:rsid w:val="00D01C7A"/>
    <w:rsid w:val="00D136CB"/>
    <w:rsid w:val="00D13FCB"/>
    <w:rsid w:val="00D149F3"/>
    <w:rsid w:val="00D15B7A"/>
    <w:rsid w:val="00D17601"/>
    <w:rsid w:val="00D913C0"/>
    <w:rsid w:val="00D91BA8"/>
    <w:rsid w:val="00D973F8"/>
    <w:rsid w:val="00DB0421"/>
    <w:rsid w:val="00DB1F70"/>
    <w:rsid w:val="00DB4C8D"/>
    <w:rsid w:val="00DB7A6E"/>
    <w:rsid w:val="00DC72C0"/>
    <w:rsid w:val="00DD29E7"/>
    <w:rsid w:val="00DE38FB"/>
    <w:rsid w:val="00DF3958"/>
    <w:rsid w:val="00DF52E4"/>
    <w:rsid w:val="00DF53AB"/>
    <w:rsid w:val="00E1488F"/>
    <w:rsid w:val="00E31F7F"/>
    <w:rsid w:val="00E553AA"/>
    <w:rsid w:val="00E55F7A"/>
    <w:rsid w:val="00E77472"/>
    <w:rsid w:val="00E9146D"/>
    <w:rsid w:val="00EB6A0B"/>
    <w:rsid w:val="00ED1943"/>
    <w:rsid w:val="00EF2670"/>
    <w:rsid w:val="00F03995"/>
    <w:rsid w:val="00F077DB"/>
    <w:rsid w:val="00F10CA4"/>
    <w:rsid w:val="00F3251B"/>
    <w:rsid w:val="00F36659"/>
    <w:rsid w:val="00F449DE"/>
    <w:rsid w:val="00FC34BF"/>
    <w:rsid w:val="00FE13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B1BE1"/>
  <w15:chartTrackingRefBased/>
  <w15:docId w15:val="{E4689AB6-C795-4522-B44D-C64757622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4C2F57"/>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4C2F57"/>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675C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C5A"/>
  </w:style>
  <w:style w:type="paragraph" w:styleId="Footer">
    <w:name w:val="footer"/>
    <w:basedOn w:val="Normal"/>
    <w:link w:val="FooterChar"/>
    <w:uiPriority w:val="99"/>
    <w:unhideWhenUsed/>
    <w:rsid w:val="00675C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C5A"/>
  </w:style>
  <w:style w:type="paragraph" w:styleId="ListParagraph">
    <w:name w:val="List Paragraph"/>
    <w:basedOn w:val="Normal"/>
    <w:uiPriority w:val="34"/>
    <w:qFormat/>
    <w:rsid w:val="00C021C9"/>
    <w:pPr>
      <w:ind w:left="720"/>
      <w:contextualSpacing/>
    </w:pPr>
  </w:style>
  <w:style w:type="paragraph" w:styleId="NormalWeb">
    <w:name w:val="Normal (Web)"/>
    <w:basedOn w:val="Normal"/>
    <w:uiPriority w:val="99"/>
    <w:semiHidden/>
    <w:unhideWhenUsed/>
    <w:rsid w:val="007976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674839">
      <w:bodyDiv w:val="1"/>
      <w:marLeft w:val="0"/>
      <w:marRight w:val="0"/>
      <w:marTop w:val="0"/>
      <w:marBottom w:val="0"/>
      <w:divBdr>
        <w:top w:val="none" w:sz="0" w:space="0" w:color="auto"/>
        <w:left w:val="none" w:sz="0" w:space="0" w:color="auto"/>
        <w:bottom w:val="none" w:sz="0" w:space="0" w:color="auto"/>
        <w:right w:val="none" w:sz="0" w:space="0" w:color="auto"/>
      </w:divBdr>
    </w:div>
    <w:div w:id="607396541">
      <w:bodyDiv w:val="1"/>
      <w:marLeft w:val="0"/>
      <w:marRight w:val="0"/>
      <w:marTop w:val="0"/>
      <w:marBottom w:val="0"/>
      <w:divBdr>
        <w:top w:val="none" w:sz="0" w:space="0" w:color="auto"/>
        <w:left w:val="none" w:sz="0" w:space="0" w:color="auto"/>
        <w:bottom w:val="none" w:sz="0" w:space="0" w:color="auto"/>
        <w:right w:val="none" w:sz="0" w:space="0" w:color="auto"/>
      </w:divBdr>
    </w:div>
    <w:div w:id="803352634">
      <w:bodyDiv w:val="1"/>
      <w:marLeft w:val="0"/>
      <w:marRight w:val="0"/>
      <w:marTop w:val="0"/>
      <w:marBottom w:val="0"/>
      <w:divBdr>
        <w:top w:val="none" w:sz="0" w:space="0" w:color="auto"/>
        <w:left w:val="none" w:sz="0" w:space="0" w:color="auto"/>
        <w:bottom w:val="none" w:sz="0" w:space="0" w:color="auto"/>
        <w:right w:val="none" w:sz="0" w:space="0" w:color="auto"/>
      </w:divBdr>
    </w:div>
    <w:div w:id="818569449">
      <w:bodyDiv w:val="1"/>
      <w:marLeft w:val="0"/>
      <w:marRight w:val="0"/>
      <w:marTop w:val="0"/>
      <w:marBottom w:val="0"/>
      <w:divBdr>
        <w:top w:val="none" w:sz="0" w:space="0" w:color="auto"/>
        <w:left w:val="none" w:sz="0" w:space="0" w:color="auto"/>
        <w:bottom w:val="none" w:sz="0" w:space="0" w:color="auto"/>
        <w:right w:val="none" w:sz="0" w:space="0" w:color="auto"/>
      </w:divBdr>
    </w:div>
    <w:div w:id="1015227801">
      <w:bodyDiv w:val="1"/>
      <w:marLeft w:val="0"/>
      <w:marRight w:val="0"/>
      <w:marTop w:val="0"/>
      <w:marBottom w:val="0"/>
      <w:divBdr>
        <w:top w:val="none" w:sz="0" w:space="0" w:color="auto"/>
        <w:left w:val="none" w:sz="0" w:space="0" w:color="auto"/>
        <w:bottom w:val="none" w:sz="0" w:space="0" w:color="auto"/>
        <w:right w:val="none" w:sz="0" w:space="0" w:color="auto"/>
      </w:divBdr>
    </w:div>
    <w:div w:id="1130904806">
      <w:bodyDiv w:val="1"/>
      <w:marLeft w:val="0"/>
      <w:marRight w:val="0"/>
      <w:marTop w:val="0"/>
      <w:marBottom w:val="0"/>
      <w:divBdr>
        <w:top w:val="none" w:sz="0" w:space="0" w:color="auto"/>
        <w:left w:val="none" w:sz="0" w:space="0" w:color="auto"/>
        <w:bottom w:val="none" w:sz="0" w:space="0" w:color="auto"/>
        <w:right w:val="none" w:sz="0" w:space="0" w:color="auto"/>
      </w:divBdr>
    </w:div>
    <w:div w:id="1643845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8</Pages>
  <Words>2033</Words>
  <Characters>11594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Campbell</dc:creator>
  <cp:keywords/>
  <dc:description/>
  <cp:lastModifiedBy>Campbell, James R</cp:lastModifiedBy>
  <cp:revision>9</cp:revision>
  <dcterms:created xsi:type="dcterms:W3CDTF">2023-11-01T13:38:00Z</dcterms:created>
  <dcterms:modified xsi:type="dcterms:W3CDTF">2023-11-02T16:57:00Z</dcterms:modified>
</cp:coreProperties>
</file>