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Robert Puentes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Matthew Jaramillo</w:t>
        <w:br w:type="textWrapping"/>
        <w:t xml:space="preserve">Estevan Devargas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1qyg5jusoi54" w:id="0"/>
      <w:bookmarkEnd w:id="0"/>
      <w:r w:rsidDel="00000000" w:rsidR="00000000" w:rsidRPr="00000000">
        <w:rPr>
          <w:rtl w:val="0"/>
        </w:rPr>
        <w:t xml:space="preserve">Documentation for Project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were asked in Project 3 to design a model and solve a real world issue called the Acequia Manager Simulation. It is design to manage water flow through New Mexico through its irrigation system in all its canals. The simulations runs for a randomly generated number of hours and each region has a water level, a minimum required amount of water, and a flooded/drought status.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The goal is to balance the water system by designing the canals in a way that no region floods or is in a drought, that every region meets its water need, and is achieved within the allowed simulation time. It gives you a score basede on how many regions are balanced and penalties for floods/droughts. </w:t>
        <w:br w:type="textWrapping"/>
        <w:br w:type="textWrapping"/>
        <w:t xml:space="preserve">We were given 3 .cpp files that we had:</w:t>
        <w:br w:type="textWrapping"/>
        <w:t xml:space="preserve">- setup the water simulation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create random region data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manage simulation time and region state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score the results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we had to do was write the “solveProblems” function in the StudentSolutioin.cpp which is where we had to implement the managing logic using the canals, region, water source.</w:t>
        <w:br w:type="textWrapping"/>
        <w:br w:type="textWrapping"/>
        <w:t xml:space="preserve">We wrote a loop that runs until a simulation ends, meaning until it gets solved or when time runs out. </w:t>
        <w:br w:type="textWrapping"/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process: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Accessed the list of canals and regions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each hour: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Looped each canal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destination region needed water and the water source has water, open the canal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source region had more water than it needed, we allowed it to share water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 the flow rate to 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Called the “manager.nexthour()” to move the forward and update the water levels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After running the simulation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initial state is saved to a file “randomvalues.dat”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Code solves the problem using the logic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Once we finished it evaluates the solution and prints: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region were solved in time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number of penalties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score 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