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4A00C" w14:textId="4A211170" w:rsidR="003E1734" w:rsidRDefault="00C41062" w:rsidP="00C41062">
      <w:pPr>
        <w:jc w:val="center"/>
      </w:pPr>
      <w:r>
        <w:t>ECE 231L Project 3 Documentation</w:t>
      </w:r>
    </w:p>
    <w:p w14:paraId="243F86B4" w14:textId="77777777" w:rsidR="00E52644" w:rsidRDefault="00E52644" w:rsidP="00ED5891"/>
    <w:p w14:paraId="38BECCAF" w14:textId="00B7FEFC" w:rsidR="00C41062" w:rsidRDefault="00C41062" w:rsidP="00C41062">
      <w:r>
        <w:t>Step One: Understanding project files and framework</w:t>
      </w:r>
    </w:p>
    <w:p w14:paraId="6090FD4D" w14:textId="0383A4FF" w:rsidR="00C41062" w:rsidRDefault="00C41062" w:rsidP="00C41062">
      <w:r>
        <w:t>Step Two: Compiling and executing without any added solutions</w:t>
      </w:r>
    </w:p>
    <w:p w14:paraId="741C5230" w14:textId="77777777" w:rsidR="00C41062" w:rsidRDefault="00C41062" w:rsidP="00C41062">
      <w:pPr>
        <w:pStyle w:val="ListParagraph"/>
        <w:numPr>
          <w:ilvl w:val="0"/>
          <w:numId w:val="1"/>
        </w:numPr>
      </w:pPr>
      <w:r>
        <w:t>Provided compilation command in Acequia Manager Guide produced errors.</w:t>
      </w:r>
    </w:p>
    <w:p w14:paraId="0375172B" w14:textId="636B8F10" w:rsidR="00C41062" w:rsidRDefault="00C41062" w:rsidP="00C41062">
      <w:pPr>
        <w:pStyle w:val="ListParagraph"/>
        <w:ind w:left="1440"/>
      </w:pPr>
      <w:r>
        <w:t xml:space="preserve"> </w:t>
      </w:r>
      <w:r w:rsidRPr="00C41062">
        <w:t>G++ TopMain.cpp</w:t>
      </w:r>
      <w:r>
        <w:t xml:space="preserve"> with ./TopMain.cpp</w:t>
      </w:r>
    </w:p>
    <w:p w14:paraId="1108BB00" w14:textId="66F42A68" w:rsidR="00C41062" w:rsidRDefault="00C41062" w:rsidP="00C41062">
      <w:pPr>
        <w:pStyle w:val="ListParagraph"/>
        <w:numPr>
          <w:ilvl w:val="0"/>
          <w:numId w:val="1"/>
        </w:numPr>
      </w:pPr>
      <w:r>
        <w:t>Required to enter the following:</w:t>
      </w:r>
    </w:p>
    <w:p w14:paraId="01E17E02" w14:textId="4BB48236" w:rsidR="00C41062" w:rsidRDefault="00C41062" w:rsidP="00C41062">
      <w:pPr>
        <w:pStyle w:val="ListParagraph"/>
        <w:ind w:left="1440"/>
      </w:pPr>
      <w:r>
        <w:t>g++ -std=</w:t>
      </w:r>
      <w:proofErr w:type="spellStart"/>
      <w:r>
        <w:t>c++</w:t>
      </w:r>
      <w:proofErr w:type="spellEnd"/>
      <w:r>
        <w:t xml:space="preserve">11 -o </w:t>
      </w:r>
      <w:proofErr w:type="spellStart"/>
      <w:r>
        <w:t>TopMain</w:t>
      </w:r>
      <w:proofErr w:type="spellEnd"/>
      <w:r>
        <w:t xml:space="preserve"> TopMain.cpp</w:t>
      </w:r>
    </w:p>
    <w:p w14:paraId="2F7C150E" w14:textId="7DD7932B" w:rsidR="00C41062" w:rsidRDefault="00C41062" w:rsidP="00C41062">
      <w:r>
        <w:t xml:space="preserve">Step Three: Begin entering solutions in </w:t>
      </w:r>
      <w:r w:rsidR="00E142B1">
        <w:t xml:space="preserve">StudentSolutions.cpp file. </w:t>
      </w:r>
    </w:p>
    <w:p w14:paraId="76EE66D8" w14:textId="20F7CC88" w:rsidR="00E142B1" w:rsidRDefault="00E142B1" w:rsidP="00E142B1">
      <w:pPr>
        <w:pStyle w:val="ListParagraph"/>
        <w:numPr>
          <w:ilvl w:val="0"/>
          <w:numId w:val="1"/>
        </w:numPr>
      </w:pPr>
      <w:r>
        <w:t>Simple for loop that runs through each region to open/set canal flow</w:t>
      </w:r>
    </w:p>
    <w:p w14:paraId="06E934FC" w14:textId="5DC74FA5" w:rsidR="00E142B1" w:rsidRDefault="00E142B1" w:rsidP="00E142B1">
      <w:r>
        <w:t>Step Four: Receive no consistent positive scores. Begin to notice fine details that affect randomized outcomes.</w:t>
      </w:r>
    </w:p>
    <w:p w14:paraId="452264EE" w14:textId="584ECE39" w:rsidR="00E142B1" w:rsidRDefault="00E142B1" w:rsidP="00E142B1">
      <w:pPr>
        <w:pStyle w:val="ListParagraph"/>
        <w:numPr>
          <w:ilvl w:val="0"/>
          <w:numId w:val="1"/>
        </w:numPr>
      </w:pPr>
      <w:r>
        <w:t xml:space="preserve">Need for hourly iteration to help avoid region overflow floods when canal is open. If conditions normalize, canals set to close. </w:t>
      </w:r>
    </w:p>
    <w:p w14:paraId="30D2BD0A" w14:textId="7AA21B46" w:rsidR="00E142B1" w:rsidRDefault="00E142B1" w:rsidP="00E142B1">
      <w:r>
        <w:t xml:space="preserve">Step Five: </w:t>
      </w:r>
      <w:r w:rsidR="00C84DD3">
        <w:t>Need for dynamic flow rates to fine tune hourly iteration in preceding step four.</w:t>
      </w:r>
    </w:p>
    <w:p w14:paraId="53B3DA69" w14:textId="6CA8E001" w:rsidR="00C84DD3" w:rsidRDefault="00C84DD3" w:rsidP="00E142B1">
      <w:r>
        <w:t xml:space="preserve">Step Six: </w:t>
      </w:r>
      <w:r w:rsidR="001B038F">
        <w:t>Prioritize regions in need of most water.</w:t>
      </w:r>
    </w:p>
    <w:p w14:paraId="7F1DEAA9" w14:textId="25D6D17E" w:rsidR="001B038F" w:rsidRDefault="001B038F" w:rsidP="00E142B1">
      <w:r>
        <w:t xml:space="preserve">Step Seven: Brainstorm/reflect on topics covered during semester to examine any possible options not yet explored or used in Student Solutions. </w:t>
      </w:r>
    </w:p>
    <w:p w14:paraId="672DEEAC" w14:textId="46D7355F" w:rsidR="001B038F" w:rsidRDefault="001B038F" w:rsidP="001B038F">
      <w:pPr>
        <w:pStyle w:val="ListParagraph"/>
        <w:numPr>
          <w:ilvl w:val="0"/>
          <w:numId w:val="1"/>
        </w:numPr>
      </w:pPr>
      <w:r>
        <w:t xml:space="preserve">Send email to professor for tips or hints. </w:t>
      </w:r>
    </w:p>
    <w:p w14:paraId="0582A70B" w14:textId="5DC593C1" w:rsidR="001B038F" w:rsidRDefault="001B038F" w:rsidP="001B038F">
      <w:pPr>
        <w:pStyle w:val="ListParagraph"/>
        <w:numPr>
          <w:ilvl w:val="0"/>
          <w:numId w:val="1"/>
        </w:numPr>
      </w:pPr>
      <w:r>
        <w:t xml:space="preserve">Inquire about </w:t>
      </w:r>
      <w:r w:rsidR="00632A27">
        <w:t>random generator setting game environment.</w:t>
      </w:r>
    </w:p>
    <w:p w14:paraId="5BEC48A4" w14:textId="2C6DF38C" w:rsidR="00632A27" w:rsidRDefault="00632A27" w:rsidP="00632A27">
      <w:r>
        <w:t xml:space="preserve">Step Eight:  Receive email reply and implement suggestions. </w:t>
      </w:r>
    </w:p>
    <w:p w14:paraId="5474186D" w14:textId="245A365C" w:rsidR="00632A27" w:rsidRDefault="00632A27" w:rsidP="00632A27">
      <w:r>
        <w:lastRenderedPageBreak/>
        <w:t xml:space="preserve">Step Nine: Change project construct files like AcequiaManager.cpp and TopMain.cpp to pinpoint areas affecting score, randomness, etc. </w:t>
      </w:r>
    </w:p>
    <w:p w14:paraId="537DDD7B" w14:textId="284EC30F" w:rsidR="00632A27" w:rsidRDefault="00632A27" w:rsidP="00632A27">
      <w:pPr>
        <w:pStyle w:val="ListParagraph"/>
        <w:numPr>
          <w:ilvl w:val="0"/>
          <w:numId w:val="2"/>
        </w:numPr>
      </w:pPr>
      <w:r>
        <w:t xml:space="preserve">Constraining the time range to a specific value. Results are slightly more consistent. </w:t>
      </w:r>
    </w:p>
    <w:p w14:paraId="02620152" w14:textId="646061C3" w:rsidR="00632A27" w:rsidRDefault="00632A27" w:rsidP="00632A27">
      <w:r>
        <w:t xml:space="preserve">Step Ten: Return everything to original settings, </w:t>
      </w:r>
      <w:r w:rsidR="00DC2B78">
        <w:t>implement</w:t>
      </w:r>
      <w:r w:rsidR="00605993">
        <w:t xml:space="preserve">ed new TopMain.cpp provided by </w:t>
      </w:r>
      <w:proofErr w:type="spellStart"/>
      <w:r w:rsidR="00605993">
        <w:t>Mr</w:t>
      </w:r>
      <w:proofErr w:type="spellEnd"/>
      <w:r w:rsidR="00605993">
        <w:t xml:space="preserve"> Jack Martin</w:t>
      </w:r>
      <w:r w:rsidR="001C62B2">
        <w:t xml:space="preserve">. No longer receiving negative scores, </w:t>
      </w:r>
      <w:r w:rsidR="005778CC">
        <w:t>typically see 20-80 score</w:t>
      </w:r>
      <w:r w:rsidR="00B705E6">
        <w:t xml:space="preserve">. </w:t>
      </w:r>
    </w:p>
    <w:p w14:paraId="6ABD9595" w14:textId="20BF91F2" w:rsidR="00E52644" w:rsidRDefault="00B705E6" w:rsidP="00E52644">
      <w:pPr>
        <w:pStyle w:val="ListParagraph"/>
        <w:numPr>
          <w:ilvl w:val="0"/>
          <w:numId w:val="2"/>
        </w:numPr>
      </w:pPr>
      <w:r>
        <w:t xml:space="preserve"> </w:t>
      </w:r>
      <w:r w:rsidR="005778CC">
        <w:t>Screenshots of inconsistencies or instances where score received did not reflect success of student solutions</w:t>
      </w:r>
      <w:r w:rsidR="005778CC">
        <w:t xml:space="preserve"> </w:t>
      </w:r>
      <w:r>
        <w:t>below</w:t>
      </w:r>
      <w:r w:rsidR="005778CC">
        <w:t xml:space="preserve"> prior to new </w:t>
      </w:r>
      <w:proofErr w:type="spellStart"/>
      <w:r w:rsidR="005778CC">
        <w:t>TopMain</w:t>
      </w:r>
      <w:proofErr w:type="spellEnd"/>
      <w:r w:rsidR="005778CC">
        <w:t xml:space="preserve">. </w:t>
      </w:r>
    </w:p>
    <w:p w14:paraId="0FEA17AD" w14:textId="6CD6006C" w:rsidR="00E52644" w:rsidRPr="00585D17" w:rsidRDefault="00B705E6" w:rsidP="00585D17">
      <w:pPr>
        <w:pStyle w:val="NormalWeb"/>
        <w:ind w:left="1440"/>
        <w:rPr>
          <w:rFonts w:ascii="Courier New" w:hAnsi="Courier New" w:cs="Courier New"/>
          <w:noProof/>
        </w:rPr>
      </w:pPr>
      <w:r w:rsidRPr="00585D17">
        <w:rPr>
          <w:rFonts w:ascii="Courier New" w:hAnsi="Courier New" w:cs="Courier New"/>
          <w:noProof/>
        </w:rPr>
        <w:t>Here, we receive optimal water levels before solution simulation is run. No change to water levels (no action taken). Score remains less than perfect.</w:t>
      </w:r>
    </w:p>
    <w:p w14:paraId="4B0A9E49" w14:textId="53E55AE3" w:rsidR="00E52644" w:rsidRDefault="00B705E6" w:rsidP="00585D17">
      <w:pPr>
        <w:pStyle w:val="NormalWeb"/>
        <w:ind w:left="720"/>
      </w:pPr>
      <w:r>
        <w:rPr>
          <w:noProof/>
        </w:rPr>
        <w:drawing>
          <wp:inline distT="0" distB="0" distL="0" distR="0" wp14:anchorId="0BFC628D" wp14:editId="2F1CB0A6">
            <wp:extent cx="5943600" cy="2926080"/>
            <wp:effectExtent l="0" t="0" r="0" b="7620"/>
            <wp:docPr id="649206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5B19" w14:textId="6A1C5481" w:rsidR="00E52644" w:rsidRPr="00585D17" w:rsidRDefault="00B705E6" w:rsidP="00585D17">
      <w:pPr>
        <w:pStyle w:val="NormalWeb"/>
        <w:ind w:left="1440"/>
        <w:rPr>
          <w:rFonts w:ascii="Courier New" w:hAnsi="Courier New" w:cs="Courier New"/>
        </w:rPr>
      </w:pPr>
      <w:r w:rsidRPr="00585D17">
        <w:rPr>
          <w:rFonts w:ascii="Courier New" w:hAnsi="Courier New" w:cs="Courier New"/>
        </w:rPr>
        <w:t xml:space="preserve">Here, we receive water levels too low to have any chance of successful simulation. Not enough water to meet water needs.  </w:t>
      </w:r>
    </w:p>
    <w:p w14:paraId="0CE5004F" w14:textId="71673873" w:rsidR="00E52644" w:rsidRDefault="00B705E6" w:rsidP="00E52644">
      <w:pPr>
        <w:pStyle w:val="NormalWeb"/>
        <w:ind w:left="720"/>
      </w:pPr>
      <w:r w:rsidRPr="00B705E6">
        <w:lastRenderedPageBreak/>
        <w:drawing>
          <wp:inline distT="0" distB="0" distL="0" distR="0" wp14:anchorId="17695E52" wp14:editId="3FCC968A">
            <wp:extent cx="5943600" cy="2865755"/>
            <wp:effectExtent l="0" t="0" r="0" b="0"/>
            <wp:docPr id="1752405893" name="Picture 3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5893" name="Picture 3" descr="Graphical user inte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6F55" w14:textId="77777777" w:rsidR="00C75DAB" w:rsidRDefault="00C75DAB" w:rsidP="00E52644">
      <w:pPr>
        <w:pStyle w:val="NormalWeb"/>
        <w:ind w:left="1440"/>
        <w:rPr>
          <w:rFonts w:ascii="Courier New" w:hAnsi="Courier New" w:cs="Courier New"/>
        </w:rPr>
      </w:pPr>
    </w:p>
    <w:p w14:paraId="74E61D72" w14:textId="5F2F86E1" w:rsidR="00E52644" w:rsidRPr="00C75DAB" w:rsidRDefault="00E52644" w:rsidP="00C75DAB">
      <w:pPr>
        <w:pStyle w:val="NormalWeb"/>
        <w:ind w:left="1440"/>
        <w:rPr>
          <w:rFonts w:ascii="Courier New" w:hAnsi="Courier New" w:cs="Courier New"/>
        </w:rPr>
      </w:pPr>
      <w:r w:rsidRPr="00585D17">
        <w:rPr>
          <w:rFonts w:ascii="Courier New" w:hAnsi="Courier New" w:cs="Courier New"/>
        </w:rPr>
        <w:t>East water region drought resolved. All water levels meet needs. Score still not reflective of ideal outcome.</w:t>
      </w:r>
    </w:p>
    <w:p w14:paraId="71129346" w14:textId="48497E69" w:rsidR="00B705E6" w:rsidRDefault="00E52644" w:rsidP="00B705E6">
      <w:pPr>
        <w:pStyle w:val="NormalWeb"/>
        <w:ind w:left="720"/>
      </w:pPr>
      <w:r>
        <w:rPr>
          <w:noProof/>
        </w:rPr>
        <w:drawing>
          <wp:inline distT="0" distB="0" distL="0" distR="0" wp14:anchorId="2A991F96" wp14:editId="03841B98">
            <wp:extent cx="5943600" cy="2849245"/>
            <wp:effectExtent l="0" t="0" r="0" b="8255"/>
            <wp:docPr id="1382582718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2718" name="Picture 1" descr="Graphical user inte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A90D" w14:textId="77777777" w:rsidR="00B705E6" w:rsidRDefault="00B705E6" w:rsidP="00B705E6">
      <w:pPr>
        <w:pStyle w:val="ListParagraph"/>
        <w:ind w:left="1440"/>
      </w:pPr>
    </w:p>
    <w:sectPr w:rsidR="00B7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86A12"/>
    <w:multiLevelType w:val="hybridMultilevel"/>
    <w:tmpl w:val="4E9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274E"/>
    <w:multiLevelType w:val="hybridMultilevel"/>
    <w:tmpl w:val="084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12111">
    <w:abstractNumId w:val="0"/>
  </w:num>
  <w:num w:numId="2" w16cid:durableId="41327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2"/>
    <w:rsid w:val="001B038F"/>
    <w:rsid w:val="001C62B2"/>
    <w:rsid w:val="003E1734"/>
    <w:rsid w:val="005778CC"/>
    <w:rsid w:val="00585D17"/>
    <w:rsid w:val="00605993"/>
    <w:rsid w:val="00632A27"/>
    <w:rsid w:val="007A3C7D"/>
    <w:rsid w:val="00B705E6"/>
    <w:rsid w:val="00C41062"/>
    <w:rsid w:val="00C64779"/>
    <w:rsid w:val="00C75DAB"/>
    <w:rsid w:val="00C84DD3"/>
    <w:rsid w:val="00CD459C"/>
    <w:rsid w:val="00DB3468"/>
    <w:rsid w:val="00DC2B78"/>
    <w:rsid w:val="00E142B1"/>
    <w:rsid w:val="00E52644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6813"/>
  <w15:chartTrackingRefBased/>
  <w15:docId w15:val="{F818A885-4AAC-478B-A6C9-A1CBBE00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Skora</dc:creator>
  <cp:keywords/>
  <dc:description/>
  <cp:lastModifiedBy>Halina Skora</cp:lastModifiedBy>
  <cp:revision>9</cp:revision>
  <dcterms:created xsi:type="dcterms:W3CDTF">2025-05-16T01:10:00Z</dcterms:created>
  <dcterms:modified xsi:type="dcterms:W3CDTF">2025-05-16T02:31:00Z</dcterms:modified>
</cp:coreProperties>
</file>