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26" w:firstLine="0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426" w:firstLine="0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426" w:firstLine="0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426" w:firstLine="0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426" w:firstLine="0"/>
        <w:jc w:val="center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426" w:firstLine="0"/>
        <w:jc w:val="center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379"/>
        <w:jc w:val="right"/>
        <w:rPr>
          <w:rFonts w:ascii="Century Gothic" w:cs="Century Gothic" w:eastAsia="Century Gothic" w:hAnsi="Century Gothic"/>
          <w:b w:val="1"/>
          <w:sz w:val="92"/>
          <w:szCs w:val="9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92"/>
          <w:szCs w:val="92"/>
          <w:rtl w:val="0"/>
        </w:rPr>
        <w:t xml:space="preserve">Project Charter</w:t>
      </w:r>
    </w:p>
    <w:p w:rsidR="00000000" w:rsidDel="00000000" w:rsidP="00000000" w:rsidRDefault="00000000" w:rsidRPr="00000000" w14:paraId="00000008">
      <w:pPr>
        <w:ind w:left="708" w:right="379" w:firstLine="0"/>
        <w:jc w:val="right"/>
        <w:rPr>
          <w:rFonts w:ascii="Century Gothic" w:cs="Century Gothic" w:eastAsia="Century Gothic" w:hAnsi="Century Gothic"/>
          <w:b w:val="1"/>
          <w:sz w:val="92"/>
          <w:szCs w:val="9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92"/>
          <w:szCs w:val="92"/>
          <w:rtl w:val="0"/>
        </w:rPr>
        <w:t xml:space="preserve">“MenuX”</w:t>
      </w:r>
    </w:p>
    <w:p w:rsidR="00000000" w:rsidDel="00000000" w:rsidP="00000000" w:rsidRDefault="00000000" w:rsidRPr="00000000" w14:paraId="00000009">
      <w:pPr>
        <w:ind w:left="708" w:right="379" w:firstLine="0"/>
        <w:jc w:val="right"/>
        <w:rPr>
          <w:rFonts w:ascii="Century Gothic" w:cs="Century Gothic" w:eastAsia="Century Gothic" w:hAnsi="Century Gothic"/>
          <w:b w:val="1"/>
          <w:sz w:val="92"/>
          <w:szCs w:val="9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Century Gothic" w:cs="Century Gothic" w:eastAsia="Century Gothic" w:hAnsi="Century Gothic"/>
          <w:i w:val="1"/>
          <w:rtl w:val="0"/>
        </w:rPr>
        <w:t xml:space="preserve">.app</w:t>
      </w:r>
      <w:r w:rsidDel="00000000" w:rsidR="00000000" w:rsidRPr="00000000">
        <w:rPr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1676400</wp:posOffset>
            </wp:positionH>
            <wp:positionV relativeFrom="paragraph">
              <wp:posOffset>504825</wp:posOffset>
            </wp:positionV>
            <wp:extent cx="2883629" cy="11287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629" cy="112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center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Century Gothic" w:cs="Century Gothic" w:eastAsia="Century Gothic" w:hAnsi="Century Gothic"/>
          <w:b w:val="1"/>
          <w:sz w:val="44"/>
          <w:szCs w:val="44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footerReference r:id="rId11" w:type="even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Control documentario</w:t>
      </w:r>
    </w:p>
    <w:p w:rsidR="00000000" w:rsidDel="00000000" w:rsidP="00000000" w:rsidRDefault="00000000" w:rsidRPr="00000000" w14:paraId="0000000D">
      <w:pPr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Información del documento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26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685"/>
        <w:gridCol w:w="6315"/>
        <w:tblGridChange w:id="0">
          <w:tblGrid>
            <w:gridCol w:w="2685"/>
            <w:gridCol w:w="6315"/>
          </w:tblGrid>
        </w:tblGridChange>
      </w:tblGrid>
      <w:tr>
        <w:tc>
          <w:tcPr>
            <w:shd w:fill="0b5394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Información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N° de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ind w:right="-6"/>
              <w:jc w:val="left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P-01</w:t>
            </w:r>
          </w:p>
        </w:tc>
      </w:tr>
      <w:tr>
        <w:trPr>
          <w:trHeight w:val="210" w:hRule="atLeast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Dueño del documento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Mijail Gonzales Marca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 emisión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28 de febrero del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" w:hRule="atLeast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Última fecha guardada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28 5 de febrero del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" w:hRule="atLeast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Project_</w:t>
            </w: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Restaurant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Versiones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26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80"/>
        <w:gridCol w:w="1717"/>
        <w:gridCol w:w="6203"/>
        <w:tblGridChange w:id="0">
          <w:tblGrid>
            <w:gridCol w:w="1080"/>
            <w:gridCol w:w="1717"/>
            <w:gridCol w:w="6203"/>
          </w:tblGrid>
        </w:tblGridChange>
      </w:tblGrid>
      <w:tr>
        <w:tc>
          <w:tcPr>
            <w:shd w:fill="0b5394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 emisión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Cambios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03/06/21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5">
            <w:pPr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8">
            <w:pPr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" w:hRule="atLeast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Aprobaciones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Danam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50.0" w:type="dxa"/>
        <w:jc w:val="left"/>
        <w:tblInd w:w="26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485"/>
        <w:gridCol w:w="3675"/>
        <w:gridCol w:w="2550"/>
        <w:gridCol w:w="1440"/>
        <w:tblGridChange w:id="0">
          <w:tblGrid>
            <w:gridCol w:w="1485"/>
            <w:gridCol w:w="3675"/>
            <w:gridCol w:w="2550"/>
            <w:gridCol w:w="1440"/>
          </w:tblGrid>
        </w:tblGridChange>
      </w:tblGrid>
      <w:tr>
        <w:trPr>
          <w:trHeight w:val="397" w:hRule="atLeast"/>
        </w:trPr>
        <w:tc>
          <w:tcPr>
            <w:shd w:fill="0b5394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</w:tr>
      <w:tr>
        <w:trPr>
          <w:trHeight w:val="780" w:hRule="atLeast"/>
        </w:trPr>
        <w:tc>
          <w:tcPr>
            <w:shd w:fill="ff9900" w:val="clear"/>
          </w:tcPr>
          <w:p w:rsidR="00000000" w:rsidDel="00000000" w:rsidP="00000000" w:rsidRDefault="00000000" w:rsidRPr="00000000" w14:paraId="00000035">
            <w:pPr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Project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Mijail Gonzales 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03/06/21</w:t>
            </w:r>
          </w:p>
        </w:tc>
      </w:tr>
      <w:tr>
        <w:trPr>
          <w:trHeight w:val="794" w:hRule="atLeast"/>
        </w:trPr>
        <w:tc>
          <w:tcPr>
            <w:shd w:fill="ff9900" w:val="clear"/>
          </w:tcPr>
          <w:p w:rsidR="00000000" w:rsidDel="00000000" w:rsidP="00000000" w:rsidRDefault="00000000" w:rsidRPr="00000000" w14:paraId="00000039">
            <w:pPr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Product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Eric Vilca Poma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03/06/21</w:t>
            </w:r>
          </w:p>
        </w:tc>
      </w:tr>
      <w:tr>
        <w:trPr>
          <w:trHeight w:val="794" w:hRule="atLeast"/>
        </w:trPr>
        <w:tc>
          <w:tcPr>
            <w:shd w:fill="ff9900" w:val="clear"/>
          </w:tcPr>
          <w:p w:rsidR="00000000" w:rsidDel="00000000" w:rsidP="00000000" w:rsidRDefault="00000000" w:rsidRPr="00000000" w14:paraId="0000003D">
            <w:pPr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Scrum Master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Mijail Gonzales 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03/06/21</w:t>
            </w:r>
          </w:p>
        </w:tc>
      </w:tr>
    </w:tbl>
    <w:p w:rsidR="00000000" w:rsidDel="00000000" w:rsidP="00000000" w:rsidRDefault="00000000" w:rsidRPr="00000000" w14:paraId="00000041">
      <w:pPr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Tabla de contenidos</w:t>
      </w:r>
    </w:p>
    <w:p w:rsidR="00000000" w:rsidDel="00000000" w:rsidP="00000000" w:rsidRDefault="00000000" w:rsidRPr="00000000" w14:paraId="00000044">
      <w:pPr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5djxiyuvxud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Resumen ejecutivo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_45djxiyuvxud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del proyecto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Visión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Alcance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Entregables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Organización del proyecto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ACTORES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</w:rPr>
          </w:pPr>
          <w:hyperlink w:anchor="_temjynoga4ev"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Interesados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ab/>
          </w:r>
          <w:r w:rsidDel="00000000" w:rsidR="00000000" w:rsidRPr="00000000">
            <w:fldChar w:fldCharType="begin"/>
            <w:instrText xml:space="preserve"> PAGEREF _temjynoga4ev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</w:rPr>
          </w:pPr>
          <w:hyperlink w:anchor="_klrirlposp2"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Plan del proyecto alto nivel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ab/>
          </w:r>
          <w:r w:rsidDel="00000000" w:rsidR="00000000" w:rsidRPr="00000000">
            <w:fldChar w:fldCharType="begin"/>
            <w:instrText xml:space="preserve"> PAGEREF _klrirlposp2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1 Plan de recursos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Consideraciones del proyecto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5.1 Supuestos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2">
      <w:pPr>
        <w:pStyle w:val="Heading1"/>
        <w:ind w:left="0" w:firstLine="0"/>
        <w:rPr>
          <w:rFonts w:ascii="Century Gothic" w:cs="Century Gothic" w:eastAsia="Century Gothic" w:hAnsi="Century Gothic"/>
          <w:color w:val="000000"/>
        </w:rPr>
      </w:pPr>
      <w:bookmarkStart w:colFirst="0" w:colLast="0" w:name="_wa31vl3dpr8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1"/>
        </w:numPr>
        <w:ind w:left="432" w:hanging="432"/>
        <w:rPr>
          <w:rFonts w:ascii="Century Gothic" w:cs="Century Gothic" w:eastAsia="Century Gothic" w:hAnsi="Century Gothic"/>
          <w:color w:val="000000"/>
        </w:rPr>
      </w:pPr>
      <w:bookmarkStart w:colFirst="0" w:colLast="0" w:name="_45djxiyuvxud" w:id="1"/>
      <w:bookmarkEnd w:id="1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Resumen ejecutivo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Debido a la actual coyuntura que vivimos provocada por la pandemia del covid 19 muchos negocios se vieron afectados, m</w:t>
      </w:r>
      <w:r w:rsidDel="00000000" w:rsidR="00000000" w:rsidRPr="00000000">
        <w:rPr>
          <w:rFonts w:ascii="Century Gothic" w:cs="Century Gothic" w:eastAsia="Century Gothic" w:hAnsi="Century Gothic"/>
          <w:color w:val="424242"/>
          <w:highlight w:val="white"/>
          <w:rtl w:val="0"/>
        </w:rPr>
        <w:t xml:space="preserve">uchos negocios de este rubro no han podido pagar arriendos, proveedores, empleados, servicios públicos y deudas, obligándolos a apagar sus cocinas definitivamente.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Con la esperanza de no desaparecer muchos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de estos restaurantes se vieron en la obligación de cambiar sus modelos de negocio a tal punto que la innovación se puso por delante de tal manera que los restaurantes no fueron exentos de tales cambios para ello está pensada la plataforma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Smart Restauran</w:t>
      </w:r>
      <w:r w:rsidDel="00000000" w:rsidR="00000000" w:rsidRPr="00000000">
        <w:rPr>
          <w:rFonts w:ascii="Century Gothic" w:cs="Century Gothic" w:eastAsia="Century Gothic" w:hAnsi="Century Gothic"/>
          <w:b w:val="1"/>
          <w:u w:val="single"/>
          <w:rtl w:val="0"/>
        </w:rPr>
        <w:t xml:space="preserve">t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la cual busca dar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una solución a diversos problemas que tiene los restaurantes en la actualidad.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1"/>
        </w:numPr>
        <w:ind w:left="432" w:hanging="432"/>
        <w:rPr>
          <w:rFonts w:ascii="Century Gothic" w:cs="Century Gothic" w:eastAsia="Century Gothic" w:hAnsi="Century Gothic"/>
          <w:color w:val="000000"/>
        </w:rPr>
      </w:pPr>
      <w:bookmarkStart w:colFirst="0" w:colLast="0" w:name="_30j0zll" w:id="2"/>
      <w:bookmarkEnd w:id="2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Definición del proyecto </w:t>
      </w:r>
    </w:p>
    <w:p w:rsidR="00000000" w:rsidDel="00000000" w:rsidP="00000000" w:rsidRDefault="00000000" w:rsidRPr="00000000" w14:paraId="00000058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7" w:lineRule="auto"/>
        <w:ind w:left="0" w:firstLine="0"/>
        <w:rPr>
          <w:rFonts w:ascii="Century Gothic" w:cs="Century Gothic" w:eastAsia="Century Gothic" w:hAnsi="Century Gothic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El proyecto consta de la aplicación de un sistema web para la gestión de una carta virtual, este permitirá crear y gestionar las cartas de los restaurantes de una forma sencilla, así mismo de los platos con los que contará, horarios y fechas especiales en las que se podrán presentar cartas especiales. Los comensales podrán acceder a esta carta y conocer el menú de los restaurantes para agilizar el proceso de pedidos en los locales físicos y facilitar la información para negocios con ofertas de delivery. la cual será un intermediario entre los comensales y los dueños de los restaurantes.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133.85826771653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b w:val="1"/>
          <w:sz w:val="24"/>
          <w:szCs w:val="24"/>
        </w:rPr>
      </w:pPr>
      <w:bookmarkStart w:colFirst="0" w:colLast="0" w:name="_wadh946kqjv2" w:id="3"/>
      <w:bookmarkEnd w:id="3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Misión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133.858267716535" w:firstLine="0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Brindar un servicio fácil e intuitivo referente a la gestión de la carta por parte del restaurante y facilitar a los comensales la selección de un plato de la carta.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color w:val="000000"/>
        </w:rPr>
      </w:pPr>
      <w:bookmarkStart w:colFirst="0" w:colLast="0" w:name="_tyjcwt" w:id="4"/>
      <w:bookmarkEnd w:id="4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Visión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133.858267716535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Ser la mejor alternativa  para impulsar la innovación y digitalización en los restaurantes. </w:t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b w:val="1"/>
          <w:sz w:val="24"/>
          <w:szCs w:val="24"/>
        </w:rPr>
      </w:pPr>
      <w:bookmarkStart w:colFirst="0" w:colLast="0" w:name="_63i699rld7dw" w:id="5"/>
      <w:bookmarkEnd w:id="5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Alcance</w:t>
      </w:r>
    </w:p>
    <w:p w:rsidR="00000000" w:rsidDel="00000000" w:rsidP="00000000" w:rsidRDefault="00000000" w:rsidRPr="00000000" w14:paraId="00000060">
      <w:pPr>
        <w:ind w:left="1133.858267716535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El proyecto como alcance principal a primera instancia es referente al proceso de gestión de una carta lo cual involucra la creación de la carta , promociones y visualización del cliente para hacer su pedido por la carta.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6" w:right="0" w:firstLine="0"/>
        <w:jc w:val="both"/>
        <w:rPr>
          <w:rFonts w:ascii="Century Gothic" w:cs="Century Gothic" w:eastAsia="Century Gothic" w:hAnsi="Century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color w:val="000000"/>
        </w:rPr>
      </w:pPr>
      <w:bookmarkStart w:colFirst="0" w:colLast="0" w:name="_3dy6vkm" w:id="6"/>
      <w:bookmarkEnd w:id="6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Entregables</w:t>
      </w:r>
    </w:p>
    <w:p w:rsidR="00000000" w:rsidDel="00000000" w:rsidP="00000000" w:rsidRDefault="00000000" w:rsidRPr="00000000" w14:paraId="0000006C">
      <w:pPr>
        <w:ind w:left="1296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Resalta los entregables claves del proyecto en la siguiente tabla</w:t>
      </w:r>
    </w:p>
    <w:p w:rsidR="00000000" w:rsidDel="00000000" w:rsidP="00000000" w:rsidRDefault="00000000" w:rsidRPr="00000000" w14:paraId="0000006D">
      <w:pPr>
        <w:ind w:left="576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7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15"/>
        <w:gridCol w:w="6855"/>
        <w:tblGridChange w:id="0">
          <w:tblGrid>
            <w:gridCol w:w="2115"/>
            <w:gridCol w:w="6855"/>
          </w:tblGrid>
        </w:tblGridChange>
      </w:tblGrid>
      <w:tr>
        <w:tc>
          <w:tcPr>
            <w:shd w:fill="0b5394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Item ( Artefacto)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Project charter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Acta de constitución de alto  nivel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EDT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Cronograma de la gestión del proyecto</w:t>
            </w:r>
          </w:p>
        </w:tc>
      </w:tr>
      <w:t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Planning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DIseño y documentación sobre desarrollo ( SCRUM)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Informe Técnico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Descripción y tecnologías en el desarrollo a nivel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Manual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Documento de ayuda y soporte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2060"/>
          <w:sz w:val="24"/>
          <w:szCs w:val="24"/>
          <w:rtl w:val="0"/>
        </w:rPr>
        <w:t xml:space="preserve">2.5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Requerimientos de alto nivel</w:t>
      </w:r>
    </w:p>
    <w:p w:rsidR="00000000" w:rsidDel="00000000" w:rsidP="00000000" w:rsidRDefault="00000000" w:rsidRPr="00000000" w14:paraId="0000007E">
      <w:pPr>
        <w:ind w:left="720" w:firstLine="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Módulo de Restaurant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6857.0" w:type="dxa"/>
        <w:jc w:val="left"/>
        <w:tblInd w:w="283.0" w:type="dxa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275"/>
        <w:gridCol w:w="8205"/>
        <w:gridCol w:w="1695"/>
        <w:gridCol w:w="1020"/>
        <w:gridCol w:w="3499"/>
        <w:gridCol w:w="1163"/>
        <w:tblGridChange w:id="0">
          <w:tblGrid>
            <w:gridCol w:w="1275"/>
            <w:gridCol w:w="8205"/>
            <w:gridCol w:w="1695"/>
            <w:gridCol w:w="1020"/>
            <w:gridCol w:w="3499"/>
            <w:gridCol w:w="1163"/>
          </w:tblGrid>
        </w:tblGridChange>
      </w:tblGrid>
      <w:tr>
        <w:tc>
          <w:tcPr>
            <w:tcBorders>
              <w:right w:color="000000" w:space="0" w:sz="4" w:val="single"/>
            </w:tcBorders>
            <w:shd w:fill="0b5394" w:val="clear"/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ID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0b5394" w:val="clear"/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Modulo</w:t>
            </w:r>
          </w:p>
        </w:tc>
      </w:tr>
      <w:tr>
        <w:tc>
          <w:tcPr>
            <w:shd w:fill="ff9900" w:val="clea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M01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84">
            <w:pPr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Gestión de usuarios</w:t>
            </w:r>
          </w:p>
        </w:tc>
      </w:tr>
      <w:tr>
        <w:tc>
          <w:tcPr>
            <w:shd w:fill="ff9900" w:val="clea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M02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86">
            <w:pPr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Gestión de promociones</w:t>
            </w:r>
          </w:p>
        </w:tc>
      </w:tr>
      <w:tr>
        <w:tc>
          <w:tcPr>
            <w:shd w:fill="ff9900" w:val="clea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M03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88">
            <w:pPr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Gestion de platos</w:t>
            </w:r>
          </w:p>
        </w:tc>
      </w:tr>
      <w:tr>
        <w:trPr>
          <w:trHeight w:val="75" w:hRule="atLeast"/>
        </w:trPr>
        <w:tc>
          <w:tcPr>
            <w:shd w:fill="ff9900" w:val="clea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M04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8A">
            <w:pPr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Gestión de la carta virtual</w:t>
            </w:r>
          </w:p>
        </w:tc>
      </w:tr>
    </w:tbl>
    <w:p w:rsidR="00000000" w:rsidDel="00000000" w:rsidP="00000000" w:rsidRDefault="00000000" w:rsidRPr="00000000" w14:paraId="0000008B">
      <w:pPr>
        <w:ind w:left="0" w:firstLine="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numPr>
          <w:ilvl w:val="0"/>
          <w:numId w:val="1"/>
        </w:numPr>
        <w:ind w:left="432" w:hanging="432"/>
        <w:rPr>
          <w:rFonts w:ascii="Century Gothic" w:cs="Century Gothic" w:eastAsia="Century Gothic" w:hAnsi="Century Gothic"/>
          <w:color w:val="000000"/>
        </w:rPr>
      </w:pPr>
      <w:bookmarkStart w:colFirst="0" w:colLast="0" w:name="_1t3h5sf" w:id="7"/>
      <w:bookmarkEnd w:id="7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Organización del proyecto</w:t>
      </w:r>
    </w:p>
    <w:p w:rsidR="00000000" w:rsidDel="00000000" w:rsidP="00000000" w:rsidRDefault="00000000" w:rsidRPr="00000000" w14:paraId="000000A2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b w:val="1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ACTORES</w:t>
      </w:r>
    </w:p>
    <w:p w:rsidR="00000000" w:rsidDel="00000000" w:rsidP="00000000" w:rsidRDefault="00000000" w:rsidRPr="00000000" w14:paraId="000000A4">
      <w:pPr>
        <w:ind w:left="720" w:firstLine="0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47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6225"/>
        <w:tblGridChange w:id="0">
          <w:tblGrid>
            <w:gridCol w:w="2250"/>
            <w:gridCol w:w="622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="276" w:lineRule="auto"/>
              <w:jc w:val="center"/>
              <w:rPr>
                <w:rFonts w:ascii="Century Gothic" w:cs="Century Gothic" w:eastAsia="Century Gothic" w:hAnsi="Century Gothic"/>
                <w:b w:val="1"/>
                <w:color w:val="f3f3f3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3f3f3"/>
                <w:rtl w:val="0"/>
              </w:rPr>
              <w:t xml:space="preserve">Nombres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="276" w:lineRule="auto"/>
              <w:jc w:val="center"/>
              <w:rPr>
                <w:rFonts w:ascii="Century Gothic" w:cs="Century Gothic" w:eastAsia="Century Gothic" w:hAnsi="Century Gothic"/>
                <w:b w:val="1"/>
                <w:color w:val="f3f3f3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3f3f3"/>
                <w:rtl w:val="0"/>
              </w:rPr>
              <w:t xml:space="preserve">Competencias</w:t>
            </w:r>
          </w:p>
        </w:tc>
      </w:tr>
      <w:tr>
        <w:trPr>
          <w:trHeight w:val="9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Mijail Gonzales Marca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Jefe de proyecto.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Danny Chucos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Arquitecto de Infraestructura/ Devops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Eric Vilca Poma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Product Owner | Front End | UX/UI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Jairo Jr. Huallpa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Programador Backend/DBA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Victor Lara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Programador Frontend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Juan Anchante/ Villegas Braulio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Analista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Eduard Ortiz Portuguez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Programador Backend - Tester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José Espinoza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Diseñador de Software</w:t>
            </w:r>
          </w:p>
        </w:tc>
      </w:tr>
    </w:tbl>
    <w:p w:rsidR="00000000" w:rsidDel="00000000" w:rsidP="00000000" w:rsidRDefault="00000000" w:rsidRPr="00000000" w14:paraId="000000B7">
      <w:pPr>
        <w:spacing w:line="276" w:lineRule="auto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b w:val="1"/>
          <w:sz w:val="24"/>
          <w:szCs w:val="24"/>
        </w:rPr>
      </w:pPr>
      <w:bookmarkStart w:colFirst="0" w:colLast="0" w:name="_temjynoga4ev" w:id="9"/>
      <w:bookmarkEnd w:id="9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Interesados</w:t>
      </w:r>
    </w:p>
    <w:p w:rsidR="00000000" w:rsidDel="00000000" w:rsidP="00000000" w:rsidRDefault="00000000" w:rsidRPr="00000000" w14:paraId="000000B9">
      <w:pPr>
        <w:ind w:left="576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35"/>
        <w:gridCol w:w="6780"/>
        <w:tblGridChange w:id="0">
          <w:tblGrid>
            <w:gridCol w:w="2235"/>
            <w:gridCol w:w="6780"/>
          </w:tblGrid>
        </w:tblGridChange>
      </w:tblGrid>
      <w:tr>
        <w:tc>
          <w:tcPr>
            <w:shd w:fill="0b5394" w:val="clear"/>
          </w:tcPr>
          <w:p w:rsidR="00000000" w:rsidDel="00000000" w:rsidP="00000000" w:rsidRDefault="00000000" w:rsidRPr="00000000" w14:paraId="000000BA">
            <w:pPr>
              <w:spacing w:after="40" w:before="40" w:lineRule="auto"/>
              <w:jc w:val="left"/>
              <w:rPr>
                <w:rFonts w:ascii="Century Gothic" w:cs="Century Gothic" w:eastAsia="Century Gothic" w:hAnsi="Century Gothic"/>
                <w:b w:val="1"/>
                <w:color w:val="f3f3f3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3f3f3"/>
                <w:rtl w:val="0"/>
              </w:rPr>
              <w:t xml:space="preserve">Interesados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BB">
            <w:pPr>
              <w:spacing w:after="40" w:before="40" w:lineRule="auto"/>
              <w:jc w:val="left"/>
              <w:rPr>
                <w:rFonts w:ascii="Century Gothic" w:cs="Century Gothic" w:eastAsia="Century Gothic" w:hAnsi="Century Gothic"/>
                <w:b w:val="1"/>
                <w:color w:val="f3f3f3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3f3f3"/>
                <w:rtl w:val="0"/>
              </w:rPr>
              <w:t xml:space="preserve">Interesado en</w:t>
            </w:r>
          </w:p>
        </w:tc>
      </w:tr>
      <w:tr>
        <w:trPr>
          <w:trHeight w:val="375" w:hRule="atLeast"/>
        </w:trPr>
        <w:tc>
          <w:tcPr/>
          <w:p w:rsidR="00000000" w:rsidDel="00000000" w:rsidP="00000000" w:rsidRDefault="00000000" w:rsidRPr="00000000" w14:paraId="000000BC">
            <w:pPr>
              <w:spacing w:before="12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40" w:before="40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Gestionar la información de los usuarios que se registran en la plataforma.</w:t>
            </w:r>
          </w:p>
        </w:tc>
      </w:tr>
      <w:tr>
        <w:trPr>
          <w:trHeight w:val="375" w:hRule="atLeast"/>
        </w:trPr>
        <w:tc>
          <w:tcPr/>
          <w:p w:rsidR="00000000" w:rsidDel="00000000" w:rsidP="00000000" w:rsidRDefault="00000000" w:rsidRPr="00000000" w14:paraId="000000BE">
            <w:pPr>
              <w:spacing w:before="120" w:line="276" w:lineRule="auto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Comensales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40" w:before="40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Visualizar la carta y menu del dia del restaurante</w:t>
            </w:r>
          </w:p>
          <w:p w:rsidR="00000000" w:rsidDel="00000000" w:rsidP="00000000" w:rsidRDefault="00000000" w:rsidRPr="00000000" w14:paraId="000000C0">
            <w:pPr>
              <w:spacing w:after="40" w:before="40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numPr>
          <w:ilvl w:val="0"/>
          <w:numId w:val="1"/>
        </w:numPr>
      </w:pPr>
      <w:bookmarkStart w:colFirst="0" w:colLast="0" w:name="_klrirlposp2" w:id="10"/>
      <w:bookmarkEnd w:id="10"/>
      <w:r w:rsidDel="00000000" w:rsidR="00000000" w:rsidRPr="00000000">
        <w:rPr>
          <w:rtl w:val="0"/>
        </w:rPr>
        <w:t xml:space="preserve"> Plan del proyecto</w:t>
      </w:r>
    </w:p>
    <w:p w:rsidR="00000000" w:rsidDel="00000000" w:rsidP="00000000" w:rsidRDefault="00000000" w:rsidRPr="00000000" w14:paraId="000000C6">
      <w:pPr>
        <w:pStyle w:val="Heading2"/>
        <w:ind w:firstLine="576"/>
        <w:rPr>
          <w:rFonts w:ascii="Century Gothic" w:cs="Century Gothic" w:eastAsia="Century Gothic" w:hAnsi="Century Gothic"/>
          <w:color w:val="000000"/>
        </w:rPr>
      </w:pPr>
      <w:bookmarkStart w:colFirst="0" w:colLast="0" w:name="_35nkun2" w:id="11"/>
      <w:bookmarkEnd w:id="11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4. 1 Plan de recursos</w:t>
      </w:r>
    </w:p>
    <w:p w:rsidR="00000000" w:rsidDel="00000000" w:rsidP="00000000" w:rsidRDefault="00000000" w:rsidRPr="00000000" w14:paraId="000000C7">
      <w:pPr>
        <w:ind w:left="576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Resume la duración y el esfuerzo requerido para cada miembro del equipo del proyecto, de la siguiente manera:</w:t>
      </w:r>
    </w:p>
    <w:p w:rsidR="00000000" w:rsidDel="00000000" w:rsidP="00000000" w:rsidRDefault="00000000" w:rsidRPr="00000000" w14:paraId="000000C8">
      <w:pPr>
        <w:ind w:left="576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57" w:lineRule="auto"/>
        <w:rPr>
          <w:rFonts w:ascii="Times New Roman" w:cs="Times New Roman" w:eastAsia="Times New Roman" w:hAnsi="Times New Roman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430.0" w:type="dxa"/>
        <w:jc w:val="left"/>
        <w:tblInd w:w="7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25"/>
        <w:gridCol w:w="690"/>
        <w:gridCol w:w="2970"/>
        <w:gridCol w:w="1155"/>
        <w:gridCol w:w="990"/>
        <w:tblGridChange w:id="0">
          <w:tblGrid>
            <w:gridCol w:w="2625"/>
            <w:gridCol w:w="690"/>
            <w:gridCol w:w="2970"/>
            <w:gridCol w:w="1155"/>
            <w:gridCol w:w="990"/>
          </w:tblGrid>
        </w:tblGridChange>
      </w:tblGrid>
      <w:tr>
        <w:trPr>
          <w:trHeight w:val="49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Colaborador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Costos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E">
            <w:pPr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Align w:val="bottom"/>
          </w:tcPr>
          <w:p w:rsidR="00000000" w:rsidDel="00000000" w:rsidP="00000000" w:rsidRDefault="00000000" w:rsidRPr="00000000" w14:paraId="000000CF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Gestor de proyecto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D0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D1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Documentario y líder de proyecto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2">
            <w:pPr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s/7500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3">
            <w:pPr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4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Product Owner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5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6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Definir cómo debe ser el producto a entregar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s/6000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8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9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A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B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Implementación de la vista web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C">
            <w:pPr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D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E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F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0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Implementación de una BD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1">
            <w:pPr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2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3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Analista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4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5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Listar Requerimientos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6">
            <w:pPr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7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trHeight w:val="255" w:hRule="atLeast"/>
        </w:trPr>
        <w:tc>
          <w:tcPr>
            <w:vAlign w:val="bottom"/>
          </w:tcPr>
          <w:p w:rsidR="00000000" w:rsidDel="00000000" w:rsidP="00000000" w:rsidRDefault="00000000" w:rsidRPr="00000000" w14:paraId="000000E8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E9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EA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Verificar que se cumplan los requerimientos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B">
            <w:pPr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C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trHeight w:val="255" w:hRule="atLeast"/>
        </w:trPr>
        <w:tc>
          <w:tcPr>
            <w:vAlign w:val="bottom"/>
          </w:tcPr>
          <w:p w:rsidR="00000000" w:rsidDel="00000000" w:rsidP="00000000" w:rsidRDefault="00000000" w:rsidRPr="00000000" w14:paraId="000000ED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Arquitecto de Software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EE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EF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Despliegue de la aplicación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F0">
            <w:pPr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F1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trHeight w:val="270" w:hRule="atLeast"/>
        </w:trPr>
        <w:tc>
          <w:tcPr>
            <w:vAlign w:val="bottom"/>
          </w:tcPr>
          <w:p w:rsidR="00000000" w:rsidDel="00000000" w:rsidP="00000000" w:rsidRDefault="00000000" w:rsidRPr="00000000" w14:paraId="000000F2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vAlign w:val="bottom"/>
          </w:tcPr>
          <w:p w:rsidR="00000000" w:rsidDel="00000000" w:rsidP="00000000" w:rsidRDefault="00000000" w:rsidRPr="00000000" w14:paraId="000000F3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vAlign w:val="bottom"/>
          </w:tcPr>
          <w:p w:rsidR="00000000" w:rsidDel="00000000" w:rsidP="00000000" w:rsidRDefault="00000000" w:rsidRPr="00000000" w14:paraId="000000F4">
            <w:pPr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vAlign w:val="bottom"/>
          </w:tcPr>
          <w:p w:rsidR="00000000" w:rsidDel="00000000" w:rsidP="00000000" w:rsidRDefault="00000000" w:rsidRPr="00000000" w14:paraId="000000F5">
            <w:pPr>
              <w:jc w:val="righ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s/36 000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F6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spacing w:line="257" w:lineRule="auto"/>
        <w:ind w:left="708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duración del proyecto 3 meses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ind w:left="0" w:firstLine="0"/>
        <w:rPr>
          <w:rFonts w:ascii="Century Gothic" w:cs="Century Gothic" w:eastAsia="Century Gothic" w:hAnsi="Century Gothic"/>
          <w:color w:val="000000"/>
        </w:rPr>
      </w:pPr>
      <w:bookmarkStart w:colFirst="0" w:colLast="0" w:name="_1ksv4uv" w:id="12"/>
      <w:bookmarkEnd w:id="12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5 Consideraciones del proyecto</w:t>
      </w:r>
    </w:p>
    <w:p w:rsidR="00000000" w:rsidDel="00000000" w:rsidP="00000000" w:rsidRDefault="00000000" w:rsidRPr="00000000" w14:paraId="000000FA">
      <w:pPr>
        <w:pStyle w:val="Heading2"/>
        <w:ind w:left="0" w:firstLine="0"/>
        <w:rPr>
          <w:rFonts w:ascii="Century Gothic" w:cs="Century Gothic" w:eastAsia="Century Gothic" w:hAnsi="Century Gothic"/>
          <w:color w:val="000000"/>
        </w:rPr>
      </w:pPr>
      <w:bookmarkStart w:colFirst="0" w:colLast="0" w:name="_2jxsxqh" w:id="13"/>
      <w:bookmarkEnd w:id="13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5.1 Supuestos</w:t>
      </w:r>
    </w:p>
    <w:p w:rsidR="00000000" w:rsidDel="00000000" w:rsidP="00000000" w:rsidRDefault="00000000" w:rsidRPr="00000000" w14:paraId="000000FB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00.0" w:type="dxa"/>
        <w:jc w:val="left"/>
        <w:tblInd w:w="1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15"/>
        <w:gridCol w:w="3000"/>
        <w:gridCol w:w="2130"/>
        <w:gridCol w:w="2955"/>
        <w:tblGridChange w:id="0">
          <w:tblGrid>
            <w:gridCol w:w="1215"/>
            <w:gridCol w:w="3000"/>
            <w:gridCol w:w="2130"/>
            <w:gridCol w:w="2955"/>
          </w:tblGrid>
        </w:tblGridChange>
      </w:tblGrid>
      <w:tr>
        <w:tc>
          <w:tcPr>
            <w:shd w:fill="0b5394" w:val="clea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SUPOSICIÓN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ETAPA DE FIN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ACCIONES</w:t>
            </w:r>
          </w:p>
        </w:tc>
      </w:tr>
      <w:tr>
        <w:tc>
          <w:tcPr>
            <w:shd w:fill="ff9900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Registrar mal un requerimiento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Inicio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Tener un documento revisado de los requerimientos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9900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003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Que un miembro tenga problemas de salud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Desarrollo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9900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Mantener bien la comunicación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Inicio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Usar una herramienta para el usp de las reuniones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Arial"/>
  <w:font w:name="Courier New"/>
  <w:font w:name="Imago Book"/>
  <w:font w:name="Tahoma">
    <w:embedRegular w:fontKey="{00000000-0000-0000-0000-000000000000}" r:id="rId1" w:subsetted="0"/>
    <w:embedBold w:fontKey="{00000000-0000-0000-0000-000000000000}" r:id="rId2" w:subsetted="0"/>
  </w:font>
  <w:font w:name="Balthazar"/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pBdr>
        <w:top w:color="000000" w:space="1" w:sz="4" w:val="single"/>
      </w:pBdr>
      <w:tabs>
        <w:tab w:val="center" w:pos="4419"/>
        <w:tab w:val="right" w:pos="8838"/>
        <w:tab w:val="center" w:pos="5400"/>
        <w:tab w:val="right" w:pos="10800"/>
      </w:tabs>
      <w:jc w:val="lef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Project Charter </w:t>
    </w:r>
    <w:r w:rsidDel="00000000" w:rsidR="00000000" w:rsidRPr="00000000">
      <w:rPr>
        <w:rFonts w:ascii="Calibri" w:cs="Calibri" w:eastAsia="Calibri" w:hAnsi="Calibri"/>
        <w:rtl w:val="0"/>
      </w:rPr>
      <w:t xml:space="preserve">                                 </w:t>
      <w:tab/>
      <w:tab/>
      <w:tab/>
      <w:t xml:space="preserve">   Página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rtl w:val="0"/>
      </w:rPr>
      <w:t xml:space="preserve">                                                </w:t>
    </w:r>
  </w:p>
  <w:p w:rsidR="00000000" w:rsidDel="00000000" w:rsidP="00000000" w:rsidRDefault="00000000" w:rsidRPr="00000000" w14:paraId="00000112">
    <w:pPr>
      <w:shd w:fill="17365d" w:val="clear"/>
      <w:tabs>
        <w:tab w:val="center" w:pos="4419"/>
        <w:tab w:val="right" w:pos="8838"/>
        <w:tab w:val="center" w:pos="5400"/>
        <w:tab w:val="right" w:pos="10800"/>
      </w:tabs>
      <w:jc w:val="right"/>
      <w:rPr>
        <w:rFonts w:ascii="Balthazar" w:cs="Balthazar" w:eastAsia="Balthazar" w:hAnsi="Balthazar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3">
    <w:pPr>
      <w:spacing w:line="276" w:lineRule="auto"/>
      <w:jc w:val="left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color w:val="80808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36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pBdr>
        <w:top w:color="000000" w:space="1" w:sz="4" w:val="single"/>
      </w:pBdr>
      <w:tabs>
        <w:tab w:val="center" w:pos="4419"/>
        <w:tab w:val="right" w:pos="8838"/>
        <w:tab w:val="center" w:pos="5400"/>
        <w:tab w:val="right" w:pos="10800"/>
      </w:tabs>
      <w:jc w:val="lef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Project Charter “Modulo de cursos”</w:t>
    </w:r>
    <w:r w:rsidDel="00000000" w:rsidR="00000000" w:rsidRPr="00000000">
      <w:rPr>
        <w:rFonts w:ascii="Calibri" w:cs="Calibri" w:eastAsia="Calibri" w:hAnsi="Calibri"/>
        <w:sz w:val="24"/>
        <w:szCs w:val="24"/>
        <w:rtl w:val="0"/>
      </w:rPr>
      <w:t xml:space="preserve">globalmsolution.com    </w:t>
      <w:tab/>
    </w:r>
    <w:r w:rsidDel="00000000" w:rsidR="00000000" w:rsidRPr="00000000">
      <w:rPr>
        <w:rFonts w:ascii="Calibri" w:cs="Calibri" w:eastAsia="Calibri" w:hAnsi="Calibri"/>
        <w:rtl w:val="0"/>
      </w:rPr>
      <w:t xml:space="preserve">            Página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rtl w:val="0"/>
      </w:rPr>
      <w:t xml:space="preserve">                                                </w:t>
    </w:r>
  </w:p>
  <w:p w:rsidR="00000000" w:rsidDel="00000000" w:rsidP="00000000" w:rsidRDefault="00000000" w:rsidRPr="00000000" w14:paraId="00000119">
    <w:pPr>
      <w:shd w:fill="17365d" w:val="clear"/>
      <w:tabs>
        <w:tab w:val="center" w:pos="4419"/>
        <w:tab w:val="right" w:pos="8838"/>
        <w:tab w:val="center" w:pos="5400"/>
        <w:tab w:val="right" w:pos="10800"/>
      </w:tabs>
      <w:jc w:val="right"/>
      <w:rPr>
        <w:rFonts w:ascii="Balthazar" w:cs="Balthazar" w:eastAsia="Balthazar" w:hAnsi="Balthazar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spacing w:line="276" w:lineRule="auto"/>
      <w:jc w:val="lef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1133.858267716535" w:hanging="569.9999999999999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2"/>
        <w:szCs w:val="22"/>
        <w:lang w:val="en-A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432" w:hanging="432"/>
      <w:jc w:val="left"/>
    </w:pPr>
    <w:rPr>
      <w:rFonts w:ascii="Imago Book" w:cs="Imago Book" w:eastAsia="Imago Book" w:hAnsi="Imago Book"/>
      <w:b w:val="1"/>
      <w:color w:val="3138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Imago Book" w:cs="Imago Book" w:eastAsia="Imago Book" w:hAnsi="Imago Book"/>
      <w:b w:val="1"/>
      <w:color w:val="313896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Imago Book" w:cs="Imago Book" w:eastAsia="Imago Book" w:hAnsi="Imago Book"/>
      <w:b w:val="1"/>
      <w:i w:val="1"/>
      <w:color w:val="f5c13a"/>
    </w:rPr>
  </w:style>
  <w:style w:type="paragraph" w:styleId="Heading4">
    <w:name w:val="heading 4"/>
    <w:basedOn w:val="Normal"/>
    <w:next w:val="Normal"/>
    <w:pPr>
      <w:keepNext w:val="1"/>
      <w:pBdr>
        <w:bottom w:color="c0c0c0" w:space="1" w:sz="4" w:val="single"/>
      </w:pBdr>
      <w:spacing w:after="60" w:before="240" w:lineRule="auto"/>
      <w:ind w:left="720" w:hanging="720"/>
      <w:jc w:val="left"/>
    </w:pPr>
    <w:rPr>
      <w:rFonts w:ascii="Tahoma" w:cs="Tahoma" w:eastAsia="Tahoma" w:hAnsi="Tahoma"/>
      <w:b w:val="0"/>
      <w:i w:val="1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spacing w:line="288" w:lineRule="auto"/>
      <w:ind w:left="1008" w:hanging="1008"/>
      <w:jc w:val="left"/>
    </w:pPr>
    <w:rPr>
      <w:sz w:val="20"/>
      <w:szCs w:val="20"/>
    </w:rPr>
  </w:style>
  <w:style w:type="paragraph" w:styleId="Heading6">
    <w:name w:val="heading 6"/>
    <w:basedOn w:val="Normal"/>
    <w:next w:val="Normal"/>
    <w:pPr>
      <w:spacing w:line="288" w:lineRule="auto"/>
      <w:ind w:left="1152" w:hanging="1152"/>
      <w:jc w:val="left"/>
    </w:pPr>
    <w:rPr>
      <w:rFonts w:ascii="Times New Roman" w:cs="Times New Roman" w:eastAsia="Times New Roman" w:hAnsi="Times New Roman"/>
      <w:i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