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905D85" w14:textId="52B44963" w:rsidR="00696B32" w:rsidRDefault="000457BF" w:rsidP="000457BF">
      <w:pPr>
        <w:pStyle w:val="1"/>
      </w:pPr>
      <w:r>
        <w:t>Руководство пользователя</w:t>
      </w:r>
    </w:p>
    <w:p w14:paraId="69703E8B" w14:textId="6FB929CD" w:rsidR="0034720B" w:rsidRDefault="0034720B" w:rsidP="0034720B">
      <w:pPr>
        <w:pStyle w:val="2"/>
      </w:pPr>
      <w:r>
        <w:t>Аббревиатуры</w:t>
      </w:r>
    </w:p>
    <w:p w14:paraId="2D859309" w14:textId="76E52E9B" w:rsidR="0034720B" w:rsidRDefault="0034720B" w:rsidP="0034720B">
      <w:pPr>
        <w:pStyle w:val="a4"/>
        <w:numPr>
          <w:ilvl w:val="0"/>
          <w:numId w:val="4"/>
        </w:numPr>
      </w:pPr>
      <w:r>
        <w:t>ПС – Программная система</w:t>
      </w:r>
    </w:p>
    <w:p w14:paraId="5139F215" w14:textId="03A28B3B" w:rsidR="002D4A49" w:rsidRDefault="002D4A49" w:rsidP="0034720B">
      <w:pPr>
        <w:pStyle w:val="a4"/>
        <w:numPr>
          <w:ilvl w:val="0"/>
          <w:numId w:val="4"/>
        </w:numPr>
      </w:pPr>
      <w:r>
        <w:t>ОС – операционная система</w:t>
      </w:r>
    </w:p>
    <w:p w14:paraId="404863B0" w14:textId="74F263F6" w:rsidR="006F162F" w:rsidRPr="0034720B" w:rsidRDefault="006F162F" w:rsidP="006F162F">
      <w:pPr>
        <w:pStyle w:val="a4"/>
        <w:numPr>
          <w:ilvl w:val="0"/>
          <w:numId w:val="4"/>
        </w:numPr>
      </w:pPr>
      <w:r>
        <w:t>ПСПвП - П</w:t>
      </w:r>
      <w:r w:rsidRPr="006F162F">
        <w:t>остроение срединных поверхностей в плоскости</w:t>
      </w:r>
    </w:p>
    <w:p w14:paraId="716088C3" w14:textId="77777777" w:rsidR="000457BF" w:rsidRDefault="000457BF" w:rsidP="000457BF">
      <w:pPr>
        <w:pStyle w:val="2"/>
      </w:pPr>
      <w:r>
        <w:t>Введение</w:t>
      </w:r>
    </w:p>
    <w:p w14:paraId="1F6B8BB1" w14:textId="77777777" w:rsidR="000457BF" w:rsidRDefault="000457BF" w:rsidP="000457BF">
      <w:pPr>
        <w:pStyle w:val="3"/>
      </w:pPr>
      <w:r>
        <w:t>Область применения</w:t>
      </w:r>
    </w:p>
    <w:p w14:paraId="12B4139C" w14:textId="77777777" w:rsidR="00815E8A" w:rsidRDefault="0029441D" w:rsidP="00815E8A">
      <w:r>
        <w:tab/>
      </w:r>
      <w:r w:rsidR="00815E8A">
        <w:t>Требования настоящего документа применяются при:</w:t>
      </w:r>
    </w:p>
    <w:p w14:paraId="2160FF7F" w14:textId="3BF44E64" w:rsidR="00815E8A" w:rsidRDefault="00815E8A" w:rsidP="00815E8A">
      <w:pPr>
        <w:pStyle w:val="a4"/>
        <w:numPr>
          <w:ilvl w:val="0"/>
          <w:numId w:val="2"/>
        </w:numPr>
      </w:pPr>
      <w:r>
        <w:t>предвар</w:t>
      </w:r>
      <w:r w:rsidR="0034720B">
        <w:t>ительных комплексных испытаниях</w:t>
      </w:r>
    </w:p>
    <w:p w14:paraId="21366AFA" w14:textId="71228E56" w:rsidR="00815E8A" w:rsidRDefault="0034720B" w:rsidP="00815E8A">
      <w:pPr>
        <w:pStyle w:val="a4"/>
        <w:numPr>
          <w:ilvl w:val="0"/>
          <w:numId w:val="2"/>
        </w:numPr>
      </w:pPr>
      <w:r>
        <w:t>опытной эксплуатации</w:t>
      </w:r>
    </w:p>
    <w:p w14:paraId="3FB2C95E" w14:textId="11A53964" w:rsidR="00815E8A" w:rsidRDefault="0034720B" w:rsidP="00815E8A">
      <w:pPr>
        <w:pStyle w:val="a4"/>
        <w:numPr>
          <w:ilvl w:val="0"/>
          <w:numId w:val="2"/>
        </w:numPr>
      </w:pPr>
      <w:r>
        <w:t>приемочных испытаниях</w:t>
      </w:r>
    </w:p>
    <w:p w14:paraId="7BDAB9AC" w14:textId="6F9546E4" w:rsidR="000457BF" w:rsidRPr="000457BF" w:rsidRDefault="00815E8A" w:rsidP="00815E8A">
      <w:pPr>
        <w:pStyle w:val="a4"/>
        <w:numPr>
          <w:ilvl w:val="0"/>
          <w:numId w:val="2"/>
        </w:numPr>
      </w:pPr>
      <w:r>
        <w:t>п</w:t>
      </w:r>
      <w:r w:rsidR="0034720B">
        <w:t>ромышленной эксплуатации</w:t>
      </w:r>
    </w:p>
    <w:p w14:paraId="1111FA6B" w14:textId="657331A8" w:rsidR="000457BF" w:rsidRDefault="000457BF" w:rsidP="000457BF">
      <w:pPr>
        <w:pStyle w:val="3"/>
      </w:pPr>
      <w:r>
        <w:t>Краткое описание возможностей</w:t>
      </w:r>
    </w:p>
    <w:p w14:paraId="0F44F4B1" w14:textId="3601EA4F" w:rsidR="00815E8A" w:rsidRDefault="0034720B" w:rsidP="0034720B">
      <w:pPr>
        <w:ind w:left="708"/>
      </w:pPr>
      <w:r>
        <w:t xml:space="preserve">Программная система предназначена для автоматизации процесса генерации срединной поверхности. </w:t>
      </w:r>
    </w:p>
    <w:p w14:paraId="0286A189" w14:textId="64BDF3B5" w:rsidR="0034720B" w:rsidRDefault="0034720B" w:rsidP="0034720B">
      <w:pPr>
        <w:ind w:left="708"/>
      </w:pPr>
      <w:r>
        <w:t>Данная программная система предоставляет следующие функции:</w:t>
      </w:r>
    </w:p>
    <w:p w14:paraId="663B660E" w14:textId="4CCD8194" w:rsidR="0034720B" w:rsidRDefault="0034720B" w:rsidP="0034720B">
      <w:pPr>
        <w:pStyle w:val="a4"/>
        <w:numPr>
          <w:ilvl w:val="0"/>
          <w:numId w:val="3"/>
        </w:numPr>
      </w:pPr>
      <w:r>
        <w:t>Импорт модели объекта для работы ПС</w:t>
      </w:r>
    </w:p>
    <w:p w14:paraId="02F0E236" w14:textId="0472A5D3" w:rsidR="0034720B" w:rsidRDefault="0034720B" w:rsidP="0034720B">
      <w:pPr>
        <w:pStyle w:val="a4"/>
        <w:numPr>
          <w:ilvl w:val="0"/>
          <w:numId w:val="3"/>
        </w:numPr>
      </w:pPr>
      <w:r>
        <w:t>Генерация срединной поверхности с заданной точностью</w:t>
      </w:r>
    </w:p>
    <w:p w14:paraId="3D5041DB" w14:textId="425FDDF7" w:rsidR="0034720B" w:rsidRPr="00815E8A" w:rsidRDefault="0034720B" w:rsidP="0034720B">
      <w:pPr>
        <w:pStyle w:val="a4"/>
        <w:numPr>
          <w:ilvl w:val="0"/>
          <w:numId w:val="3"/>
        </w:numPr>
      </w:pPr>
      <w:r>
        <w:t>Экспорт модели срединной поверхности</w:t>
      </w:r>
    </w:p>
    <w:p w14:paraId="79C082F4" w14:textId="7F9DD6A6" w:rsidR="000457BF" w:rsidRDefault="000457BF" w:rsidP="000457BF">
      <w:pPr>
        <w:pStyle w:val="3"/>
      </w:pPr>
      <w:r>
        <w:t>Уровень подготовки пользователя</w:t>
      </w:r>
    </w:p>
    <w:p w14:paraId="24903C0F" w14:textId="2A4306CA" w:rsidR="00EA4573" w:rsidRDefault="00EA4573" w:rsidP="00D77B75">
      <w:pPr>
        <w:ind w:left="705"/>
      </w:pPr>
      <w:r>
        <w:t xml:space="preserve">Пользователь ПС должен иметь опыт работы с ОС MS Windows(7/8/8.1/10) </w:t>
      </w:r>
      <w:r w:rsidR="00D77B75">
        <w:br/>
        <w:t>на уровне «Пользователь».</w:t>
      </w:r>
    </w:p>
    <w:p w14:paraId="65409570" w14:textId="46820978" w:rsidR="0034720B" w:rsidRPr="0034720B" w:rsidRDefault="00EA4573" w:rsidP="00D77B75">
      <w:pPr>
        <w:ind w:left="708"/>
      </w:pPr>
      <w:r>
        <w:t>Квалификаци</w:t>
      </w:r>
      <w:r w:rsidR="00D77B75">
        <w:t xml:space="preserve">я пользователя должна позволять </w:t>
      </w:r>
      <w:r>
        <w:t>осуществлять анализ результата работы ПС</w:t>
      </w:r>
      <w:r w:rsidR="00D77B75">
        <w:t>.</w:t>
      </w:r>
    </w:p>
    <w:p w14:paraId="696CD1A9" w14:textId="3CB5B792" w:rsidR="000457BF" w:rsidRDefault="000457BF" w:rsidP="000457BF">
      <w:pPr>
        <w:pStyle w:val="3"/>
      </w:pPr>
      <w:r>
        <w:t xml:space="preserve">Перечень эксплуатационной документации </w:t>
      </w:r>
    </w:p>
    <w:p w14:paraId="22502266" w14:textId="22F5EFE5" w:rsidR="00EA4573" w:rsidRDefault="00EA4573" w:rsidP="00EA4573">
      <w:r>
        <w:tab/>
      </w:r>
      <w:r w:rsidR="002070BA">
        <w:t>Эксплуатационная документация состоит из:</w:t>
      </w:r>
    </w:p>
    <w:p w14:paraId="5000EC46" w14:textId="36A95CAF" w:rsidR="002070BA" w:rsidRDefault="006F162F" w:rsidP="002070BA">
      <w:pPr>
        <w:pStyle w:val="a4"/>
        <w:numPr>
          <w:ilvl w:val="0"/>
          <w:numId w:val="7"/>
        </w:numPr>
      </w:pPr>
      <w:r>
        <w:t>Система автоматизации «П</w:t>
      </w:r>
      <w:r w:rsidRPr="006F162F">
        <w:t xml:space="preserve">остроение срединных поверхностей </w:t>
      </w:r>
      <w:r>
        <w:br/>
      </w:r>
      <w:r w:rsidRPr="006F162F">
        <w:t>в плоскости</w:t>
      </w:r>
      <w:r>
        <w:t xml:space="preserve">» - </w:t>
      </w:r>
      <w:commentRangeStart w:id="0"/>
      <w:r w:rsidR="00FB24A0">
        <w:t>Паспорт</w:t>
      </w:r>
    </w:p>
    <w:p w14:paraId="34BB3D20" w14:textId="13B4F37E" w:rsidR="00FB24A0" w:rsidRDefault="006F162F" w:rsidP="002070BA">
      <w:pPr>
        <w:pStyle w:val="a4"/>
        <w:numPr>
          <w:ilvl w:val="0"/>
          <w:numId w:val="7"/>
        </w:numPr>
      </w:pPr>
      <w:r>
        <w:t>Система автоматизации «П</w:t>
      </w:r>
      <w:r w:rsidRPr="006F162F">
        <w:t xml:space="preserve">остроение срединных поверхностей </w:t>
      </w:r>
      <w:r>
        <w:br/>
      </w:r>
      <w:r w:rsidRPr="006F162F">
        <w:t>в плоскости</w:t>
      </w:r>
      <w:r>
        <w:t xml:space="preserve">» - </w:t>
      </w:r>
      <w:r w:rsidR="00FB24A0">
        <w:t>Общее описание</w:t>
      </w:r>
      <w:commentRangeEnd w:id="0"/>
      <w:r w:rsidR="00FB24A0">
        <w:rPr>
          <w:rStyle w:val="a5"/>
        </w:rPr>
        <w:commentReference w:id="0"/>
      </w:r>
    </w:p>
    <w:p w14:paraId="25FD76D8" w14:textId="03A8AF1B" w:rsidR="00FB24A0" w:rsidRPr="00EA4573" w:rsidRDefault="006F162F" w:rsidP="002070BA">
      <w:pPr>
        <w:pStyle w:val="a4"/>
        <w:numPr>
          <w:ilvl w:val="0"/>
          <w:numId w:val="7"/>
        </w:numPr>
      </w:pPr>
      <w:r>
        <w:t>Система автоматизации «П</w:t>
      </w:r>
      <w:r w:rsidRPr="006F162F">
        <w:t xml:space="preserve">остроение срединных поверхностей </w:t>
      </w:r>
      <w:r>
        <w:br/>
      </w:r>
      <w:r w:rsidRPr="006F162F">
        <w:t>в плоскости</w:t>
      </w:r>
      <w:r>
        <w:t xml:space="preserve">» - </w:t>
      </w:r>
      <w:r w:rsidR="00FB24A0">
        <w:t>Руководство пользователя</w:t>
      </w:r>
    </w:p>
    <w:p w14:paraId="26AB9E7D" w14:textId="77777777" w:rsidR="004F47F3" w:rsidRDefault="004F47F3">
      <w:pPr>
        <w:rPr>
          <w:rFonts w:eastAsiaTheme="majorEastAsia" w:cstheme="majorBidi"/>
          <w:b/>
          <w:sz w:val="28"/>
          <w:szCs w:val="26"/>
        </w:rPr>
      </w:pPr>
      <w:r>
        <w:br w:type="page"/>
      </w:r>
    </w:p>
    <w:p w14:paraId="0EB42686" w14:textId="7315CECE" w:rsidR="00CE7597" w:rsidRDefault="000457BF" w:rsidP="0029441D">
      <w:pPr>
        <w:pStyle w:val="2"/>
      </w:pPr>
      <w:r>
        <w:lastRenderedPageBreak/>
        <w:t>Назначение и условия применения</w:t>
      </w:r>
    </w:p>
    <w:p w14:paraId="3036AC43" w14:textId="0D3D8A52" w:rsidR="0029441D" w:rsidRDefault="0029441D" w:rsidP="006F162F">
      <w:pPr>
        <w:ind w:left="705"/>
      </w:pPr>
      <w:r>
        <w:t xml:space="preserve">Данная </w:t>
      </w:r>
      <w:commentRangeStart w:id="1"/>
      <w:r>
        <w:t xml:space="preserve">программная система </w:t>
      </w:r>
      <w:commentRangeEnd w:id="1"/>
      <w:r>
        <w:rPr>
          <w:rStyle w:val="a5"/>
        </w:rPr>
        <w:commentReference w:id="1"/>
      </w:r>
      <w:r w:rsidR="00FB24A0">
        <w:t>предназначена для</w:t>
      </w:r>
      <w:r w:rsidR="006F162F">
        <w:t xml:space="preserve"> автоматизации процесса генерации срединной поверхности в плоскости </w:t>
      </w:r>
      <w:r w:rsidR="002D4A49">
        <w:t>с заданной точностью, для подготовленной модели объекта.</w:t>
      </w:r>
    </w:p>
    <w:p w14:paraId="0CF02EA1" w14:textId="132AA275" w:rsidR="002D4A49" w:rsidRDefault="002D4A49" w:rsidP="006F162F">
      <w:pPr>
        <w:ind w:left="705"/>
      </w:pPr>
      <w:r>
        <w:t>Работа в ПС «</w:t>
      </w:r>
      <w:r w:rsidR="00120BC1">
        <w:t>ПСПв</w:t>
      </w:r>
      <w:r>
        <w:t>П» возможна при соблюдении следующих условий:</w:t>
      </w:r>
    </w:p>
    <w:p w14:paraId="31F45FE8" w14:textId="22C23961" w:rsidR="002D4A49" w:rsidRDefault="002D4A49" w:rsidP="002D4A49">
      <w:pPr>
        <w:pStyle w:val="a4"/>
        <w:numPr>
          <w:ilvl w:val="0"/>
          <w:numId w:val="8"/>
        </w:numPr>
      </w:pPr>
      <w:r>
        <w:t>ПС была корректна установлена в ОС, согласно инструкции</w:t>
      </w:r>
    </w:p>
    <w:p w14:paraId="3C7B480D" w14:textId="77777777" w:rsidR="000457BF" w:rsidRDefault="000457BF" w:rsidP="000457BF">
      <w:pPr>
        <w:pStyle w:val="2"/>
      </w:pPr>
      <w:r>
        <w:t>Подготовка к работе</w:t>
      </w:r>
    </w:p>
    <w:p w14:paraId="60880006" w14:textId="6DA989F6" w:rsidR="00CE7597" w:rsidRDefault="00CE7597" w:rsidP="00CE7597">
      <w:pPr>
        <w:pStyle w:val="3"/>
      </w:pPr>
      <w:r>
        <w:t>С</w:t>
      </w:r>
      <w:r w:rsidRPr="00CE7597">
        <w:t>остав и содержание дистрибутивного носителя данных</w:t>
      </w:r>
    </w:p>
    <w:p w14:paraId="1C1E9456" w14:textId="7ED5CE30" w:rsidR="002D4A49" w:rsidRPr="002D4A49" w:rsidRDefault="00120BC1" w:rsidP="00120BC1">
      <w:pPr>
        <w:ind w:left="705"/>
      </w:pPr>
      <w:commentRangeStart w:id="2"/>
      <w:r>
        <w:t>Для работы ПС «ПСПвП» не требуется установка дополнительного программного обеспечения</w:t>
      </w:r>
      <w:commentRangeEnd w:id="2"/>
      <w:r w:rsidR="004F47F3">
        <w:rPr>
          <w:rStyle w:val="a5"/>
        </w:rPr>
        <w:commentReference w:id="2"/>
      </w:r>
      <w:r>
        <w:t>.</w:t>
      </w:r>
      <w:bookmarkStart w:id="3" w:name="_GoBack"/>
      <w:bookmarkEnd w:id="3"/>
    </w:p>
    <w:p w14:paraId="5C75D632" w14:textId="6B541114" w:rsidR="00CE7597" w:rsidRDefault="00CE7597" w:rsidP="00CE7597">
      <w:pPr>
        <w:pStyle w:val="3"/>
      </w:pPr>
      <w:r>
        <w:t>П</w:t>
      </w:r>
      <w:r w:rsidRPr="00CE7597">
        <w:t>орядок загрузки данных и программ</w:t>
      </w:r>
    </w:p>
    <w:p w14:paraId="4FB59671" w14:textId="7D665FCF" w:rsidR="00120BC1" w:rsidRDefault="00120BC1" w:rsidP="00120BC1">
      <w:pPr>
        <w:ind w:left="705"/>
      </w:pPr>
      <w:r>
        <w:t xml:space="preserve">Перед началом работы с ПС «ПСПвП» на рабочем месте пользователя машины с ОС </w:t>
      </w:r>
      <w:r>
        <w:rPr>
          <w:lang w:val="en-US"/>
        </w:rPr>
        <w:t>MS</w:t>
      </w:r>
      <w:r w:rsidRPr="00120BC1">
        <w:t xml:space="preserve"> </w:t>
      </w:r>
      <w:r>
        <w:rPr>
          <w:lang w:val="en-US"/>
        </w:rPr>
        <w:t>Windows</w:t>
      </w:r>
      <w:r w:rsidRPr="00120BC1">
        <w:t xml:space="preserve"> </w:t>
      </w:r>
      <w:r>
        <w:t>необходимо выполнить следующие действия:</w:t>
      </w:r>
    </w:p>
    <w:p w14:paraId="04594240" w14:textId="1FEA80F8" w:rsidR="00120BC1" w:rsidRDefault="00120BC1" w:rsidP="00120BC1">
      <w:pPr>
        <w:pStyle w:val="a4"/>
        <w:numPr>
          <w:ilvl w:val="0"/>
          <w:numId w:val="9"/>
        </w:numPr>
      </w:pPr>
      <w:r>
        <w:t xml:space="preserve">Необходимо запустить файл </w:t>
      </w:r>
      <w:r>
        <w:rPr>
          <w:lang w:val="en-US"/>
        </w:rPr>
        <w:t>Setup</w:t>
      </w:r>
      <w:r w:rsidRPr="00120BC1">
        <w:t>.</w:t>
      </w:r>
      <w:r>
        <w:rPr>
          <w:lang w:val="en-US"/>
        </w:rPr>
        <w:t>exe</w:t>
      </w:r>
      <w:r w:rsidRPr="00120BC1">
        <w:t xml:space="preserve"> </w:t>
      </w:r>
      <w:r>
        <w:t>с носителя, на котором записаны файлы установки ПС, от имени администратора.</w:t>
      </w:r>
    </w:p>
    <w:p w14:paraId="13202008" w14:textId="6D794766" w:rsidR="00120BC1" w:rsidRDefault="00120BC1" w:rsidP="00120BC1">
      <w:pPr>
        <w:pStyle w:val="a4"/>
        <w:numPr>
          <w:ilvl w:val="0"/>
          <w:numId w:val="9"/>
        </w:numPr>
      </w:pPr>
      <w:r>
        <w:t xml:space="preserve">После чего запуститься установка ПС на Ваш компьютер. </w:t>
      </w:r>
      <w:r w:rsidR="004F47F3">
        <w:t>Выбираем кнопку Next, ознакомиться</w:t>
      </w:r>
      <w:r>
        <w:t xml:space="preserve"> с лицензией на распространение и затем нажимаем на OK.</w:t>
      </w:r>
    </w:p>
    <w:p w14:paraId="2FA72B36" w14:textId="59AA22A6" w:rsidR="00CE7597" w:rsidRDefault="00CE7597" w:rsidP="00CE7597">
      <w:pPr>
        <w:pStyle w:val="3"/>
      </w:pPr>
      <w:r>
        <w:t>П</w:t>
      </w:r>
      <w:r w:rsidRPr="00CE7597">
        <w:t>орядок проверки работоспособности</w:t>
      </w:r>
    </w:p>
    <w:p w14:paraId="6F00297F" w14:textId="47C75F2D" w:rsidR="00E14E31" w:rsidRDefault="00E14E31" w:rsidP="00E14E31">
      <w:r>
        <w:tab/>
        <w:t>Работоспособность приложения проверяется следующими шагами:</w:t>
      </w:r>
    </w:p>
    <w:p w14:paraId="469B127F" w14:textId="33514781" w:rsidR="00E14E31" w:rsidRDefault="00E14E31" w:rsidP="00E14E31">
      <w:pPr>
        <w:pStyle w:val="a4"/>
        <w:numPr>
          <w:ilvl w:val="0"/>
          <w:numId w:val="11"/>
        </w:numPr>
      </w:pPr>
      <w:r>
        <w:t>Запустить ПС с помощью иконки на рабочем столе или из системного меню ОС.</w:t>
      </w:r>
    </w:p>
    <w:p w14:paraId="5030EA7E" w14:textId="13E79B44" w:rsidR="00E14E31" w:rsidRDefault="00E14E31" w:rsidP="00E14E31">
      <w:pPr>
        <w:pStyle w:val="a4"/>
        <w:numPr>
          <w:ilvl w:val="0"/>
          <w:numId w:val="11"/>
        </w:numPr>
      </w:pPr>
      <w:r>
        <w:t>Дождаться появления главного окна приложения</w:t>
      </w:r>
    </w:p>
    <w:p w14:paraId="2BBB3856" w14:textId="1A059A86" w:rsidR="00E14E31" w:rsidRDefault="00E14E31" w:rsidP="00E14E31">
      <w:pPr>
        <w:pStyle w:val="a4"/>
        <w:numPr>
          <w:ilvl w:val="0"/>
          <w:numId w:val="11"/>
        </w:numPr>
      </w:pPr>
      <w:r>
        <w:t>Убедитьс</w:t>
      </w:r>
      <w:r w:rsidR="003425FD">
        <w:t>я, что в строке статуса указано «Готов к работе»</w:t>
      </w:r>
    </w:p>
    <w:p w14:paraId="6CA538CA" w14:textId="0F45AEA2" w:rsidR="00E14E31" w:rsidRPr="00E14E31" w:rsidRDefault="00E14E31" w:rsidP="004F47F3">
      <w:pPr>
        <w:ind w:left="708"/>
      </w:pPr>
      <w:r>
        <w:t xml:space="preserve">В случае если ПС не запускается, или статус отличается от вышеуказанного, необходимо обратиться к главе «Аварийные ситуации».  </w:t>
      </w:r>
    </w:p>
    <w:p w14:paraId="3B317170" w14:textId="77777777" w:rsidR="000457BF" w:rsidRDefault="000457BF" w:rsidP="000457BF">
      <w:pPr>
        <w:pStyle w:val="2"/>
      </w:pPr>
      <w:r>
        <w:t>Описание операций</w:t>
      </w:r>
    </w:p>
    <w:p w14:paraId="72D99FB7" w14:textId="77777777" w:rsidR="0093495C" w:rsidRDefault="0093495C" w:rsidP="0093495C">
      <w:pPr>
        <w:pStyle w:val="3"/>
      </w:pPr>
      <w:r>
        <w:t>О</w:t>
      </w:r>
      <w:r w:rsidRPr="0093495C">
        <w:t>писание всех выполняемых функций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093"/>
        <w:gridCol w:w="2810"/>
        <w:gridCol w:w="4442"/>
      </w:tblGrid>
      <w:tr w:rsidR="0093495C" w14:paraId="4DC0D418" w14:textId="77777777" w:rsidTr="00B75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21D11B01" w14:textId="77777777" w:rsidR="0093495C" w:rsidRDefault="0093495C" w:rsidP="0093495C">
            <w:r>
              <w:t>Функция</w:t>
            </w:r>
          </w:p>
        </w:tc>
        <w:tc>
          <w:tcPr>
            <w:tcW w:w="2838" w:type="dxa"/>
          </w:tcPr>
          <w:p w14:paraId="6E05C203" w14:textId="77777777" w:rsidR="0093495C" w:rsidRDefault="0093495C" w:rsidP="009349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Задача</w:t>
            </w:r>
          </w:p>
        </w:tc>
        <w:tc>
          <w:tcPr>
            <w:tcW w:w="4530" w:type="dxa"/>
          </w:tcPr>
          <w:p w14:paraId="6DF0E652" w14:textId="77777777" w:rsidR="0093495C" w:rsidRDefault="0093495C" w:rsidP="009349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E14E31" w14:paraId="2B1227E6" w14:textId="77777777" w:rsidTr="00B755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  <w:vMerge w:val="restart"/>
          </w:tcPr>
          <w:p w14:paraId="799583BE" w14:textId="56C32528" w:rsidR="00E14E31" w:rsidRDefault="00E14E31" w:rsidP="0093495C">
            <w:r>
              <w:t>Генерация срединной поверхности</w:t>
            </w:r>
          </w:p>
        </w:tc>
        <w:tc>
          <w:tcPr>
            <w:tcW w:w="2838" w:type="dxa"/>
          </w:tcPr>
          <w:p w14:paraId="77EC06DB" w14:textId="60E93B1B" w:rsidR="00E14E31" w:rsidRDefault="00E14E31" w:rsidP="00E14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Создание модели срединной поверхности для модели, импортированной в ПС, с заданной точностью </w:t>
            </w:r>
          </w:p>
        </w:tc>
        <w:tc>
          <w:tcPr>
            <w:tcW w:w="4530" w:type="dxa"/>
          </w:tcPr>
          <w:p w14:paraId="34D0030F" w14:textId="67D7A188" w:rsidR="00E14E31" w:rsidRDefault="00E14E31" w:rsidP="00934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 ходе выполнения данной задачи, ПС осуществит автоматическую генерацию срединной поверхности с заданной точностью, и подготовит данные для её визуализации и последующего экспорта</w:t>
            </w:r>
          </w:p>
        </w:tc>
      </w:tr>
      <w:tr w:rsidR="00E14E31" w14:paraId="538027A7" w14:textId="77777777" w:rsidTr="00B755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  <w:vMerge/>
          </w:tcPr>
          <w:p w14:paraId="72916709" w14:textId="77777777" w:rsidR="00E14E31" w:rsidRDefault="00E14E31" w:rsidP="0093495C"/>
        </w:tc>
        <w:tc>
          <w:tcPr>
            <w:tcW w:w="2838" w:type="dxa"/>
          </w:tcPr>
          <w:p w14:paraId="4F2AC538" w14:textId="507E3EE8" w:rsidR="00E14E31" w:rsidRDefault="00E14E31" w:rsidP="00934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Визуализация результата построения срединной поверхности</w:t>
            </w:r>
          </w:p>
        </w:tc>
        <w:tc>
          <w:tcPr>
            <w:tcW w:w="4530" w:type="dxa"/>
          </w:tcPr>
          <w:p w14:paraId="36DCE669" w14:textId="449B711C" w:rsidR="00E14E31" w:rsidRDefault="00E14E31" w:rsidP="00934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 ходе выполнения данной задачи, в область просмотра модели </w:t>
            </w:r>
            <w:r w:rsidR="00B75588">
              <w:t>будет выведено графическое представление сгенерированной срединной поверхности</w:t>
            </w:r>
          </w:p>
        </w:tc>
      </w:tr>
      <w:tr w:rsidR="0093495C" w14:paraId="3CBB0C41" w14:textId="77777777" w:rsidTr="00B755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767E25E1" w14:textId="54EE248F" w:rsidR="0093495C" w:rsidRDefault="00B75588" w:rsidP="0093495C">
            <w:r>
              <w:t>Экспорт модели сгенерированной поверхности</w:t>
            </w:r>
          </w:p>
        </w:tc>
        <w:tc>
          <w:tcPr>
            <w:tcW w:w="2838" w:type="dxa"/>
          </w:tcPr>
          <w:p w14:paraId="60801E60" w14:textId="776A9733" w:rsidR="0093495C" w:rsidRDefault="00B75588" w:rsidP="00934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Подготовка данных для экспорта в файл</w:t>
            </w:r>
          </w:p>
        </w:tc>
        <w:tc>
          <w:tcPr>
            <w:tcW w:w="4530" w:type="dxa"/>
          </w:tcPr>
          <w:p w14:paraId="2E1A299C" w14:textId="4E64CC1E" w:rsidR="0093495C" w:rsidRDefault="00B75588" w:rsidP="00934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 ходе выполнения данной задачи, ПС создаст файл, содержащий описание модели срединной поверхности в соответствующем формате</w:t>
            </w:r>
          </w:p>
        </w:tc>
      </w:tr>
    </w:tbl>
    <w:p w14:paraId="6ED1F77F" w14:textId="77777777" w:rsidR="0093495C" w:rsidRPr="0093495C" w:rsidRDefault="0093495C" w:rsidP="0093495C"/>
    <w:p w14:paraId="0810B3D5" w14:textId="77777777" w:rsidR="0093495C" w:rsidRPr="0093495C" w:rsidRDefault="0093495C" w:rsidP="0093495C">
      <w:pPr>
        <w:pStyle w:val="3"/>
        <w:ind w:left="284" w:firstLine="0"/>
      </w:pPr>
      <w:r>
        <w:t>О</w:t>
      </w:r>
      <w:r w:rsidRPr="0093495C">
        <w:t>писание операций технологического процесса обработки данных, необходимых для выполнения функций</w:t>
      </w:r>
    </w:p>
    <w:p w14:paraId="03CFAD0D" w14:textId="77777777" w:rsidR="00CE7597" w:rsidRDefault="0093495C" w:rsidP="0093495C">
      <w:pPr>
        <w:pStyle w:val="4"/>
      </w:pPr>
      <w:r>
        <w:rPr>
          <w:b/>
        </w:rPr>
        <w:t>Функция 1</w:t>
      </w:r>
      <w:r w:rsidRPr="0093495C">
        <w:rPr>
          <w:b/>
        </w:rPr>
        <w:t>:</w:t>
      </w:r>
      <w:r>
        <w:t xml:space="preserve"> Создание модели срединной поверхности</w:t>
      </w:r>
    </w:p>
    <w:p w14:paraId="512E87D0" w14:textId="77777777" w:rsidR="0093495C" w:rsidRPr="0093495C" w:rsidRDefault="0093495C" w:rsidP="0093495C">
      <w:pPr>
        <w:ind w:firstLine="708"/>
      </w:pPr>
      <w:r>
        <w:t>Операция 1: Импорт модели</w:t>
      </w:r>
    </w:p>
    <w:p w14:paraId="011D2A55" w14:textId="77777777" w:rsidR="0093495C" w:rsidRDefault="0093495C" w:rsidP="0093495C">
      <w:pPr>
        <w:pStyle w:val="a4"/>
        <w:numPr>
          <w:ilvl w:val="0"/>
          <w:numId w:val="1"/>
        </w:numPr>
      </w:pPr>
      <w:r w:rsidRPr="0093495C">
        <w:t>Условия, при соблюдении которых возможно выполнение операции:</w:t>
      </w:r>
    </w:p>
    <w:p w14:paraId="15A608D8" w14:textId="6904974B" w:rsidR="00B75588" w:rsidRDefault="00B75588" w:rsidP="00B75588">
      <w:pPr>
        <w:pStyle w:val="a4"/>
        <w:numPr>
          <w:ilvl w:val="0"/>
          <w:numId w:val="12"/>
        </w:numPr>
      </w:pPr>
      <w:r>
        <w:t>ПС функционирует в штатном режиме</w:t>
      </w:r>
    </w:p>
    <w:p w14:paraId="56EDA458" w14:textId="5CD5EB05" w:rsidR="0093495C" w:rsidRDefault="00B75588" w:rsidP="00B75588">
      <w:pPr>
        <w:pStyle w:val="a4"/>
        <w:numPr>
          <w:ilvl w:val="0"/>
          <w:numId w:val="12"/>
        </w:numPr>
      </w:pPr>
      <w:r>
        <w:t>Импортируемая модель корректна</w:t>
      </w:r>
    </w:p>
    <w:p w14:paraId="25041F3E" w14:textId="4303ACED" w:rsidR="00B75588" w:rsidRPr="0093495C" w:rsidRDefault="00B75588" w:rsidP="00B75588">
      <w:pPr>
        <w:pStyle w:val="a4"/>
        <w:numPr>
          <w:ilvl w:val="0"/>
          <w:numId w:val="12"/>
        </w:numPr>
      </w:pPr>
      <w:r>
        <w:t>Файл импортируемой модели имеет корректные права</w:t>
      </w:r>
    </w:p>
    <w:p w14:paraId="75C696EA" w14:textId="77777777" w:rsidR="0093495C" w:rsidRDefault="0093495C" w:rsidP="0093495C">
      <w:pPr>
        <w:pStyle w:val="a4"/>
        <w:numPr>
          <w:ilvl w:val="0"/>
          <w:numId w:val="1"/>
        </w:numPr>
      </w:pPr>
      <w:r w:rsidRPr="0093495C">
        <w:t>Подготовительные действия:</w:t>
      </w:r>
    </w:p>
    <w:p w14:paraId="3FFEEF98" w14:textId="04FA33A0" w:rsidR="006858D9" w:rsidRDefault="006858D9" w:rsidP="006858D9">
      <w:pPr>
        <w:pStyle w:val="a4"/>
        <w:ind w:left="1068"/>
      </w:pPr>
      <w:r>
        <w:t>Убедиться, что в строке статуса указано «Готов к работе».</w:t>
      </w:r>
    </w:p>
    <w:p w14:paraId="0D9B313B" w14:textId="15BC6F71" w:rsidR="006858D9" w:rsidRDefault="006858D9" w:rsidP="006858D9">
      <w:pPr>
        <w:pStyle w:val="a4"/>
        <w:ind w:left="1068"/>
      </w:pPr>
      <w:r>
        <w:rPr>
          <w:noProof/>
          <w:lang w:eastAsia="ru-RU"/>
        </w:rPr>
        <w:drawing>
          <wp:inline distT="0" distB="0" distL="0" distR="0" wp14:anchorId="790BEEB4" wp14:editId="59D1797B">
            <wp:extent cx="4857750" cy="3981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05C0" w14:textId="4CBD721F" w:rsidR="0093495C" w:rsidRDefault="0093495C" w:rsidP="0093495C">
      <w:pPr>
        <w:pStyle w:val="a4"/>
        <w:numPr>
          <w:ilvl w:val="0"/>
          <w:numId w:val="1"/>
        </w:numPr>
      </w:pPr>
      <w:r w:rsidRPr="0093495C">
        <w:t>Основные действия в требуемой последовательности:</w:t>
      </w:r>
    </w:p>
    <w:p w14:paraId="1ACFE129" w14:textId="1EDF3BBF" w:rsidR="00B75588" w:rsidRDefault="00B75588" w:rsidP="00B75588">
      <w:pPr>
        <w:pStyle w:val="a4"/>
        <w:numPr>
          <w:ilvl w:val="0"/>
          <w:numId w:val="13"/>
        </w:numPr>
      </w:pPr>
      <w:r>
        <w:t>В главном окне приложения последовательно выбрать меню «Файл», «Импорт»</w:t>
      </w:r>
    </w:p>
    <w:p w14:paraId="7503C562" w14:textId="4DF21911" w:rsidR="006858D9" w:rsidRDefault="006858D9" w:rsidP="006858D9">
      <w:pPr>
        <w:pStyle w:val="a4"/>
        <w:ind w:left="1428"/>
      </w:pPr>
      <w:r>
        <w:rPr>
          <w:noProof/>
          <w:lang w:eastAsia="ru-RU"/>
        </w:rPr>
        <w:drawing>
          <wp:inline distT="0" distB="0" distL="0" distR="0" wp14:anchorId="5BB86CED" wp14:editId="4D37B270">
            <wp:extent cx="4857750" cy="3981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B4753" w14:textId="2106BFF3" w:rsidR="00B75588" w:rsidRDefault="00B75588" w:rsidP="00B75588">
      <w:pPr>
        <w:pStyle w:val="a4"/>
        <w:numPr>
          <w:ilvl w:val="0"/>
          <w:numId w:val="13"/>
        </w:numPr>
      </w:pPr>
      <w:r>
        <w:t>В открывшемся диалоговом окне, указать необходимый файл</w:t>
      </w:r>
      <w:r w:rsidR="002F21F5">
        <w:t xml:space="preserve"> модели</w:t>
      </w:r>
    </w:p>
    <w:p w14:paraId="1AFE9C41" w14:textId="34BD2E53" w:rsidR="006858D9" w:rsidRDefault="006858D9" w:rsidP="006858D9">
      <w:pPr>
        <w:pStyle w:val="a4"/>
        <w:ind w:left="1428"/>
      </w:pPr>
      <w:r>
        <w:rPr>
          <w:noProof/>
          <w:lang w:eastAsia="ru-RU"/>
        </w:rPr>
        <w:drawing>
          <wp:inline distT="0" distB="0" distL="0" distR="0" wp14:anchorId="58A6EF48" wp14:editId="3131BDB0">
            <wp:extent cx="5124450" cy="288733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0497" cy="290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9372" w14:textId="3FD9B4A6" w:rsidR="00B75588" w:rsidRDefault="00B75588" w:rsidP="00B75588">
      <w:pPr>
        <w:pStyle w:val="a4"/>
        <w:numPr>
          <w:ilvl w:val="0"/>
          <w:numId w:val="13"/>
        </w:numPr>
      </w:pPr>
      <w:r>
        <w:t>Нажать на кнопку «Отрыть»</w:t>
      </w:r>
    </w:p>
    <w:p w14:paraId="4CA05F21" w14:textId="1369A83C" w:rsidR="0093495C" w:rsidRDefault="0093495C" w:rsidP="0093495C">
      <w:pPr>
        <w:pStyle w:val="a4"/>
        <w:numPr>
          <w:ilvl w:val="0"/>
          <w:numId w:val="1"/>
        </w:numPr>
      </w:pPr>
      <w:r w:rsidRPr="0093495C">
        <w:t>Заключительные действия:</w:t>
      </w:r>
    </w:p>
    <w:p w14:paraId="5767B454" w14:textId="476B1AA7" w:rsidR="002F21F5" w:rsidRPr="0093495C" w:rsidRDefault="002F21F5" w:rsidP="002F21F5">
      <w:pPr>
        <w:pStyle w:val="a4"/>
        <w:ind w:left="1068"/>
      </w:pPr>
      <w:r>
        <w:t>Дождаться окончания процесса импорта, о чем будет свидетельствовать содержание строки статуса главного окна: «Модель была успешно импортирована».</w:t>
      </w:r>
    </w:p>
    <w:p w14:paraId="3F6E60A9" w14:textId="72EA544D" w:rsidR="0093495C" w:rsidRDefault="0093495C" w:rsidP="0093495C">
      <w:pPr>
        <w:pStyle w:val="a4"/>
        <w:numPr>
          <w:ilvl w:val="0"/>
          <w:numId w:val="1"/>
        </w:numPr>
      </w:pPr>
      <w:r w:rsidRPr="0093495C">
        <w:t>Ресурсы, расходуемые на операцию:</w:t>
      </w:r>
    </w:p>
    <w:p w14:paraId="22B113CC" w14:textId="1506A76A" w:rsidR="002F21F5" w:rsidRDefault="002F21F5" w:rsidP="002F21F5">
      <w:pPr>
        <w:pStyle w:val="a4"/>
        <w:ind w:left="1068"/>
      </w:pPr>
      <w:commentRangeStart w:id="4"/>
      <w:r>
        <w:t xml:space="preserve">Время, требуемое на импорт </w:t>
      </w:r>
      <w:r w:rsidR="00AD6971">
        <w:t>модели,</w:t>
      </w:r>
      <w:r>
        <w:t xml:space="preserve"> напрямую зависит от размера файла импортируемой модели. Верхняя оценка для времени импорта – 1 минута.</w:t>
      </w:r>
      <w:commentRangeEnd w:id="4"/>
      <w:r>
        <w:rPr>
          <w:rStyle w:val="a5"/>
        </w:rPr>
        <w:commentReference w:id="4"/>
      </w:r>
    </w:p>
    <w:p w14:paraId="087F0DE9" w14:textId="63B43577" w:rsidR="0029441D" w:rsidRDefault="0029441D" w:rsidP="0029441D">
      <w:pPr>
        <w:ind w:left="708"/>
      </w:pPr>
      <w:r>
        <w:t>Операция 2: Генерация срединной поверхности импортированной модели</w:t>
      </w:r>
    </w:p>
    <w:p w14:paraId="61C7F478" w14:textId="7CAF7CEC" w:rsidR="002F21F5" w:rsidRDefault="002F21F5" w:rsidP="002F21F5">
      <w:pPr>
        <w:pStyle w:val="a4"/>
        <w:numPr>
          <w:ilvl w:val="0"/>
          <w:numId w:val="1"/>
        </w:numPr>
      </w:pPr>
      <w:r w:rsidRPr="0093495C">
        <w:t>Условия, при соблюдении которых возможно выполнение операции:</w:t>
      </w:r>
    </w:p>
    <w:p w14:paraId="73587459" w14:textId="4AAFACC0" w:rsidR="002F21F5" w:rsidRDefault="002F21F5" w:rsidP="002F21F5">
      <w:pPr>
        <w:ind w:left="1068"/>
      </w:pPr>
      <w:r>
        <w:t>Модель успешно импортирована.</w:t>
      </w:r>
    </w:p>
    <w:p w14:paraId="4EFA813A" w14:textId="508311EC" w:rsidR="002F21F5" w:rsidRDefault="002F21F5" w:rsidP="002F21F5">
      <w:pPr>
        <w:pStyle w:val="a4"/>
        <w:numPr>
          <w:ilvl w:val="0"/>
          <w:numId w:val="1"/>
        </w:numPr>
      </w:pPr>
      <w:r w:rsidRPr="0093495C">
        <w:t>Подготовительные действия:</w:t>
      </w:r>
    </w:p>
    <w:p w14:paraId="4F537236" w14:textId="1C7E2A76" w:rsidR="002F21F5" w:rsidRDefault="002F21F5" w:rsidP="002F21F5">
      <w:pPr>
        <w:pStyle w:val="a4"/>
        <w:ind w:left="1068"/>
      </w:pPr>
      <w:r>
        <w:t>Пользователь должен убедиться, что установлено верное значение для точности генерации срединной поверхности</w:t>
      </w:r>
    </w:p>
    <w:p w14:paraId="5590DCA7" w14:textId="2F2FA668" w:rsidR="002F21F5" w:rsidRDefault="002F21F5" w:rsidP="002F21F5">
      <w:pPr>
        <w:pStyle w:val="a4"/>
        <w:numPr>
          <w:ilvl w:val="0"/>
          <w:numId w:val="1"/>
        </w:numPr>
      </w:pPr>
      <w:r w:rsidRPr="0093495C">
        <w:t>Основные действия в требуемой последовательности:</w:t>
      </w:r>
    </w:p>
    <w:p w14:paraId="520FA215" w14:textId="3CAF31A7" w:rsidR="002F21F5" w:rsidRDefault="00704369" w:rsidP="002F21F5">
      <w:pPr>
        <w:pStyle w:val="a4"/>
        <w:ind w:left="1068"/>
      </w:pPr>
      <w:r>
        <w:t xml:space="preserve">В главном окне выбрать пункт меню «Сгенерировать» </w:t>
      </w:r>
    </w:p>
    <w:p w14:paraId="316DE7EF" w14:textId="2810A8F0" w:rsidR="002F21F5" w:rsidRDefault="002F21F5" w:rsidP="002F21F5">
      <w:pPr>
        <w:pStyle w:val="a4"/>
        <w:numPr>
          <w:ilvl w:val="0"/>
          <w:numId w:val="1"/>
        </w:numPr>
      </w:pPr>
      <w:r w:rsidRPr="0093495C">
        <w:t>Заключительные действия:</w:t>
      </w:r>
    </w:p>
    <w:p w14:paraId="222DCDCA" w14:textId="4D6A419F" w:rsidR="00704369" w:rsidRDefault="00704369" w:rsidP="00704369">
      <w:pPr>
        <w:pStyle w:val="a4"/>
        <w:ind w:left="1068"/>
      </w:pPr>
      <w:r>
        <w:t>Дождаться окончания процесса генерации срединной поверхности, о чем будет сигнализировать содержание строки статуса главного окна: «Срединная поверхность успешно сгенерирована».</w:t>
      </w:r>
    </w:p>
    <w:p w14:paraId="006460A2" w14:textId="25DBE199" w:rsidR="006858D9" w:rsidRDefault="006858D9" w:rsidP="00704369">
      <w:pPr>
        <w:pStyle w:val="a4"/>
        <w:ind w:left="1068"/>
      </w:pPr>
      <w:r>
        <w:rPr>
          <w:noProof/>
          <w:lang w:eastAsia="ru-RU"/>
        </w:rPr>
        <w:drawing>
          <wp:inline distT="0" distB="0" distL="0" distR="0" wp14:anchorId="7F6A6DA4" wp14:editId="30FD2A9C">
            <wp:extent cx="4857750" cy="3981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3EFEC" w14:textId="1632DA9D" w:rsidR="002F21F5" w:rsidRDefault="002F21F5" w:rsidP="00704369">
      <w:pPr>
        <w:pStyle w:val="a4"/>
        <w:numPr>
          <w:ilvl w:val="0"/>
          <w:numId w:val="1"/>
        </w:numPr>
      </w:pPr>
      <w:r w:rsidRPr="0093495C">
        <w:t>Ресурсы, расходуемые на операцию:</w:t>
      </w:r>
    </w:p>
    <w:p w14:paraId="1D2D474B" w14:textId="644A9D8C" w:rsidR="00704369" w:rsidRDefault="00704369" w:rsidP="00704369">
      <w:pPr>
        <w:pStyle w:val="a4"/>
        <w:ind w:left="1068"/>
      </w:pPr>
      <w:commentRangeStart w:id="5"/>
      <w:r>
        <w:t>Время, требуемое на генерацию срединной поверхности, напрямую зависит от размера и сложности модели. Верхняя оценка для процесса генерации – 5 -минут</w:t>
      </w:r>
      <w:commentRangeEnd w:id="5"/>
      <w:r>
        <w:rPr>
          <w:rStyle w:val="a5"/>
        </w:rPr>
        <w:commentReference w:id="5"/>
      </w:r>
    </w:p>
    <w:p w14:paraId="37F9719B" w14:textId="77777777" w:rsidR="00704369" w:rsidRDefault="00704369" w:rsidP="00704369">
      <w:pPr>
        <w:pStyle w:val="a4"/>
        <w:ind w:left="1068"/>
      </w:pPr>
    </w:p>
    <w:p w14:paraId="0D45674F" w14:textId="77777777" w:rsidR="0093495C" w:rsidRDefault="0093495C" w:rsidP="0093495C">
      <w:pPr>
        <w:pStyle w:val="4"/>
      </w:pPr>
      <w:r>
        <w:rPr>
          <w:b/>
        </w:rPr>
        <w:t>Функция 2</w:t>
      </w:r>
      <w:r w:rsidRPr="0093495C">
        <w:rPr>
          <w:b/>
        </w:rPr>
        <w:t>:</w:t>
      </w:r>
      <w:r>
        <w:t xml:space="preserve"> </w:t>
      </w:r>
      <w:r w:rsidR="0029441D">
        <w:t>Экспорт модели срединной поверхности</w:t>
      </w:r>
    </w:p>
    <w:p w14:paraId="3A98F600" w14:textId="1548D61D" w:rsidR="0029441D" w:rsidRDefault="0029441D" w:rsidP="0029441D">
      <w:r>
        <w:tab/>
        <w:t>Оп</w:t>
      </w:r>
      <w:r w:rsidR="00704369">
        <w:t xml:space="preserve">ерация 1: Запуск процесса экспорта модели  </w:t>
      </w:r>
    </w:p>
    <w:p w14:paraId="04C11CB7" w14:textId="264AC6DE" w:rsidR="002F21F5" w:rsidRDefault="002F21F5" w:rsidP="002F21F5">
      <w:pPr>
        <w:pStyle w:val="a4"/>
        <w:numPr>
          <w:ilvl w:val="0"/>
          <w:numId w:val="1"/>
        </w:numPr>
      </w:pPr>
      <w:r w:rsidRPr="0093495C">
        <w:t>Условия, при соблюдении которых возможно выполнение операции:</w:t>
      </w:r>
    </w:p>
    <w:p w14:paraId="1DBBEC32" w14:textId="2D3BF2C0" w:rsidR="00704369" w:rsidRDefault="00704369" w:rsidP="00704369">
      <w:pPr>
        <w:pStyle w:val="a4"/>
        <w:ind w:left="1068"/>
      </w:pPr>
      <w:r>
        <w:t>В ПС была успешно сгенерирована срединная поверхность с необходимой точностью.</w:t>
      </w:r>
    </w:p>
    <w:p w14:paraId="2460BFCB" w14:textId="77777777" w:rsidR="002F21F5" w:rsidRDefault="002F21F5" w:rsidP="002F21F5">
      <w:pPr>
        <w:pStyle w:val="a4"/>
        <w:numPr>
          <w:ilvl w:val="0"/>
          <w:numId w:val="1"/>
        </w:numPr>
      </w:pPr>
      <w:r w:rsidRPr="0093495C">
        <w:t>Подготовительные действия:</w:t>
      </w:r>
    </w:p>
    <w:p w14:paraId="2EAA9375" w14:textId="359E17BD" w:rsidR="002F21F5" w:rsidRPr="0093495C" w:rsidRDefault="00704369" w:rsidP="002F21F5">
      <w:pPr>
        <w:pStyle w:val="a4"/>
        <w:ind w:left="1068"/>
      </w:pPr>
      <w:r>
        <w:t xml:space="preserve">Убедиться, что на носителе, на который будет сохранена экспортируемая модель, достаточно места. Необходимо выделить свободное </w:t>
      </w:r>
      <w:r w:rsidR="00AD6971">
        <w:t>пространство, равное</w:t>
      </w:r>
      <w:r>
        <w:t xml:space="preserve"> размеру исходной модели. </w:t>
      </w:r>
    </w:p>
    <w:p w14:paraId="60E7B8A2" w14:textId="38C5028A" w:rsidR="002F21F5" w:rsidRDefault="002F21F5" w:rsidP="002F21F5">
      <w:pPr>
        <w:pStyle w:val="a4"/>
        <w:numPr>
          <w:ilvl w:val="0"/>
          <w:numId w:val="1"/>
        </w:numPr>
      </w:pPr>
      <w:r w:rsidRPr="0093495C">
        <w:t>Основные действия в требуемой последовательности:</w:t>
      </w:r>
    </w:p>
    <w:p w14:paraId="78FF3A1A" w14:textId="07AA7870" w:rsidR="00704369" w:rsidRDefault="003425FD" w:rsidP="003425FD">
      <w:pPr>
        <w:pStyle w:val="a4"/>
        <w:numPr>
          <w:ilvl w:val="0"/>
          <w:numId w:val="16"/>
        </w:numPr>
      </w:pPr>
      <w:r>
        <w:t>Выбрать последовательно меню «Файл» - «Экспорт»</w:t>
      </w:r>
    </w:p>
    <w:p w14:paraId="31DB20E8" w14:textId="3E8A21F0" w:rsidR="006858D9" w:rsidRDefault="006858D9" w:rsidP="006858D9">
      <w:pPr>
        <w:pStyle w:val="a4"/>
        <w:ind w:left="1428"/>
      </w:pPr>
      <w:r>
        <w:rPr>
          <w:noProof/>
          <w:lang w:eastAsia="ru-RU"/>
        </w:rPr>
        <w:drawing>
          <wp:inline distT="0" distB="0" distL="0" distR="0" wp14:anchorId="5444D196" wp14:editId="6F293E1B">
            <wp:extent cx="4857750" cy="3981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BD84" w14:textId="12CA3866" w:rsidR="003425FD" w:rsidRDefault="003425FD" w:rsidP="003425FD">
      <w:pPr>
        <w:pStyle w:val="a4"/>
        <w:numPr>
          <w:ilvl w:val="0"/>
          <w:numId w:val="16"/>
        </w:numPr>
      </w:pPr>
      <w:r>
        <w:t>В открывшемся диалоговом окне, выбрать месторасположение экспортируемой модели и имя файла.</w:t>
      </w:r>
    </w:p>
    <w:p w14:paraId="72E24997" w14:textId="6E2E09F5" w:rsidR="006858D9" w:rsidRDefault="006858D9" w:rsidP="006858D9">
      <w:pPr>
        <w:pStyle w:val="a4"/>
        <w:ind w:left="1428"/>
      </w:pPr>
      <w:r>
        <w:rPr>
          <w:noProof/>
          <w:lang w:eastAsia="ru-RU"/>
        </w:rPr>
        <w:drawing>
          <wp:inline distT="0" distB="0" distL="0" distR="0" wp14:anchorId="7740EF9D" wp14:editId="5CC62F87">
            <wp:extent cx="5124450" cy="288733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6480" cy="289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FEE6" w14:textId="23CC6A58" w:rsidR="003425FD" w:rsidRDefault="003425FD" w:rsidP="003425FD">
      <w:pPr>
        <w:pStyle w:val="a4"/>
        <w:numPr>
          <w:ilvl w:val="0"/>
          <w:numId w:val="16"/>
        </w:numPr>
      </w:pPr>
      <w:r>
        <w:t>Нажать на «Сохранить»</w:t>
      </w:r>
    </w:p>
    <w:p w14:paraId="50767C54" w14:textId="74186BCF" w:rsidR="002F21F5" w:rsidRDefault="002F21F5" w:rsidP="002F21F5">
      <w:pPr>
        <w:pStyle w:val="a4"/>
        <w:numPr>
          <w:ilvl w:val="0"/>
          <w:numId w:val="1"/>
        </w:numPr>
      </w:pPr>
      <w:r w:rsidRPr="0093495C">
        <w:t>Заключительные действия:</w:t>
      </w:r>
    </w:p>
    <w:p w14:paraId="137DBAAC" w14:textId="6CF8DF9F" w:rsidR="003425FD" w:rsidRDefault="003425FD" w:rsidP="003425FD">
      <w:pPr>
        <w:pStyle w:val="a4"/>
        <w:numPr>
          <w:ilvl w:val="0"/>
          <w:numId w:val="17"/>
        </w:numPr>
      </w:pPr>
      <w:r>
        <w:t>Дождаться окончания процесса экспорта, в строке статуса указано «Готов к работе»</w:t>
      </w:r>
    </w:p>
    <w:p w14:paraId="67ECED17" w14:textId="41840CDA" w:rsidR="003425FD" w:rsidRDefault="003425FD" w:rsidP="003425FD">
      <w:pPr>
        <w:pStyle w:val="a4"/>
        <w:numPr>
          <w:ilvl w:val="0"/>
          <w:numId w:val="17"/>
        </w:numPr>
      </w:pPr>
      <w:r>
        <w:t>Проверить, что файл с указанным именем действительно находится в нужно директории и не пуст.</w:t>
      </w:r>
    </w:p>
    <w:p w14:paraId="67F83949" w14:textId="01EDF02D" w:rsidR="002F21F5" w:rsidRDefault="002F21F5" w:rsidP="002F21F5">
      <w:pPr>
        <w:pStyle w:val="a4"/>
        <w:numPr>
          <w:ilvl w:val="0"/>
          <w:numId w:val="1"/>
        </w:numPr>
      </w:pPr>
      <w:r w:rsidRPr="0093495C">
        <w:t>Ресурсы, расходуемые на операцию:</w:t>
      </w:r>
    </w:p>
    <w:p w14:paraId="4F88D301" w14:textId="6F6B6D90" w:rsidR="0029441D" w:rsidRPr="0029441D" w:rsidRDefault="003425FD" w:rsidP="003425FD">
      <w:pPr>
        <w:pStyle w:val="a4"/>
        <w:ind w:left="1068"/>
      </w:pPr>
      <w:commentRangeStart w:id="6"/>
      <w:r>
        <w:t xml:space="preserve">Время, требуемое на экспорт </w:t>
      </w:r>
      <w:r w:rsidR="00AD6971">
        <w:t>модели,</w:t>
      </w:r>
      <w:r>
        <w:t xml:space="preserve"> напрямую зависит от сложности и </w:t>
      </w:r>
      <w:r w:rsidR="00AD6971">
        <w:t>размера экспортируемой</w:t>
      </w:r>
      <w:r>
        <w:t xml:space="preserve"> модели. Верхняя оценка для времени экспорта – 1 минута.</w:t>
      </w:r>
      <w:commentRangeEnd w:id="6"/>
      <w:r>
        <w:rPr>
          <w:rStyle w:val="a5"/>
        </w:rPr>
        <w:commentReference w:id="6"/>
      </w:r>
    </w:p>
    <w:p w14:paraId="4F139FB5" w14:textId="77777777" w:rsidR="000457BF" w:rsidRDefault="000457BF" w:rsidP="000457BF">
      <w:pPr>
        <w:pStyle w:val="2"/>
      </w:pPr>
      <w:r>
        <w:t>Аварийные ситуации</w:t>
      </w:r>
    </w:p>
    <w:p w14:paraId="3EE2D47F" w14:textId="77777777" w:rsidR="0029441D" w:rsidRPr="0029441D" w:rsidRDefault="0029441D" w:rsidP="0029441D">
      <w:r>
        <w:t>Об ошибках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9441D" w14:paraId="16818CE1" w14:textId="77777777" w:rsidTr="0029441D">
        <w:tc>
          <w:tcPr>
            <w:tcW w:w="2336" w:type="dxa"/>
          </w:tcPr>
          <w:p w14:paraId="1EFEDBA3" w14:textId="77777777" w:rsidR="0029441D" w:rsidRDefault="0029441D" w:rsidP="0029441D">
            <w:r>
              <w:t>Класс ошибки</w:t>
            </w:r>
          </w:p>
        </w:tc>
        <w:tc>
          <w:tcPr>
            <w:tcW w:w="2336" w:type="dxa"/>
          </w:tcPr>
          <w:p w14:paraId="323CCB57" w14:textId="77777777" w:rsidR="0029441D" w:rsidRDefault="0029441D" w:rsidP="0029441D">
            <w:r>
              <w:t>Ошибка</w:t>
            </w:r>
          </w:p>
        </w:tc>
        <w:tc>
          <w:tcPr>
            <w:tcW w:w="2336" w:type="dxa"/>
          </w:tcPr>
          <w:p w14:paraId="61519B40" w14:textId="77777777" w:rsidR="0029441D" w:rsidRDefault="0029441D" w:rsidP="0029441D">
            <w:r>
              <w:t>Описание ошибки</w:t>
            </w:r>
          </w:p>
        </w:tc>
        <w:tc>
          <w:tcPr>
            <w:tcW w:w="2337" w:type="dxa"/>
          </w:tcPr>
          <w:p w14:paraId="12BDCD81" w14:textId="77777777" w:rsidR="0029441D" w:rsidRDefault="0029441D" w:rsidP="0029441D">
            <w:r>
              <w:t>Действия пользователя</w:t>
            </w:r>
          </w:p>
        </w:tc>
      </w:tr>
      <w:tr w:rsidR="0029441D" w14:paraId="5F554E6F" w14:textId="77777777" w:rsidTr="0029441D">
        <w:tc>
          <w:tcPr>
            <w:tcW w:w="2336" w:type="dxa"/>
          </w:tcPr>
          <w:p w14:paraId="0306645D" w14:textId="41E364EE" w:rsidR="0029441D" w:rsidRDefault="003425FD" w:rsidP="0029441D">
            <w:r>
              <w:t>Ошибки запуска</w:t>
            </w:r>
          </w:p>
        </w:tc>
        <w:tc>
          <w:tcPr>
            <w:tcW w:w="2336" w:type="dxa"/>
          </w:tcPr>
          <w:p w14:paraId="27450859" w14:textId="163120C2" w:rsidR="0029441D" w:rsidRDefault="003425FD" w:rsidP="003425FD">
            <w:r>
              <w:t>Нет прав на запуск ПС</w:t>
            </w:r>
          </w:p>
        </w:tc>
        <w:tc>
          <w:tcPr>
            <w:tcW w:w="2336" w:type="dxa"/>
          </w:tcPr>
          <w:p w14:paraId="1E5DF988" w14:textId="52712A86" w:rsidR="0029441D" w:rsidRDefault="003425FD" w:rsidP="0029441D">
            <w:r>
              <w:t>Главное окно ПС не появляется после инициации запуска</w:t>
            </w:r>
          </w:p>
        </w:tc>
        <w:tc>
          <w:tcPr>
            <w:tcW w:w="2337" w:type="dxa"/>
          </w:tcPr>
          <w:p w14:paraId="163A8D8E" w14:textId="7A828258" w:rsidR="0029441D" w:rsidRDefault="006C7C08" w:rsidP="006C7C08">
            <w:r>
              <w:t>Убедиться, что исполняемый файл программы имеет верные права, как и пользователь ПС</w:t>
            </w:r>
          </w:p>
        </w:tc>
      </w:tr>
      <w:tr w:rsidR="0029441D" w14:paraId="30F4E6F6" w14:textId="77777777" w:rsidTr="0029441D">
        <w:tc>
          <w:tcPr>
            <w:tcW w:w="2336" w:type="dxa"/>
          </w:tcPr>
          <w:p w14:paraId="66AEEDF6" w14:textId="77777777" w:rsidR="0029441D" w:rsidRDefault="0029441D" w:rsidP="0029441D"/>
        </w:tc>
        <w:tc>
          <w:tcPr>
            <w:tcW w:w="2336" w:type="dxa"/>
          </w:tcPr>
          <w:p w14:paraId="5FEBD6F3" w14:textId="3C2DA6E6" w:rsidR="0029441D" w:rsidRDefault="003425FD" w:rsidP="0029441D">
            <w:r>
              <w:t>Ошибка на стадии запуска</w:t>
            </w:r>
          </w:p>
        </w:tc>
        <w:tc>
          <w:tcPr>
            <w:tcW w:w="2336" w:type="dxa"/>
          </w:tcPr>
          <w:p w14:paraId="75A20749" w14:textId="5B598A17" w:rsidR="0029441D" w:rsidRDefault="006C7C08" w:rsidP="006C7C08">
            <w:r>
              <w:t xml:space="preserve">В появившемся главном окне ПС, строка статуса имеет вид: «Ошибка при запуске, код: </w:t>
            </w:r>
            <w:r w:rsidRPr="006C7C08">
              <w:t>0</w:t>
            </w:r>
            <w:r>
              <w:rPr>
                <w:lang w:val="en-US"/>
              </w:rPr>
              <w:t>x</w:t>
            </w:r>
            <w:r w:rsidRPr="006C7C08">
              <w:t>001232</w:t>
            </w:r>
            <w:r>
              <w:t>»</w:t>
            </w:r>
          </w:p>
        </w:tc>
        <w:tc>
          <w:tcPr>
            <w:tcW w:w="2337" w:type="dxa"/>
          </w:tcPr>
          <w:p w14:paraId="63FE61A5" w14:textId="7E237353" w:rsidR="0029441D" w:rsidRPr="006C7C08" w:rsidRDefault="006C7C08" w:rsidP="0029441D">
            <w:r>
              <w:rPr>
                <w:lang w:val="en-US"/>
              </w:rPr>
              <w:t xml:space="preserve">Обратиться в </w:t>
            </w:r>
            <w:r>
              <w:t>службу поддержки</w:t>
            </w:r>
          </w:p>
        </w:tc>
      </w:tr>
      <w:tr w:rsidR="006C7C08" w14:paraId="110A1F96" w14:textId="77777777" w:rsidTr="0029441D">
        <w:tc>
          <w:tcPr>
            <w:tcW w:w="2336" w:type="dxa"/>
          </w:tcPr>
          <w:p w14:paraId="72E13199" w14:textId="7B085DA0" w:rsidR="006C7C08" w:rsidRDefault="006C7C08" w:rsidP="0029441D">
            <w:r>
              <w:t>Ошибки импорта</w:t>
            </w:r>
          </w:p>
        </w:tc>
        <w:tc>
          <w:tcPr>
            <w:tcW w:w="2336" w:type="dxa"/>
          </w:tcPr>
          <w:p w14:paraId="4438BF48" w14:textId="78B6B1F6" w:rsidR="006C7C08" w:rsidRDefault="006C7C08" w:rsidP="0029441D">
            <w:r>
              <w:t>Не корректная модель</w:t>
            </w:r>
          </w:p>
        </w:tc>
        <w:tc>
          <w:tcPr>
            <w:tcW w:w="2336" w:type="dxa"/>
          </w:tcPr>
          <w:p w14:paraId="500EFB02" w14:textId="479318F8" w:rsidR="006C7C08" w:rsidRDefault="006C7C08" w:rsidP="004F47F3">
            <w:r>
              <w:t xml:space="preserve">В главном окне ПС, строка статуса имеет вид: «Ошибка импорта, причина: </w:t>
            </w:r>
            <w:r w:rsidR="004F47F3">
              <w:t>некорректная модель</w:t>
            </w:r>
            <w:r>
              <w:t>»</w:t>
            </w:r>
          </w:p>
        </w:tc>
        <w:tc>
          <w:tcPr>
            <w:tcW w:w="2337" w:type="dxa"/>
          </w:tcPr>
          <w:p w14:paraId="69C04B00" w14:textId="5A9071CB" w:rsidR="006C7C08" w:rsidRDefault="006C7C08" w:rsidP="0029441D">
            <w:r>
              <w:t>Убедиться, что используется корректная модель, внести в неё соответствующие правки</w:t>
            </w:r>
            <w:r w:rsidR="004F47F3">
              <w:t>, если необходимо</w:t>
            </w:r>
          </w:p>
        </w:tc>
      </w:tr>
      <w:tr w:rsidR="0029441D" w14:paraId="5F817A77" w14:textId="77777777" w:rsidTr="0029441D">
        <w:tc>
          <w:tcPr>
            <w:tcW w:w="2336" w:type="dxa"/>
          </w:tcPr>
          <w:p w14:paraId="3E4D340C" w14:textId="1C7CCE70" w:rsidR="0029441D" w:rsidRDefault="0029441D" w:rsidP="0029441D"/>
        </w:tc>
        <w:tc>
          <w:tcPr>
            <w:tcW w:w="2336" w:type="dxa"/>
          </w:tcPr>
          <w:p w14:paraId="32D2918B" w14:textId="32650463" w:rsidR="0029441D" w:rsidRDefault="006C7C08" w:rsidP="0029441D">
            <w:r>
              <w:t>Файл закрыт для чтения</w:t>
            </w:r>
          </w:p>
        </w:tc>
        <w:tc>
          <w:tcPr>
            <w:tcW w:w="2336" w:type="dxa"/>
          </w:tcPr>
          <w:p w14:paraId="53264B86" w14:textId="0C98C845" w:rsidR="0029441D" w:rsidRDefault="006C7C08" w:rsidP="006C7C08">
            <w:r>
              <w:t>В главном окне ПС, строка статуса имеет вид: «Ошибка импорта, причина: файл закрыт для чтения»</w:t>
            </w:r>
          </w:p>
        </w:tc>
        <w:tc>
          <w:tcPr>
            <w:tcW w:w="2337" w:type="dxa"/>
          </w:tcPr>
          <w:p w14:paraId="7F2C3F33" w14:textId="57C6FCF9" w:rsidR="0029441D" w:rsidRDefault="006C7C08" w:rsidP="0029441D">
            <w:r>
              <w:t>Убедиться, что  используется нужная модель, изменить разрешения для файла</w:t>
            </w:r>
          </w:p>
        </w:tc>
      </w:tr>
    </w:tbl>
    <w:p w14:paraId="054419A6" w14:textId="77777777" w:rsidR="0029441D" w:rsidRPr="0029441D" w:rsidRDefault="0029441D" w:rsidP="0029441D"/>
    <w:p w14:paraId="2098B6CB" w14:textId="71315616" w:rsidR="000457BF" w:rsidRDefault="000457BF" w:rsidP="000457BF">
      <w:pPr>
        <w:pStyle w:val="2"/>
      </w:pPr>
      <w:r>
        <w:t>Рекомендации по освоению</w:t>
      </w:r>
    </w:p>
    <w:p w14:paraId="0CC07A50" w14:textId="597AD48B" w:rsidR="006C7C08" w:rsidRPr="006C7C08" w:rsidRDefault="006C7C08" w:rsidP="006C7C08">
      <w:pPr>
        <w:ind w:left="708"/>
      </w:pPr>
      <w:r>
        <w:t xml:space="preserve">Видеоматериалы для основания ПС, а так же записи тренингов доступны по следующей ссылке: </w:t>
      </w:r>
      <w:r>
        <w:rPr>
          <w:lang w:val="en-US"/>
        </w:rPr>
        <w:t>https</w:t>
      </w:r>
      <w:r w:rsidRPr="006C7C08">
        <w:t>://..</w:t>
      </w:r>
    </w:p>
    <w:p w14:paraId="1DA95A26" w14:textId="38577AA1" w:rsidR="0029441D" w:rsidRDefault="006C7C08" w:rsidP="006C7C08">
      <w:pPr>
        <w:ind w:firstLine="708"/>
      </w:pPr>
      <w:r>
        <w:t>Список рекомендуемой литературы:</w:t>
      </w:r>
    </w:p>
    <w:p w14:paraId="6724CE03" w14:textId="06C7A59F" w:rsidR="006C7C08" w:rsidRDefault="006C7C08" w:rsidP="006C7C08">
      <w:pPr>
        <w:pStyle w:val="a4"/>
        <w:numPr>
          <w:ilvl w:val="0"/>
          <w:numId w:val="18"/>
        </w:numPr>
      </w:pPr>
      <w:r>
        <w:t>Статья 1</w:t>
      </w:r>
    </w:p>
    <w:p w14:paraId="09FE34C0" w14:textId="72D40CA5" w:rsidR="006C7C08" w:rsidRPr="0029441D" w:rsidRDefault="006C7C08" w:rsidP="006C7C08">
      <w:pPr>
        <w:pStyle w:val="a4"/>
        <w:numPr>
          <w:ilvl w:val="0"/>
          <w:numId w:val="18"/>
        </w:numPr>
      </w:pPr>
      <w:r>
        <w:t xml:space="preserve">Статья 2 </w:t>
      </w:r>
    </w:p>
    <w:sectPr w:rsidR="006C7C08" w:rsidRPr="00294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Динар Каримов" w:date="2017-03-16T23:09:00Z" w:initials="ДК">
    <w:p w14:paraId="11778F8E" w14:textId="6E7273B7" w:rsidR="00FB24A0" w:rsidRDefault="00FB24A0">
      <w:pPr>
        <w:pStyle w:val="a6"/>
      </w:pPr>
      <w:r>
        <w:rPr>
          <w:rStyle w:val="a5"/>
        </w:rPr>
        <w:annotationRef/>
      </w:r>
      <w:r>
        <w:t>Указать полное название документов</w:t>
      </w:r>
    </w:p>
  </w:comment>
  <w:comment w:id="1" w:author="Динар Каримов" w:date="2017-03-16T03:32:00Z" w:initials="ДК">
    <w:p w14:paraId="28EC9DDE" w14:textId="77777777" w:rsidR="0029441D" w:rsidRDefault="0029441D">
      <w:pPr>
        <w:pStyle w:val="a6"/>
      </w:pPr>
      <w:r>
        <w:rPr>
          <w:rStyle w:val="a5"/>
        </w:rPr>
        <w:annotationRef/>
      </w:r>
      <w:r>
        <w:t>Возможно стоит указывать название программы</w:t>
      </w:r>
    </w:p>
  </w:comment>
  <w:comment w:id="2" w:author="Динар Каримов" w:date="2017-03-17T01:25:00Z" w:initials="ДК">
    <w:p w14:paraId="02AE4472" w14:textId="6183F3CF" w:rsidR="004F47F3" w:rsidRDefault="004F47F3">
      <w:pPr>
        <w:pStyle w:val="a6"/>
      </w:pPr>
      <w:r>
        <w:rPr>
          <w:rStyle w:val="a5"/>
        </w:rPr>
        <w:annotationRef/>
      </w:r>
      <w:r>
        <w:t>Необходимо уточнение от архитектора</w:t>
      </w:r>
    </w:p>
  </w:comment>
  <w:comment w:id="4" w:author="Динар Каримов" w:date="2017-03-17T00:17:00Z" w:initials="ДК">
    <w:p w14:paraId="67022F17" w14:textId="02814328" w:rsidR="002F21F5" w:rsidRDefault="002F21F5">
      <w:pPr>
        <w:pStyle w:val="a6"/>
      </w:pPr>
      <w:r>
        <w:rPr>
          <w:rStyle w:val="a5"/>
        </w:rPr>
        <w:annotationRef/>
      </w:r>
      <w:r>
        <w:t>Требуется уточнение</w:t>
      </w:r>
    </w:p>
  </w:comment>
  <w:comment w:id="5" w:author="Динар Каримов" w:date="2017-03-17T00:26:00Z" w:initials="ДК">
    <w:p w14:paraId="33AB3D9F" w14:textId="0D5C3AD3" w:rsidR="00704369" w:rsidRDefault="00704369">
      <w:pPr>
        <w:pStyle w:val="a6"/>
      </w:pPr>
      <w:r>
        <w:rPr>
          <w:rStyle w:val="a5"/>
        </w:rPr>
        <w:annotationRef/>
      </w:r>
      <w:r w:rsidR="00AD6971">
        <w:t>Требует</w:t>
      </w:r>
      <w:r>
        <w:t xml:space="preserve"> уточнения</w:t>
      </w:r>
    </w:p>
  </w:comment>
  <w:comment w:id="6" w:author="Динар Каримов" w:date="2017-03-17T00:17:00Z" w:initials="ДК">
    <w:p w14:paraId="080BE39E" w14:textId="77777777" w:rsidR="003425FD" w:rsidRDefault="003425FD" w:rsidP="003425FD">
      <w:pPr>
        <w:pStyle w:val="a6"/>
      </w:pPr>
      <w:r>
        <w:rPr>
          <w:rStyle w:val="a5"/>
        </w:rPr>
        <w:annotationRef/>
      </w:r>
      <w:r>
        <w:t>Требуется уточнение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1778F8E" w15:done="0"/>
  <w15:commentEx w15:paraId="28EC9DDE" w15:done="0"/>
  <w15:commentEx w15:paraId="02AE4472" w15:done="0"/>
  <w15:commentEx w15:paraId="67022F17" w15:done="0"/>
  <w15:commentEx w15:paraId="33AB3D9F" w15:done="0"/>
  <w15:commentEx w15:paraId="080BE39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E29C6"/>
    <w:multiLevelType w:val="hybridMultilevel"/>
    <w:tmpl w:val="10ECA482"/>
    <w:lvl w:ilvl="0" w:tplc="2F622C9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7101094"/>
    <w:multiLevelType w:val="hybridMultilevel"/>
    <w:tmpl w:val="420C16B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9970E6D"/>
    <w:multiLevelType w:val="hybridMultilevel"/>
    <w:tmpl w:val="5406FE68"/>
    <w:lvl w:ilvl="0" w:tplc="2F622C98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0A004795"/>
    <w:multiLevelType w:val="hybridMultilevel"/>
    <w:tmpl w:val="A23C54AA"/>
    <w:lvl w:ilvl="0" w:tplc="BFA6B6FC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DA2219C"/>
    <w:multiLevelType w:val="hybridMultilevel"/>
    <w:tmpl w:val="83A6217E"/>
    <w:lvl w:ilvl="0" w:tplc="BFA6B6F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0FC663F8"/>
    <w:multiLevelType w:val="hybridMultilevel"/>
    <w:tmpl w:val="DC40FD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BC30FB0"/>
    <w:multiLevelType w:val="hybridMultilevel"/>
    <w:tmpl w:val="F75C34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EC95841"/>
    <w:multiLevelType w:val="hybridMultilevel"/>
    <w:tmpl w:val="6AACDB00"/>
    <w:lvl w:ilvl="0" w:tplc="CE8661D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39B208A"/>
    <w:multiLevelType w:val="hybridMultilevel"/>
    <w:tmpl w:val="1464ACD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581E41F5"/>
    <w:multiLevelType w:val="hybridMultilevel"/>
    <w:tmpl w:val="3C64125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AE36D84"/>
    <w:multiLevelType w:val="hybridMultilevel"/>
    <w:tmpl w:val="4F920082"/>
    <w:lvl w:ilvl="0" w:tplc="2F622C9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3" w:hanging="360"/>
      </w:pPr>
    </w:lvl>
    <w:lvl w:ilvl="2" w:tplc="0419001B" w:tentative="1">
      <w:start w:val="1"/>
      <w:numFmt w:val="lowerRoman"/>
      <w:lvlText w:val="%3."/>
      <w:lvlJc w:val="right"/>
      <w:pPr>
        <w:ind w:left="2523" w:hanging="180"/>
      </w:pPr>
    </w:lvl>
    <w:lvl w:ilvl="3" w:tplc="0419000F" w:tentative="1">
      <w:start w:val="1"/>
      <w:numFmt w:val="decimal"/>
      <w:lvlText w:val="%4."/>
      <w:lvlJc w:val="left"/>
      <w:pPr>
        <w:ind w:left="3243" w:hanging="360"/>
      </w:pPr>
    </w:lvl>
    <w:lvl w:ilvl="4" w:tplc="04190019" w:tentative="1">
      <w:start w:val="1"/>
      <w:numFmt w:val="lowerLetter"/>
      <w:lvlText w:val="%5."/>
      <w:lvlJc w:val="left"/>
      <w:pPr>
        <w:ind w:left="3963" w:hanging="360"/>
      </w:pPr>
    </w:lvl>
    <w:lvl w:ilvl="5" w:tplc="0419001B" w:tentative="1">
      <w:start w:val="1"/>
      <w:numFmt w:val="lowerRoman"/>
      <w:lvlText w:val="%6."/>
      <w:lvlJc w:val="right"/>
      <w:pPr>
        <w:ind w:left="4683" w:hanging="180"/>
      </w:pPr>
    </w:lvl>
    <w:lvl w:ilvl="6" w:tplc="0419000F" w:tentative="1">
      <w:start w:val="1"/>
      <w:numFmt w:val="decimal"/>
      <w:lvlText w:val="%7."/>
      <w:lvlJc w:val="left"/>
      <w:pPr>
        <w:ind w:left="5403" w:hanging="360"/>
      </w:pPr>
    </w:lvl>
    <w:lvl w:ilvl="7" w:tplc="04190019" w:tentative="1">
      <w:start w:val="1"/>
      <w:numFmt w:val="lowerLetter"/>
      <w:lvlText w:val="%8."/>
      <w:lvlJc w:val="left"/>
      <w:pPr>
        <w:ind w:left="6123" w:hanging="360"/>
      </w:pPr>
    </w:lvl>
    <w:lvl w:ilvl="8" w:tplc="041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1" w15:restartNumberingAfterBreak="0">
    <w:nsid w:val="61176A65"/>
    <w:multiLevelType w:val="hybridMultilevel"/>
    <w:tmpl w:val="36A23F1A"/>
    <w:lvl w:ilvl="0" w:tplc="9324563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65357AE9"/>
    <w:multiLevelType w:val="hybridMultilevel"/>
    <w:tmpl w:val="C87E47B6"/>
    <w:lvl w:ilvl="0" w:tplc="C94E28F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E591370"/>
    <w:multiLevelType w:val="hybridMultilevel"/>
    <w:tmpl w:val="A470053A"/>
    <w:lvl w:ilvl="0" w:tplc="DDD6F74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6FD872DD"/>
    <w:multiLevelType w:val="hybridMultilevel"/>
    <w:tmpl w:val="4F920082"/>
    <w:lvl w:ilvl="0" w:tplc="2F622C9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3" w:hanging="360"/>
      </w:pPr>
    </w:lvl>
    <w:lvl w:ilvl="2" w:tplc="0419001B" w:tentative="1">
      <w:start w:val="1"/>
      <w:numFmt w:val="lowerRoman"/>
      <w:lvlText w:val="%3."/>
      <w:lvlJc w:val="right"/>
      <w:pPr>
        <w:ind w:left="2523" w:hanging="180"/>
      </w:pPr>
    </w:lvl>
    <w:lvl w:ilvl="3" w:tplc="0419000F" w:tentative="1">
      <w:start w:val="1"/>
      <w:numFmt w:val="decimal"/>
      <w:lvlText w:val="%4."/>
      <w:lvlJc w:val="left"/>
      <w:pPr>
        <w:ind w:left="3243" w:hanging="360"/>
      </w:pPr>
    </w:lvl>
    <w:lvl w:ilvl="4" w:tplc="04190019" w:tentative="1">
      <w:start w:val="1"/>
      <w:numFmt w:val="lowerLetter"/>
      <w:lvlText w:val="%5."/>
      <w:lvlJc w:val="left"/>
      <w:pPr>
        <w:ind w:left="3963" w:hanging="360"/>
      </w:pPr>
    </w:lvl>
    <w:lvl w:ilvl="5" w:tplc="0419001B" w:tentative="1">
      <w:start w:val="1"/>
      <w:numFmt w:val="lowerRoman"/>
      <w:lvlText w:val="%6."/>
      <w:lvlJc w:val="right"/>
      <w:pPr>
        <w:ind w:left="4683" w:hanging="180"/>
      </w:pPr>
    </w:lvl>
    <w:lvl w:ilvl="6" w:tplc="0419000F" w:tentative="1">
      <w:start w:val="1"/>
      <w:numFmt w:val="decimal"/>
      <w:lvlText w:val="%7."/>
      <w:lvlJc w:val="left"/>
      <w:pPr>
        <w:ind w:left="5403" w:hanging="360"/>
      </w:pPr>
    </w:lvl>
    <w:lvl w:ilvl="7" w:tplc="04190019" w:tentative="1">
      <w:start w:val="1"/>
      <w:numFmt w:val="lowerLetter"/>
      <w:lvlText w:val="%8."/>
      <w:lvlJc w:val="left"/>
      <w:pPr>
        <w:ind w:left="6123" w:hanging="360"/>
      </w:pPr>
    </w:lvl>
    <w:lvl w:ilvl="8" w:tplc="041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5" w15:restartNumberingAfterBreak="0">
    <w:nsid w:val="70177101"/>
    <w:multiLevelType w:val="hybridMultilevel"/>
    <w:tmpl w:val="E0ACE5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0F41FBF"/>
    <w:multiLevelType w:val="hybridMultilevel"/>
    <w:tmpl w:val="17B82E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A7A5C85"/>
    <w:multiLevelType w:val="hybridMultilevel"/>
    <w:tmpl w:val="0E1EDB0A"/>
    <w:lvl w:ilvl="0" w:tplc="2F622C9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15"/>
  </w:num>
  <w:num w:numId="3">
    <w:abstractNumId w:val="5"/>
  </w:num>
  <w:num w:numId="4">
    <w:abstractNumId w:val="17"/>
  </w:num>
  <w:num w:numId="5">
    <w:abstractNumId w:val="6"/>
  </w:num>
  <w:num w:numId="6">
    <w:abstractNumId w:val="16"/>
  </w:num>
  <w:num w:numId="7">
    <w:abstractNumId w:val="8"/>
  </w:num>
  <w:num w:numId="8">
    <w:abstractNumId w:val="1"/>
  </w:num>
  <w:num w:numId="9">
    <w:abstractNumId w:val="10"/>
  </w:num>
  <w:num w:numId="10">
    <w:abstractNumId w:val="14"/>
  </w:num>
  <w:num w:numId="11">
    <w:abstractNumId w:val="2"/>
  </w:num>
  <w:num w:numId="12">
    <w:abstractNumId w:val="7"/>
  </w:num>
  <w:num w:numId="13">
    <w:abstractNumId w:val="13"/>
  </w:num>
  <w:num w:numId="14">
    <w:abstractNumId w:val="0"/>
  </w:num>
  <w:num w:numId="15">
    <w:abstractNumId w:val="12"/>
  </w:num>
  <w:num w:numId="16">
    <w:abstractNumId w:val="11"/>
  </w:num>
  <w:num w:numId="17">
    <w:abstractNumId w:val="4"/>
  </w:num>
  <w:num w:numId="1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Динар Каримов">
    <w15:presenceInfo w15:providerId="Windows Live" w15:userId="ce7a5564402eb97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41A"/>
    <w:rsid w:val="000457BF"/>
    <w:rsid w:val="00120BC1"/>
    <w:rsid w:val="002070BA"/>
    <w:rsid w:val="0029441D"/>
    <w:rsid w:val="002D4A49"/>
    <w:rsid w:val="002F21F5"/>
    <w:rsid w:val="003425FD"/>
    <w:rsid w:val="0034720B"/>
    <w:rsid w:val="003F27BE"/>
    <w:rsid w:val="00472EDA"/>
    <w:rsid w:val="004F47F3"/>
    <w:rsid w:val="006858D9"/>
    <w:rsid w:val="006C7C08"/>
    <w:rsid w:val="006F162F"/>
    <w:rsid w:val="00704369"/>
    <w:rsid w:val="00815E8A"/>
    <w:rsid w:val="008D2BF2"/>
    <w:rsid w:val="0093495C"/>
    <w:rsid w:val="009F041A"/>
    <w:rsid w:val="00AD6971"/>
    <w:rsid w:val="00B75588"/>
    <w:rsid w:val="00B96261"/>
    <w:rsid w:val="00CE7597"/>
    <w:rsid w:val="00D62153"/>
    <w:rsid w:val="00D77B75"/>
    <w:rsid w:val="00E14E31"/>
    <w:rsid w:val="00EA4573"/>
    <w:rsid w:val="00FB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0A17C"/>
  <w15:chartTrackingRefBased/>
  <w15:docId w15:val="{D2E21B6F-38EE-4E13-993E-1DC05597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261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62153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96261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D2BF2"/>
    <w:pPr>
      <w:keepNext/>
      <w:keepLines/>
      <w:spacing w:before="40" w:after="0" w:line="360" w:lineRule="auto"/>
      <w:ind w:firstLine="284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93495C"/>
    <w:pPr>
      <w:keepNext/>
      <w:keepLines/>
      <w:spacing w:before="40" w:after="0"/>
      <w:ind w:firstLine="284"/>
      <w:outlineLvl w:val="3"/>
    </w:pPr>
    <w:rPr>
      <w:rFonts w:eastAsiaTheme="majorEastAsia" w:cstheme="majorBidi"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215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9626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D2BF2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3495C"/>
    <w:rPr>
      <w:rFonts w:ascii="Times New Roman" w:eastAsiaTheme="majorEastAsia" w:hAnsi="Times New Roman" w:cstheme="majorBidi"/>
      <w:iCs/>
      <w:sz w:val="24"/>
    </w:rPr>
  </w:style>
  <w:style w:type="table" w:styleId="a3">
    <w:name w:val="Table Grid"/>
    <w:basedOn w:val="a1"/>
    <w:uiPriority w:val="39"/>
    <w:rsid w:val="00934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495C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29441D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9441D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9441D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9441D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9441D"/>
    <w:rPr>
      <w:rFonts w:ascii="Times New Roman" w:hAnsi="Times New Roman"/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2944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9441D"/>
    <w:rPr>
      <w:rFonts w:ascii="Segoe UI" w:hAnsi="Segoe UI" w:cs="Segoe UI"/>
      <w:sz w:val="18"/>
      <w:szCs w:val="18"/>
    </w:rPr>
  </w:style>
  <w:style w:type="table" w:styleId="-1">
    <w:name w:val="Grid Table 1 Light"/>
    <w:basedOn w:val="a1"/>
    <w:uiPriority w:val="46"/>
    <w:rsid w:val="00B7558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5.png"/><Relationship Id="rId5" Type="http://schemas.openxmlformats.org/officeDocument/2006/relationships/comments" Target="comment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7</Pages>
  <Words>1063</Words>
  <Characters>6063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17</vt:i4>
      </vt:variant>
    </vt:vector>
  </HeadingPairs>
  <TitlesOfParts>
    <vt:vector size="18" baseType="lpstr">
      <vt:lpstr/>
      <vt:lpstr>Руководство пользователя</vt:lpstr>
      <vt:lpstr>    Аббревиатуры</vt:lpstr>
      <vt:lpstr>    Введение</vt:lpstr>
      <vt:lpstr>        Область применения</vt:lpstr>
      <vt:lpstr>        Краткое описание возможностей</vt:lpstr>
      <vt:lpstr>        Уровень подготовки пользователя</vt:lpstr>
      <vt:lpstr>        Перечень эксплуатационной документации </vt:lpstr>
      <vt:lpstr>    Назначение и условия применения</vt:lpstr>
      <vt:lpstr>    Подготовка к работе</vt:lpstr>
      <vt:lpstr>        Состав и содержание дистрибутивного носителя данных</vt:lpstr>
      <vt:lpstr>        Порядок загрузки данных и программ</vt:lpstr>
      <vt:lpstr>        Порядок проверки работоспособности</vt:lpstr>
      <vt:lpstr>    Описание операций</vt:lpstr>
      <vt:lpstr>        Описание всех выполняемых функций</vt:lpstr>
      <vt:lpstr>        Описание операций технологического процесса обработки данных, необходимых для вы</vt:lpstr>
      <vt:lpstr>    Аварийные ситуации</vt:lpstr>
      <vt:lpstr>    Рекомендации по освоению</vt:lpstr>
    </vt:vector>
  </TitlesOfParts>
  <Company/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 Каримов</dc:creator>
  <cp:keywords/>
  <dc:description/>
  <cp:lastModifiedBy>Динар Каримов</cp:lastModifiedBy>
  <cp:revision>6</cp:revision>
  <dcterms:created xsi:type="dcterms:W3CDTF">2017-03-15T23:45:00Z</dcterms:created>
  <dcterms:modified xsi:type="dcterms:W3CDTF">2017-03-16T22:25:00Z</dcterms:modified>
</cp:coreProperties>
</file>