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80B10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DD2B79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</w:t>
      </w:r>
      <w:proofErr w:type="spellStart"/>
      <w:r w:rsidRPr="00CA7E4A">
        <w:rPr>
          <w:rFonts w:ascii="Times New Roman" w:hAnsi="Times New Roman" w:cs="Times New Roman"/>
          <w:sz w:val="28"/>
          <w:szCs w:val="28"/>
        </w:rPr>
        <w:t>Н.И.Лобачевского</w:t>
      </w:r>
      <w:proofErr w:type="spellEnd"/>
      <w:r w:rsidRPr="00CA7E4A">
        <w:rPr>
          <w:rFonts w:ascii="Times New Roman" w:hAnsi="Times New Roman" w:cs="Times New Roman"/>
          <w:sz w:val="28"/>
          <w:szCs w:val="28"/>
        </w:rPr>
        <w:t>»</w:t>
      </w:r>
    </w:p>
    <w:p w14:paraId="0FD97F73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14:paraId="25FB24FD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</w:p>
    <w:p w14:paraId="2EC6B8F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2479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0B191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8AF0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EEDCB" w14:textId="001C5B11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E310E9">
        <w:rPr>
          <w:rFonts w:ascii="Times New Roman" w:hAnsi="Times New Roman" w:cs="Times New Roman"/>
          <w:sz w:val="28"/>
          <w:szCs w:val="28"/>
        </w:rPr>
        <w:t>№1</w:t>
      </w:r>
    </w:p>
    <w:p w14:paraId="5A354735" w14:textId="77777777" w:rsidR="004527B5" w:rsidRPr="004527B5" w:rsidRDefault="004527B5" w:rsidP="004527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Работа с битовыми полями и множествами</w:t>
      </w:r>
    </w:p>
    <w:p w14:paraId="2AA980C3" w14:textId="77777777" w:rsidR="004527B5" w:rsidRDefault="004527B5" w:rsidP="00FB2B91">
      <w:pPr>
        <w:rPr>
          <w:rFonts w:ascii="Times New Roman" w:hAnsi="Times New Roman" w:cs="Times New Roman"/>
          <w:sz w:val="28"/>
          <w:szCs w:val="28"/>
        </w:rPr>
      </w:pPr>
    </w:p>
    <w:p w14:paraId="43BD8544" w14:textId="77777777" w:rsidR="004527B5" w:rsidRDefault="004527B5" w:rsidP="004527B5">
      <w:pPr>
        <w:rPr>
          <w:rFonts w:ascii="Times New Roman" w:hAnsi="Times New Roman" w:cs="Times New Roman"/>
          <w:sz w:val="28"/>
          <w:szCs w:val="28"/>
        </w:rPr>
      </w:pPr>
    </w:p>
    <w:p w14:paraId="58AE6608" w14:textId="77777777" w:rsidR="004527B5" w:rsidRPr="00FB2B91" w:rsidRDefault="004527B5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Выполнил:</w:t>
      </w:r>
    </w:p>
    <w:p w14:paraId="358D2310" w14:textId="17C3C013" w:rsidR="004527B5" w:rsidRPr="00FB2B91" w:rsidRDefault="004527B5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Студент гр. 3821Б1ФИ</w:t>
      </w:r>
      <w:r w:rsidR="00E310E9" w:rsidRPr="00FB2B91">
        <w:rPr>
          <w:rFonts w:ascii="Times New Roman" w:hAnsi="Times New Roman" w:cs="Times New Roman"/>
          <w:sz w:val="28"/>
          <w:szCs w:val="28"/>
        </w:rPr>
        <w:t>3</w:t>
      </w:r>
    </w:p>
    <w:p w14:paraId="0286F4B5" w14:textId="25E366B4" w:rsidR="004527B5" w:rsidRPr="00FB2B91" w:rsidRDefault="004820CC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Е.А</w:t>
      </w:r>
      <w:r w:rsidR="00E310E9" w:rsidRPr="00FB2B91">
        <w:rPr>
          <w:rFonts w:ascii="Times New Roman" w:hAnsi="Times New Roman" w:cs="Times New Roman"/>
          <w:sz w:val="28"/>
          <w:szCs w:val="28"/>
        </w:rPr>
        <w:t>.</w:t>
      </w:r>
    </w:p>
    <w:p w14:paraId="0C57BFD8" w14:textId="0E24B742" w:rsidR="004527B5" w:rsidRPr="00FB2B91" w:rsidRDefault="004527B5" w:rsidP="00E310E9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Проверил:</w:t>
      </w:r>
    </w:p>
    <w:p w14:paraId="31971560" w14:textId="0C1BD8C6" w:rsidR="00FB2B91" w:rsidRPr="00FB2B91" w:rsidRDefault="00FB2B91" w:rsidP="00E310E9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заведующий лабораторией суперкомпьютерных технологий и высокопроизводительных вычислений</w:t>
      </w:r>
    </w:p>
    <w:p w14:paraId="1D677698" w14:textId="1DF796AB" w:rsidR="004527B5" w:rsidRPr="00FB2B91" w:rsidRDefault="00E310E9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Лебедев И.Г.</w:t>
      </w:r>
    </w:p>
    <w:p w14:paraId="1C135EE7" w14:textId="77777777" w:rsidR="00E310E9" w:rsidRPr="00B65D0B" w:rsidRDefault="00E310E9" w:rsidP="00FB2B91">
      <w:pPr>
        <w:rPr>
          <w:rFonts w:ascii="Times New Roman" w:hAnsi="Times New Roman" w:cs="Times New Roman"/>
          <w:sz w:val="28"/>
          <w:szCs w:val="28"/>
        </w:rPr>
      </w:pPr>
    </w:p>
    <w:p w14:paraId="409478CA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1AEAA863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F7763A" w14:textId="3C67827C" w:rsidR="00FB2B91" w:rsidRDefault="00FB2B91" w:rsidP="00FB2B91">
          <w:pPr>
            <w:pStyle w:val="ad"/>
          </w:pPr>
          <w:r>
            <w:t>Содержание</w:t>
          </w:r>
        </w:p>
        <w:p w14:paraId="6B7F8F45" w14:textId="60F9D9B3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B2B91">
            <w:fldChar w:fldCharType="begin"/>
          </w:r>
          <w:r w:rsidRPr="00FB2B91">
            <w:instrText xml:space="preserve"> TOC \o "1-3" \h \z \u </w:instrText>
          </w:r>
          <w:r w:rsidRPr="00FB2B91">
            <w:fldChar w:fldCharType="separate"/>
          </w:r>
          <w:hyperlink w:anchor="_Toc85632832" w:history="1">
            <w:r w:rsidRPr="00FB2B91">
              <w:rPr>
                <w:rStyle w:val="a8"/>
                <w:noProof/>
              </w:rPr>
              <w:t>Введение</w:t>
            </w:r>
            <w:r w:rsidRPr="00FB2B91">
              <w:rPr>
                <w:noProof/>
                <w:webHidden/>
              </w:rPr>
              <w:tab/>
              <w:t>3</w:t>
            </w:r>
          </w:hyperlink>
        </w:p>
        <w:p w14:paraId="17A8422E" w14:textId="60120A31" w:rsidR="00FB2B91" w:rsidRPr="00FB2B91" w:rsidRDefault="00EC3E8A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FB2B91" w:rsidRPr="00FB2B91">
              <w:rPr>
                <w:rStyle w:val="a8"/>
                <w:noProof/>
              </w:rPr>
              <w:t>Постановка задачи</w:t>
            </w:r>
            <w:r w:rsidR="00FB2B91" w:rsidRPr="00FB2B91">
              <w:rPr>
                <w:noProof/>
                <w:webHidden/>
              </w:rPr>
              <w:tab/>
              <w:t>4</w:t>
            </w:r>
          </w:hyperlink>
        </w:p>
        <w:p w14:paraId="2CFF98C8" w14:textId="2650173C" w:rsidR="00FB2B91" w:rsidRPr="00FB2B91" w:rsidRDefault="00EC3E8A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FB2B91" w:rsidRPr="00FB2B91">
              <w:rPr>
                <w:rStyle w:val="a8"/>
                <w:noProof/>
              </w:rPr>
              <w:t>Руководство пользователя</w:t>
            </w:r>
            <w:r w:rsidR="00FB2B91" w:rsidRPr="00FB2B91">
              <w:rPr>
                <w:noProof/>
                <w:webHidden/>
              </w:rPr>
              <w:tab/>
            </w:r>
            <w:r w:rsidR="00FB2B91">
              <w:rPr>
                <w:noProof/>
                <w:webHidden/>
              </w:rPr>
              <w:t>5</w:t>
            </w:r>
          </w:hyperlink>
        </w:p>
        <w:p w14:paraId="649501BA" w14:textId="793CB9B3" w:rsidR="00FB2B91" w:rsidRPr="00FB2B91" w:rsidRDefault="00EC3E8A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FB2B91" w:rsidRPr="00FB2B91">
              <w:rPr>
                <w:rStyle w:val="a8"/>
                <w:noProof/>
              </w:rPr>
              <w:t>Руководство программиста</w:t>
            </w:r>
            <w:r w:rsidR="00FB2B91" w:rsidRPr="00FB2B91">
              <w:rPr>
                <w:noProof/>
                <w:webHidden/>
              </w:rPr>
              <w:tab/>
            </w:r>
            <w:r w:rsidR="00FB2B91">
              <w:rPr>
                <w:noProof/>
                <w:webHidden/>
              </w:rPr>
              <w:t>18</w:t>
            </w:r>
          </w:hyperlink>
        </w:p>
        <w:p w14:paraId="43702AF1" w14:textId="12F00C71" w:rsidR="00FB2B91" w:rsidRPr="00FB2B91" w:rsidRDefault="00EC3E8A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FB2B91" w:rsidRPr="00FB2B91">
              <w:rPr>
                <w:rStyle w:val="a8"/>
                <w:noProof/>
              </w:rPr>
              <w:t>Описание структуры кода программ</w:t>
            </w:r>
            <w:r w:rsidR="00FB2B91"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18</w:t>
            </w:r>
          </w:hyperlink>
        </w:p>
        <w:p w14:paraId="412C2862" w14:textId="61F071CE" w:rsidR="00FB2B91" w:rsidRPr="00FB2B91" w:rsidRDefault="00EC3E8A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FB2B91" w:rsidRPr="00FB2B91">
              <w:rPr>
                <w:rStyle w:val="a8"/>
                <w:noProof/>
              </w:rPr>
              <w:t>Описание</w:t>
            </w:r>
            <w:r w:rsidR="003924A7">
              <w:rPr>
                <w:rStyle w:val="a8"/>
                <w:noProof/>
                <w:lang w:val="en-US"/>
              </w:rPr>
              <w:t xml:space="preserve"> </w:t>
            </w:r>
            <w:r w:rsidR="003924A7">
              <w:rPr>
                <w:rStyle w:val="a8"/>
                <w:noProof/>
              </w:rPr>
              <w:t>класса</w:t>
            </w:r>
            <w:r w:rsidR="00FB2B91" w:rsidRPr="00FB2B91">
              <w:rPr>
                <w:rStyle w:val="a8"/>
                <w:noProof/>
              </w:rPr>
              <w:t xml:space="preserve"> </w:t>
            </w:r>
            <w:r w:rsidR="003924A7" w:rsidRPr="00FB2B91">
              <w:rPr>
                <w:rFonts w:cs="Times New Roman"/>
                <w:color w:val="0D0D0D" w:themeColor="text1" w:themeTint="F2"/>
                <w:sz w:val="28"/>
                <w:szCs w:val="28"/>
                <w:lang w:val="en-US"/>
              </w:rPr>
              <w:t>TBitField</w:t>
            </w:r>
            <w:r w:rsidR="00FB2B91"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18</w:t>
            </w:r>
          </w:hyperlink>
        </w:p>
        <w:p w14:paraId="5616005B" w14:textId="28570116" w:rsidR="00FB2B91" w:rsidRPr="00FB2B91" w:rsidRDefault="00EC3E8A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FB2B91" w:rsidRPr="00FB2B91">
              <w:rPr>
                <w:rStyle w:val="a8"/>
                <w:noProof/>
              </w:rPr>
              <w:t xml:space="preserve">Описание </w:t>
            </w:r>
            <w:r w:rsidR="003924A7">
              <w:rPr>
                <w:rStyle w:val="a8"/>
                <w:noProof/>
              </w:rPr>
              <w:t xml:space="preserve">класса </w:t>
            </w:r>
            <w:r w:rsidR="003924A7">
              <w:rPr>
                <w:rStyle w:val="a8"/>
                <w:noProof/>
                <w:lang w:val="en-US"/>
              </w:rPr>
              <w:t>TSet</w:t>
            </w:r>
            <w:r w:rsidR="00FB2B91"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19</w:t>
            </w:r>
          </w:hyperlink>
        </w:p>
        <w:p w14:paraId="39A15C87" w14:textId="1C04FF30" w:rsidR="00FB2B91" w:rsidRPr="00FB2B91" w:rsidRDefault="00EC3E8A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FB2B91" w:rsidRPr="00FB2B91">
              <w:rPr>
                <w:rStyle w:val="a8"/>
                <w:noProof/>
              </w:rPr>
              <w:t>Заключение</w:t>
            </w:r>
            <w:r w:rsidR="00FB2B91" w:rsidRPr="00FB2B91">
              <w:rPr>
                <w:noProof/>
                <w:webHidden/>
              </w:rPr>
              <w:tab/>
            </w:r>
            <w:r w:rsidR="00374066">
              <w:rPr>
                <w:noProof/>
                <w:webHidden/>
                <w:lang w:val="en-US"/>
              </w:rPr>
              <w:t>20</w:t>
            </w:r>
          </w:hyperlink>
        </w:p>
        <w:p w14:paraId="60BD32D2" w14:textId="292B856C" w:rsidR="00FB2B91" w:rsidRPr="00FA7595" w:rsidRDefault="00FB2B91" w:rsidP="00FB2B91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r w:rsidRPr="00FB2B91">
            <w:t>Приложение 1…………………………………………………</w:t>
          </w:r>
          <w:r w:rsidR="00FA7595">
            <w:rPr>
              <w:lang w:val="en-US"/>
            </w:rPr>
            <w:t>...</w:t>
          </w:r>
          <w:r w:rsidRPr="00FB2B91">
            <w:t>………………………</w:t>
          </w:r>
          <w:r w:rsidR="00FA7595">
            <w:rPr>
              <w:lang w:val="en-US"/>
            </w:rPr>
            <w:t>21</w:t>
          </w:r>
        </w:p>
        <w:p w14:paraId="55538006" w14:textId="42DFB556" w:rsidR="00FB2B91" w:rsidRPr="00FA7595" w:rsidRDefault="00FB2B91" w:rsidP="00FB2B91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r w:rsidRPr="00FB2B91">
            <w:t>Приложение 2………………………………………………………</w:t>
          </w:r>
          <w:r w:rsidR="00FA7595">
            <w:rPr>
              <w:lang w:val="en-US"/>
            </w:rPr>
            <w:t>….</w:t>
          </w:r>
          <w:r w:rsidRPr="00FB2B91">
            <w:t>………………</w:t>
          </w:r>
          <w:r w:rsidR="00FA7595">
            <w:rPr>
              <w:lang w:val="en-US"/>
            </w:rPr>
            <w:t>33</w:t>
          </w:r>
        </w:p>
        <w:p w14:paraId="7F6348EE" w14:textId="77777777" w:rsidR="00FB2B91" w:rsidRPr="00FB2B91" w:rsidRDefault="00FB2B91" w:rsidP="00FB2B91">
          <w:pPr>
            <w:rPr>
              <w:lang w:val="en-US"/>
            </w:rPr>
          </w:pPr>
        </w:p>
        <w:p w14:paraId="1EF1E21A" w14:textId="77777777" w:rsidR="00FB2B91" w:rsidRPr="00FB2B91" w:rsidRDefault="00FB2B91" w:rsidP="00FB2B91">
          <w:pPr>
            <w:rPr>
              <w:bCs/>
            </w:rPr>
          </w:pPr>
          <w:r w:rsidRPr="00FB2B91">
            <w:rPr>
              <w:b/>
              <w:bCs/>
            </w:rPr>
            <w:fldChar w:fldCharType="end"/>
          </w:r>
        </w:p>
      </w:sdtContent>
    </w:sdt>
    <w:p w14:paraId="47749747" w14:textId="39672E34" w:rsidR="004527B5" w:rsidRPr="00FB2B91" w:rsidRDefault="004527B5">
      <w:pPr>
        <w:spacing w:after="160" w:line="259" w:lineRule="auto"/>
        <w:rPr>
          <w:b/>
          <w:sz w:val="28"/>
          <w:szCs w:val="28"/>
        </w:rPr>
      </w:pPr>
    </w:p>
    <w:p w14:paraId="46644992" w14:textId="420217A8" w:rsidR="00FB2B91" w:rsidRDefault="00FB2B91">
      <w:pPr>
        <w:spacing w:after="160" w:line="259" w:lineRule="auto"/>
        <w:rPr>
          <w:b/>
          <w:sz w:val="28"/>
          <w:szCs w:val="28"/>
        </w:rPr>
      </w:pPr>
    </w:p>
    <w:p w14:paraId="6552507C" w14:textId="21E697B0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26561155" w14:textId="4EE3ADEA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0F93C127" w14:textId="3265B229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0270A331" w14:textId="77777777" w:rsidR="00FA7595" w:rsidRPr="00FB2B91" w:rsidRDefault="00FA7595">
      <w:pPr>
        <w:spacing w:after="160" w:line="259" w:lineRule="auto"/>
        <w:rPr>
          <w:b/>
          <w:sz w:val="28"/>
          <w:szCs w:val="28"/>
        </w:rPr>
      </w:pPr>
    </w:p>
    <w:p w14:paraId="5EDC4F90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B2B9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Введение</w:t>
      </w:r>
    </w:p>
    <w:p w14:paraId="44E5402C" w14:textId="77777777" w:rsidR="002703DA" w:rsidRPr="00FB2B91" w:rsidRDefault="002703DA" w:rsidP="00E310E9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FB2B91">
        <w:rPr>
          <w:sz w:val="28"/>
          <w:szCs w:val="28"/>
        </w:rPr>
        <w:t>Битовое поле – набор нулей и единиц заданного размера. Основная идея использования битового поля заключается в экономии памяти.</w:t>
      </w:r>
      <w:r w:rsidR="00C17BC9" w:rsidRPr="00FB2B91">
        <w:rPr>
          <w:sz w:val="28"/>
          <w:szCs w:val="28"/>
        </w:rPr>
        <w:t xml:space="preserve"> В качестве битового поля мы можем использовать массив. </w:t>
      </w:r>
      <w:r w:rsidRPr="00FB2B91">
        <w:rPr>
          <w:sz w:val="28"/>
          <w:szCs w:val="28"/>
        </w:rPr>
        <w:t xml:space="preserve"> </w:t>
      </w:r>
      <w:r w:rsidR="00C17BC9" w:rsidRPr="00FB2B91">
        <w:rPr>
          <w:sz w:val="28"/>
          <w:szCs w:val="28"/>
        </w:rPr>
        <w:t xml:space="preserve">В частности, рассматривая массив </w:t>
      </w:r>
      <w:r w:rsidR="00C17BC9" w:rsidRPr="00FB2B91">
        <w:rPr>
          <w:sz w:val="28"/>
          <w:szCs w:val="28"/>
          <w:lang w:val="en-US"/>
        </w:rPr>
        <w:t>int</w:t>
      </w:r>
      <w:r w:rsidR="00C17BC9" w:rsidRPr="00FB2B91">
        <w:rPr>
          <w:sz w:val="28"/>
          <w:szCs w:val="28"/>
        </w:rPr>
        <w:t xml:space="preserve">, экономия памяти составляет в 32 раза. Работая с битовым полем, безусловно, нам нужно знать какие существуют </w:t>
      </w:r>
      <w:r w:rsidR="008307C3" w:rsidRPr="00FB2B91">
        <w:rPr>
          <w:sz w:val="28"/>
          <w:szCs w:val="28"/>
        </w:rPr>
        <w:t>по</w:t>
      </w:r>
      <w:r w:rsidR="00C17BC9" w:rsidRPr="00FB2B91">
        <w:rPr>
          <w:sz w:val="28"/>
          <w:szCs w:val="28"/>
        </w:rPr>
        <w:t>битовые операции и что это такое.</w:t>
      </w:r>
      <w:r w:rsidR="00C17BC9" w:rsidRPr="00FB2B91">
        <w:rPr>
          <w:bCs/>
          <w:color w:val="222222"/>
          <w:sz w:val="21"/>
          <w:szCs w:val="21"/>
          <w:shd w:val="clear" w:color="auto" w:fill="FFFFFF"/>
        </w:rPr>
        <w:t xml:space="preserve"> </w:t>
      </w:r>
      <w:r w:rsidR="008307C3" w:rsidRPr="00FB2B91">
        <w:rPr>
          <w:bCs/>
          <w:color w:val="222222"/>
          <w:sz w:val="28"/>
          <w:szCs w:val="28"/>
          <w:shd w:val="clear" w:color="auto" w:fill="FFFFFF"/>
        </w:rPr>
        <w:t>Поб</w:t>
      </w:r>
      <w:r w:rsidR="00C17BC9" w:rsidRPr="00FB2B91">
        <w:rPr>
          <w:bCs/>
          <w:color w:val="222222"/>
          <w:sz w:val="28"/>
          <w:szCs w:val="28"/>
          <w:shd w:val="clear" w:color="auto" w:fill="FFFFFF"/>
        </w:rPr>
        <w:t>итовые операции</w:t>
      </w:r>
      <w:r w:rsidR="00C17BC9" w:rsidRPr="00FB2B91">
        <w:rPr>
          <w:color w:val="222222"/>
          <w:sz w:val="28"/>
          <w:szCs w:val="28"/>
          <w:shd w:val="clear" w:color="auto" w:fill="FFFFFF"/>
        </w:rPr>
        <w:t xml:space="preserve"> — операции, производимые над цепочками битов. Выделяют два типа побитовых операций: </w:t>
      </w:r>
      <w:r w:rsidR="00C17BC9" w:rsidRPr="00FB2B91">
        <w:rPr>
          <w:sz w:val="28"/>
          <w:szCs w:val="28"/>
          <w:shd w:val="clear" w:color="auto" w:fill="FFFFFF"/>
        </w:rPr>
        <w:t>логические операции</w:t>
      </w:r>
      <w:r w:rsidR="00C17BC9" w:rsidRPr="00FB2B91">
        <w:rPr>
          <w:color w:val="222222"/>
          <w:sz w:val="28"/>
          <w:szCs w:val="28"/>
          <w:shd w:val="clear" w:color="auto" w:fill="FFFFFF"/>
        </w:rPr>
        <w:t> и побитовые сдвиги.</w:t>
      </w:r>
      <w:r w:rsidR="008307C3" w:rsidRPr="00FB2B91">
        <w:rPr>
          <w:color w:val="222222"/>
          <w:sz w:val="28"/>
          <w:szCs w:val="28"/>
          <w:shd w:val="clear" w:color="auto" w:fill="FFFFFF"/>
        </w:rPr>
        <w:t xml:space="preserve"> К логическим побитовым операциям относятся: логическое и, логическое или, отрицание, исключающее или (в данной работе не представлена). </w:t>
      </w:r>
      <w:r w:rsidR="008307C3" w:rsidRPr="00FB2B91">
        <w:rPr>
          <w:color w:val="222222"/>
          <w:sz w:val="28"/>
          <w:szCs w:val="28"/>
        </w:rPr>
        <w:t xml:space="preserve">Операторы </w:t>
      </w:r>
      <w:proofErr w:type="gramStart"/>
      <w:r w:rsidR="008307C3" w:rsidRPr="00FB2B91">
        <w:rPr>
          <w:color w:val="222222"/>
          <w:sz w:val="28"/>
          <w:szCs w:val="28"/>
        </w:rPr>
        <w:t xml:space="preserve">сдвига  </w:t>
      </w:r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>&lt;</w:t>
      </w:r>
      <w:proofErr w:type="gramEnd"/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 xml:space="preserve">&lt; </w:t>
      </w:r>
      <w:r w:rsidR="008307C3" w:rsidRPr="00FB2B91">
        <w:rPr>
          <w:color w:val="222222"/>
          <w:sz w:val="28"/>
          <w:szCs w:val="28"/>
        </w:rPr>
        <w:t> и  </w:t>
      </w:r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>&gt;&gt;</w:t>
      </w:r>
      <w:r w:rsidR="008307C3" w:rsidRPr="00FB2B91">
        <w:rPr>
          <w:color w:val="222222"/>
          <w:sz w:val="28"/>
          <w:szCs w:val="28"/>
        </w:rPr>
        <w:t>  сдвигают биты в переменной влево или вправо на указанное число. Сдвиг влево равносилен умножению числа на два в какой-то степени, сдвиг вправо равносилен делению на два в какой-то степени. Наличие таких операций позволяет работать с битовыми полями.</w:t>
      </w:r>
      <w:r w:rsidR="00D06C6D" w:rsidRPr="00FB2B91">
        <w:rPr>
          <w:color w:val="222222"/>
          <w:sz w:val="28"/>
          <w:szCs w:val="28"/>
        </w:rPr>
        <w:t xml:space="preserve"> Также следует дать определение такому термину, как битовая маска. Битовая маска – набор нулей и одной единственной единицы. </w:t>
      </w:r>
      <w:r w:rsidR="008307C3" w:rsidRPr="00FB2B91">
        <w:rPr>
          <w:color w:val="222222"/>
          <w:sz w:val="28"/>
          <w:szCs w:val="28"/>
        </w:rPr>
        <w:t xml:space="preserve"> Битовое поле представляет собой отдельный инструментарий, с помощью которого можно решать некие задачи. Например, </w:t>
      </w:r>
      <w:r w:rsidR="00D06C6D" w:rsidRPr="00FB2B91">
        <w:rPr>
          <w:color w:val="222222"/>
          <w:sz w:val="28"/>
          <w:szCs w:val="28"/>
        </w:rPr>
        <w:t xml:space="preserve">сортировка массива без использования сравнений, сохранение информации о состоянии </w:t>
      </w:r>
      <w:r w:rsidR="005D6C75" w:rsidRPr="00FB2B91">
        <w:rPr>
          <w:color w:val="222222"/>
          <w:sz w:val="28"/>
          <w:szCs w:val="28"/>
        </w:rPr>
        <w:t>объектов, реализация множества и другие.</w:t>
      </w:r>
    </w:p>
    <w:p w14:paraId="29DBB14D" w14:textId="77777777" w:rsidR="00D06C6D" w:rsidRPr="00FB2B91" w:rsidRDefault="00D06C6D" w:rsidP="00E310E9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FB2B91">
        <w:rPr>
          <w:color w:val="222222"/>
          <w:sz w:val="28"/>
          <w:szCs w:val="28"/>
        </w:rPr>
        <w:t>Множество – набор различных элементов. Они могут быть следующих видов: пустое, одноэлементное, универсальное. Пустое множество – множество, не содержащее ни одного элемента. Одноэлементное множество – множество, состоящее только из одного элемента. Универсально множество – множество, содержащее все мыслимые объекты.</w:t>
      </w:r>
      <w:r w:rsidR="00D51A13" w:rsidRPr="00FB2B91">
        <w:rPr>
          <w:color w:val="222222"/>
          <w:sz w:val="28"/>
          <w:szCs w:val="28"/>
        </w:rPr>
        <w:t xml:space="preserve"> Одной из определяющих характеристик множества является его мощность. </w:t>
      </w:r>
      <w:r w:rsidRPr="00FB2B91">
        <w:rPr>
          <w:color w:val="222222"/>
          <w:sz w:val="28"/>
          <w:szCs w:val="28"/>
        </w:rPr>
        <w:t xml:space="preserve"> </w:t>
      </w:r>
      <w:r w:rsidR="00D51A13" w:rsidRPr="00FB2B91">
        <w:rPr>
          <w:color w:val="222222"/>
          <w:sz w:val="28"/>
          <w:szCs w:val="28"/>
        </w:rPr>
        <w:t xml:space="preserve">Мощность – количество элементов множества. Над множествами мы можем проводить следующие действия: добавление/удаление элемента, объединение множеств, пересечение множеств, дополнение множества, вычисление мощности множества, сравнение множеств, </w:t>
      </w:r>
      <w:r w:rsidR="005D6C75" w:rsidRPr="00FB2B91">
        <w:rPr>
          <w:color w:val="222222"/>
          <w:sz w:val="28"/>
          <w:szCs w:val="28"/>
        </w:rPr>
        <w:t xml:space="preserve">проверить </w:t>
      </w:r>
      <w:r w:rsidR="00D51A13" w:rsidRPr="00FB2B91">
        <w:rPr>
          <w:color w:val="222222"/>
          <w:sz w:val="28"/>
          <w:szCs w:val="28"/>
        </w:rPr>
        <w:t>является ли какой-либо элемент элементом некоторого множества. Возникает вопрос: «А как нам могут помочь битовые поля в реализации класса «Множество»?». С помощью битового поля мы можем представить какие элементы входят в множество. Так как в множестве все элементы различны, то каждый из них имеет свой уникальный номер. Тем самым в битовом поле мы можем хранить информацию о со</w:t>
      </w:r>
      <w:r w:rsidR="000A5238" w:rsidRPr="00FB2B91">
        <w:rPr>
          <w:color w:val="222222"/>
          <w:sz w:val="28"/>
          <w:szCs w:val="28"/>
        </w:rPr>
        <w:t>держащихся в множестве элементах. Если бит равен 1, то это говорит о том, что элемент принадлежит данному множеству, в противном случае не принадлежит.</w:t>
      </w:r>
    </w:p>
    <w:p w14:paraId="6C2D9E3A" w14:textId="77777777" w:rsidR="002703DA" w:rsidRPr="00FB2B91" w:rsidRDefault="002703DA" w:rsidP="002703D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1C0D4F" w14:textId="77777777" w:rsidR="002703DA" w:rsidRPr="00FB2B91" w:rsidRDefault="002703DA" w:rsidP="00270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75B74" w14:textId="77777777" w:rsidR="000A5238" w:rsidRPr="00FB2B91" w:rsidRDefault="000A5238" w:rsidP="00270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88C8" w14:textId="77777777" w:rsidR="000A5238" w:rsidRPr="00FB2B91" w:rsidRDefault="000A5238" w:rsidP="00E310E9">
      <w:pPr>
        <w:rPr>
          <w:rFonts w:ascii="Times New Roman" w:hAnsi="Times New Roman" w:cs="Times New Roman"/>
          <w:sz w:val="28"/>
          <w:szCs w:val="28"/>
        </w:rPr>
      </w:pPr>
    </w:p>
    <w:p w14:paraId="7269353F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B2B91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</w:p>
    <w:p w14:paraId="7A75D8D1" w14:textId="77777777" w:rsidR="00E310E9" w:rsidRPr="00FB2B91" w:rsidRDefault="00E310E9" w:rsidP="00E310E9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FB2B91">
        <w:rPr>
          <w:rStyle w:val="ac"/>
          <w:color w:val="000000" w:themeColor="text1"/>
          <w:sz w:val="28"/>
          <w:szCs w:val="28"/>
        </w:rPr>
        <w:t>Цель данной работы</w:t>
      </w:r>
      <w:r w:rsidRPr="00FB2B91">
        <w:rPr>
          <w:color w:val="000000" w:themeColor="text1"/>
          <w:sz w:val="28"/>
          <w:szCs w:val="28"/>
        </w:rPr>
        <w:t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FB2B91">
        <w:rPr>
          <w:color w:val="000000" w:themeColor="text1"/>
          <w:sz w:val="28"/>
          <w:szCs w:val="28"/>
        </w:rPr>
        <w:fldChar w:fldCharType="begin"/>
      </w:r>
      <w:r w:rsidRPr="00FB2B91">
        <w:rPr>
          <w:color w:val="000000" w:themeColor="text1"/>
          <w:sz w:val="28"/>
          <w:szCs w:val="28"/>
        </w:rPr>
        <w:instrText xml:space="preserve"> HYPERLINK "https://git-scm.com/book/ru/v2" </w:instrText>
      </w:r>
      <w:r w:rsidRPr="00FB2B91">
        <w:rPr>
          <w:color w:val="000000" w:themeColor="text1"/>
          <w:sz w:val="28"/>
          <w:szCs w:val="28"/>
        </w:rPr>
        <w:fldChar w:fldCharType="separate"/>
      </w:r>
      <w:r w:rsidRPr="00FB2B91">
        <w:rPr>
          <w:rStyle w:val="a8"/>
          <w:color w:val="000000" w:themeColor="text1"/>
          <w:sz w:val="28"/>
          <w:szCs w:val="28"/>
          <w:u w:val="none"/>
        </w:rPr>
        <w:t>Git</w:t>
      </w:r>
      <w:proofErr w:type="spellEnd"/>
      <w:r w:rsidRPr="00FB2B91">
        <w:rPr>
          <w:color w:val="000000" w:themeColor="text1"/>
          <w:sz w:val="28"/>
          <w:szCs w:val="28"/>
        </w:rPr>
        <w:fldChar w:fldCharType="end"/>
      </w:r>
      <w:r w:rsidRPr="00FB2B91">
        <w:rPr>
          <w:color w:val="000000" w:themeColor="text1"/>
          <w:sz w:val="28"/>
          <w:szCs w:val="28"/>
        </w:rPr>
        <w:t xml:space="preserve"> и </w:t>
      </w:r>
      <w:proofErr w:type="spellStart"/>
      <w:r w:rsidRPr="00FB2B91">
        <w:rPr>
          <w:color w:val="000000" w:themeColor="text1"/>
          <w:sz w:val="28"/>
          <w:szCs w:val="28"/>
        </w:rPr>
        <w:t>фрэймворк</w:t>
      </w:r>
      <w:proofErr w:type="spellEnd"/>
      <w:r w:rsidRPr="00FB2B91">
        <w:rPr>
          <w:color w:val="000000" w:themeColor="text1"/>
          <w:sz w:val="28"/>
          <w:szCs w:val="28"/>
        </w:rPr>
        <w:t xml:space="preserve"> для разработки автоматических тестов </w:t>
      </w:r>
      <w:hyperlink r:id="rId7" w:history="1">
        <w:r w:rsidRPr="00FB2B91">
          <w:rPr>
            <w:rStyle w:val="a8"/>
            <w:color w:val="000000" w:themeColor="text1"/>
            <w:sz w:val="28"/>
            <w:szCs w:val="28"/>
            <w:u w:val="none"/>
          </w:rPr>
          <w:t>Google Test</w:t>
        </w:r>
      </w:hyperlink>
      <w:r w:rsidRPr="00FB2B91">
        <w:rPr>
          <w:color w:val="000000" w:themeColor="text1"/>
          <w:sz w:val="28"/>
          <w:szCs w:val="28"/>
        </w:rPr>
        <w:t>.</w:t>
      </w:r>
    </w:p>
    <w:p w14:paraId="17F0E3AE" w14:textId="77777777" w:rsidR="00E310E9" w:rsidRPr="00FB2B91" w:rsidRDefault="00E310E9" w:rsidP="00E310E9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FB2B91">
        <w:rPr>
          <w:color w:val="000000" w:themeColor="text1"/>
          <w:sz w:val="28"/>
          <w:szCs w:val="28"/>
        </w:rPr>
        <w:t>Выполнение работы предполагает решение следующих задач:</w:t>
      </w:r>
    </w:p>
    <w:p w14:paraId="0F5B4316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битового поля </w:t>
      </w:r>
      <w:proofErr w:type="spellStart"/>
      <w:r w:rsidRPr="00FB2B9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3B29514C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множества </w:t>
      </w:r>
      <w:proofErr w:type="spellStart"/>
      <w:r w:rsidRPr="00FB2B9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TSet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3B20B431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работоспособности тестов и примера использования.</w:t>
      </w:r>
    </w:p>
    <w:p w14:paraId="70AD7EA2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нескольких простых тестов на базе Google Test.</w:t>
      </w:r>
    </w:p>
    <w:p w14:paraId="4AE00DF4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Публикация исходных кодов в личном </w:t>
      </w:r>
      <w:proofErr w:type="spellStart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D5E235" w14:textId="77777777" w:rsidR="004527B5" w:rsidRPr="00FB2B91" w:rsidRDefault="004527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br w:type="page"/>
      </w:r>
    </w:p>
    <w:p w14:paraId="3953E073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r w:rsidRPr="00FB2B91">
        <w:rPr>
          <w:rFonts w:ascii="Times New Roman" w:hAnsi="Times New Roman" w:cs="Times New Roman"/>
          <w:color w:val="0D0D0D" w:themeColor="text1" w:themeTint="F2"/>
        </w:rPr>
        <w:lastRenderedPageBreak/>
        <w:t>Руководство пользователя</w:t>
      </w:r>
    </w:p>
    <w:p w14:paraId="61D66368" w14:textId="77777777" w:rsidR="002703DA" w:rsidRPr="00FB2B91" w:rsidRDefault="002703DA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B07F7E" w14:textId="77777777" w:rsidR="004527B5" w:rsidRPr="00FB2B91" w:rsidRDefault="004527B5" w:rsidP="004527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данной программе реализована работа с битовыми полями и с множеством. Соответственно, при запуске программы появится меню, пользователю необходимо выбрать с чем он хочет работать: с битовыми полями или с множествами (рис.1).</w:t>
      </w:r>
    </w:p>
    <w:p w14:paraId="26180880" w14:textId="77777777" w:rsidR="004527B5" w:rsidRPr="004820CC" w:rsidRDefault="004527B5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B0A72" wp14:editId="122CA111">
            <wp:extent cx="2705478" cy="905001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0AD691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Рис.1. Главное меню.</w:t>
      </w:r>
    </w:p>
    <w:p w14:paraId="51D637C4" w14:textId="77777777" w:rsidR="004527B5" w:rsidRPr="00FB2B91" w:rsidRDefault="004527B5" w:rsidP="004527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Пользователь может выбрать либо первый пункт, либо второй. В случае выбора несуществующего пункта, необходимо будет повторить ввод (рис.2).</w:t>
      </w:r>
    </w:p>
    <w:p w14:paraId="222631CC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BC125" wp14:editId="0A9D9C95">
            <wp:extent cx="5753903" cy="1209844"/>
            <wp:effectExtent l="152400" t="152400" r="36131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1368D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Рис.2. Выбор несуществующего пункта меню.</w:t>
      </w:r>
    </w:p>
    <w:p w14:paraId="7CA69816" w14:textId="77777777" w:rsidR="004527B5" w:rsidRPr="00FB2B91" w:rsidRDefault="00216452" w:rsidP="002164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выбора первого пункта появится меню работы с битовыми полями(рис.3).</w:t>
      </w:r>
    </w:p>
    <w:p w14:paraId="1E256E2B" w14:textId="77777777" w:rsidR="00216452" w:rsidRPr="00FB2B91" w:rsidRDefault="00216452" w:rsidP="002164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CC86F" wp14:editId="42F22F07">
            <wp:extent cx="4477375" cy="676369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029EF" w14:textId="77777777" w:rsidR="00216452" w:rsidRPr="00FB2B91" w:rsidRDefault="00216452" w:rsidP="0021645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Рис.3. Меню работы с битовыми полями.</w:t>
      </w:r>
    </w:p>
    <w:p w14:paraId="2A558626" w14:textId="77777777" w:rsidR="002057F8" w:rsidRPr="00FB2B91" w:rsidRDefault="00216452" w:rsidP="002057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Для начала пользователю необходимо ввести два битовых поля. Нужно ввести размеры битовых полей и элементы. Элементами битового поля могут быть только 0 или 1. При вводе элемента, отличного от 0 или 1, ввод элементов поля прекращается, и по умолчанию незаполненные элементы становятся равными 0. </w:t>
      </w:r>
      <w:r w:rsidR="002057F8" w:rsidRPr="00FB2B91">
        <w:rPr>
          <w:rFonts w:ascii="Times New Roman" w:hAnsi="Times New Roman" w:cs="Times New Roman"/>
          <w:sz w:val="28"/>
          <w:szCs w:val="28"/>
        </w:rPr>
        <w:t xml:space="preserve">Ввод второго битового поля осуществляется аналогично вводу первому битовому полю. </w:t>
      </w:r>
      <w:r w:rsidRPr="00FB2B91"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4.</w:t>
      </w:r>
    </w:p>
    <w:p w14:paraId="2E082EDB" w14:textId="77777777" w:rsidR="00216452" w:rsidRPr="00FB2B91" w:rsidRDefault="00216452" w:rsidP="002057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02FE2D" wp14:editId="6DDDEDFE">
            <wp:extent cx="4528183" cy="1838325"/>
            <wp:effectExtent l="152400" t="152400" r="368300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4"/>
                    <a:stretch/>
                  </pic:blipFill>
                  <pic:spPr bwMode="auto">
                    <a:xfrm>
                      <a:off x="0" y="0"/>
                      <a:ext cx="4528816" cy="1838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A533D" w14:textId="77777777" w:rsidR="002057F8" w:rsidRPr="00FB2B91" w:rsidRDefault="002057F8" w:rsidP="002057F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Рис.4.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 Работа с битовыми полями.</w:t>
      </w:r>
      <w:r w:rsidRPr="00FB2B91">
        <w:rPr>
          <w:rFonts w:ascii="Times New Roman" w:hAnsi="Times New Roman" w:cs="Times New Roman"/>
          <w:i/>
          <w:sz w:val="28"/>
          <w:szCs w:val="28"/>
        </w:rPr>
        <w:t xml:space="preserve"> Ввод битовых полей.</w:t>
      </w:r>
    </w:p>
    <w:p w14:paraId="4058102B" w14:textId="77777777" w:rsidR="002057F8" w:rsidRPr="00FB2B91" w:rsidRDefault="002057F8" w:rsidP="002057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Так как размер битового поля должен быть больше нуля, то при вводе отрицательного значения или равного нулю, пользователь получит сообщение о том, что данные введены некорректно и нужно ввести их заново (рис.5).</w:t>
      </w:r>
    </w:p>
    <w:p w14:paraId="0D7126A1" w14:textId="77777777" w:rsidR="002057F8" w:rsidRPr="00FB2B91" w:rsidRDefault="002057F8" w:rsidP="002057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002DD2" wp14:editId="7FEAB790">
            <wp:extent cx="5940425" cy="1454150"/>
            <wp:effectExtent l="152400" t="152400" r="365125" b="3556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39C45" w14:textId="77777777" w:rsidR="00216452" w:rsidRPr="00FB2B91" w:rsidRDefault="002057F8" w:rsidP="0021645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Рис.5.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Некорректный ввод данных.</w:t>
      </w:r>
    </w:p>
    <w:p w14:paraId="5EEEDC3B" w14:textId="77777777" w:rsidR="002057F8" w:rsidRPr="00FB2B91" w:rsidRDefault="002057F8" w:rsidP="009C0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корректного ввода битовых полей появится следующее меню, в котором представлены всевозможные операции, которые можно проводить с битов</w:t>
      </w:r>
      <w:r w:rsidR="009C00FD" w:rsidRPr="00FB2B91">
        <w:rPr>
          <w:rFonts w:ascii="Times New Roman" w:hAnsi="Times New Roman" w:cs="Times New Roman"/>
          <w:sz w:val="28"/>
          <w:szCs w:val="28"/>
        </w:rPr>
        <w:t>ыми полями (рис.6).</w:t>
      </w:r>
    </w:p>
    <w:p w14:paraId="0C83A31F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10D44" wp14:editId="59B6D094">
            <wp:extent cx="2495898" cy="2048161"/>
            <wp:effectExtent l="152400" t="152400" r="36195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58E04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Рис.6.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Операции над битовыми полями.</w:t>
      </w:r>
    </w:p>
    <w:p w14:paraId="22F5FA4F" w14:textId="77777777" w:rsidR="009C00FD" w:rsidRPr="00FB2B91" w:rsidRDefault="009C00FD" w:rsidP="009C0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Как и в предыдущих меню, при выборе несуществующего пункта, пользователь получит сообщение о том, что данные введены некорректно и нужно будет выбрать пункт заново.</w:t>
      </w:r>
    </w:p>
    <w:p w14:paraId="51906DC8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CA6AA" wp14:editId="4442ACFC">
            <wp:extent cx="5696745" cy="2419688"/>
            <wp:effectExtent l="152400" t="152400" r="36131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1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07DA1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Рис.7.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Некорректный ввод пункта меню.</w:t>
      </w:r>
    </w:p>
    <w:p w14:paraId="55705983" w14:textId="77777777" w:rsidR="002703DA" w:rsidRPr="00FB2B91" w:rsidRDefault="002703DA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226D021" w14:textId="77777777" w:rsidR="009C00FD" w:rsidRPr="00FB2B91" w:rsidRDefault="009C00FD" w:rsidP="009C00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1. Установить бит.</w:t>
      </w:r>
    </w:p>
    <w:p w14:paraId="360B5E27" w14:textId="77777777" w:rsidR="009C00FD" w:rsidRPr="00FB2B91" w:rsidRDefault="009C00FD" w:rsidP="009C00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выбрать</w:t>
      </w:r>
      <w:r w:rsidR="00A52B04" w:rsidRPr="00FB2B91">
        <w:rPr>
          <w:rFonts w:ascii="Times New Roman" w:hAnsi="Times New Roman" w:cs="Times New Roman"/>
          <w:sz w:val="28"/>
          <w:szCs w:val="28"/>
        </w:rPr>
        <w:t xml:space="preserve"> битовое</w:t>
      </w:r>
      <w:r w:rsidRPr="00FB2B91">
        <w:rPr>
          <w:rFonts w:ascii="Times New Roman" w:hAnsi="Times New Roman" w:cs="Times New Roman"/>
          <w:sz w:val="28"/>
          <w:szCs w:val="28"/>
        </w:rPr>
        <w:t xml:space="preserve"> поле, с которым он будет работать (рис.8).</w:t>
      </w:r>
    </w:p>
    <w:p w14:paraId="6D27C1AD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32899" wp14:editId="27694263">
            <wp:extent cx="3391373" cy="609685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DFCF0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Рис.8.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Установить бит. Выбор битового поля.</w:t>
      </w:r>
    </w:p>
    <w:p w14:paraId="4A1D5D07" w14:textId="77777777" w:rsidR="006B372E" w:rsidRPr="00FB2B91" w:rsidRDefault="006B372E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86A737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При выборе несуществующего поля, появится сообщение о том, что ввод некорректен, снова нужно будет повторить ввод.</w:t>
      </w:r>
      <w:r w:rsidR="006B372E" w:rsidRPr="00FB2B91">
        <w:rPr>
          <w:rFonts w:ascii="Times New Roman" w:hAnsi="Times New Roman" w:cs="Times New Roman"/>
          <w:sz w:val="28"/>
          <w:szCs w:val="28"/>
        </w:rPr>
        <w:t xml:space="preserve"> Аналогично будет происходить и в других пунктах.</w:t>
      </w:r>
    </w:p>
    <w:p w14:paraId="3FC9C25F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выбора пользователю необходимо ввести индекс бита, который надо установить. Соответственно, при вводе значения меньше 0 или больше либо равного размеру битового поля возникнет ошибка, пользователю необходимо будет повторить ввод заново. Например, установим первый бит (изначально наше поле выглядело так: 10100). Пример выполнения программы представлен на рисунке 9.</w:t>
      </w:r>
    </w:p>
    <w:p w14:paraId="3A3284BD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248A6A" wp14:editId="70DEABB1">
            <wp:extent cx="5940425" cy="1296035"/>
            <wp:effectExtent l="152400" t="152400" r="365125" b="3613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B126A" w14:textId="77777777" w:rsidR="004527B5" w:rsidRPr="00FB2B91" w:rsidRDefault="00A52B04" w:rsidP="004527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Рис.9. Работа с битовым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>и поля</w:t>
      </w:r>
      <w:r w:rsidRPr="00FB2B91">
        <w:rPr>
          <w:rFonts w:ascii="Times New Roman" w:hAnsi="Times New Roman" w:cs="Times New Roman"/>
          <w:i/>
          <w:sz w:val="28"/>
          <w:szCs w:val="28"/>
        </w:rPr>
        <w:t>м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>и</w:t>
      </w:r>
      <w:r w:rsidRPr="00FB2B91">
        <w:rPr>
          <w:rFonts w:ascii="Times New Roman" w:hAnsi="Times New Roman" w:cs="Times New Roman"/>
          <w:i/>
          <w:sz w:val="28"/>
          <w:szCs w:val="28"/>
        </w:rPr>
        <w:t>. Установление бита.</w:t>
      </w:r>
    </w:p>
    <w:p w14:paraId="0C9E387D" w14:textId="77777777" w:rsidR="00DF21C6" w:rsidRPr="00FB2B91" w:rsidRDefault="00A52B04" w:rsidP="00DF21C6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На рисунке 9 представлена фраза «Если Вы хотите продолжить – 1, в противном случае нажмите любую клавишу!». Соответственно, если пользователь хочет дальше продолжить работу с битовыми полями, то </w:t>
      </w:r>
      <w:r w:rsidR="00DF21C6" w:rsidRPr="00FB2B91">
        <w:rPr>
          <w:rFonts w:ascii="Times New Roman" w:hAnsi="Times New Roman" w:cs="Times New Roman"/>
          <w:sz w:val="28"/>
          <w:szCs w:val="28"/>
        </w:rPr>
        <w:t>он должен выбрать цифру 1, а если не хочет, то, например, выбрать цифру 0. При выборе цифры 1 пользователь вернется к меню, представленном на рисунке 6. При выборе цифры 0 или же любой другой клавиши, отличной от 1, появится следующее сообщение: «Если Вы хотите вернуться к исходному меню – 1, завершить программу – любая клавиша». При выборе единицы вернемся к меню, представленному на рисунке 1, при выборе любой другой клавиши программа завершит свою работу. Пример работы программы представлен на рисунке 10.</w:t>
      </w:r>
      <w:r w:rsidR="00DF21C6"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DA56E" wp14:editId="6E7037D0">
            <wp:extent cx="5940425" cy="1482725"/>
            <wp:effectExtent l="152400" t="152400" r="365125" b="3651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9CDEE" w14:textId="77777777" w:rsidR="00DF21C6" w:rsidRPr="00FB2B91" w:rsidRDefault="00DF21C6" w:rsidP="00DF21C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Рис.10. Завершение программы, либо переход к главному меню.</w:t>
      </w:r>
    </w:p>
    <w:p w14:paraId="208DF7FB" w14:textId="77777777" w:rsidR="00DF21C6" w:rsidRPr="00FB2B91" w:rsidRDefault="00DF21C6" w:rsidP="00DF21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2. Очистить бит.</w:t>
      </w:r>
    </w:p>
    <w:p w14:paraId="016F2DD5" w14:textId="77777777" w:rsidR="00DF21C6" w:rsidRPr="00FB2B91" w:rsidRDefault="00DF21C6" w:rsidP="00DF21C6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Последовательность действий аналогична выполнению первого пункта. Пример работы представлен на рисунке 11.</w:t>
      </w:r>
      <w:r w:rsidR="006B372E" w:rsidRPr="00FB2B91">
        <w:rPr>
          <w:rFonts w:ascii="Times New Roman" w:hAnsi="Times New Roman" w:cs="Times New Roman"/>
          <w:sz w:val="28"/>
          <w:szCs w:val="28"/>
        </w:rPr>
        <w:t xml:space="preserve"> Изначально наше поле имело вид 1111, очищаем первый бит, получаем соответствующий результат.</w:t>
      </w:r>
    </w:p>
    <w:p w14:paraId="213DE919" w14:textId="77777777" w:rsidR="006B372E" w:rsidRPr="00FB2B91" w:rsidRDefault="006B372E" w:rsidP="00DF2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417B5" w14:textId="77777777" w:rsidR="006B372E" w:rsidRPr="00FB2B91" w:rsidRDefault="006B372E" w:rsidP="006B372E">
      <w:pPr>
        <w:rPr>
          <w:rFonts w:ascii="Times New Roman" w:hAnsi="Times New Roman" w:cs="Times New Roman"/>
          <w:sz w:val="28"/>
          <w:szCs w:val="28"/>
        </w:rPr>
      </w:pPr>
    </w:p>
    <w:p w14:paraId="06AE65DE" w14:textId="77777777" w:rsidR="006B372E" w:rsidRPr="00FB2B91" w:rsidRDefault="00DF21C6" w:rsidP="006B3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1A1202" wp14:editId="1D31C2DA">
            <wp:extent cx="5940425" cy="1413510"/>
            <wp:effectExtent l="152400" t="152400" r="36512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6AF0B" w14:textId="77777777" w:rsidR="00DF21C6" w:rsidRPr="00FB2B91" w:rsidRDefault="006B372E" w:rsidP="006B372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Рис.11. Работа с битовыми полями. Очистка бита.</w:t>
      </w:r>
    </w:p>
    <w:p w14:paraId="28F61815" w14:textId="77777777" w:rsidR="006B372E" w:rsidRPr="00FB2B91" w:rsidRDefault="006B372E" w:rsidP="006B37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3. Проверка состояния.</w:t>
      </w:r>
    </w:p>
    <w:p w14:paraId="0406A471" w14:textId="77777777" w:rsidR="006B372E" w:rsidRPr="00FB2B91" w:rsidRDefault="006B372E" w:rsidP="006B372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В этом пункте пользователь может проверить состояние первого или второго битового поля. Ему нужно выбрать конкретное поле, после чего на экране появится необходимая ему информация (рис.12). </w:t>
      </w:r>
    </w:p>
    <w:p w14:paraId="0DDF291E" w14:textId="77777777" w:rsidR="006B372E" w:rsidRPr="00FB2B91" w:rsidRDefault="006B372E" w:rsidP="006B372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CDCCB" wp14:editId="1D7F290C">
            <wp:extent cx="5940425" cy="1174115"/>
            <wp:effectExtent l="152400" t="152400" r="365125" b="3689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921DD" w14:textId="77777777" w:rsidR="006B372E" w:rsidRPr="00FB2B91" w:rsidRDefault="006B372E" w:rsidP="006B372E">
      <w:pPr>
        <w:tabs>
          <w:tab w:val="left" w:pos="8496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Рис.12. Работа с битовыми полями. Проверка состояния.</w:t>
      </w:r>
    </w:p>
    <w:p w14:paraId="3BD4FD71" w14:textId="77777777" w:rsidR="006B372E" w:rsidRPr="00FB2B91" w:rsidRDefault="006B372E" w:rsidP="006B372E">
      <w:pPr>
        <w:tabs>
          <w:tab w:val="left" w:pos="849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4. Сравнение на равенство.</w:t>
      </w:r>
    </w:p>
    <w:p w14:paraId="750BAFF0" w14:textId="77777777" w:rsidR="006B372E" w:rsidRPr="00FB2B91" w:rsidRDefault="002F4B75" w:rsidP="006B372E">
      <w:pPr>
        <w:tabs>
          <w:tab w:val="left" w:pos="84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можно убедиться в равенстве битовых полей. На нашем конкретном примере программа работает следующим образом (рис.13). В нашем случае поля различны, поэтому появляется сообщение «Битовые поля несравнимы!». Если бы поля имели одинаковый размер и одинаковые элементы, то пользователь получил бы сообщение следующего характера «Битовые поля сравнимы!».</w:t>
      </w:r>
    </w:p>
    <w:p w14:paraId="5C698CDC" w14:textId="77777777" w:rsidR="002F4B75" w:rsidRPr="00FB2B91" w:rsidRDefault="002F4B75" w:rsidP="006B372E">
      <w:pPr>
        <w:tabs>
          <w:tab w:val="left" w:pos="84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667E9" wp14:editId="37DD121D">
            <wp:extent cx="5940425" cy="1417955"/>
            <wp:effectExtent l="152400" t="152400" r="365125" b="3536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DCBBB" w14:textId="77777777" w:rsidR="002F4B75" w:rsidRPr="00FB2B91" w:rsidRDefault="002F4B75" w:rsidP="002F4B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Рис.13. Работа с битовыми полями. Сравнение на равенство. Битовые поля несравнимы.</w:t>
      </w:r>
    </w:p>
    <w:p w14:paraId="3B8DAFC8" w14:textId="77777777" w:rsidR="002F4B75" w:rsidRPr="00FB2B91" w:rsidRDefault="002F4B75" w:rsidP="002F4B75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CAC6A" wp14:editId="7C3F3C17">
            <wp:extent cx="5940425" cy="1296670"/>
            <wp:effectExtent l="152400" t="152400" r="365125" b="3606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D663F" w14:textId="77777777" w:rsidR="002F4B75" w:rsidRPr="00FB2B91" w:rsidRDefault="002F4B75" w:rsidP="002F4B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ab/>
      </w:r>
      <w:r w:rsidRPr="00FB2B91">
        <w:rPr>
          <w:rFonts w:ascii="Times New Roman" w:hAnsi="Times New Roman" w:cs="Times New Roman"/>
          <w:i/>
          <w:sz w:val="28"/>
          <w:szCs w:val="28"/>
        </w:rPr>
        <w:t>Рис.14. Работа с битовыми полями. Сравнение на равенство. Битовые поля сравнимы.</w:t>
      </w:r>
    </w:p>
    <w:p w14:paraId="42684984" w14:textId="77777777" w:rsidR="002F4B75" w:rsidRPr="00FB2B91" w:rsidRDefault="002F4B75" w:rsidP="002F4B75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5. Операция логического и (&amp;).</w:t>
      </w:r>
    </w:p>
    <w:p w14:paraId="35D9237F" w14:textId="77777777" w:rsidR="002F4B75" w:rsidRPr="00FB2B91" w:rsidRDefault="002F4B75" w:rsidP="002F4B75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В данном пункте пользователю не нужно вводить никакие значения. </w:t>
      </w:r>
      <w:r w:rsidR="00B40936" w:rsidRPr="00FB2B91">
        <w:rPr>
          <w:rFonts w:ascii="Times New Roman" w:hAnsi="Times New Roman" w:cs="Times New Roman"/>
          <w:sz w:val="28"/>
          <w:szCs w:val="28"/>
        </w:rPr>
        <w:t>На экране лишь будет представлен результат выполнения операции &amp;. Пример выполнения программы представлен на рисунке 15.</w:t>
      </w:r>
    </w:p>
    <w:p w14:paraId="6633911B" w14:textId="77777777" w:rsidR="00B40936" w:rsidRPr="00FB2B91" w:rsidRDefault="00B40936" w:rsidP="002F4B75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1398A" wp14:editId="61392E49">
            <wp:extent cx="5940425" cy="1220470"/>
            <wp:effectExtent l="152400" t="152400" r="365125" b="3606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2AE12" w14:textId="77777777" w:rsidR="002F4B75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Рис.15. Работа с битовыми полями. Операция логического и (&amp;).</w:t>
      </w:r>
    </w:p>
    <w:p w14:paraId="75ECCCA4" w14:textId="77777777" w:rsidR="00B40936" w:rsidRPr="00FB2B91" w:rsidRDefault="00B40936" w:rsidP="00B40936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6. Операция логического или (|)</w:t>
      </w:r>
    </w:p>
    <w:p w14:paraId="1873A332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 аналогична выполнению пункта 5 (рис.16).</w:t>
      </w:r>
    </w:p>
    <w:p w14:paraId="27487322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18779" wp14:editId="5AA72ECE">
            <wp:extent cx="5940425" cy="1234440"/>
            <wp:effectExtent l="152400" t="152400" r="365125" b="3657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59B26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Рис.16.  Работа с битовыми полями. Операция логического или (|).</w:t>
      </w:r>
    </w:p>
    <w:p w14:paraId="37CDB255" w14:textId="77777777" w:rsidR="00B40936" w:rsidRPr="00FB2B91" w:rsidRDefault="00B40936" w:rsidP="00B40936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7. Операция отрицания.</w:t>
      </w:r>
    </w:p>
    <w:p w14:paraId="693F4330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выбрать поле, с которым он будет работать. Далее будет выполнения операция отрицания, после чего на экране появится результат выполнения операции. Пример выполнения программы представлен на рисунке 17.</w:t>
      </w:r>
    </w:p>
    <w:p w14:paraId="3B018040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B8CB8" wp14:editId="681260A8">
            <wp:extent cx="5940425" cy="1536065"/>
            <wp:effectExtent l="152400" t="152400" r="365125" b="3689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1DBBC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Рис.17. Работа с битовыми полями. Операция отрицания.</w:t>
      </w:r>
    </w:p>
    <w:p w14:paraId="337795E3" w14:textId="77777777" w:rsidR="00B40936" w:rsidRPr="00FB2B91" w:rsidRDefault="003F070A" w:rsidP="003F070A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8. Изменить битовое поле.</w:t>
      </w:r>
    </w:p>
    <w:p w14:paraId="0DBDF019" w14:textId="77777777" w:rsidR="003F070A" w:rsidRPr="00FB2B91" w:rsidRDefault="003F070A" w:rsidP="003F070A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пользователь может заменить существующее поле на новое. Сначала нужно выбрать какое поле необходимо изменить. Далее пользователю необходимо корректно ввести размер битового поля и элементы битового поля (рис.18).</w:t>
      </w:r>
    </w:p>
    <w:p w14:paraId="4AB09F43" w14:textId="77777777" w:rsidR="003F070A" w:rsidRPr="00FB2B91" w:rsidRDefault="003F070A" w:rsidP="003F070A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309DD" wp14:editId="096E2E4B">
            <wp:extent cx="5940425" cy="1895475"/>
            <wp:effectExtent l="152400" t="152400" r="365125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A9F4F" w14:textId="77777777" w:rsidR="003F070A" w:rsidRPr="00FB2B91" w:rsidRDefault="003F070A" w:rsidP="003F070A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Рис.18. Работа с битовыми полями. Изменить битовое поле.</w:t>
      </w:r>
    </w:p>
    <w:p w14:paraId="021E8EF7" w14:textId="77777777" w:rsidR="003F070A" w:rsidRPr="00FB2B91" w:rsidRDefault="003F070A" w:rsidP="003F070A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Все операции, которые можно проводить над битовыми полями описаны. Теперь перейдем к описанию работы с множествами.</w:t>
      </w:r>
    </w:p>
    <w:p w14:paraId="695F578B" w14:textId="77777777" w:rsidR="003F070A" w:rsidRPr="00FB2B91" w:rsidRDefault="00AA0763" w:rsidP="00AA076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Итак, после выбора пункта 2</w:t>
      </w:r>
      <w:r w:rsidR="003F070A" w:rsidRPr="00FB2B91">
        <w:rPr>
          <w:rFonts w:ascii="Times New Roman" w:hAnsi="Times New Roman" w:cs="Times New Roman"/>
          <w:sz w:val="28"/>
          <w:szCs w:val="28"/>
        </w:rPr>
        <w:t xml:space="preserve"> в меню, представленном на</w:t>
      </w:r>
      <w:r w:rsidRPr="00FB2B91">
        <w:rPr>
          <w:rFonts w:ascii="Times New Roman" w:hAnsi="Times New Roman" w:cs="Times New Roman"/>
          <w:sz w:val="28"/>
          <w:szCs w:val="28"/>
        </w:rPr>
        <w:t xml:space="preserve"> рисунке 1, </w:t>
      </w:r>
      <w:r w:rsidR="003F070A" w:rsidRPr="00FB2B91">
        <w:rPr>
          <w:rFonts w:ascii="Times New Roman" w:hAnsi="Times New Roman" w:cs="Times New Roman"/>
          <w:sz w:val="28"/>
          <w:szCs w:val="28"/>
        </w:rPr>
        <w:t xml:space="preserve">пользователю необходимо будет указать мощность универсального множества. </w:t>
      </w:r>
      <w:r w:rsidRPr="00FB2B91">
        <w:rPr>
          <w:rFonts w:ascii="Times New Roman" w:hAnsi="Times New Roman" w:cs="Times New Roman"/>
          <w:sz w:val="28"/>
          <w:szCs w:val="28"/>
        </w:rPr>
        <w:t>Как известно, она не может быть меньше нуля и равной нулю тоже. При некорректном вводе данных пользователь получит сообщение о том, что значения введены неверно, нужно будет повторить ввод заново. Пример выполнения программы представлен на рисунке 19.</w:t>
      </w:r>
    </w:p>
    <w:p w14:paraId="09AE6A16" w14:textId="77777777" w:rsidR="00AA0763" w:rsidRPr="00FB2B91" w:rsidRDefault="00AA0763" w:rsidP="00AA076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29FE7" wp14:editId="10ED44A7">
            <wp:extent cx="5687219" cy="1238423"/>
            <wp:effectExtent l="152400" t="152400" r="370840" b="3619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87868" w14:textId="77777777" w:rsidR="00AA0763" w:rsidRPr="00FB2B91" w:rsidRDefault="00AA0763" w:rsidP="00AA0763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Рис.19. Работа с множествами. Создание универсального множества.</w:t>
      </w:r>
    </w:p>
    <w:p w14:paraId="429FD9EA" w14:textId="77777777" w:rsidR="00256FC3" w:rsidRPr="00FB2B91" w:rsidRDefault="00AA0763" w:rsidP="00256FC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Далее пользователю необходимо будет задать два множества. Ввод элементов множества прекращается при вводе числа, не входящего в диапазон от (0,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sz w:val="28"/>
          <w:szCs w:val="28"/>
        </w:rPr>
        <w:t>]</w:t>
      </w:r>
      <w:r w:rsidR="00256FC3" w:rsidRPr="00FB2B91">
        <w:rPr>
          <w:rFonts w:ascii="Times New Roman" w:hAnsi="Times New Roman" w:cs="Times New Roman"/>
          <w:sz w:val="28"/>
          <w:szCs w:val="28"/>
        </w:rPr>
        <w:t xml:space="preserve">, где </w:t>
      </w:r>
      <w:r w:rsidR="00256FC3"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6FC3" w:rsidRPr="00FB2B91">
        <w:rPr>
          <w:rFonts w:ascii="Times New Roman" w:hAnsi="Times New Roman" w:cs="Times New Roman"/>
          <w:sz w:val="28"/>
          <w:szCs w:val="28"/>
        </w:rPr>
        <w:t xml:space="preserve"> – мощность универсального множества (рис.20).</w:t>
      </w:r>
    </w:p>
    <w:p w14:paraId="0977BF54" w14:textId="77777777" w:rsidR="00256FC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F3B169" w14:textId="77777777" w:rsidR="00AA076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6F6513" wp14:editId="418582C3">
            <wp:extent cx="4143375" cy="2937510"/>
            <wp:effectExtent l="152400" t="152400" r="371475" b="3581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784"/>
                    <a:stretch/>
                  </pic:blipFill>
                  <pic:spPr bwMode="auto">
                    <a:xfrm>
                      <a:off x="0" y="0"/>
                      <a:ext cx="4143953" cy="293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9F652" w14:textId="77777777" w:rsidR="00256FC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Рис.20. Работа с множествами. Ввод элементов множеств.</w:t>
      </w:r>
    </w:p>
    <w:p w14:paraId="069B4DDB" w14:textId="77777777" w:rsidR="00256FC3" w:rsidRPr="00FB2B91" w:rsidRDefault="00256FC3" w:rsidP="00256FC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</w:t>
      </w:r>
      <w:r w:rsidR="001F0D19" w:rsidRPr="00FB2B91">
        <w:rPr>
          <w:rFonts w:ascii="Times New Roman" w:hAnsi="Times New Roman" w:cs="Times New Roman"/>
          <w:sz w:val="28"/>
          <w:szCs w:val="28"/>
        </w:rPr>
        <w:t>ле создания универсального множества и двух множеств, на экране появляется меню, в котором прописаны какие действия пользователь может выполнить с множествами (рис.21(а)).</w:t>
      </w:r>
    </w:p>
    <w:p w14:paraId="0F068887" w14:textId="77777777" w:rsidR="001F0D19" w:rsidRPr="00FB2B91" w:rsidRDefault="00C55925" w:rsidP="001F0D19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64C3B" wp14:editId="38D741A9">
            <wp:extent cx="3886742" cy="2219635"/>
            <wp:effectExtent l="152400" t="152400" r="361950" b="3714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05ED7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Рис.21(а). Работа с множествами. Меню.</w:t>
      </w:r>
    </w:p>
    <w:p w14:paraId="71330FA1" w14:textId="77777777" w:rsidR="001F0D19" w:rsidRPr="00FB2B91" w:rsidRDefault="005F0EE7" w:rsidP="001F0D19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BC26" wp14:editId="2B84C9C9">
            <wp:extent cx="5668166" cy="3029373"/>
            <wp:effectExtent l="152400" t="152400" r="370840" b="3619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B962A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Рис.21(б). Работа с множествами. Меню.</w:t>
      </w:r>
    </w:p>
    <w:p w14:paraId="3EEC9AB5" w14:textId="77777777" w:rsidR="001F0D19" w:rsidRPr="00FB2B91" w:rsidRDefault="005F0EE7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Меню состоит из 9</w:t>
      </w:r>
      <w:r w:rsidR="001F0D19" w:rsidRPr="00FB2B91">
        <w:rPr>
          <w:rFonts w:ascii="Times New Roman" w:hAnsi="Times New Roman" w:cs="Times New Roman"/>
          <w:sz w:val="28"/>
          <w:szCs w:val="28"/>
        </w:rPr>
        <w:t xml:space="preserve"> пунктов. Разберемся в выполнении каждого из пунктов. Аналогично предыдущему, при выборе несуществующего пункта, пользователь получит сообщение о том, что данные были введены некорректно и нужно будет заново ввести номер пункта (рис.21(б)).</w:t>
      </w:r>
    </w:p>
    <w:p w14:paraId="15F7D63E" w14:textId="77777777" w:rsidR="001F0D19" w:rsidRPr="00FB2B91" w:rsidRDefault="001F0D19" w:rsidP="001F0D19">
      <w:pPr>
        <w:tabs>
          <w:tab w:val="left" w:pos="403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1. Пересечение множеств.</w:t>
      </w:r>
    </w:p>
    <w:p w14:paraId="5FE2BCBF" w14:textId="77777777" w:rsidR="001F0D19" w:rsidRPr="00FB2B91" w:rsidRDefault="001F0D19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пользователю не нужно будет вводить какие-то новые значения. На экране появится результат пересечения двух, введенных ранее, множеств. На нашем конкретном примере программа работает следующим образом (рис.22).</w:t>
      </w:r>
    </w:p>
    <w:p w14:paraId="186FDC62" w14:textId="77777777" w:rsidR="001F0D19" w:rsidRPr="00FB2B91" w:rsidRDefault="005D6C75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3DDE8A" wp14:editId="008F28A8">
            <wp:extent cx="5940425" cy="967740"/>
            <wp:effectExtent l="152400" t="152400" r="365125" b="3657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BC9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Рис.22. Работа с множествами. Пересечение множеств.</w:t>
      </w:r>
    </w:p>
    <w:p w14:paraId="6D7609A0" w14:textId="77777777" w:rsidR="001F0D19" w:rsidRPr="00FB2B91" w:rsidRDefault="00556538" w:rsidP="0055653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2. Объединение множеств.</w:t>
      </w:r>
    </w:p>
    <w:p w14:paraId="645C3463" w14:textId="77777777" w:rsidR="00556538" w:rsidRPr="00FB2B91" w:rsidRDefault="00556538" w:rsidP="00556538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 выполнения данного пункта, на экране появится результат объединения двух множеств (рис.23).</w:t>
      </w:r>
    </w:p>
    <w:p w14:paraId="40529E25" w14:textId="77777777" w:rsidR="00556538" w:rsidRPr="00FB2B91" w:rsidRDefault="00B80B43" w:rsidP="00556538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76450" wp14:editId="0F701C25">
            <wp:extent cx="5940425" cy="970280"/>
            <wp:effectExtent l="152400" t="152400" r="365125" b="3632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9C5A9" w14:textId="77777777" w:rsidR="001F0D19" w:rsidRPr="00FB2B91" w:rsidRDefault="00556538" w:rsidP="0055653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Рис.23. Работа с множествами. Объединение множеств.</w:t>
      </w:r>
    </w:p>
    <w:p w14:paraId="0C70C488" w14:textId="77777777" w:rsidR="00556538" w:rsidRPr="00FB2B91" w:rsidRDefault="00556538" w:rsidP="001F0D19">
      <w:pPr>
        <w:tabs>
          <w:tab w:val="left" w:pos="403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 xml:space="preserve">Пункт – 3. Дополнение множества. </w:t>
      </w:r>
    </w:p>
    <w:p w14:paraId="5D304A9B" w14:textId="77777777" w:rsidR="00556538" w:rsidRPr="00FB2B91" w:rsidRDefault="00556538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будет выбрать поле, с которым он будет работать. После чего выполнится операция дополнения и на экране появится результат (рис.24).</w:t>
      </w:r>
    </w:p>
    <w:p w14:paraId="20AAF4CD" w14:textId="77777777" w:rsidR="00556538" w:rsidRPr="00FB2B91" w:rsidRDefault="00B80B43" w:rsidP="00556538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47691" wp14:editId="6F7586EE">
            <wp:extent cx="5940425" cy="1211580"/>
            <wp:effectExtent l="152400" t="152400" r="365125" b="3695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23CE" w14:textId="77777777" w:rsidR="00556538" w:rsidRPr="00FB2B91" w:rsidRDefault="00556538" w:rsidP="0055653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Рис.24. Работа с множествами. Дополнение множества.</w:t>
      </w:r>
    </w:p>
    <w:p w14:paraId="57306CAD" w14:textId="77777777" w:rsidR="00556538" w:rsidRPr="00FB2B91" w:rsidRDefault="00556538" w:rsidP="0055653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4. Сравнение множеств.</w:t>
      </w:r>
    </w:p>
    <w:p w14:paraId="77C616B0" w14:textId="77777777" w:rsidR="009C2088" w:rsidRPr="00FB2B91" w:rsidRDefault="009C2088" w:rsidP="00556538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можно убедиться в равенстве двух множеств. На нашем конкретном примере программа работает следующим образом (рис.25). Если элементы первого множества будут совпадать с элементами второго множества, то на экране появится сообщение следующего характера: «Множества сравнимы!».</w:t>
      </w:r>
    </w:p>
    <w:p w14:paraId="05616915" w14:textId="77777777" w:rsidR="009C2088" w:rsidRPr="00FB2B91" w:rsidRDefault="00B80B43" w:rsidP="009C2088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6505A" wp14:editId="750531C8">
            <wp:extent cx="5940425" cy="819785"/>
            <wp:effectExtent l="152400" t="152400" r="365125" b="3613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909F2" w14:textId="77777777" w:rsidR="009C2088" w:rsidRPr="00FB2B91" w:rsidRDefault="009C2088" w:rsidP="009C208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lastRenderedPageBreak/>
        <w:t>Рис.25. Работа с множествами. Сравнение множеств.</w:t>
      </w:r>
    </w:p>
    <w:p w14:paraId="46CF4F0C" w14:textId="77777777" w:rsidR="009C2088" w:rsidRPr="00FB2B91" w:rsidRDefault="009C2088" w:rsidP="009C208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5. Проверка на наличие элемента в множестве.</w:t>
      </w:r>
    </w:p>
    <w:p w14:paraId="1A1859CD" w14:textId="77777777" w:rsidR="009C2088" w:rsidRPr="00FB2B91" w:rsidRDefault="009C2088" w:rsidP="00FF3D54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</w:t>
      </w:r>
      <w:r w:rsidR="0093092F" w:rsidRPr="00FB2B91">
        <w:rPr>
          <w:rFonts w:ascii="Times New Roman" w:hAnsi="Times New Roman" w:cs="Times New Roman"/>
          <w:sz w:val="28"/>
          <w:szCs w:val="28"/>
        </w:rPr>
        <w:t xml:space="preserve"> пользователю необходимо ввести номер множества, в котором он хочет проверить наличие того или иного элемента. После чего необходимо ввести значение элемента.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Важно, что этот элемент должен принадлежать универсальному множеству.  Если элемент не содержится в множестве, то на экране появится сообщение: «Элемент </w:t>
      </w:r>
      <w:r w:rsidR="00FF3D54"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не содержится в множестве.». </w:t>
      </w:r>
      <w:r w:rsidR="0093092F" w:rsidRPr="00FB2B91">
        <w:rPr>
          <w:rFonts w:ascii="Times New Roman" w:hAnsi="Times New Roman" w:cs="Times New Roman"/>
          <w:sz w:val="28"/>
          <w:szCs w:val="28"/>
        </w:rPr>
        <w:t>Пример выполнения программы представлен на рисунке 26.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CA2A" w14:textId="77777777" w:rsidR="0093092F" w:rsidRPr="00FB2B91" w:rsidRDefault="0093092F" w:rsidP="0093092F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3C27C" wp14:editId="1F590091">
            <wp:extent cx="5940425" cy="1749425"/>
            <wp:effectExtent l="152400" t="152400" r="365125" b="3651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8C0B" w14:textId="77777777" w:rsidR="0093092F" w:rsidRPr="00FB2B91" w:rsidRDefault="0093092F" w:rsidP="009309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Рис.26. Работа с </w:t>
      </w:r>
      <w:r w:rsidR="00FF3D54" w:rsidRPr="00FB2B91">
        <w:rPr>
          <w:rFonts w:ascii="Times New Roman" w:hAnsi="Times New Roman" w:cs="Times New Roman"/>
          <w:i/>
          <w:sz w:val="28"/>
          <w:szCs w:val="28"/>
        </w:rPr>
        <w:t>множествами. Проверка на наличие элемента в множестве.</w:t>
      </w:r>
    </w:p>
    <w:p w14:paraId="61C25337" w14:textId="77777777" w:rsidR="00FF3D54" w:rsidRPr="00FB2B91" w:rsidRDefault="00FF3D54" w:rsidP="00FF3D54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6. Добавить элемент.</w:t>
      </w:r>
    </w:p>
    <w:p w14:paraId="76FF6149" w14:textId="77777777" w:rsidR="00FF3D54" w:rsidRPr="00FB2B91" w:rsidRDefault="00FF3D54" w:rsidP="00EF07A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Сначала пользователь выбирает с каким полем будет работать. Далее вводит значение элемента, который хочет добавить в множество. Важно, что этот элемент должен принадлежать универсальному множеству. </w:t>
      </w:r>
    </w:p>
    <w:p w14:paraId="3E441479" w14:textId="77777777" w:rsidR="00B80B43" w:rsidRPr="00FB2B91" w:rsidRDefault="00B80B43" w:rsidP="00FF3D54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77545" wp14:editId="65DAB38D">
            <wp:extent cx="5940425" cy="1134110"/>
            <wp:effectExtent l="152400" t="152400" r="365125" b="3708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22F9C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Рис.27.Работа с множествами. Добавление элемента к множеству.</w:t>
      </w:r>
    </w:p>
    <w:p w14:paraId="1E7962B8" w14:textId="77777777" w:rsidR="00EF07AE" w:rsidRPr="00FB2B91" w:rsidRDefault="00EF07AE" w:rsidP="00FF3D54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7. Удаление элемента.</w:t>
      </w:r>
    </w:p>
    <w:p w14:paraId="31CCE7AA" w14:textId="77777777" w:rsidR="00EF07AE" w:rsidRPr="00FB2B91" w:rsidRDefault="00EF07AE" w:rsidP="00EF07A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 аналогична пункту 6. Пример выполнения программы представлен на рисунке 28.</w:t>
      </w:r>
    </w:p>
    <w:p w14:paraId="1CE02ECA" w14:textId="77777777" w:rsidR="00EF07AE" w:rsidRPr="00FB2B91" w:rsidRDefault="00B80B43" w:rsidP="00FF3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27201C" wp14:editId="02079DA1">
            <wp:extent cx="5940425" cy="1177925"/>
            <wp:effectExtent l="152400" t="152400" r="365125" b="3651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FC08A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Рис.28. Работа с множествами. Удаление элемента.</w:t>
      </w:r>
    </w:p>
    <w:p w14:paraId="5D3A6112" w14:textId="77777777" w:rsidR="00EF07AE" w:rsidRPr="00FB2B91" w:rsidRDefault="00EF07AE" w:rsidP="00EF07AE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8. Вывод множества в виде битового поля.</w:t>
      </w:r>
    </w:p>
    <w:p w14:paraId="23AAE1CF" w14:textId="77777777" w:rsidR="00EF07AE" w:rsidRPr="00FB2B91" w:rsidRDefault="00EF07AE" w:rsidP="00EF07AE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Пункт выполняется следующим образом (рис.29).</w:t>
      </w:r>
    </w:p>
    <w:p w14:paraId="6DA575BF" w14:textId="77777777" w:rsidR="00EF07AE" w:rsidRPr="00FB2B91" w:rsidRDefault="00EF07AE" w:rsidP="00EF07AE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6D997" wp14:editId="48466739">
            <wp:extent cx="5940425" cy="770255"/>
            <wp:effectExtent l="152400" t="152400" r="365125" b="3536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31F63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Рис.29. Работа с множествами. Вывод множества в виде битового поля.</w:t>
      </w:r>
    </w:p>
    <w:p w14:paraId="2FF814AC" w14:textId="77777777" w:rsidR="005F0EE7" w:rsidRPr="00FB2B91" w:rsidRDefault="005F0EE7" w:rsidP="005F0E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9. Определить мощность множества.</w:t>
      </w:r>
    </w:p>
    <w:p w14:paraId="5B3DE020" w14:textId="77777777" w:rsidR="005F0EE7" w:rsidRPr="00FB2B91" w:rsidRDefault="005F0EE7" w:rsidP="005F0EE7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Пользователю необходимо выбрать номер поля. После чего на экране появится мощность этого множества (рис.30).</w:t>
      </w:r>
    </w:p>
    <w:p w14:paraId="6FCC1D10" w14:textId="77777777" w:rsidR="005F0EE7" w:rsidRPr="00FB2B91" w:rsidRDefault="00B80B43" w:rsidP="005F0E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2DFBB" wp14:editId="337DE399">
            <wp:extent cx="5940425" cy="1022350"/>
            <wp:effectExtent l="152400" t="152400" r="365125" b="3683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3EF2B" w14:textId="77777777" w:rsidR="005F0EE7" w:rsidRPr="00FB2B91" w:rsidRDefault="005F0EE7" w:rsidP="005F0EE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Рис.30. Работа с множествами. Определение мощности множества.</w:t>
      </w:r>
    </w:p>
    <w:p w14:paraId="547AFDF1" w14:textId="77777777" w:rsidR="00B80B43" w:rsidRPr="00FB2B91" w:rsidRDefault="00B80B4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br w:type="page"/>
      </w:r>
    </w:p>
    <w:p w14:paraId="0D6CDEAB" w14:textId="77777777" w:rsidR="00B80B43" w:rsidRPr="00FB2B91" w:rsidRDefault="00B80B43" w:rsidP="009962B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B2B9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Руководство программиста</w:t>
      </w:r>
    </w:p>
    <w:p w14:paraId="24A710FA" w14:textId="77777777" w:rsidR="008C70E2" w:rsidRPr="00FB2B91" w:rsidRDefault="008C70E2" w:rsidP="009962B5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 структуры программы</w:t>
      </w:r>
    </w:p>
    <w:p w14:paraId="38430BE8" w14:textId="77777777" w:rsidR="00B80B43" w:rsidRPr="00FB2B91" w:rsidRDefault="008C70E2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Программа состоит из пяти файлов:</w:t>
      </w:r>
    </w:p>
    <w:p w14:paraId="7F2C88E3" w14:textId="77777777" w:rsidR="008C70E2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Заголовочный файл –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TBitField.h</w:t>
      </w:r>
      <w:proofErr w:type="spellEnd"/>
    </w:p>
    <w:p w14:paraId="6A8C62D9" w14:textId="77777777" w:rsidR="00131B1B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Заголовочный файл –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TSet.h</w:t>
      </w:r>
      <w:proofErr w:type="spellEnd"/>
    </w:p>
    <w:p w14:paraId="26B91EBD" w14:textId="77777777" w:rsidR="00131B1B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реализации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TBitField.cpp</w:t>
      </w:r>
    </w:p>
    <w:p w14:paraId="26DCEE76" w14:textId="77777777" w:rsidR="00131B1B" w:rsidRPr="00FB2B91" w:rsidRDefault="00131B1B" w:rsidP="00131B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реализации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TSet.cpp</w:t>
      </w:r>
    </w:p>
    <w:p w14:paraId="04B4E862" w14:textId="77777777" w:rsidR="00131B1B" w:rsidRPr="00FB2B91" w:rsidRDefault="00131B1B" w:rsidP="00131B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с прикладной программой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B2B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B439DF7" w14:textId="77777777" w:rsidR="00131B1B" w:rsidRPr="00FB2B91" w:rsidRDefault="00131B1B" w:rsidP="002D3509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Описание класса </w:t>
      </w:r>
      <w:proofErr w:type="spellStart"/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TBitField</w:t>
      </w:r>
      <w:proofErr w:type="spellEnd"/>
    </w:p>
    <w:p w14:paraId="5C0FE691" w14:textId="77777777" w:rsidR="00131B1B" w:rsidRPr="00FB2B91" w:rsidRDefault="00131B1B" w:rsidP="00131B1B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Поля:</w:t>
      </w:r>
    </w:p>
    <w:p w14:paraId="690D40B5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FB2B91">
        <w:rPr>
          <w:rFonts w:ascii="Times New Roman" w:hAnsi="Times New Roman" w:cs="Times New Roman"/>
          <w:sz w:val="28"/>
          <w:szCs w:val="28"/>
        </w:rPr>
        <w:t xml:space="preserve"> – длина битового поля</w:t>
      </w:r>
    </w:p>
    <w:p w14:paraId="3C785F82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2B91">
        <w:rPr>
          <w:rFonts w:ascii="Times New Roman" w:hAnsi="Times New Roman" w:cs="Times New Roman"/>
          <w:sz w:val="28"/>
          <w:szCs w:val="28"/>
        </w:rPr>
        <w:t xml:space="preserve">массив </w:t>
      </w:r>
    </w:p>
    <w:p w14:paraId="70F4CC73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2B91">
        <w:rPr>
          <w:rFonts w:ascii="Times New Roman" w:hAnsi="Times New Roman" w:cs="Times New Roman"/>
          <w:sz w:val="28"/>
          <w:szCs w:val="28"/>
        </w:rPr>
        <w:t>размер массива</w:t>
      </w:r>
    </w:p>
    <w:p w14:paraId="7A5449E4" w14:textId="77777777" w:rsidR="00131B1B" w:rsidRPr="00FB2B91" w:rsidRDefault="00131B1B" w:rsidP="00131B1B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Методы:</w:t>
      </w:r>
    </w:p>
    <w:p w14:paraId="0EA3A23F" w14:textId="77777777" w:rsidR="00131B1B" w:rsidRPr="00FB2B91" w:rsidRDefault="00131B1B" w:rsidP="00131B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6940C73" w14:textId="77777777" w:rsidR="00131B1B" w:rsidRPr="00FB2B91" w:rsidRDefault="00131B1B" w:rsidP="00131B1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GetMemIndex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-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индекса</w:t>
      </w:r>
    </w:p>
    <w:p w14:paraId="68AE6F24" w14:textId="77777777" w:rsidR="00131B1B" w:rsidRPr="00FB2B91" w:rsidRDefault="00131B1B" w:rsidP="00131B1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GetMemMask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-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маски</w:t>
      </w:r>
    </w:p>
    <w:p w14:paraId="06EAB058" w14:textId="77777777" w:rsidR="009B1464" w:rsidRPr="00FB2B91" w:rsidRDefault="009B1464" w:rsidP="009B14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47BC189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len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);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конструктор ини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циализатор</w:t>
      </w:r>
    </w:p>
    <w:p w14:paraId="4ABC8CFF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конструктор копирования</w:t>
      </w:r>
    </w:p>
    <w:p w14:paraId="3E79DF97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установить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бит</w:t>
      </w:r>
    </w:p>
    <w:p w14:paraId="64836C3C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ClsBit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очистить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бит</w:t>
      </w:r>
    </w:p>
    <w:p w14:paraId="20DC2579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проверка состояния бита</w:t>
      </w:r>
    </w:p>
    <w:p w14:paraId="3896471C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FieldLen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определение длины битового поля</w:t>
      </w:r>
    </w:p>
    <w:p w14:paraId="7832C0D4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присваивания</w:t>
      </w:r>
    </w:p>
    <w:p w14:paraId="4E1C860B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74F25BE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~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дополнения</w:t>
      </w:r>
    </w:p>
    <w:p w14:paraId="7267CA61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operator|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логическое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12CBDBB5" w14:textId="77777777" w:rsidR="009B1464" w:rsidRPr="00FB2B91" w:rsidRDefault="009B1464" w:rsidP="0087788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operator&amp;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перегрузка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логического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</w:t>
      </w:r>
    </w:p>
    <w:p w14:paraId="31B87AF5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</w:t>
      </w:r>
    </w:p>
    <w:p w14:paraId="0D51D86E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перегрузка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операции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</w:p>
    <w:p w14:paraId="17E8BC1F" w14:textId="77777777" w:rsidR="009B1464" w:rsidRPr="00FB2B91" w:rsidRDefault="009B1464" w:rsidP="009B14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деструктор</w:t>
      </w:r>
      <w:proofErr w:type="spellEnd"/>
    </w:p>
    <w:p w14:paraId="5685A1AA" w14:textId="77777777" w:rsidR="0087788A" w:rsidRPr="00FB2B91" w:rsidRDefault="0087788A" w:rsidP="008778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7DDA2" w14:textId="77777777" w:rsidR="0087788A" w:rsidRPr="00FB2B91" w:rsidRDefault="0087788A" w:rsidP="002D3509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Описание класса </w:t>
      </w:r>
      <w:proofErr w:type="spellStart"/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TSet</w:t>
      </w:r>
      <w:proofErr w:type="spellEnd"/>
    </w:p>
    <w:p w14:paraId="601E78C0" w14:textId="77777777" w:rsidR="008C70E2" w:rsidRPr="00FB2B91" w:rsidRDefault="0087788A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Поля:</w:t>
      </w:r>
    </w:p>
    <w:p w14:paraId="0C0B42FB" w14:textId="77777777" w:rsidR="0087788A" w:rsidRPr="00FB2B91" w:rsidRDefault="0087788A" w:rsidP="0087788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MaxPower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мощность множества</w:t>
      </w:r>
    </w:p>
    <w:p w14:paraId="271559DF" w14:textId="77777777" w:rsidR="0087788A" w:rsidRPr="00FB2B91" w:rsidRDefault="0087788A" w:rsidP="0087788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битовое поле</w:t>
      </w:r>
    </w:p>
    <w:p w14:paraId="79258CCF" w14:textId="77777777" w:rsidR="008C70E2" w:rsidRPr="00FB2B91" w:rsidRDefault="008408CA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Методы:</w:t>
      </w:r>
    </w:p>
    <w:p w14:paraId="3097E85F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mp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конструктор инициализатор</w:t>
      </w:r>
    </w:p>
    <w:p w14:paraId="4EBA5210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 - конструктор копирования</w:t>
      </w:r>
    </w:p>
    <w:p w14:paraId="5CEB0993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bf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конструктор преобразования</w:t>
      </w:r>
    </w:p>
    <w:p w14:paraId="3FDB3D78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оператор преобразования типа</w:t>
      </w:r>
    </w:p>
    <w:p w14:paraId="58D2021A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добавления элемента</w:t>
      </w:r>
    </w:p>
    <w:p w14:paraId="0BA793AA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удаления элемента</w:t>
      </w:r>
    </w:p>
    <w:p w14:paraId="36D889AB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Pr="00FB2B91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+ (добавление элемента в множество)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2645B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Pr="00FB2B91">
        <w:rPr>
          <w:rFonts w:ascii="Times New Roman" w:hAnsi="Times New Roman" w:cs="Times New Roman"/>
          <w:color w:val="008080"/>
          <w:sz w:val="28"/>
          <w:szCs w:val="28"/>
        </w:rPr>
        <w:t>-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– (удаление элемента из множества)</w:t>
      </w:r>
    </w:p>
    <w:p w14:paraId="534CE966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operator~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дополнения</w:t>
      </w:r>
    </w:p>
    <w:p w14:paraId="48A2D42F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Pr="00FB2B91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+ (объединение множеств)</w:t>
      </w:r>
    </w:p>
    <w:p w14:paraId="29B2D8A8" w14:textId="77777777" w:rsidR="008408CA" w:rsidRPr="00FB2B91" w:rsidRDefault="009962B5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B91">
        <w:rPr>
          <w:rFonts w:ascii="Times New Roman" w:hAnsi="Times New Roman" w:cs="Times New Roman"/>
          <w:color w:val="2B91AF"/>
          <w:sz w:val="28"/>
          <w:szCs w:val="28"/>
        </w:rPr>
        <w:t>о</w:t>
      </w:r>
      <w:proofErr w:type="spellStart"/>
      <w:r w:rsidR="008408CA"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8CA"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8408CA" w:rsidRPr="00FB2B91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408CA"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8408CA"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* (пересечение множеств)</w:t>
      </w:r>
    </w:p>
    <w:p w14:paraId="4D2E66BE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</w:p>
    <w:p w14:paraId="08286C5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вывода множества</w:t>
      </w:r>
    </w:p>
    <w:p w14:paraId="11D09C2C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DeterminePower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определения мощности множества</w:t>
      </w:r>
    </w:p>
    <w:p w14:paraId="0B040CAB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сравнения</w:t>
      </w:r>
    </w:p>
    <w:p w14:paraId="3566B6F1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</w:t>
      </w:r>
    </w:p>
    <w:p w14:paraId="4085059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&lt;&lt;</w:t>
      </w:r>
    </w:p>
    <w:p w14:paraId="4A33EA4A" w14:textId="06BE9807" w:rsidR="008C70E2" w:rsidRDefault="008C70E2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AFD60" w14:textId="6437303D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28CF2" w14:textId="7825F242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BBFB7" w14:textId="3D86C57E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34FD5" w14:textId="77777777" w:rsidR="00374066" w:rsidRPr="00FB2B91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E576" w14:textId="467C488C" w:rsidR="008C70E2" w:rsidRPr="00802803" w:rsidRDefault="00374066" w:rsidP="00374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06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A90FCFA" w14:textId="0FEDC0AE" w:rsidR="00802803" w:rsidRPr="00802803" w:rsidRDefault="00802803" w:rsidP="00802803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02803">
        <w:rPr>
          <w:rStyle w:val="ac"/>
          <w:b w:val="0"/>
          <w:bCs w:val="0"/>
          <w:color w:val="000000" w:themeColor="text1"/>
          <w:sz w:val="28"/>
          <w:szCs w:val="28"/>
        </w:rPr>
        <w:t>В ходе лабораторной работы была разработана</w:t>
      </w:r>
      <w:r w:rsidRPr="00802803">
        <w:rPr>
          <w:color w:val="000000" w:themeColor="text1"/>
          <w:sz w:val="28"/>
          <w:szCs w:val="28"/>
        </w:rPr>
        <w:t xml:space="preserve"> структура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802803">
        <w:rPr>
          <w:color w:val="000000" w:themeColor="text1"/>
          <w:sz w:val="28"/>
          <w:szCs w:val="28"/>
        </w:rPr>
        <w:fldChar w:fldCharType="begin"/>
      </w:r>
      <w:r w:rsidRPr="00802803">
        <w:rPr>
          <w:color w:val="000000" w:themeColor="text1"/>
          <w:sz w:val="28"/>
          <w:szCs w:val="28"/>
        </w:rPr>
        <w:instrText xml:space="preserve"> HYPERLINK "https://git-scm.com/book/ru/v2" </w:instrText>
      </w:r>
      <w:r w:rsidRPr="00802803">
        <w:rPr>
          <w:color w:val="000000" w:themeColor="text1"/>
          <w:sz w:val="28"/>
          <w:szCs w:val="28"/>
        </w:rPr>
        <w:fldChar w:fldCharType="separate"/>
      </w:r>
      <w:r w:rsidRPr="00802803">
        <w:rPr>
          <w:rStyle w:val="a8"/>
          <w:color w:val="000000" w:themeColor="text1"/>
          <w:sz w:val="28"/>
          <w:szCs w:val="28"/>
        </w:rPr>
        <w:t>Git</w:t>
      </w:r>
      <w:proofErr w:type="spellEnd"/>
      <w:r w:rsidRPr="00802803">
        <w:rPr>
          <w:color w:val="000000" w:themeColor="text1"/>
          <w:sz w:val="28"/>
          <w:szCs w:val="28"/>
        </w:rPr>
        <w:fldChar w:fldCharType="end"/>
      </w:r>
      <w:r w:rsidRPr="00802803">
        <w:rPr>
          <w:color w:val="000000" w:themeColor="text1"/>
          <w:sz w:val="28"/>
          <w:szCs w:val="28"/>
        </w:rPr>
        <w:t xml:space="preserve"> и </w:t>
      </w:r>
      <w:proofErr w:type="spellStart"/>
      <w:r w:rsidRPr="00802803">
        <w:rPr>
          <w:color w:val="000000" w:themeColor="text1"/>
          <w:sz w:val="28"/>
          <w:szCs w:val="28"/>
        </w:rPr>
        <w:t>фрэймворк</w:t>
      </w:r>
      <w:proofErr w:type="spellEnd"/>
      <w:r w:rsidRPr="00802803">
        <w:rPr>
          <w:color w:val="000000" w:themeColor="text1"/>
          <w:sz w:val="28"/>
          <w:szCs w:val="28"/>
        </w:rPr>
        <w:t xml:space="preserve"> для разработки автоматических тестов </w:t>
      </w:r>
      <w:hyperlink r:id="rId39" w:history="1">
        <w:r w:rsidRPr="00802803">
          <w:rPr>
            <w:rStyle w:val="a8"/>
            <w:color w:val="000000" w:themeColor="text1"/>
            <w:sz w:val="28"/>
            <w:szCs w:val="28"/>
          </w:rPr>
          <w:t>Google Test</w:t>
        </w:r>
      </w:hyperlink>
      <w:r w:rsidRPr="00802803">
        <w:rPr>
          <w:color w:val="000000" w:themeColor="text1"/>
          <w:sz w:val="28"/>
          <w:szCs w:val="28"/>
        </w:rPr>
        <w:t>.</w:t>
      </w:r>
    </w:p>
    <w:p w14:paraId="2C5EA0C9" w14:textId="1BD0CEE4" w:rsidR="00802803" w:rsidRPr="00802803" w:rsidRDefault="00802803" w:rsidP="00802803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02803">
        <w:rPr>
          <w:color w:val="000000" w:themeColor="text1"/>
          <w:sz w:val="28"/>
          <w:szCs w:val="28"/>
        </w:rPr>
        <w:t>И были решены следующие задачи:</w:t>
      </w:r>
    </w:p>
    <w:p w14:paraId="454B0D8B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битового поля </w:t>
      </w:r>
      <w:proofErr w:type="spellStart"/>
      <w:r w:rsidRPr="0080280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TBitField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6B53751F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множества </w:t>
      </w:r>
      <w:proofErr w:type="spellStart"/>
      <w:r w:rsidRPr="0080280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TSet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7BC1081D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работоспособности тестов и примера использования.</w:t>
      </w:r>
    </w:p>
    <w:p w14:paraId="3761496E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нескольких простых тестов на базе Google Test.</w:t>
      </w:r>
    </w:p>
    <w:p w14:paraId="2A4AD568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Публикация исходных кодов в личном </w:t>
      </w:r>
      <w:proofErr w:type="spellStart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6D9BF" w14:textId="75A46529" w:rsidR="00374066" w:rsidRDefault="003740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C9DBF1" w14:textId="610784BD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7C3ED8" w14:textId="5183CBC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2E172B" w14:textId="2B3BA018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9797989" w14:textId="343834D1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B4F0AAB" w14:textId="52592CA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138159" w14:textId="01561C63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F8BA867" w14:textId="0BC8583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ED8216" w14:textId="75A457BC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CC6CE05" w14:textId="31DA6012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A46C9B" w14:textId="3BE73686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237FB5" w14:textId="5CE7121A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AE56FF" w14:textId="664C4F86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893AE2F" w14:textId="748E0721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B476D3" w14:textId="313F3D9E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2B9C61" w14:textId="3E1B281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2DE58BE" w14:textId="16FF4F10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88CAB7" w14:textId="77777777" w:rsidR="00802803" w:rsidRP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446309" w14:textId="776FCFBA" w:rsidR="00FA7595" w:rsidRPr="00374066" w:rsidRDefault="003924A7" w:rsidP="00FA75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24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3740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24B6D0FF" w14:textId="77777777" w:rsidR="00FA7595" w:rsidRPr="00374066" w:rsidRDefault="00FA7595" w:rsidP="00FA7595">
      <w:pPr>
        <w:pStyle w:val="z-"/>
        <w:jc w:val="left"/>
        <w:rPr>
          <w:lang w:val="en-US"/>
        </w:rPr>
      </w:pPr>
      <w:r>
        <w:t>Начало</w:t>
      </w:r>
      <w:r w:rsidRPr="00374066">
        <w:rPr>
          <w:lang w:val="en-US"/>
        </w:rPr>
        <w:t xml:space="preserve"> </w:t>
      </w:r>
      <w:r>
        <w:t>формы</w:t>
      </w:r>
    </w:p>
    <w:p w14:paraId="147C83DB" w14:textId="77777777" w:rsidR="00FA7595" w:rsidRPr="00374066" w:rsidRDefault="00FA7595" w:rsidP="00FA7595">
      <w:pPr>
        <w:pStyle w:val="z-1"/>
        <w:rPr>
          <w:lang w:val="en-US"/>
        </w:rPr>
      </w:pPr>
      <w:r>
        <w:t>Конец</w:t>
      </w:r>
      <w:r w:rsidRPr="00374066">
        <w:rPr>
          <w:lang w:val="en-US"/>
        </w:rPr>
        <w:t xml:space="preserve"> </w:t>
      </w:r>
      <w:r>
        <w:t>формы</w:t>
      </w:r>
    </w:p>
    <w:p w14:paraId="1A305C02" w14:textId="77777777" w:rsidR="00FA7595" w:rsidRPr="00374066" w:rsidRDefault="00FA7595" w:rsidP="003924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3272DE" w14:textId="1476CB59" w:rsidR="003924A7" w:rsidRDefault="00FA7595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tbitfield.cpp :</w:t>
      </w:r>
      <w:proofErr w:type="gramEnd"/>
    </w:p>
    <w:p w14:paraId="42B95466" w14:textId="77777777" w:rsidR="00FA7595" w:rsidRDefault="00FA7595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03219" w14:textId="7448A016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static const int FAKE_INT = -1;</w:t>
      </w:r>
    </w:p>
    <w:p w14:paraId="23BEAED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FAKE_BITFIELD(1);</w:t>
      </w:r>
    </w:p>
    <w:p w14:paraId="65464C1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0F97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//</w:t>
      </w:r>
      <w:r w:rsidRPr="003924A7">
        <w:rPr>
          <w:rFonts w:ascii="Times New Roman" w:hAnsi="Times New Roman" w:cs="Times New Roman"/>
          <w:sz w:val="28"/>
          <w:szCs w:val="28"/>
        </w:rPr>
        <w:t>конструктор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инициализации</w:t>
      </w:r>
    </w:p>
    <w:p w14:paraId="55CF73D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9CEE7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2975AE9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B6A7E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3F7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TELEM) * 8) + 1;</w:t>
      </w:r>
    </w:p>
    <w:p w14:paraId="3445E90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09927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F4613F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79A2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5B5C27B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6CBD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AF84E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78BBB2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97004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29F2D0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46F1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B3C17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2A13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конструктор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6FC0904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BDB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9E198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B65B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4F17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EECADE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8D8C5B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260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164DE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BC4BC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3F3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A379D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5F38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0DCC51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81893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47949C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1173B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906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9EDE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77A2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56D4F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3589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</w:p>
    <w:p w14:paraId="27F0CD8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08A5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4BA7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A620CE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E967B3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E020A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50439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3CF75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A244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924A7">
        <w:rPr>
          <w:rFonts w:ascii="Times New Roman" w:hAnsi="Times New Roman" w:cs="Times New Roman"/>
          <w:sz w:val="28"/>
          <w:szCs w:val="28"/>
        </w:rPr>
        <w:t>индекс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Мем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для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077E261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88DF1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0)</w:t>
      </w:r>
    </w:p>
    <w:p w14:paraId="56E3EDF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2D10C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&gt;&gt;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)(log2(8 *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(TELEM)));</w:t>
      </w:r>
    </w:p>
    <w:p w14:paraId="38EA237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5EB53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15BCEE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1C99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063034B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62619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697E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F302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TELEM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924A7">
        <w:rPr>
          <w:rFonts w:ascii="Times New Roman" w:hAnsi="Times New Roman" w:cs="Times New Roman"/>
          <w:sz w:val="28"/>
          <w:szCs w:val="28"/>
        </w:rPr>
        <w:t>битовая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маска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для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1127E6F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D5846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0)</w:t>
      </w:r>
    </w:p>
    <w:p w14:paraId="14452D0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DC1A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1 &lt;&lt; (n &amp;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(TELEM) * 8 - 1));</w:t>
      </w:r>
    </w:p>
    <w:p w14:paraId="62F99D6B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820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1901E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36A50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09F6C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7F0EC22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3BFD8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3C793C6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120FA6C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// доступ к битам битового поля</w:t>
      </w:r>
    </w:p>
    <w:p w14:paraId="7D7D9B7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56C33F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// получить длину (к-во битов)</w:t>
      </w:r>
    </w:p>
    <w:p w14:paraId="1B629FB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{</w:t>
      </w:r>
    </w:p>
    <w:p w14:paraId="3196DE0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1114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91B7D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E9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n) // </w:t>
      </w:r>
      <w:r w:rsidRPr="003924A7">
        <w:rPr>
          <w:rFonts w:ascii="Times New Roman" w:hAnsi="Times New Roman" w:cs="Times New Roman"/>
          <w:sz w:val="28"/>
          <w:szCs w:val="28"/>
        </w:rPr>
        <w:t>установить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</w:t>
      </w:r>
    </w:p>
    <w:p w14:paraId="7E86513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E6C94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C587D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F8CFB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|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D44BDE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36F40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43D978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EAD2B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10A3551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03D7D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7C9C2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ED1A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ClrBit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n) // </w:t>
      </w:r>
      <w:r w:rsidRPr="003924A7">
        <w:rPr>
          <w:rFonts w:ascii="Times New Roman" w:hAnsi="Times New Roman" w:cs="Times New Roman"/>
          <w:sz w:val="28"/>
          <w:szCs w:val="28"/>
        </w:rPr>
        <w:t>очистить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</w:t>
      </w:r>
    </w:p>
    <w:p w14:paraId="7E3E569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88E193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AD5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9B223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(n)] &amp; (~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(n));</w:t>
      </w:r>
    </w:p>
    <w:p w14:paraId="117BF11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DCF52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9B554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7B485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5093653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9E8B3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501C4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941A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924A7">
        <w:rPr>
          <w:rFonts w:ascii="Times New Roman" w:hAnsi="Times New Roman" w:cs="Times New Roman"/>
          <w:sz w:val="28"/>
          <w:szCs w:val="28"/>
        </w:rPr>
        <w:t>получить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значение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</w:p>
    <w:p w14:paraId="7137B11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9216C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808C2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8DDFC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(n)) != 0;</w:t>
      </w:r>
    </w:p>
    <w:p w14:paraId="3ACDD2D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051E793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D1E1D7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5DEF5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39B3DFF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A37D7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4F101DC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38546C2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// битовые операции</w:t>
      </w:r>
    </w:p>
    <w:p w14:paraId="19C6323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63805E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::operator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присваивание</w:t>
      </w:r>
    </w:p>
    <w:p w14:paraId="4EBE4EF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E78A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(this == &amp;bf)</w:t>
      </w:r>
    </w:p>
    <w:p w14:paraId="4EABFE1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4099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14:paraId="4458D2D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9E6B7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</w:p>
    <w:p w14:paraId="3E8E4FE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9C6BA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A76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F38E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CAEF0F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5FD2C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D26175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959AE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096E4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D7380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68CFF1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22200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33286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TELEM) * 8) + 1;</w:t>
      </w:r>
    </w:p>
    <w:p w14:paraId="67A291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2B596C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B66F72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23CA3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10709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BB88C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27AF7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*this;</w:t>
      </w:r>
    </w:p>
    <w:p w14:paraId="62819E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BA1AE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6C39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::operator==(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924A7">
        <w:rPr>
          <w:rFonts w:ascii="Times New Roman" w:hAnsi="Times New Roman" w:cs="Times New Roman"/>
          <w:sz w:val="28"/>
          <w:szCs w:val="28"/>
        </w:rPr>
        <w:t>сравнение</w:t>
      </w:r>
    </w:p>
    <w:p w14:paraId="47AB6AF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33C5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3CC50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6067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E621E6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3644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FFA95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11507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749C76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741E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15D42A4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66525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0983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298C1E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7E721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B405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::operator!=(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3924A7">
        <w:rPr>
          <w:rFonts w:ascii="Times New Roman" w:hAnsi="Times New Roman" w:cs="Times New Roman"/>
          <w:sz w:val="28"/>
          <w:szCs w:val="28"/>
        </w:rPr>
        <w:t>сравнение</w:t>
      </w:r>
    </w:p>
    <w:p w14:paraId="4C0FD9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149D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8DF6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9F747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7A44EC3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12645F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5785E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B9A37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8C132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C68DC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0A3A0B0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C6999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FEDB3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3C2DCB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F59E0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CB60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|(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операция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924A7">
        <w:rPr>
          <w:rFonts w:ascii="Times New Roman" w:hAnsi="Times New Roman" w:cs="Times New Roman"/>
          <w:sz w:val="28"/>
          <w:szCs w:val="28"/>
        </w:rPr>
        <w:t>или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A026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0219A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C9F07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EC4F2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A4E5A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 ||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1))</w:t>
      </w:r>
    </w:p>
    <w:p w14:paraId="080A2B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2A275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32BF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9640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EFA2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497E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94C34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14FA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D5FE7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108F905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2330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8C54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A4048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DD05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43E364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B6179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01B4D49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4CE7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54EFA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7B60E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0E8A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299EF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67C3425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D4E5B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C61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&amp;(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операция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924A7">
        <w:rPr>
          <w:rFonts w:ascii="Times New Roman" w:hAnsi="Times New Roman" w:cs="Times New Roman"/>
          <w:sz w:val="28"/>
          <w:szCs w:val="28"/>
        </w:rPr>
        <w:t>и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C315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17152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B9281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E797AB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65A59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 &amp;&amp;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1))</w:t>
      </w:r>
    </w:p>
    <w:p w14:paraId="278E1C9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EAE5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82B91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038F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B6735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5274639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1D89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1A23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~(void) // </w:t>
      </w:r>
      <w:r w:rsidRPr="003924A7">
        <w:rPr>
          <w:rFonts w:ascii="Times New Roman" w:hAnsi="Times New Roman" w:cs="Times New Roman"/>
          <w:sz w:val="28"/>
          <w:szCs w:val="28"/>
        </w:rPr>
        <w:t>отрицание</w:t>
      </w:r>
    </w:p>
    <w:p w14:paraId="7928C4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15248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2846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25CAC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E1478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1F81DCF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0697D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res.ClrBit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B0D9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44F31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52F34D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09FF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AA3F4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AF11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0FFF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6DC0632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A81F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0B0A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&amp; operator&gt;&gt;(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ввод</w:t>
      </w:r>
    </w:p>
    <w:p w14:paraId="4515FDD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B7EEA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/*char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1000] = {'2'};</w:t>
      </w:r>
    </w:p>
    <w:p w14:paraId="664B7C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8FF68F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A90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!= '2')</w:t>
      </w:r>
    </w:p>
    <w:p w14:paraId="084267B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90829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20EF72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193A2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7CEC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TELEM) * 8) + 1;</w:t>
      </w:r>
    </w:p>
    <w:p w14:paraId="512419A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A186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TELEM[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58617D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' ' &lt;&lt;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' ' &lt;&lt;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'/n';</w:t>
      </w:r>
    </w:p>
    <w:p w14:paraId="444E058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35CA4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DE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s[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31492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D087E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2FB8DB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;*/</w:t>
      </w:r>
    </w:p>
    <w:p w14:paraId="4778F1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D039A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F9BD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вывод</w:t>
      </w:r>
    </w:p>
    <w:p w14:paraId="434A9C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6EAE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511FD3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02825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"";</w:t>
      </w:r>
    </w:p>
    <w:p w14:paraId="744F021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103F4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58DB5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3E464B0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820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F78E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6334DAE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BE678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"1";</w:t>
      </w:r>
    </w:p>
    <w:p w14:paraId="0C963B7A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820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7468FF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20C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EECE8E2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AF15D2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0CC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proofErr w:type="gramEnd"/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&lt;&lt; "0";</w:t>
      </w:r>
    </w:p>
    <w:p w14:paraId="74E4EC75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50362C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3AFE97" w14:textId="77777777" w:rsidR="003924A7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20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20CC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943D6" w14:textId="4745C112" w:rsidR="002D3509" w:rsidRPr="004820CC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FC310C" w14:textId="77777777" w:rsidR="002D3509" w:rsidRPr="004820CC" w:rsidRDefault="002D3509" w:rsidP="002D3509">
      <w:pPr>
        <w:rPr>
          <w:lang w:val="en-US"/>
        </w:rPr>
      </w:pPr>
    </w:p>
    <w:p w14:paraId="5FF27E10" w14:textId="2C63C6F0" w:rsidR="009962B5" w:rsidRPr="004820CC" w:rsidRDefault="009962B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D3A21C" w14:textId="73FEB322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B0A94" w14:textId="4741808B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D37DA" w14:textId="45847A7D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BF484" w14:textId="10C01D09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694C6" w14:textId="242633BE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BC242" w14:textId="3A784DB2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978D6" w14:textId="01AD750D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015E3" w14:textId="45049F13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7852D" w14:textId="019CF10F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87A87" w14:textId="4DCC3AC8" w:rsidR="00FA7595" w:rsidRPr="004820CC" w:rsidRDefault="00FA7595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9A17" w14:textId="775AC711" w:rsidR="00FA7595" w:rsidRDefault="00FA7595" w:rsidP="00FA75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24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482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3A643E6" w14:textId="69269DC9" w:rsid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tset.cpp :</w:t>
      </w:r>
      <w:proofErr w:type="gramEnd"/>
    </w:p>
    <w:p w14:paraId="29B4B8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EDE10" w14:textId="73D0930D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FAKE_BITFIELD(1);</w:t>
      </w:r>
    </w:p>
    <w:p w14:paraId="6E89E7AC" w14:textId="77777777" w:rsidR="00FA7595" w:rsidRPr="004820CC" w:rsidRDefault="00FA7595" w:rsidP="00FA75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482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4820CC">
        <w:rPr>
          <w:rFonts w:ascii="Times New Roman" w:hAnsi="Times New Roman" w:cs="Times New Roman"/>
          <w:sz w:val="28"/>
          <w:szCs w:val="28"/>
        </w:rPr>
        <w:t xml:space="preserve">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FAKE</w:t>
      </w:r>
      <w:r w:rsidRPr="004820CC">
        <w:rPr>
          <w:rFonts w:ascii="Times New Roman" w:hAnsi="Times New Roman" w:cs="Times New Roman"/>
          <w:sz w:val="28"/>
          <w:szCs w:val="28"/>
        </w:rPr>
        <w:t>_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820CC">
        <w:rPr>
          <w:rFonts w:ascii="Times New Roman" w:hAnsi="Times New Roman" w:cs="Times New Roman"/>
          <w:sz w:val="28"/>
          <w:szCs w:val="28"/>
        </w:rPr>
        <w:t>(1);</w:t>
      </w:r>
    </w:p>
    <w:p w14:paraId="3B89A5D9" w14:textId="77777777" w:rsidR="00FA7595" w:rsidRPr="004820CC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2AAC531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//конструктор инициализации</w:t>
      </w:r>
    </w:p>
    <w:p w14:paraId="2FFD8535" w14:textId="77777777" w:rsidR="00FA7595" w:rsidRPr="004820CC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4820CC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2BEC1DE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43934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6776411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AC0CF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9172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9DCFA" w14:textId="77777777" w:rsidR="00FA7595" w:rsidRPr="004820CC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820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F4A4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4820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3E72198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4A3AA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FA7595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4CB977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35F0D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6A64CA6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37B6E0D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 конструктор копирования</w:t>
      </w:r>
    </w:p>
    <w:p w14:paraId="7DDD554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2F1D5A3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1AA62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50C8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E28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6901C3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61D8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преобразования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</w:p>
    <w:p w14:paraId="06F69C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bf)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DF0143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45023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bf.GetLength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7399B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bf;</w:t>
      </w:r>
    </w:p>
    <w:p w14:paraId="05DD5DE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1868E93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0BC7016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::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A7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595">
        <w:rPr>
          <w:rFonts w:ascii="Times New Roman" w:hAnsi="Times New Roman" w:cs="Times New Roman"/>
          <w:sz w:val="28"/>
          <w:szCs w:val="28"/>
        </w:rPr>
        <w:t>) // преобразование типа к битовому полю</w:t>
      </w:r>
    </w:p>
    <w:p w14:paraId="6C8E796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D4573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2709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45E64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05669" w14:textId="77777777" w:rsidR="00FA7595" w:rsidRPr="004820CC" w:rsidRDefault="00FA7595" w:rsidP="00FA75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82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4820C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GetMaxPower</w:t>
      </w:r>
      <w:proofErr w:type="spellEnd"/>
      <w:r w:rsidRPr="004820CC">
        <w:rPr>
          <w:rFonts w:ascii="Times New Roman" w:hAnsi="Times New Roman" w:cs="Times New Roman"/>
          <w:sz w:val="28"/>
          <w:szCs w:val="28"/>
        </w:rPr>
        <w:t>(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820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820CC">
        <w:rPr>
          <w:rFonts w:ascii="Times New Roman" w:hAnsi="Times New Roman" w:cs="Times New Roman"/>
          <w:sz w:val="28"/>
          <w:szCs w:val="28"/>
        </w:rPr>
        <w:t xml:space="preserve"> // получить макс. к-во эл-</w:t>
      </w:r>
      <w:proofErr w:type="spellStart"/>
      <w:r w:rsidRPr="004820CC">
        <w:rPr>
          <w:rFonts w:ascii="Times New Roman" w:hAnsi="Times New Roman" w:cs="Times New Roman"/>
          <w:sz w:val="28"/>
          <w:szCs w:val="28"/>
        </w:rPr>
        <w:t>тов</w:t>
      </w:r>
      <w:proofErr w:type="spellEnd"/>
    </w:p>
    <w:p w14:paraId="1B1FD67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7317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AB01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F3963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686B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IsMember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Elem)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FF9C51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0AAAD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BitField.GetBit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 == 1)</w:t>
      </w:r>
    </w:p>
    <w:p w14:paraId="7048EFB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222CC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6F1BD52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CC5E3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false;</w:t>
      </w:r>
    </w:p>
    <w:p w14:paraId="5046DD9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B0990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B052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InsElem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</w:p>
    <w:p w14:paraId="51313C5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E50F5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(Elem &gt;= 0)</w:t>
      </w:r>
    </w:p>
    <w:p w14:paraId="368AD48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08EB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BitField.SetBit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7C3CBC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13411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AB4A1D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B26F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3E7DC73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50988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8E73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BC1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DelElem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исключение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</w:p>
    <w:p w14:paraId="0EC8BAF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B9231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(Elem &gt;= 0)</w:t>
      </w:r>
    </w:p>
    <w:p w14:paraId="6A8329C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E59E2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BitField.ClrBit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37F09A6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24612F2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F5A9FB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AD2F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FA7595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190FB7E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E9FA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0FFD9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3F7FA87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 теоретико-множественные операции</w:t>
      </w:r>
    </w:p>
    <w:p w14:paraId="1F6E188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5DAF90D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::operator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присваивание</w:t>
      </w:r>
      <w:proofErr w:type="spellEnd"/>
    </w:p>
    <w:p w14:paraId="335553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6BF1E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(this == &amp;s)</w:t>
      </w:r>
    </w:p>
    <w:p w14:paraId="272BD99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47A2B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14:paraId="4F3A220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8D87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D5FAB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121D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*this;</w:t>
      </w:r>
    </w:p>
    <w:p w14:paraId="2D7D092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D41BC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A13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::operator==(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</w:p>
    <w:p w14:paraId="5316AB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B8ED5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C762BA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75619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1E2E838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77999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7C4B483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1F09A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310A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::operator!=(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</w:p>
    <w:p w14:paraId="1A61E82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913D6B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 ||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210D5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087FF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25211E2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8DF98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1BAAC7E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C489B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33DC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объединение</w:t>
      </w:r>
      <w:proofErr w:type="spellEnd"/>
    </w:p>
    <w:p w14:paraId="07C65D3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F2772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::max(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3D2A04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5CE1E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7053F1E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7301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9172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объединение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элементом</w:t>
      </w:r>
      <w:proofErr w:type="spellEnd"/>
    </w:p>
    <w:p w14:paraId="0F9ADCF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1A908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::max(Elem,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D27140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res.InsElem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Elem);</w:t>
      </w:r>
    </w:p>
    <w:p w14:paraId="0F386F5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03134C5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65991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F43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разность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элементом</w:t>
      </w:r>
      <w:proofErr w:type="spellEnd"/>
    </w:p>
    <w:p w14:paraId="28CEB96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AAEB5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2994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res.DelElem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Elem);</w:t>
      </w:r>
    </w:p>
    <w:p w14:paraId="018E451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49FDE54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512DF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DD80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::operator*(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пересечение</w:t>
      </w:r>
      <w:proofErr w:type="spellEnd"/>
    </w:p>
    <w:p w14:paraId="4835DA0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F991E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::max(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55E816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7921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72CBE98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CB89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15EA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~(void)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дополнение</w:t>
      </w:r>
      <w:proofErr w:type="spellEnd"/>
    </w:p>
    <w:p w14:paraId="6C79B49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10EE7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9999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42B7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05F4377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FC14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6380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перегрузка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</w:p>
    <w:p w14:paraId="1DC034B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337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&amp; operator&gt;&gt;(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</w:p>
    <w:p w14:paraId="037685E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FC995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4241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39F6F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3ABA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ostream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0A9C3A2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6F848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3C265" w14:textId="1F3C9FF1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F7DD61" w14:textId="77777777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83A5E" w14:textId="77777777" w:rsidR="00FA7595" w:rsidRPr="009962B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7595" w:rsidRPr="009962B5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7A02B" w14:textId="77777777" w:rsidR="00EC3E8A" w:rsidRDefault="00EC3E8A" w:rsidP="004527B5">
      <w:pPr>
        <w:spacing w:after="0" w:line="240" w:lineRule="auto"/>
      </w:pPr>
      <w:r>
        <w:separator/>
      </w:r>
    </w:p>
  </w:endnote>
  <w:endnote w:type="continuationSeparator" w:id="0">
    <w:p w14:paraId="1D4DCB32" w14:textId="77777777" w:rsidR="00EC3E8A" w:rsidRDefault="00EC3E8A" w:rsidP="0045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963450"/>
      <w:docPartObj>
        <w:docPartGallery w:val="Page Numbers (Bottom of Page)"/>
        <w:docPartUnique/>
      </w:docPartObj>
    </w:sdtPr>
    <w:sdtEndPr/>
    <w:sdtContent>
      <w:p w14:paraId="74F5E2B7" w14:textId="27A35DAF" w:rsidR="00FB2B91" w:rsidRDefault="00FB2B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0CC">
          <w:rPr>
            <w:noProof/>
          </w:rPr>
          <w:t>2</w:t>
        </w:r>
        <w:r>
          <w:fldChar w:fldCharType="end"/>
        </w:r>
      </w:p>
    </w:sdtContent>
  </w:sdt>
  <w:p w14:paraId="5FCFF88E" w14:textId="77777777" w:rsidR="00FB2B91" w:rsidRDefault="00FB2B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6F88B" w14:textId="77777777" w:rsidR="00EC3E8A" w:rsidRDefault="00EC3E8A" w:rsidP="004527B5">
      <w:pPr>
        <w:spacing w:after="0" w:line="240" w:lineRule="auto"/>
      </w:pPr>
      <w:r>
        <w:separator/>
      </w:r>
    </w:p>
  </w:footnote>
  <w:footnote w:type="continuationSeparator" w:id="0">
    <w:p w14:paraId="59D3A5D9" w14:textId="77777777" w:rsidR="00EC3E8A" w:rsidRDefault="00EC3E8A" w:rsidP="0045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605"/>
    <w:multiLevelType w:val="hybridMultilevel"/>
    <w:tmpl w:val="0DE8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3EFD"/>
    <w:multiLevelType w:val="hybridMultilevel"/>
    <w:tmpl w:val="84C03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A6563"/>
    <w:multiLevelType w:val="hybridMultilevel"/>
    <w:tmpl w:val="15FCB62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63027"/>
    <w:multiLevelType w:val="multilevel"/>
    <w:tmpl w:val="218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AF9"/>
    <w:multiLevelType w:val="hybridMultilevel"/>
    <w:tmpl w:val="53D2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68A9"/>
    <w:multiLevelType w:val="multilevel"/>
    <w:tmpl w:val="BE6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25BDA"/>
    <w:multiLevelType w:val="hybridMultilevel"/>
    <w:tmpl w:val="2F0C4A8A"/>
    <w:lvl w:ilvl="0" w:tplc="1A8834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2020"/>
    <w:multiLevelType w:val="hybridMultilevel"/>
    <w:tmpl w:val="3F52C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D41FC"/>
    <w:multiLevelType w:val="hybridMultilevel"/>
    <w:tmpl w:val="54C2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33B5E"/>
    <w:multiLevelType w:val="hybridMultilevel"/>
    <w:tmpl w:val="791A3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6608F"/>
    <w:multiLevelType w:val="hybridMultilevel"/>
    <w:tmpl w:val="3606E6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D2AFE"/>
    <w:multiLevelType w:val="multilevel"/>
    <w:tmpl w:val="0274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73BF2"/>
    <w:multiLevelType w:val="hybridMultilevel"/>
    <w:tmpl w:val="E6448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079B6"/>
    <w:multiLevelType w:val="multilevel"/>
    <w:tmpl w:val="39C4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F54D90"/>
    <w:multiLevelType w:val="hybridMultilevel"/>
    <w:tmpl w:val="8372270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922F50"/>
    <w:multiLevelType w:val="hybridMultilevel"/>
    <w:tmpl w:val="AE4C0A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B5"/>
    <w:rsid w:val="000A5238"/>
    <w:rsid w:val="00131B1B"/>
    <w:rsid w:val="001F0D19"/>
    <w:rsid w:val="002057F8"/>
    <w:rsid w:val="00216452"/>
    <w:rsid w:val="00256FC3"/>
    <w:rsid w:val="002703DA"/>
    <w:rsid w:val="002B49C0"/>
    <w:rsid w:val="002D3509"/>
    <w:rsid w:val="002F4B75"/>
    <w:rsid w:val="00374066"/>
    <w:rsid w:val="003924A7"/>
    <w:rsid w:val="003F070A"/>
    <w:rsid w:val="004527B5"/>
    <w:rsid w:val="004820CC"/>
    <w:rsid w:val="00556538"/>
    <w:rsid w:val="005D6C75"/>
    <w:rsid w:val="005F0EE7"/>
    <w:rsid w:val="006B372E"/>
    <w:rsid w:val="00722463"/>
    <w:rsid w:val="0074051E"/>
    <w:rsid w:val="00802803"/>
    <w:rsid w:val="00803BFD"/>
    <w:rsid w:val="008307C3"/>
    <w:rsid w:val="008408CA"/>
    <w:rsid w:val="0087788A"/>
    <w:rsid w:val="008C70E2"/>
    <w:rsid w:val="0093092F"/>
    <w:rsid w:val="009962B5"/>
    <w:rsid w:val="009B1464"/>
    <w:rsid w:val="009C00FD"/>
    <w:rsid w:val="009C2088"/>
    <w:rsid w:val="00A52B04"/>
    <w:rsid w:val="00AA0763"/>
    <w:rsid w:val="00AF52C7"/>
    <w:rsid w:val="00B2288D"/>
    <w:rsid w:val="00B40936"/>
    <w:rsid w:val="00B80B43"/>
    <w:rsid w:val="00C17BC9"/>
    <w:rsid w:val="00C55925"/>
    <w:rsid w:val="00CF1096"/>
    <w:rsid w:val="00D06C6D"/>
    <w:rsid w:val="00D51A13"/>
    <w:rsid w:val="00DF21C6"/>
    <w:rsid w:val="00E310E9"/>
    <w:rsid w:val="00E72744"/>
    <w:rsid w:val="00EC3E8A"/>
    <w:rsid w:val="00EF07AE"/>
    <w:rsid w:val="00EF43E8"/>
    <w:rsid w:val="00FA7595"/>
    <w:rsid w:val="00FB2B91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231FF"/>
  <w15:chartTrackingRefBased/>
  <w15:docId w15:val="{E0CC1325-D944-4579-9C64-D73EB8B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9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27B5"/>
  </w:style>
  <w:style w:type="paragraph" w:styleId="a6">
    <w:name w:val="footer"/>
    <w:basedOn w:val="a"/>
    <w:link w:val="a7"/>
    <w:uiPriority w:val="99"/>
    <w:unhideWhenUsed/>
    <w:rsid w:val="0045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7B5"/>
  </w:style>
  <w:style w:type="character" w:styleId="a8">
    <w:name w:val="Hyperlink"/>
    <w:basedOn w:val="a0"/>
    <w:uiPriority w:val="99"/>
    <w:semiHidden/>
    <w:unhideWhenUsed/>
    <w:rsid w:val="00C17BC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8307C3"/>
  </w:style>
  <w:style w:type="character" w:customStyle="1" w:styleId="mjxassistivemathml">
    <w:name w:val="mjx_assistive_mathml"/>
    <w:basedOn w:val="a0"/>
    <w:rsid w:val="008307C3"/>
  </w:style>
  <w:style w:type="character" w:customStyle="1" w:styleId="10">
    <w:name w:val="Заголовок 1 Знак"/>
    <w:basedOn w:val="a0"/>
    <w:link w:val="1"/>
    <w:uiPriority w:val="9"/>
    <w:rsid w:val="0099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962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962B5"/>
    <w:rPr>
      <w:rFonts w:eastAsiaTheme="minorEastAsia"/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E310E9"/>
    <w:rPr>
      <w:b/>
      <w:bCs/>
    </w:rPr>
  </w:style>
  <w:style w:type="character" w:styleId="HTML">
    <w:name w:val="HTML Code"/>
    <w:basedOn w:val="a0"/>
    <w:uiPriority w:val="99"/>
    <w:semiHidden/>
    <w:unhideWhenUsed/>
    <w:rsid w:val="00E310E9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FB2B91"/>
    <w:pPr>
      <w:spacing w:before="0" w:after="480" w:line="259" w:lineRule="auto"/>
      <w:outlineLvl w:val="9"/>
    </w:pPr>
    <w:rPr>
      <w:rFonts w:ascii="Times New Roman" w:hAnsi="Times New Roman"/>
      <w:b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B91"/>
    <w:pPr>
      <w:spacing w:before="480" w:after="100" w:line="360" w:lineRule="auto"/>
      <w:ind w:firstLine="709"/>
    </w:pPr>
    <w:rPr>
      <w:rFonts w:ascii="Times New Roman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FB2B91"/>
    <w:pPr>
      <w:spacing w:before="480" w:after="100" w:line="360" w:lineRule="auto"/>
      <w:ind w:left="240" w:firstLine="709"/>
    </w:pPr>
    <w:rPr>
      <w:rFonts w:ascii="Times New Roman" w:hAnsi="Times New Roman"/>
      <w:sz w:val="24"/>
    </w:rPr>
  </w:style>
  <w:style w:type="character" w:customStyle="1" w:styleId="truncate">
    <w:name w:val="truncate"/>
    <w:basedOn w:val="a0"/>
    <w:rsid w:val="00FA759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75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759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75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759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google/googletest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github.com/google/googletes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egor_kosarev@outlook.com</cp:lastModifiedBy>
  <cp:revision>6</cp:revision>
  <dcterms:created xsi:type="dcterms:W3CDTF">2022-10-12T15:15:00Z</dcterms:created>
  <dcterms:modified xsi:type="dcterms:W3CDTF">2022-12-27T13:29:00Z</dcterms:modified>
</cp:coreProperties>
</file>