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0DD1" w:rsidRDefault="006D0DD1">
      <w:pPr>
        <w:pStyle w:val="NormalWeb"/>
        <w:spacing w:before="0" w:beforeAutospacing="0" w:after="0" w:afterAutospacing="0"/>
        <w:rPr>
          <w:rFonts w:ascii="Calibri" w:hAnsi="Calibri" w:cs="Calibri"/>
          <w:sz w:val="34"/>
          <w:szCs w:val="34"/>
        </w:rPr>
      </w:pPr>
      <w:r>
        <w:rPr>
          <w:rFonts w:ascii="Calibri" w:hAnsi="Calibri" w:cs="Calibri"/>
          <w:sz w:val="34"/>
          <w:szCs w:val="34"/>
        </w:rPr>
        <w:t>27 - December - 2024</w:t>
      </w:r>
    </w:p>
    <w:p w:rsidR="006D0DD1" w:rsidRDefault="006D0DD1">
      <w:pPr>
        <w:pStyle w:val="NormalWeb"/>
        <w:spacing w:before="0" w:beforeAutospacing="0" w:after="0" w:afterAutospacing="0"/>
        <w:rPr>
          <w:rFonts w:ascii="Calibri" w:hAnsi="Calibri" w:cs="Calibri"/>
          <w:color w:val="808080"/>
          <w:sz w:val="20"/>
          <w:szCs w:val="20"/>
        </w:rPr>
      </w:pPr>
      <w:r>
        <w:rPr>
          <w:rFonts w:ascii="Calibri" w:hAnsi="Calibri" w:cs="Calibri"/>
          <w:color w:val="808080"/>
          <w:sz w:val="20"/>
          <w:szCs w:val="20"/>
        </w:rPr>
        <w:t>27 December 2024</w:t>
      </w:r>
    </w:p>
    <w:p w:rsidR="006D0DD1" w:rsidRDefault="006D0DD1">
      <w:pPr>
        <w:pStyle w:val="NormalWeb"/>
        <w:spacing w:before="0" w:beforeAutospacing="0" w:after="0" w:afterAutospacing="0"/>
        <w:rPr>
          <w:rFonts w:ascii="Calibri" w:hAnsi="Calibri" w:cs="Calibri"/>
          <w:color w:val="808080"/>
          <w:sz w:val="20"/>
          <w:szCs w:val="20"/>
        </w:rPr>
      </w:pPr>
      <w:r>
        <w:rPr>
          <w:rFonts w:ascii="Calibri" w:hAnsi="Calibri" w:cs="Calibri"/>
          <w:color w:val="808080"/>
          <w:sz w:val="20"/>
          <w:szCs w:val="20"/>
        </w:rPr>
        <w:t>07:51 PM</w:t>
      </w:r>
    </w:p>
    <w:p w:rsidR="006D0DD1" w:rsidRDefault="006D0DD1">
      <w:pPr>
        <w:pStyle w:val="NormalWeb"/>
        <w:spacing w:before="0" w:beforeAutospacing="0" w:after="0" w:afterAutospacing="0"/>
      </w:pPr>
      <w:r>
        <w:t> </w:t>
      </w:r>
    </w:p>
    <w:p w:rsidR="006D0DD1" w:rsidRDefault="006D0DD1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System Design and Component Selection</w:t>
      </w:r>
    </w:p>
    <w:p w:rsidR="006D0DD1" w:rsidRDefault="006D0D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Objective:</w:t>
      </w:r>
      <w:r>
        <w:rPr>
          <w:rFonts w:ascii="Calibri" w:hAnsi="Calibri" w:cs="Calibri"/>
          <w:sz w:val="22"/>
          <w:szCs w:val="22"/>
        </w:rPr>
        <w:t xml:space="preserve"> Choose appropriate hardware and software components that meet your project’s requirements.</w:t>
      </w:r>
    </w:p>
    <w:p w:rsidR="006D0DD1" w:rsidRDefault="006D0D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2.1 Hardware Components</w:t>
      </w:r>
    </w:p>
    <w:p w:rsidR="006D0DD1" w:rsidRDefault="006D0DD1" w:rsidP="006D0DD1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Times New Roman" w:eastAsia="Times New Roman" w:hAnsi="Times New Roman" w:cs="Times New Roman"/>
        </w:rPr>
      </w:pPr>
      <w:r>
        <w:rPr>
          <w:rFonts w:ascii="Calibri" w:eastAsia="Times New Roman" w:hAnsi="Calibri" w:cs="Calibri"/>
          <w:b/>
          <w:bCs/>
        </w:rPr>
        <w:t>Cameras and Sensors</w:t>
      </w:r>
      <w:r>
        <w:rPr>
          <w:rFonts w:ascii="Calibri" w:eastAsia="Times New Roman" w:hAnsi="Calibri" w:cs="Calibri"/>
        </w:rPr>
        <w:t>:</w:t>
      </w:r>
    </w:p>
    <w:p w:rsidR="006D0DD1" w:rsidRDefault="006D0DD1" w:rsidP="006D0DD1">
      <w:pPr>
        <w:numPr>
          <w:ilvl w:val="1"/>
          <w:numId w:val="1"/>
        </w:numPr>
        <w:spacing w:after="0" w:line="240" w:lineRule="auto"/>
        <w:ind w:left="1080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  <w:b/>
          <w:bCs/>
          <w:highlight w:val="yellow"/>
        </w:rPr>
        <w:t>RGB Cameras</w:t>
      </w:r>
      <w:r>
        <w:rPr>
          <w:rFonts w:ascii="Calibri" w:eastAsia="Times New Roman" w:hAnsi="Calibri" w:cs="Calibri"/>
        </w:rPr>
        <w:t>: Use cameras capable of capturing high-resolution images for hand and gesture recognition. Select a camera like</w:t>
      </w:r>
      <w:r>
        <w:rPr>
          <w:rFonts w:ascii="Calibri" w:eastAsia="Times New Roman" w:hAnsi="Calibri" w:cs="Calibri"/>
          <w:highlight w:val="yellow"/>
        </w:rPr>
        <w:t xml:space="preserve"> </w:t>
      </w:r>
      <w:r>
        <w:rPr>
          <w:rFonts w:ascii="Calibri" w:eastAsia="Times New Roman" w:hAnsi="Calibri" w:cs="Calibri"/>
          <w:b/>
          <w:bCs/>
          <w:highlight w:val="yellow"/>
        </w:rPr>
        <w:t>Logitech C920</w:t>
      </w:r>
      <w:r>
        <w:rPr>
          <w:rFonts w:ascii="Calibri" w:eastAsia="Times New Roman" w:hAnsi="Calibri" w:cs="Calibri"/>
        </w:rPr>
        <w:t xml:space="preserve"> for good video quality.</w:t>
      </w:r>
    </w:p>
    <w:p w:rsidR="006D0DD1" w:rsidRDefault="006D0DD1" w:rsidP="006D0DD1">
      <w:pPr>
        <w:numPr>
          <w:ilvl w:val="1"/>
          <w:numId w:val="1"/>
        </w:numPr>
        <w:spacing w:after="0" w:line="240" w:lineRule="auto"/>
        <w:ind w:left="1080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  <w:b/>
          <w:bCs/>
          <w:highlight w:val="yellow"/>
        </w:rPr>
        <w:t>Depth Sensor</w:t>
      </w:r>
      <w:r>
        <w:rPr>
          <w:rFonts w:ascii="Calibri" w:eastAsia="Times New Roman" w:hAnsi="Calibri" w:cs="Calibri"/>
          <w:b/>
          <w:bCs/>
        </w:rPr>
        <w:t>s</w:t>
      </w:r>
      <w:r>
        <w:rPr>
          <w:rFonts w:ascii="Calibri" w:eastAsia="Times New Roman" w:hAnsi="Calibri" w:cs="Calibri"/>
        </w:rPr>
        <w:t>: For accurate gesture detection in 3D space, use depth sensors like</w:t>
      </w:r>
      <w:r>
        <w:rPr>
          <w:rFonts w:ascii="Calibri" w:eastAsia="Times New Roman" w:hAnsi="Calibri" w:cs="Calibri"/>
          <w:highlight w:val="yellow"/>
        </w:rPr>
        <w:t xml:space="preserve"> </w:t>
      </w:r>
      <w:r>
        <w:rPr>
          <w:rFonts w:ascii="Calibri" w:eastAsia="Times New Roman" w:hAnsi="Calibri" w:cs="Calibri"/>
          <w:b/>
          <w:bCs/>
          <w:highlight w:val="yellow"/>
        </w:rPr>
        <w:t xml:space="preserve">Intel </w:t>
      </w:r>
      <w:proofErr w:type="spellStart"/>
      <w:r>
        <w:rPr>
          <w:rFonts w:ascii="Calibri" w:eastAsia="Times New Roman" w:hAnsi="Calibri" w:cs="Calibri"/>
          <w:b/>
          <w:bCs/>
          <w:highlight w:val="yellow"/>
        </w:rPr>
        <w:t>RealSense</w:t>
      </w:r>
      <w:proofErr w:type="spellEnd"/>
      <w:r>
        <w:rPr>
          <w:rFonts w:ascii="Calibri" w:eastAsia="Times New Roman" w:hAnsi="Calibri" w:cs="Calibri"/>
        </w:rPr>
        <w:t xml:space="preserve"> or </w:t>
      </w:r>
      <w:r>
        <w:rPr>
          <w:rFonts w:ascii="Calibri" w:eastAsia="Times New Roman" w:hAnsi="Calibri" w:cs="Calibri"/>
          <w:b/>
          <w:bCs/>
          <w:highlight w:val="yellow"/>
        </w:rPr>
        <w:t xml:space="preserve">Microsoft </w:t>
      </w:r>
      <w:proofErr w:type="spellStart"/>
      <w:r>
        <w:rPr>
          <w:rFonts w:ascii="Calibri" w:eastAsia="Times New Roman" w:hAnsi="Calibri" w:cs="Calibri"/>
          <w:b/>
          <w:bCs/>
          <w:highlight w:val="yellow"/>
        </w:rPr>
        <w:t>Kinect</w:t>
      </w:r>
      <w:proofErr w:type="spellEnd"/>
      <w:r>
        <w:rPr>
          <w:rFonts w:ascii="Calibri" w:eastAsia="Times New Roman" w:hAnsi="Calibri" w:cs="Calibri"/>
        </w:rPr>
        <w:t>.</w:t>
      </w:r>
    </w:p>
    <w:p w:rsidR="006D0DD1" w:rsidRDefault="006D0DD1" w:rsidP="006D0DD1">
      <w:pPr>
        <w:numPr>
          <w:ilvl w:val="1"/>
          <w:numId w:val="1"/>
        </w:numPr>
        <w:spacing w:after="0" w:line="240" w:lineRule="auto"/>
        <w:ind w:left="1080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  <w:b/>
          <w:bCs/>
          <w:highlight w:val="yellow"/>
        </w:rPr>
        <w:t>Microphone</w:t>
      </w:r>
      <w:r>
        <w:rPr>
          <w:rFonts w:ascii="Calibri" w:eastAsia="Times New Roman" w:hAnsi="Calibri" w:cs="Calibri"/>
        </w:rPr>
        <w:t xml:space="preserve">: A microphone to capture vocal inputs if necessary for voice control or </w:t>
      </w:r>
      <w:bookmarkStart w:id="0" w:name="_GoBack"/>
      <w:bookmarkEnd w:id="0"/>
      <w:r>
        <w:rPr>
          <w:rFonts w:ascii="Calibri" w:eastAsia="Times New Roman" w:hAnsi="Calibri" w:cs="Calibri"/>
        </w:rPr>
        <w:t xml:space="preserve">speech </w:t>
      </w:r>
      <w:proofErr w:type="spellStart"/>
      <w:r>
        <w:rPr>
          <w:rFonts w:ascii="Calibri" w:eastAsia="Times New Roman" w:hAnsi="Calibri" w:cs="Calibri"/>
        </w:rPr>
        <w:t>detection.like</w:t>
      </w:r>
      <w:proofErr w:type="spellEnd"/>
      <w:r>
        <w:rPr>
          <w:rFonts w:ascii="Calibri" w:eastAsia="Times New Roman" w:hAnsi="Calibri" w:cs="Calibri"/>
        </w:rPr>
        <w:t>-</w:t>
      </w:r>
      <w:r>
        <w:rPr>
          <w:rFonts w:ascii="Calibri" w:eastAsia="Times New Roman" w:hAnsi="Calibri" w:cs="Calibri"/>
          <w:b/>
          <w:bCs/>
          <w:color w:val="1F1F1F"/>
          <w:highlight w:val="yellow"/>
        </w:rPr>
        <w:t xml:space="preserve">ZOBRAS </w:t>
      </w:r>
      <w:proofErr w:type="spellStart"/>
      <w:r>
        <w:rPr>
          <w:rFonts w:ascii="Calibri" w:eastAsia="Times New Roman" w:hAnsi="Calibri" w:cs="Calibri"/>
          <w:b/>
          <w:bCs/>
          <w:color w:val="1F1F1F"/>
          <w:highlight w:val="yellow"/>
        </w:rPr>
        <w:t>Lapell</w:t>
      </w:r>
      <w:proofErr w:type="spellEnd"/>
      <w:r>
        <w:rPr>
          <w:rFonts w:ascii="Calibri" w:eastAsia="Times New Roman" w:hAnsi="Calibri" w:cs="Calibri"/>
          <w:b/>
          <w:bCs/>
          <w:color w:val="1F1F1F"/>
          <w:highlight w:val="yellow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F1F1F"/>
          <w:highlight w:val="yellow"/>
        </w:rPr>
        <w:t>Mic</w:t>
      </w:r>
      <w:proofErr w:type="spellEnd"/>
    </w:p>
    <w:p w:rsidR="006D0DD1" w:rsidRDefault="006D0DD1" w:rsidP="006D0DD1">
      <w:pPr>
        <w:numPr>
          <w:ilvl w:val="1"/>
          <w:numId w:val="1"/>
        </w:numPr>
        <w:spacing w:after="0" w:line="240" w:lineRule="auto"/>
        <w:ind w:left="1080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  <w:b/>
          <w:bCs/>
          <w:highlight w:val="yellow"/>
        </w:rPr>
        <w:t>Headphones</w:t>
      </w:r>
      <w:r>
        <w:rPr>
          <w:rFonts w:ascii="Calibri" w:eastAsia="Times New Roman" w:hAnsi="Calibri" w:cs="Calibri"/>
        </w:rPr>
        <w:t>: Use wireless noise-</w:t>
      </w:r>
      <w:proofErr w:type="spellStart"/>
      <w:r>
        <w:rPr>
          <w:rFonts w:ascii="Calibri" w:eastAsia="Times New Roman" w:hAnsi="Calibri" w:cs="Calibri"/>
        </w:rPr>
        <w:t>canceling</w:t>
      </w:r>
      <w:proofErr w:type="spellEnd"/>
      <w:r>
        <w:rPr>
          <w:rFonts w:ascii="Calibri" w:eastAsia="Times New Roman" w:hAnsi="Calibri" w:cs="Calibri"/>
        </w:rPr>
        <w:t xml:space="preserve"> headphones that will output the translated speech clearly and privately.</w:t>
      </w:r>
    </w:p>
    <w:p w:rsidR="006D0DD1" w:rsidRDefault="006D0DD1" w:rsidP="006D0DD1">
      <w:pPr>
        <w:numPr>
          <w:ilvl w:val="1"/>
          <w:numId w:val="1"/>
        </w:numPr>
        <w:spacing w:after="0" w:line="240" w:lineRule="auto"/>
        <w:ind w:left="1080"/>
        <w:textAlignment w:val="center"/>
        <w:rPr>
          <w:rFonts w:eastAsia="Times New Roman"/>
        </w:rPr>
      </w:pPr>
      <w:proofErr w:type="spellStart"/>
      <w:r>
        <w:rPr>
          <w:rFonts w:ascii="Calibri" w:eastAsia="Times New Roman" w:hAnsi="Calibri" w:cs="Calibri"/>
          <w:b/>
          <w:bCs/>
          <w:highlight w:val="yellow"/>
        </w:rPr>
        <w:t>Arduino</w:t>
      </w:r>
      <w:proofErr w:type="spellEnd"/>
      <w:r>
        <w:rPr>
          <w:rFonts w:ascii="Calibri" w:eastAsia="Times New Roman" w:hAnsi="Calibri" w:cs="Calibri"/>
          <w:b/>
          <w:bCs/>
          <w:highlight w:val="yellow"/>
        </w:rPr>
        <w:t xml:space="preserve"> or Microcontroller</w:t>
      </w:r>
      <w:r>
        <w:rPr>
          <w:rFonts w:ascii="Calibri" w:eastAsia="Times New Roman" w:hAnsi="Calibri" w:cs="Calibri"/>
        </w:rPr>
        <w:t xml:space="preserve">: An </w:t>
      </w:r>
      <w:proofErr w:type="spellStart"/>
      <w:r>
        <w:rPr>
          <w:rFonts w:ascii="Calibri" w:eastAsia="Times New Roman" w:hAnsi="Calibri" w:cs="Calibri"/>
          <w:b/>
          <w:bCs/>
          <w:highlight w:val="yellow"/>
        </w:rPr>
        <w:t>Arduino</w:t>
      </w:r>
      <w:proofErr w:type="spellEnd"/>
      <w:r>
        <w:rPr>
          <w:rFonts w:ascii="Calibri" w:eastAsia="Times New Roman" w:hAnsi="Calibri" w:cs="Calibri"/>
          <w:b/>
          <w:bCs/>
          <w:highlight w:val="yellow"/>
        </w:rPr>
        <w:t xml:space="preserve"> board</w:t>
      </w:r>
      <w:r>
        <w:rPr>
          <w:rFonts w:ascii="Calibri" w:eastAsia="Times New Roman" w:hAnsi="Calibri" w:cs="Calibri"/>
        </w:rPr>
        <w:t xml:space="preserve"> or similar microcontroller can be used to manage the hardware components, including sensor data processing.</w:t>
      </w:r>
    </w:p>
    <w:p w:rsidR="006D0DD1" w:rsidRDefault="006D0DD1" w:rsidP="006D0DD1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  <w:b/>
          <w:bCs/>
        </w:rPr>
        <w:t>3D Printed Components</w:t>
      </w:r>
      <w:r>
        <w:rPr>
          <w:rFonts w:ascii="Calibri" w:eastAsia="Times New Roman" w:hAnsi="Calibri" w:cs="Calibri"/>
        </w:rPr>
        <w:t>:</w:t>
      </w:r>
    </w:p>
    <w:p w:rsidR="006D0DD1" w:rsidRDefault="006D0DD1" w:rsidP="006D0DD1">
      <w:pPr>
        <w:numPr>
          <w:ilvl w:val="1"/>
          <w:numId w:val="2"/>
        </w:numPr>
        <w:spacing w:after="0" w:line="240" w:lineRule="auto"/>
        <w:ind w:left="1080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</w:rPr>
        <w:t xml:space="preserve">Use </w:t>
      </w:r>
      <w:r>
        <w:rPr>
          <w:rFonts w:ascii="Calibri" w:eastAsia="Times New Roman" w:hAnsi="Calibri" w:cs="Calibri"/>
          <w:b/>
          <w:bCs/>
        </w:rPr>
        <w:t>3D printing</w:t>
      </w:r>
      <w:r>
        <w:rPr>
          <w:rFonts w:ascii="Calibri" w:eastAsia="Times New Roman" w:hAnsi="Calibri" w:cs="Calibri"/>
        </w:rPr>
        <w:t xml:space="preserve"> to create customized enclosures and mounts for your sensors, cameras, and other hardware components. Tools like </w:t>
      </w:r>
      <w:r>
        <w:rPr>
          <w:rFonts w:ascii="Calibri" w:eastAsia="Times New Roman" w:hAnsi="Calibri" w:cs="Calibri"/>
          <w:b/>
          <w:bCs/>
          <w:highlight w:val="yellow"/>
        </w:rPr>
        <w:t>Fusion 360</w:t>
      </w:r>
      <w:r>
        <w:rPr>
          <w:rFonts w:ascii="Calibri" w:eastAsia="Times New Roman" w:hAnsi="Calibri" w:cs="Calibri"/>
        </w:rPr>
        <w:t xml:space="preserve"> or </w:t>
      </w:r>
      <w:proofErr w:type="spellStart"/>
      <w:r>
        <w:rPr>
          <w:rFonts w:ascii="Calibri" w:eastAsia="Times New Roman" w:hAnsi="Calibri" w:cs="Calibri"/>
          <w:b/>
          <w:bCs/>
          <w:highlight w:val="yellow"/>
        </w:rPr>
        <w:t>Tinkercad</w:t>
      </w:r>
      <w:proofErr w:type="spellEnd"/>
      <w:r>
        <w:rPr>
          <w:rFonts w:ascii="Calibri" w:eastAsia="Times New Roman" w:hAnsi="Calibri" w:cs="Calibri"/>
        </w:rPr>
        <w:t xml:space="preserve"> can help you design the 3D models.</w:t>
      </w:r>
    </w:p>
    <w:p w:rsidR="006D0DD1" w:rsidRDefault="006D0D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2.2 Software Components</w:t>
      </w:r>
    </w:p>
    <w:p w:rsidR="006D0DD1" w:rsidRDefault="006D0DD1" w:rsidP="006D0DD1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Times New Roman" w:eastAsia="Times New Roman" w:hAnsi="Times New Roman" w:cs="Times New Roman"/>
        </w:rPr>
      </w:pPr>
      <w:r>
        <w:rPr>
          <w:rFonts w:ascii="Calibri" w:eastAsia="Times New Roman" w:hAnsi="Calibri" w:cs="Calibri"/>
          <w:b/>
          <w:bCs/>
        </w:rPr>
        <w:t>Sign Language Recognition System</w:t>
      </w:r>
      <w:r>
        <w:rPr>
          <w:rFonts w:ascii="Calibri" w:eastAsia="Times New Roman" w:hAnsi="Calibri" w:cs="Calibri"/>
        </w:rPr>
        <w:t>:</w:t>
      </w:r>
    </w:p>
    <w:p w:rsidR="006D0DD1" w:rsidRDefault="006D0DD1" w:rsidP="006D0DD1">
      <w:pPr>
        <w:numPr>
          <w:ilvl w:val="1"/>
          <w:numId w:val="3"/>
        </w:numPr>
        <w:spacing w:after="0" w:line="240" w:lineRule="auto"/>
        <w:ind w:left="1080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  <w:b/>
          <w:bCs/>
        </w:rPr>
        <w:t>Computer Vision &amp; Machine Learning</w:t>
      </w:r>
      <w:r>
        <w:rPr>
          <w:rFonts w:ascii="Calibri" w:eastAsia="Times New Roman" w:hAnsi="Calibri" w:cs="Calibri"/>
        </w:rPr>
        <w:t xml:space="preserve">: Use libraries such as </w:t>
      </w:r>
      <w:proofErr w:type="spellStart"/>
      <w:r>
        <w:rPr>
          <w:rFonts w:ascii="Calibri" w:eastAsia="Times New Roman" w:hAnsi="Calibri" w:cs="Calibri"/>
          <w:b/>
          <w:bCs/>
          <w:highlight w:val="yellow"/>
        </w:rPr>
        <w:t>OpenCV</w:t>
      </w:r>
      <w:proofErr w:type="spellEnd"/>
      <w:r>
        <w:rPr>
          <w:rFonts w:ascii="Calibri" w:eastAsia="Times New Roman" w:hAnsi="Calibri" w:cs="Calibri"/>
        </w:rPr>
        <w:t xml:space="preserve"> for image processing and </w:t>
      </w:r>
      <w:proofErr w:type="spellStart"/>
      <w:r>
        <w:rPr>
          <w:rFonts w:ascii="Calibri" w:eastAsia="Times New Roman" w:hAnsi="Calibri" w:cs="Calibri"/>
          <w:b/>
          <w:bCs/>
          <w:highlight w:val="yellow"/>
        </w:rPr>
        <w:t>TensorFlow</w:t>
      </w:r>
      <w:proofErr w:type="spellEnd"/>
      <w:r>
        <w:rPr>
          <w:rFonts w:ascii="Calibri" w:eastAsia="Times New Roman" w:hAnsi="Calibri" w:cs="Calibri"/>
        </w:rPr>
        <w:t xml:space="preserve"> or </w:t>
      </w:r>
      <w:proofErr w:type="spellStart"/>
      <w:r>
        <w:rPr>
          <w:rFonts w:ascii="Calibri" w:eastAsia="Times New Roman" w:hAnsi="Calibri" w:cs="Calibri"/>
          <w:b/>
          <w:bCs/>
          <w:highlight w:val="yellow"/>
        </w:rPr>
        <w:t>PyTorch</w:t>
      </w:r>
      <w:proofErr w:type="spellEnd"/>
      <w:r>
        <w:rPr>
          <w:rFonts w:ascii="Calibri" w:eastAsia="Times New Roman" w:hAnsi="Calibri" w:cs="Calibri"/>
        </w:rPr>
        <w:t xml:space="preserve"> for training machine learning models.</w:t>
      </w:r>
    </w:p>
    <w:p w:rsidR="006D0DD1" w:rsidRDefault="006D0DD1" w:rsidP="006D0DD1">
      <w:pPr>
        <w:numPr>
          <w:ilvl w:val="1"/>
          <w:numId w:val="3"/>
        </w:numPr>
        <w:spacing w:after="0" w:line="240" w:lineRule="auto"/>
        <w:ind w:left="1080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  <w:b/>
          <w:bCs/>
        </w:rPr>
        <w:t>Pre-built Models</w:t>
      </w:r>
      <w:r>
        <w:rPr>
          <w:rFonts w:ascii="Calibri" w:eastAsia="Times New Roman" w:hAnsi="Calibri" w:cs="Calibri"/>
        </w:rPr>
        <w:t xml:space="preserve">: Explore pre-trained models for hand gesture recognition (e.g., </w:t>
      </w:r>
      <w:proofErr w:type="spellStart"/>
      <w:r>
        <w:rPr>
          <w:rFonts w:ascii="Calibri" w:eastAsia="Times New Roman" w:hAnsi="Calibri" w:cs="Calibri"/>
          <w:b/>
          <w:bCs/>
          <w:highlight w:val="yellow"/>
        </w:rPr>
        <w:t>MediaPipe</w:t>
      </w:r>
      <w:proofErr w:type="spellEnd"/>
      <w:r>
        <w:rPr>
          <w:rFonts w:ascii="Calibri" w:eastAsia="Times New Roman" w:hAnsi="Calibri" w:cs="Calibri"/>
          <w:b/>
          <w:bCs/>
          <w:highlight w:val="yellow"/>
        </w:rPr>
        <w:t xml:space="preserve"> by Google</w:t>
      </w:r>
      <w:r>
        <w:rPr>
          <w:rFonts w:ascii="Calibri" w:eastAsia="Times New Roman" w:hAnsi="Calibri" w:cs="Calibri"/>
        </w:rPr>
        <w:t xml:space="preserve"> for hand tracking, </w:t>
      </w:r>
      <w:proofErr w:type="spellStart"/>
      <w:r>
        <w:rPr>
          <w:rFonts w:ascii="Calibri" w:eastAsia="Times New Roman" w:hAnsi="Calibri" w:cs="Calibri"/>
          <w:b/>
          <w:bCs/>
          <w:highlight w:val="yellow"/>
        </w:rPr>
        <w:t>DeepHand</w:t>
      </w:r>
      <w:proofErr w:type="spellEnd"/>
      <w:r>
        <w:rPr>
          <w:rFonts w:ascii="Calibri" w:eastAsia="Times New Roman" w:hAnsi="Calibri" w:cs="Calibri"/>
        </w:rPr>
        <w:t>, or</w:t>
      </w:r>
      <w:r>
        <w:rPr>
          <w:rFonts w:ascii="Calibri" w:eastAsia="Times New Roman" w:hAnsi="Calibri" w:cs="Calibri"/>
          <w:highlight w:val="yellow"/>
        </w:rPr>
        <w:t xml:space="preserve"> </w:t>
      </w:r>
      <w:r>
        <w:rPr>
          <w:rFonts w:ascii="Calibri" w:eastAsia="Times New Roman" w:hAnsi="Calibri" w:cs="Calibri"/>
          <w:b/>
          <w:bCs/>
          <w:highlight w:val="yellow"/>
        </w:rPr>
        <w:t>Sign Language</w:t>
      </w:r>
      <w:r>
        <w:rPr>
          <w:rFonts w:ascii="Calibri" w:eastAsia="Times New Roman" w:hAnsi="Calibri" w:cs="Calibri"/>
          <w:b/>
          <w:bCs/>
        </w:rPr>
        <w:t xml:space="preserve"> </w:t>
      </w:r>
      <w:r>
        <w:rPr>
          <w:rFonts w:ascii="Calibri" w:eastAsia="Times New Roman" w:hAnsi="Calibri" w:cs="Calibri"/>
          <w:b/>
          <w:bCs/>
          <w:highlight w:val="yellow"/>
        </w:rPr>
        <w:t>Recognition using CNNs</w:t>
      </w:r>
      <w:r>
        <w:rPr>
          <w:rFonts w:ascii="Calibri" w:eastAsia="Times New Roman" w:hAnsi="Calibri" w:cs="Calibri"/>
          <w:highlight w:val="yellow"/>
        </w:rPr>
        <w:t>)</w:t>
      </w:r>
      <w:r>
        <w:rPr>
          <w:rFonts w:ascii="Calibri" w:eastAsia="Times New Roman" w:hAnsi="Calibri" w:cs="Calibri"/>
        </w:rPr>
        <w:t>.</w:t>
      </w:r>
    </w:p>
    <w:p w:rsidR="006D0DD1" w:rsidRDefault="006D0DD1" w:rsidP="006D0DD1">
      <w:pPr>
        <w:numPr>
          <w:ilvl w:val="0"/>
          <w:numId w:val="4"/>
        </w:numPr>
        <w:spacing w:after="0" w:line="240" w:lineRule="auto"/>
        <w:ind w:left="540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  <w:b/>
          <w:bCs/>
        </w:rPr>
        <w:t>Language Translation Engine</w:t>
      </w:r>
      <w:r>
        <w:rPr>
          <w:rFonts w:ascii="Calibri" w:eastAsia="Times New Roman" w:hAnsi="Calibri" w:cs="Calibri"/>
        </w:rPr>
        <w:t>:</w:t>
      </w:r>
    </w:p>
    <w:p w:rsidR="006D0DD1" w:rsidRDefault="006D0DD1" w:rsidP="006D0DD1">
      <w:pPr>
        <w:numPr>
          <w:ilvl w:val="1"/>
          <w:numId w:val="4"/>
        </w:numPr>
        <w:spacing w:after="0" w:line="240" w:lineRule="auto"/>
        <w:ind w:left="1080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</w:rPr>
        <w:t xml:space="preserve">Use an API like </w:t>
      </w:r>
      <w:r>
        <w:rPr>
          <w:rFonts w:ascii="Calibri" w:eastAsia="Times New Roman" w:hAnsi="Calibri" w:cs="Calibri"/>
          <w:b/>
          <w:bCs/>
          <w:highlight w:val="yellow"/>
        </w:rPr>
        <w:t>Google Translate</w:t>
      </w:r>
      <w:r>
        <w:rPr>
          <w:rFonts w:ascii="Calibri" w:eastAsia="Times New Roman" w:hAnsi="Calibri" w:cs="Calibri"/>
        </w:rPr>
        <w:t xml:space="preserve"> or develop your own language translation engine for converting the recognized sign language into text.</w:t>
      </w:r>
    </w:p>
    <w:p w:rsidR="006D0DD1" w:rsidRDefault="006D0DD1" w:rsidP="006D0DD1">
      <w:pPr>
        <w:numPr>
          <w:ilvl w:val="0"/>
          <w:numId w:val="5"/>
        </w:numPr>
        <w:spacing w:after="0" w:line="240" w:lineRule="auto"/>
        <w:ind w:left="540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  <w:b/>
          <w:bCs/>
        </w:rPr>
        <w:t>Text-to-Speech (TTS) Engine</w:t>
      </w:r>
      <w:r>
        <w:rPr>
          <w:rFonts w:ascii="Calibri" w:eastAsia="Times New Roman" w:hAnsi="Calibri" w:cs="Calibri"/>
        </w:rPr>
        <w:t>:</w:t>
      </w:r>
    </w:p>
    <w:p w:rsidR="006D0DD1" w:rsidRDefault="006D0DD1" w:rsidP="006D0DD1">
      <w:pPr>
        <w:numPr>
          <w:ilvl w:val="1"/>
          <w:numId w:val="5"/>
        </w:numPr>
        <w:spacing w:after="0" w:line="240" w:lineRule="auto"/>
        <w:ind w:left="1080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</w:rPr>
        <w:t xml:space="preserve">Use a </w:t>
      </w:r>
      <w:r>
        <w:rPr>
          <w:rFonts w:ascii="Calibri" w:eastAsia="Times New Roman" w:hAnsi="Calibri" w:cs="Calibri"/>
          <w:b/>
          <w:bCs/>
          <w:highlight w:val="yellow"/>
        </w:rPr>
        <w:t>TTS system</w:t>
      </w:r>
      <w:r>
        <w:rPr>
          <w:rFonts w:ascii="Calibri" w:eastAsia="Times New Roman" w:hAnsi="Calibri" w:cs="Calibri"/>
        </w:rPr>
        <w:t xml:space="preserve"> like </w:t>
      </w:r>
      <w:r>
        <w:rPr>
          <w:rFonts w:ascii="Calibri" w:eastAsia="Times New Roman" w:hAnsi="Calibri" w:cs="Calibri"/>
          <w:b/>
          <w:bCs/>
        </w:rPr>
        <w:t>Google Cloud Text-to-Speech</w:t>
      </w:r>
      <w:r>
        <w:rPr>
          <w:rFonts w:ascii="Calibri" w:eastAsia="Times New Roman" w:hAnsi="Calibri" w:cs="Calibri"/>
        </w:rPr>
        <w:t xml:space="preserve">, </w:t>
      </w:r>
      <w:r>
        <w:rPr>
          <w:rFonts w:ascii="Calibri" w:eastAsia="Times New Roman" w:hAnsi="Calibri" w:cs="Calibri"/>
          <w:b/>
          <w:bCs/>
        </w:rPr>
        <w:t>IBM Watson</w:t>
      </w:r>
      <w:r>
        <w:rPr>
          <w:rFonts w:ascii="Calibri" w:eastAsia="Times New Roman" w:hAnsi="Calibri" w:cs="Calibri"/>
        </w:rPr>
        <w:t xml:space="preserve">, or </w:t>
      </w:r>
      <w:r>
        <w:rPr>
          <w:rFonts w:ascii="Calibri" w:eastAsia="Times New Roman" w:hAnsi="Calibri" w:cs="Calibri"/>
          <w:b/>
          <w:bCs/>
        </w:rPr>
        <w:t>Festival</w:t>
      </w:r>
      <w:r>
        <w:rPr>
          <w:rFonts w:ascii="Calibri" w:eastAsia="Times New Roman" w:hAnsi="Calibri" w:cs="Calibri"/>
        </w:rPr>
        <w:t xml:space="preserve"> to convert the translated text into speech.</w:t>
      </w:r>
    </w:p>
    <w:p w:rsidR="006D0DD1" w:rsidRDefault="006D0DD1" w:rsidP="006D0DD1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  <w:b/>
          <w:bCs/>
        </w:rPr>
        <w:t>Application Development</w:t>
      </w:r>
      <w:r>
        <w:rPr>
          <w:rFonts w:ascii="Calibri" w:eastAsia="Times New Roman" w:hAnsi="Calibri" w:cs="Calibri"/>
        </w:rPr>
        <w:t>:</w:t>
      </w:r>
    </w:p>
    <w:p w:rsidR="006D0DD1" w:rsidRDefault="006D0DD1">
      <w:pPr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>
            <wp:extent cx="3029585" cy="3331845"/>
            <wp:effectExtent l="0" t="0" r="0" b="1905"/>
            <wp:docPr id="1" name="Picture 1" descr="Machine generated alternative text: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hine generated alternative text: 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8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0DD1" w:rsidRDefault="006D0DD1">
      <w:pPr>
        <w:pStyle w:val="NormalWeb"/>
        <w:spacing w:before="0" w:beforeAutospacing="0" w:after="0" w:afterAutospacing="0"/>
        <w:rPr>
          <w:rFonts w:ascii="Calibri" w:hAnsi="Calibri" w:cs="Calibri"/>
          <w:color w:val="595959"/>
          <w:sz w:val="18"/>
          <w:szCs w:val="18"/>
        </w:rPr>
      </w:pPr>
      <w:r>
        <w:rPr>
          <w:rFonts w:ascii="Calibri" w:hAnsi="Calibri" w:cs="Calibri"/>
          <w:color w:val="595959"/>
          <w:sz w:val="18"/>
          <w:szCs w:val="18"/>
        </w:rPr>
        <w:t>Screen clipping taken: 27-12-2024 07:56 PM</w:t>
      </w:r>
    </w:p>
    <w:p w:rsidR="006D0DD1" w:rsidRDefault="006D0D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D0DD1" w:rsidRDefault="006D0D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D0DD1" w:rsidRDefault="006D0DD1">
      <w:pPr>
        <w:pStyle w:val="NormalWeb"/>
        <w:spacing w:before="0" w:beforeAutospacing="0" w:after="0" w:afterAutospacing="0"/>
        <w:rPr>
          <w:rFonts w:ascii="Calibri" w:hAnsi="Calibri" w:cs="Calibri"/>
          <w:color w:val="595959"/>
          <w:sz w:val="18"/>
          <w:szCs w:val="18"/>
        </w:rPr>
      </w:pPr>
      <w:r>
        <w:rPr>
          <w:rFonts w:ascii="Calibri" w:hAnsi="Calibri" w:cs="Calibri"/>
          <w:color w:val="595959"/>
          <w:sz w:val="18"/>
          <w:szCs w:val="18"/>
        </w:rPr>
        <w:t>Screen clipping taken: 27-12-2024 07:58 PM</w:t>
      </w:r>
    </w:p>
    <w:p w:rsidR="006D0DD1" w:rsidRDefault="006D0D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D0DD1" w:rsidRDefault="006D0DD1">
      <w:pPr>
        <w:pStyle w:val="NormalWeb"/>
        <w:spacing w:before="0" w:beforeAutospacing="0" w:after="0" w:afterAutospacing="0"/>
      </w:pPr>
      <w:r>
        <w:t> </w:t>
      </w:r>
    </w:p>
    <w:p w:rsidR="006D0DD1" w:rsidRDefault="006D0DD1" w:rsidP="006D0DD1">
      <w:pPr>
        <w:numPr>
          <w:ilvl w:val="1"/>
          <w:numId w:val="7"/>
        </w:numPr>
        <w:spacing w:after="0" w:line="240" w:lineRule="auto"/>
        <w:ind w:left="444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</w:rPr>
        <w:t xml:space="preserve">Use a framework like </w:t>
      </w:r>
      <w:r>
        <w:rPr>
          <w:rFonts w:ascii="Calibri" w:eastAsia="Times New Roman" w:hAnsi="Calibri" w:cs="Calibri"/>
          <w:b/>
          <w:bCs/>
        </w:rPr>
        <w:t>React</w:t>
      </w:r>
      <w:r>
        <w:rPr>
          <w:rFonts w:ascii="Calibri" w:eastAsia="Times New Roman" w:hAnsi="Calibri" w:cs="Calibri"/>
        </w:rPr>
        <w:t xml:space="preserve"> or </w:t>
      </w:r>
      <w:r>
        <w:rPr>
          <w:rFonts w:ascii="Calibri" w:eastAsia="Times New Roman" w:hAnsi="Calibri" w:cs="Calibri"/>
          <w:b/>
          <w:bCs/>
          <w:highlight w:val="yellow"/>
        </w:rPr>
        <w:t>React Native</w:t>
      </w:r>
      <w:r>
        <w:rPr>
          <w:rFonts w:ascii="Calibri" w:eastAsia="Times New Roman" w:hAnsi="Calibri" w:cs="Calibri"/>
        </w:rPr>
        <w:t xml:space="preserve"> to build the front-end interface (web or mobile) for users to interact with the system, including settings for language selection and system configuration.</w:t>
      </w:r>
    </w:p>
    <w:p w:rsidR="006D0DD1" w:rsidRDefault="006D0DD1" w:rsidP="006D0DD1">
      <w:pPr>
        <w:numPr>
          <w:ilvl w:val="1"/>
          <w:numId w:val="7"/>
        </w:numPr>
        <w:spacing w:after="0" w:line="240" w:lineRule="auto"/>
        <w:ind w:left="444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</w:rPr>
        <w:t>Ensure that the website/application can process data from sensors, display relevant information, and integrate with the TTS system.</w:t>
      </w:r>
    </w:p>
    <w:p w:rsidR="006D0DD1" w:rsidRDefault="006D0DD1">
      <w:pPr>
        <w:pStyle w:val="NormalWeb"/>
        <w:spacing w:before="0" w:beforeAutospacing="0" w:after="0" w:afterAutospacing="0"/>
        <w:ind w:left="44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D0DD1" w:rsidRDefault="006D0DD1">
      <w:pPr>
        <w:pStyle w:val="NormalWeb"/>
        <w:spacing w:before="0" w:beforeAutospacing="0" w:after="0" w:afterAutospacing="0"/>
        <w:ind w:left="444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3. Develop the Prototype</w:t>
      </w:r>
    </w:p>
    <w:p w:rsidR="006D0DD1" w:rsidRDefault="006D0DD1">
      <w:pPr>
        <w:pStyle w:val="NormalWeb"/>
        <w:spacing w:before="0" w:beforeAutospacing="0" w:after="0" w:afterAutospacing="0"/>
        <w:ind w:left="44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Objective:</w:t>
      </w:r>
      <w:r>
        <w:rPr>
          <w:rFonts w:ascii="Calibri" w:hAnsi="Calibri" w:cs="Calibri"/>
          <w:sz w:val="22"/>
          <w:szCs w:val="22"/>
        </w:rPr>
        <w:t xml:space="preserve"> Begin developing a prototype by integrating all selected components (hardware and software).</w:t>
      </w:r>
    </w:p>
    <w:p w:rsidR="006D0DD1" w:rsidRDefault="006D0DD1">
      <w:pPr>
        <w:pStyle w:val="NormalWeb"/>
        <w:spacing w:before="0" w:beforeAutospacing="0" w:after="0" w:afterAutospacing="0"/>
        <w:ind w:left="444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3.1 Hardware Assembly</w:t>
      </w:r>
    </w:p>
    <w:p w:rsidR="006D0DD1" w:rsidRDefault="006D0DD1" w:rsidP="006D0DD1">
      <w:pPr>
        <w:numPr>
          <w:ilvl w:val="1"/>
          <w:numId w:val="8"/>
        </w:numPr>
        <w:spacing w:after="0" w:line="240" w:lineRule="auto"/>
        <w:ind w:left="444"/>
        <w:textAlignment w:val="center"/>
        <w:rPr>
          <w:rFonts w:ascii="Times New Roman" w:eastAsia="Times New Roman" w:hAnsi="Times New Roman" w:cs="Times New Roman"/>
        </w:rPr>
      </w:pPr>
      <w:r>
        <w:rPr>
          <w:rFonts w:ascii="Calibri" w:eastAsia="Times New Roman" w:hAnsi="Calibri" w:cs="Calibri"/>
          <w:b/>
          <w:bCs/>
        </w:rPr>
        <w:t>Assemble the Camera and Sensors</w:t>
      </w:r>
      <w:r>
        <w:rPr>
          <w:rFonts w:ascii="Calibri" w:eastAsia="Times New Roman" w:hAnsi="Calibri" w:cs="Calibri"/>
        </w:rPr>
        <w:t>:</w:t>
      </w:r>
    </w:p>
    <w:p w:rsidR="006D0DD1" w:rsidRDefault="006D0DD1" w:rsidP="006D0DD1">
      <w:pPr>
        <w:numPr>
          <w:ilvl w:val="1"/>
          <w:numId w:val="9"/>
        </w:numPr>
        <w:spacing w:after="0" w:line="240" w:lineRule="auto"/>
        <w:ind w:left="444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</w:rPr>
        <w:t xml:space="preserve">Mount the </w:t>
      </w:r>
      <w:r>
        <w:rPr>
          <w:rFonts w:ascii="Calibri" w:eastAsia="Times New Roman" w:hAnsi="Calibri" w:cs="Calibri"/>
          <w:b/>
          <w:bCs/>
        </w:rPr>
        <w:t>RGB cameras</w:t>
      </w:r>
      <w:r>
        <w:rPr>
          <w:rFonts w:ascii="Calibri" w:eastAsia="Times New Roman" w:hAnsi="Calibri" w:cs="Calibri"/>
        </w:rPr>
        <w:t xml:space="preserve"> and </w:t>
      </w:r>
      <w:r>
        <w:rPr>
          <w:rFonts w:ascii="Calibri" w:eastAsia="Times New Roman" w:hAnsi="Calibri" w:cs="Calibri"/>
          <w:b/>
          <w:bCs/>
        </w:rPr>
        <w:t>depth sensors</w:t>
      </w:r>
      <w:r>
        <w:rPr>
          <w:rFonts w:ascii="Calibri" w:eastAsia="Times New Roman" w:hAnsi="Calibri" w:cs="Calibri"/>
        </w:rPr>
        <w:t xml:space="preserve"> in a position where they can capture the user's sign language gestures.</w:t>
      </w:r>
    </w:p>
    <w:p w:rsidR="006D0DD1" w:rsidRDefault="006D0DD1" w:rsidP="006D0DD1">
      <w:pPr>
        <w:numPr>
          <w:ilvl w:val="1"/>
          <w:numId w:val="9"/>
        </w:numPr>
        <w:spacing w:after="0" w:line="240" w:lineRule="auto"/>
        <w:ind w:left="444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</w:rPr>
        <w:t>Connect the sensors and cameras to the microcontroller or a computer for data processing.</w:t>
      </w:r>
    </w:p>
    <w:p w:rsidR="006D0DD1" w:rsidRDefault="006D0DD1" w:rsidP="006D0DD1">
      <w:pPr>
        <w:numPr>
          <w:ilvl w:val="1"/>
          <w:numId w:val="9"/>
        </w:numPr>
        <w:spacing w:after="0" w:line="240" w:lineRule="auto"/>
        <w:ind w:left="444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</w:rPr>
        <w:t xml:space="preserve">If using a microcontroller (e.g., </w:t>
      </w:r>
      <w:proofErr w:type="spellStart"/>
      <w:r>
        <w:rPr>
          <w:rFonts w:ascii="Calibri" w:eastAsia="Times New Roman" w:hAnsi="Calibri" w:cs="Calibri"/>
        </w:rPr>
        <w:t>Arduino</w:t>
      </w:r>
      <w:proofErr w:type="spellEnd"/>
      <w:r>
        <w:rPr>
          <w:rFonts w:ascii="Calibri" w:eastAsia="Times New Roman" w:hAnsi="Calibri" w:cs="Calibri"/>
        </w:rPr>
        <w:t>), interface the hardware with appropriate connections for capturing sensor data (USB, serial communication, etc.).</w:t>
      </w:r>
    </w:p>
    <w:p w:rsidR="006D0DD1" w:rsidRDefault="006D0DD1" w:rsidP="006D0DD1">
      <w:pPr>
        <w:numPr>
          <w:ilvl w:val="1"/>
          <w:numId w:val="10"/>
        </w:numPr>
        <w:spacing w:after="0" w:line="240" w:lineRule="auto"/>
        <w:ind w:left="444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  <w:b/>
          <w:bCs/>
        </w:rPr>
        <w:t>Connect the Microphone and Headphones</w:t>
      </w:r>
      <w:r>
        <w:rPr>
          <w:rFonts w:ascii="Calibri" w:eastAsia="Times New Roman" w:hAnsi="Calibri" w:cs="Calibri"/>
        </w:rPr>
        <w:t>:</w:t>
      </w:r>
    </w:p>
    <w:p w:rsidR="006D0DD1" w:rsidRDefault="006D0DD1" w:rsidP="006D0DD1">
      <w:pPr>
        <w:numPr>
          <w:ilvl w:val="1"/>
          <w:numId w:val="11"/>
        </w:numPr>
        <w:spacing w:after="0" w:line="240" w:lineRule="auto"/>
        <w:ind w:left="444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</w:rPr>
        <w:t>Ensure that the microphone is capturing ambient sounds and any spoken inputs effectively.</w:t>
      </w:r>
    </w:p>
    <w:p w:rsidR="006D0DD1" w:rsidRDefault="006D0DD1" w:rsidP="006D0DD1">
      <w:pPr>
        <w:numPr>
          <w:ilvl w:val="1"/>
          <w:numId w:val="11"/>
        </w:numPr>
        <w:spacing w:after="0" w:line="240" w:lineRule="auto"/>
        <w:ind w:left="444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</w:rPr>
        <w:t>Connect the headphones to the system for delivering the TTS-generated audio.</w:t>
      </w:r>
    </w:p>
    <w:p w:rsidR="006D0DD1" w:rsidRDefault="006D0DD1">
      <w:pPr>
        <w:pStyle w:val="NormalWeb"/>
        <w:spacing w:before="0" w:beforeAutospacing="0" w:after="0" w:afterAutospacing="0"/>
        <w:ind w:left="444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3.2 Software Development</w:t>
      </w:r>
    </w:p>
    <w:p w:rsidR="006D0DD1" w:rsidRDefault="006D0DD1" w:rsidP="006D0DD1">
      <w:pPr>
        <w:numPr>
          <w:ilvl w:val="1"/>
          <w:numId w:val="12"/>
        </w:numPr>
        <w:spacing w:after="0" w:line="240" w:lineRule="auto"/>
        <w:ind w:left="444"/>
        <w:textAlignment w:val="center"/>
        <w:rPr>
          <w:rFonts w:ascii="Times New Roman" w:eastAsia="Times New Roman" w:hAnsi="Times New Roman" w:cs="Times New Roman"/>
        </w:rPr>
      </w:pPr>
      <w:r>
        <w:rPr>
          <w:rFonts w:ascii="Calibri" w:eastAsia="Times New Roman" w:hAnsi="Calibri" w:cs="Calibri"/>
          <w:b/>
          <w:bCs/>
        </w:rPr>
        <w:t>Sign Language Recognition Software</w:t>
      </w:r>
      <w:r>
        <w:rPr>
          <w:rFonts w:ascii="Calibri" w:eastAsia="Times New Roman" w:hAnsi="Calibri" w:cs="Calibri"/>
        </w:rPr>
        <w:t>:</w:t>
      </w:r>
    </w:p>
    <w:p w:rsidR="006D0DD1" w:rsidRDefault="006D0DD1" w:rsidP="006D0DD1">
      <w:pPr>
        <w:numPr>
          <w:ilvl w:val="1"/>
          <w:numId w:val="13"/>
        </w:numPr>
        <w:spacing w:after="0" w:line="240" w:lineRule="auto"/>
        <w:ind w:left="444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  <w:b/>
          <w:bCs/>
        </w:rPr>
        <w:t>Data Collection</w:t>
      </w:r>
      <w:r>
        <w:rPr>
          <w:rFonts w:ascii="Calibri" w:eastAsia="Times New Roman" w:hAnsi="Calibri" w:cs="Calibri"/>
        </w:rPr>
        <w:t xml:space="preserve">: Gather a dataset of sign language gestures or use pre-existing datasets (e.g., </w:t>
      </w:r>
      <w:r>
        <w:rPr>
          <w:rFonts w:ascii="Calibri" w:eastAsia="Times New Roman" w:hAnsi="Calibri" w:cs="Calibri"/>
          <w:b/>
          <w:bCs/>
        </w:rPr>
        <w:t>RWTH-PHOENIX</w:t>
      </w:r>
      <w:r>
        <w:rPr>
          <w:rFonts w:ascii="Calibri" w:eastAsia="Times New Roman" w:hAnsi="Calibri" w:cs="Calibri"/>
        </w:rPr>
        <w:t xml:space="preserve"> for ASL or </w:t>
      </w:r>
      <w:r>
        <w:rPr>
          <w:rFonts w:ascii="Calibri" w:eastAsia="Times New Roman" w:hAnsi="Calibri" w:cs="Calibri"/>
          <w:b/>
          <w:bCs/>
        </w:rPr>
        <w:t>Isolated Sign Language Dataset</w:t>
      </w:r>
      <w:r>
        <w:rPr>
          <w:rFonts w:ascii="Calibri" w:eastAsia="Times New Roman" w:hAnsi="Calibri" w:cs="Calibri"/>
        </w:rPr>
        <w:t>).</w:t>
      </w:r>
    </w:p>
    <w:p w:rsidR="006D0DD1" w:rsidRDefault="006D0DD1" w:rsidP="006D0DD1">
      <w:pPr>
        <w:numPr>
          <w:ilvl w:val="1"/>
          <w:numId w:val="13"/>
        </w:numPr>
        <w:spacing w:after="0" w:line="240" w:lineRule="auto"/>
        <w:ind w:left="444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  <w:b/>
          <w:bCs/>
        </w:rPr>
        <w:t>Training</w:t>
      </w:r>
      <w:r>
        <w:rPr>
          <w:rFonts w:ascii="Calibri" w:eastAsia="Times New Roman" w:hAnsi="Calibri" w:cs="Calibri"/>
        </w:rPr>
        <w:t>: Train a machine learning model to recognize hand gestures and map them to their corresponding sign language alphabets or words.</w:t>
      </w:r>
    </w:p>
    <w:p w:rsidR="006D0DD1" w:rsidRDefault="006D0DD1" w:rsidP="006D0DD1">
      <w:pPr>
        <w:numPr>
          <w:ilvl w:val="1"/>
          <w:numId w:val="13"/>
        </w:numPr>
        <w:spacing w:after="0" w:line="240" w:lineRule="auto"/>
        <w:ind w:left="444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  <w:b/>
          <w:bCs/>
        </w:rPr>
        <w:lastRenderedPageBreak/>
        <w:t>Testing</w:t>
      </w:r>
      <w:r>
        <w:rPr>
          <w:rFonts w:ascii="Calibri" w:eastAsia="Times New Roman" w:hAnsi="Calibri" w:cs="Calibri"/>
        </w:rPr>
        <w:t>: Ensure the model can detect and recognize sign language gestures with accuracy and low latency.</w:t>
      </w:r>
    </w:p>
    <w:p w:rsidR="006D0DD1" w:rsidRDefault="006D0DD1" w:rsidP="006D0DD1">
      <w:pPr>
        <w:numPr>
          <w:ilvl w:val="1"/>
          <w:numId w:val="14"/>
        </w:numPr>
        <w:spacing w:after="0" w:line="240" w:lineRule="auto"/>
        <w:ind w:left="444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  <w:b/>
          <w:bCs/>
        </w:rPr>
        <w:t>Language Translation System</w:t>
      </w:r>
      <w:r>
        <w:rPr>
          <w:rFonts w:ascii="Calibri" w:eastAsia="Times New Roman" w:hAnsi="Calibri" w:cs="Calibri"/>
        </w:rPr>
        <w:t>:</w:t>
      </w:r>
    </w:p>
    <w:p w:rsidR="006D0DD1" w:rsidRDefault="006D0DD1" w:rsidP="006D0DD1">
      <w:pPr>
        <w:numPr>
          <w:ilvl w:val="1"/>
          <w:numId w:val="15"/>
        </w:numPr>
        <w:spacing w:after="0" w:line="240" w:lineRule="auto"/>
        <w:ind w:left="444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</w:rPr>
        <w:t xml:space="preserve">Develop a </w:t>
      </w:r>
      <w:r>
        <w:rPr>
          <w:rFonts w:ascii="Calibri" w:eastAsia="Times New Roman" w:hAnsi="Calibri" w:cs="Calibri"/>
          <w:b/>
          <w:bCs/>
        </w:rPr>
        <w:t>text translation engine</w:t>
      </w:r>
      <w:r>
        <w:rPr>
          <w:rFonts w:ascii="Calibri" w:eastAsia="Times New Roman" w:hAnsi="Calibri" w:cs="Calibri"/>
        </w:rPr>
        <w:t xml:space="preserve"> to convert recognized sign language into text.</w:t>
      </w:r>
    </w:p>
    <w:p w:rsidR="006D0DD1" w:rsidRDefault="006D0DD1" w:rsidP="006D0DD1">
      <w:pPr>
        <w:numPr>
          <w:ilvl w:val="1"/>
          <w:numId w:val="15"/>
        </w:numPr>
        <w:spacing w:after="0" w:line="240" w:lineRule="auto"/>
        <w:ind w:left="444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</w:rPr>
        <w:t xml:space="preserve">Implement integration with a </w:t>
      </w:r>
      <w:r>
        <w:rPr>
          <w:rFonts w:ascii="Calibri" w:eastAsia="Times New Roman" w:hAnsi="Calibri" w:cs="Calibri"/>
          <w:b/>
          <w:bCs/>
        </w:rPr>
        <w:t>translation API</w:t>
      </w:r>
      <w:r>
        <w:rPr>
          <w:rFonts w:ascii="Calibri" w:eastAsia="Times New Roman" w:hAnsi="Calibri" w:cs="Calibri"/>
        </w:rPr>
        <w:t xml:space="preserve"> to convert the text into multiple spoken languages.</w:t>
      </w:r>
    </w:p>
    <w:p w:rsidR="006D0DD1" w:rsidRDefault="006D0DD1" w:rsidP="006D0DD1">
      <w:pPr>
        <w:numPr>
          <w:ilvl w:val="1"/>
          <w:numId w:val="16"/>
        </w:numPr>
        <w:spacing w:after="0" w:line="240" w:lineRule="auto"/>
        <w:ind w:left="444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  <w:b/>
          <w:bCs/>
        </w:rPr>
        <w:t>Text-to-Speech (TTS)</w:t>
      </w:r>
      <w:r>
        <w:rPr>
          <w:rFonts w:ascii="Calibri" w:eastAsia="Times New Roman" w:hAnsi="Calibri" w:cs="Calibri"/>
        </w:rPr>
        <w:t>:</w:t>
      </w:r>
    </w:p>
    <w:p w:rsidR="006D0DD1" w:rsidRDefault="006D0DD1" w:rsidP="006D0DD1">
      <w:pPr>
        <w:numPr>
          <w:ilvl w:val="1"/>
          <w:numId w:val="17"/>
        </w:numPr>
        <w:spacing w:after="0" w:line="240" w:lineRule="auto"/>
        <w:ind w:left="444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</w:rPr>
        <w:t xml:space="preserve">Integrate a </w:t>
      </w:r>
      <w:r>
        <w:rPr>
          <w:rFonts w:ascii="Calibri" w:eastAsia="Times New Roman" w:hAnsi="Calibri" w:cs="Calibri"/>
          <w:b/>
          <w:bCs/>
        </w:rPr>
        <w:t>TTS system</w:t>
      </w:r>
      <w:r>
        <w:rPr>
          <w:rFonts w:ascii="Calibri" w:eastAsia="Times New Roman" w:hAnsi="Calibri" w:cs="Calibri"/>
        </w:rPr>
        <w:t xml:space="preserve"> to convert translated text into audible speech.</w:t>
      </w:r>
    </w:p>
    <w:p w:rsidR="006D0DD1" w:rsidRDefault="006D0DD1" w:rsidP="006D0DD1">
      <w:pPr>
        <w:numPr>
          <w:ilvl w:val="1"/>
          <w:numId w:val="17"/>
        </w:numPr>
        <w:spacing w:after="0" w:line="240" w:lineRule="auto"/>
        <w:ind w:left="444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</w:rPr>
        <w:t>Customize the TTS voice for clarity, tone, and speed.</w:t>
      </w:r>
    </w:p>
    <w:p w:rsidR="006D0DD1" w:rsidRDefault="006D0DD1">
      <w:pPr>
        <w:pStyle w:val="NormalWeb"/>
        <w:spacing w:before="0" w:beforeAutospacing="0" w:after="0" w:afterAutospacing="0"/>
        <w:ind w:left="444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3.3 Integration and Communication</w:t>
      </w:r>
    </w:p>
    <w:p w:rsidR="006D0DD1" w:rsidRDefault="006D0DD1" w:rsidP="006D0DD1">
      <w:pPr>
        <w:numPr>
          <w:ilvl w:val="1"/>
          <w:numId w:val="18"/>
        </w:numPr>
        <w:spacing w:after="0" w:line="240" w:lineRule="auto"/>
        <w:ind w:left="444"/>
        <w:textAlignment w:val="center"/>
        <w:rPr>
          <w:rFonts w:ascii="Times New Roman" w:eastAsia="Times New Roman" w:hAnsi="Times New Roman" w:cs="Times New Roman"/>
        </w:rPr>
      </w:pPr>
      <w:r>
        <w:rPr>
          <w:rFonts w:ascii="Calibri" w:eastAsia="Times New Roman" w:hAnsi="Calibri" w:cs="Calibri"/>
          <w:b/>
          <w:bCs/>
        </w:rPr>
        <w:t>Sensor Data Processing</w:t>
      </w:r>
      <w:r>
        <w:rPr>
          <w:rFonts w:ascii="Calibri" w:eastAsia="Times New Roman" w:hAnsi="Calibri" w:cs="Calibri"/>
        </w:rPr>
        <w:t>:</w:t>
      </w:r>
    </w:p>
    <w:p w:rsidR="006D0DD1" w:rsidRDefault="006D0DD1" w:rsidP="006D0DD1">
      <w:pPr>
        <w:numPr>
          <w:ilvl w:val="1"/>
          <w:numId w:val="19"/>
        </w:numPr>
        <w:spacing w:after="0" w:line="240" w:lineRule="auto"/>
        <w:ind w:left="444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</w:rPr>
        <w:t>Set up a system that takes in data from the camera or depth sensor, processes it in real-time, and outputs the detected sign language.</w:t>
      </w:r>
    </w:p>
    <w:p w:rsidR="006D0DD1" w:rsidRDefault="006D0DD1" w:rsidP="006D0DD1">
      <w:pPr>
        <w:numPr>
          <w:ilvl w:val="1"/>
          <w:numId w:val="19"/>
        </w:numPr>
        <w:spacing w:after="0" w:line="240" w:lineRule="auto"/>
        <w:ind w:left="444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</w:rPr>
        <w:t xml:space="preserve">If needed, implement a </w:t>
      </w:r>
      <w:r>
        <w:rPr>
          <w:rFonts w:ascii="Calibri" w:eastAsia="Times New Roman" w:hAnsi="Calibri" w:cs="Calibri"/>
          <w:b/>
          <w:bCs/>
        </w:rPr>
        <w:t>buffer</w:t>
      </w:r>
      <w:r>
        <w:rPr>
          <w:rFonts w:ascii="Calibri" w:eastAsia="Times New Roman" w:hAnsi="Calibri" w:cs="Calibri"/>
        </w:rPr>
        <w:t xml:space="preserve"> to handle real-time data processing and ensure no lag in the gesture recognition system.</w:t>
      </w:r>
    </w:p>
    <w:p w:rsidR="006D0DD1" w:rsidRDefault="006D0DD1" w:rsidP="006D0DD1">
      <w:pPr>
        <w:numPr>
          <w:ilvl w:val="1"/>
          <w:numId w:val="20"/>
        </w:numPr>
        <w:spacing w:after="0" w:line="240" w:lineRule="auto"/>
        <w:ind w:left="444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  <w:b/>
          <w:bCs/>
        </w:rPr>
        <w:t>User Interface (UI)</w:t>
      </w:r>
      <w:r>
        <w:rPr>
          <w:rFonts w:ascii="Calibri" w:eastAsia="Times New Roman" w:hAnsi="Calibri" w:cs="Calibri"/>
        </w:rPr>
        <w:t>:</w:t>
      </w:r>
    </w:p>
    <w:p w:rsidR="006D0DD1" w:rsidRDefault="006D0DD1" w:rsidP="006D0DD1">
      <w:pPr>
        <w:numPr>
          <w:ilvl w:val="1"/>
          <w:numId w:val="21"/>
        </w:numPr>
        <w:spacing w:after="0" w:line="240" w:lineRule="auto"/>
        <w:ind w:left="444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</w:rPr>
        <w:t xml:space="preserve">Build the </w:t>
      </w:r>
      <w:r>
        <w:rPr>
          <w:rFonts w:ascii="Calibri" w:eastAsia="Times New Roman" w:hAnsi="Calibri" w:cs="Calibri"/>
          <w:b/>
          <w:bCs/>
        </w:rPr>
        <w:t>application or website</w:t>
      </w:r>
      <w:r>
        <w:rPr>
          <w:rFonts w:ascii="Calibri" w:eastAsia="Times New Roman" w:hAnsi="Calibri" w:cs="Calibri"/>
        </w:rPr>
        <w:t xml:space="preserve"> to interact with the system and display information like language selection, settings, and system status.</w:t>
      </w:r>
    </w:p>
    <w:p w:rsidR="006D0DD1" w:rsidRDefault="006D0DD1" w:rsidP="006D0DD1">
      <w:pPr>
        <w:numPr>
          <w:ilvl w:val="1"/>
          <w:numId w:val="21"/>
        </w:numPr>
        <w:spacing w:after="0" w:line="240" w:lineRule="auto"/>
        <w:ind w:left="444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</w:rPr>
        <w:t>Allow the user to choose the language they want the sign language to be translated into.</w:t>
      </w:r>
    </w:p>
    <w:p w:rsidR="006D0DD1" w:rsidRDefault="006D0DD1">
      <w:pPr>
        <w:pStyle w:val="NormalWeb"/>
        <w:spacing w:before="0" w:beforeAutospacing="0" w:after="0" w:afterAutospacing="0"/>
        <w:ind w:left="44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D0DD1" w:rsidRDefault="006D0DD1">
      <w:pPr>
        <w:pStyle w:val="NormalWeb"/>
        <w:spacing w:before="0" w:beforeAutospacing="0" w:after="0" w:afterAutospacing="0"/>
        <w:ind w:left="444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4. Testing &amp; Refining</w:t>
      </w:r>
    </w:p>
    <w:p w:rsidR="006D0DD1" w:rsidRDefault="006D0DD1">
      <w:pPr>
        <w:pStyle w:val="NormalWeb"/>
        <w:spacing w:before="0" w:beforeAutospacing="0" w:after="0" w:afterAutospacing="0"/>
        <w:ind w:left="44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Objective:</w:t>
      </w:r>
      <w:r>
        <w:rPr>
          <w:rFonts w:ascii="Calibri" w:hAnsi="Calibri" w:cs="Calibri"/>
          <w:sz w:val="22"/>
          <w:szCs w:val="22"/>
        </w:rPr>
        <w:t xml:space="preserve"> Test the system with real users, refine the system based on feedback, and address any issues that arise.</w:t>
      </w:r>
    </w:p>
    <w:p w:rsidR="006D0DD1" w:rsidRDefault="006D0DD1">
      <w:pPr>
        <w:pStyle w:val="NormalWeb"/>
        <w:spacing w:before="0" w:beforeAutospacing="0" w:after="0" w:afterAutospacing="0"/>
        <w:ind w:left="444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4.1 System Testing</w:t>
      </w:r>
    </w:p>
    <w:p w:rsidR="006D0DD1" w:rsidRDefault="006D0DD1" w:rsidP="006D0DD1">
      <w:pPr>
        <w:numPr>
          <w:ilvl w:val="1"/>
          <w:numId w:val="22"/>
        </w:numPr>
        <w:spacing w:after="0" w:line="240" w:lineRule="auto"/>
        <w:ind w:left="444"/>
        <w:textAlignment w:val="center"/>
        <w:rPr>
          <w:rFonts w:ascii="Times New Roman" w:eastAsia="Times New Roman" w:hAnsi="Times New Roman" w:cs="Times New Roman"/>
        </w:rPr>
      </w:pPr>
      <w:r>
        <w:rPr>
          <w:rFonts w:ascii="Calibri" w:eastAsia="Times New Roman" w:hAnsi="Calibri" w:cs="Calibri"/>
          <w:b/>
          <w:bCs/>
        </w:rPr>
        <w:t>Test Hardware</w:t>
      </w:r>
      <w:r>
        <w:rPr>
          <w:rFonts w:ascii="Calibri" w:eastAsia="Times New Roman" w:hAnsi="Calibri" w:cs="Calibri"/>
        </w:rPr>
        <w:t>: Verify that all hardware components (sensors, cameras, headphones, etc.) are working together effectively.</w:t>
      </w:r>
    </w:p>
    <w:p w:rsidR="006D0DD1" w:rsidRDefault="006D0DD1" w:rsidP="006D0DD1">
      <w:pPr>
        <w:numPr>
          <w:ilvl w:val="1"/>
          <w:numId w:val="22"/>
        </w:numPr>
        <w:spacing w:after="0" w:line="240" w:lineRule="auto"/>
        <w:ind w:left="444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  <w:b/>
          <w:bCs/>
        </w:rPr>
        <w:t>Test Gesture Recognition</w:t>
      </w:r>
      <w:r>
        <w:rPr>
          <w:rFonts w:ascii="Calibri" w:eastAsia="Times New Roman" w:hAnsi="Calibri" w:cs="Calibri"/>
        </w:rPr>
        <w:t>: Ensure the system can accurately recognize and interpret a wide range of sign language gestures. Test in various lighting conditions and with different users.</w:t>
      </w:r>
    </w:p>
    <w:p w:rsidR="006D0DD1" w:rsidRDefault="006D0DD1" w:rsidP="006D0DD1">
      <w:pPr>
        <w:numPr>
          <w:ilvl w:val="1"/>
          <w:numId w:val="22"/>
        </w:numPr>
        <w:spacing w:after="0" w:line="240" w:lineRule="auto"/>
        <w:ind w:left="444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  <w:b/>
          <w:bCs/>
        </w:rPr>
        <w:t>Test Translation</w:t>
      </w:r>
      <w:r>
        <w:rPr>
          <w:rFonts w:ascii="Calibri" w:eastAsia="Times New Roman" w:hAnsi="Calibri" w:cs="Calibri"/>
        </w:rPr>
        <w:t>: Ensure that text generated from recognized gestures is properly translated into the target language.</w:t>
      </w:r>
    </w:p>
    <w:p w:rsidR="006D0DD1" w:rsidRDefault="006D0DD1" w:rsidP="006D0DD1">
      <w:pPr>
        <w:numPr>
          <w:ilvl w:val="1"/>
          <w:numId w:val="22"/>
        </w:numPr>
        <w:spacing w:after="0" w:line="240" w:lineRule="auto"/>
        <w:ind w:left="444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  <w:b/>
          <w:bCs/>
        </w:rPr>
        <w:t>Test Text-to-Speech Output</w:t>
      </w:r>
      <w:r>
        <w:rPr>
          <w:rFonts w:ascii="Calibri" w:eastAsia="Times New Roman" w:hAnsi="Calibri" w:cs="Calibri"/>
        </w:rPr>
        <w:t>: Verify that the translated text is converted into clear, understandable speech.</w:t>
      </w:r>
    </w:p>
    <w:p w:rsidR="006D0DD1" w:rsidRDefault="006D0DD1">
      <w:pPr>
        <w:pStyle w:val="NormalWeb"/>
        <w:spacing w:before="0" w:beforeAutospacing="0" w:after="0" w:afterAutospacing="0"/>
        <w:ind w:left="444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4.2 User Testing</w:t>
      </w:r>
    </w:p>
    <w:p w:rsidR="006D0DD1" w:rsidRDefault="006D0DD1" w:rsidP="006D0DD1">
      <w:pPr>
        <w:numPr>
          <w:ilvl w:val="1"/>
          <w:numId w:val="22"/>
        </w:numPr>
        <w:spacing w:after="0" w:line="240" w:lineRule="auto"/>
        <w:ind w:left="444"/>
        <w:textAlignment w:val="center"/>
        <w:rPr>
          <w:rFonts w:ascii="Times New Roman" w:eastAsia="Times New Roman" w:hAnsi="Times New Roman" w:cs="Times New Roman"/>
        </w:rPr>
      </w:pPr>
      <w:r>
        <w:rPr>
          <w:rFonts w:ascii="Calibri" w:eastAsia="Times New Roman" w:hAnsi="Calibri" w:cs="Calibri"/>
          <w:b/>
          <w:bCs/>
        </w:rPr>
        <w:t>Feedback Collection</w:t>
      </w:r>
      <w:r>
        <w:rPr>
          <w:rFonts w:ascii="Calibri" w:eastAsia="Times New Roman" w:hAnsi="Calibri" w:cs="Calibri"/>
        </w:rPr>
        <w:t>: Allow non-verbal and blind users to test the system in real-world scenarios. Gather feedback on ease of use, accuracy, and effectiveness.</w:t>
      </w:r>
    </w:p>
    <w:p w:rsidR="006D0DD1" w:rsidRDefault="006D0DD1" w:rsidP="006D0DD1">
      <w:pPr>
        <w:numPr>
          <w:ilvl w:val="1"/>
          <w:numId w:val="22"/>
        </w:numPr>
        <w:spacing w:after="0" w:line="240" w:lineRule="auto"/>
        <w:ind w:left="444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  <w:b/>
          <w:bCs/>
        </w:rPr>
        <w:t>Refinement</w:t>
      </w:r>
      <w:r>
        <w:rPr>
          <w:rFonts w:ascii="Calibri" w:eastAsia="Times New Roman" w:hAnsi="Calibri" w:cs="Calibri"/>
        </w:rPr>
        <w:t>: Make adjustments to gesture recognition accuracy, language translation, and TTS performance based on user feedback.</w:t>
      </w:r>
    </w:p>
    <w:p w:rsidR="006D0DD1" w:rsidRDefault="006D0DD1">
      <w:pPr>
        <w:pStyle w:val="NormalWeb"/>
        <w:spacing w:before="0" w:beforeAutospacing="0" w:after="0" w:afterAutospacing="0"/>
        <w:ind w:left="44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D0DD1" w:rsidRDefault="006D0DD1">
      <w:pPr>
        <w:pStyle w:val="NormalWeb"/>
        <w:spacing w:before="0" w:beforeAutospacing="0" w:after="0" w:afterAutospacing="0"/>
        <w:ind w:left="444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5. Finalizing the Prototype and Scaling</w:t>
      </w:r>
    </w:p>
    <w:p w:rsidR="006D0DD1" w:rsidRDefault="006D0DD1">
      <w:pPr>
        <w:pStyle w:val="NormalWeb"/>
        <w:spacing w:before="0" w:beforeAutospacing="0" w:after="0" w:afterAutospacing="0"/>
        <w:ind w:left="44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Objective:</w:t>
      </w:r>
      <w:r>
        <w:rPr>
          <w:rFonts w:ascii="Calibri" w:hAnsi="Calibri" w:cs="Calibri"/>
          <w:sz w:val="22"/>
          <w:szCs w:val="22"/>
        </w:rPr>
        <w:t xml:space="preserve"> Finalize the prototype for production and prepare for a larger-scale deployment.</w:t>
      </w:r>
    </w:p>
    <w:p w:rsidR="006D0DD1" w:rsidRDefault="006D0DD1">
      <w:pPr>
        <w:pStyle w:val="NormalWeb"/>
        <w:spacing w:before="0" w:beforeAutospacing="0" w:after="0" w:afterAutospacing="0"/>
        <w:ind w:left="444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5.1 Final Optimizations</w:t>
      </w:r>
    </w:p>
    <w:p w:rsidR="006D0DD1" w:rsidRDefault="006D0DD1" w:rsidP="006D0DD1">
      <w:pPr>
        <w:numPr>
          <w:ilvl w:val="1"/>
          <w:numId w:val="22"/>
        </w:numPr>
        <w:spacing w:after="0" w:line="240" w:lineRule="auto"/>
        <w:ind w:left="444"/>
        <w:textAlignment w:val="center"/>
        <w:rPr>
          <w:rFonts w:ascii="Times New Roman" w:eastAsia="Times New Roman" w:hAnsi="Times New Roman" w:cs="Times New Roman"/>
        </w:rPr>
      </w:pPr>
      <w:r>
        <w:rPr>
          <w:rFonts w:ascii="Calibri" w:eastAsia="Times New Roman" w:hAnsi="Calibri" w:cs="Calibri"/>
          <w:b/>
          <w:bCs/>
        </w:rPr>
        <w:t>Performance Tuning</w:t>
      </w:r>
      <w:r>
        <w:rPr>
          <w:rFonts w:ascii="Calibri" w:eastAsia="Times New Roman" w:hAnsi="Calibri" w:cs="Calibri"/>
        </w:rPr>
        <w:t>: Optimize the system for speed and efficiency to reduce delays between sign language input and spoken output.</w:t>
      </w:r>
    </w:p>
    <w:p w:rsidR="006D0DD1" w:rsidRDefault="006D0DD1" w:rsidP="006D0DD1">
      <w:pPr>
        <w:numPr>
          <w:ilvl w:val="1"/>
          <w:numId w:val="22"/>
        </w:numPr>
        <w:spacing w:after="0" w:line="240" w:lineRule="auto"/>
        <w:ind w:left="444"/>
        <w:textAlignment w:val="center"/>
        <w:rPr>
          <w:rFonts w:eastAsia="Times New Roman"/>
        </w:rPr>
      </w:pPr>
      <w:r>
        <w:rPr>
          <w:rFonts w:ascii="Calibri" w:eastAsia="Times New Roman" w:hAnsi="Calibri" w:cs="Calibri"/>
          <w:b/>
          <w:bCs/>
        </w:rPr>
        <w:t>User Interface Enhancements</w:t>
      </w:r>
      <w:r>
        <w:rPr>
          <w:rFonts w:ascii="Calibri" w:eastAsia="Times New Roman" w:hAnsi="Calibri" w:cs="Calibri"/>
        </w:rPr>
        <w:t>: Make the interface as simple and intuitive as possible, ensuring ease of use for all types of users, including those who are blind or have limited mobility.</w:t>
      </w:r>
    </w:p>
    <w:p w:rsidR="006D0DD1" w:rsidRDefault="006D0DD1">
      <w:pPr>
        <w:pStyle w:val="NormalWeb"/>
        <w:spacing w:before="0" w:beforeAutospacing="0" w:after="0" w:afterAutospacing="0"/>
        <w:ind w:left="444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5.2 Production and Manufacturing</w:t>
      </w:r>
    </w:p>
    <w:p w:rsidR="006D0DD1" w:rsidRDefault="006D0DD1" w:rsidP="006D0DD1">
      <w:pPr>
        <w:numPr>
          <w:ilvl w:val="1"/>
          <w:numId w:val="22"/>
        </w:numPr>
        <w:spacing w:after="0" w:line="240" w:lineRule="auto"/>
        <w:ind w:left="444"/>
        <w:textAlignment w:val="center"/>
        <w:rPr>
          <w:rFonts w:ascii="Times New Roman" w:eastAsia="Times New Roman" w:hAnsi="Times New Roman" w:cs="Times New Roman"/>
        </w:rPr>
      </w:pPr>
      <w:r>
        <w:rPr>
          <w:rFonts w:ascii="Calibri" w:eastAsia="Times New Roman" w:hAnsi="Calibri" w:cs="Calibri"/>
          <w:b/>
          <w:bCs/>
        </w:rPr>
        <w:t>3D Printing</w:t>
      </w:r>
      <w:r>
        <w:rPr>
          <w:rFonts w:ascii="Calibri" w:eastAsia="Times New Roman" w:hAnsi="Calibri" w:cs="Calibri"/>
        </w:rPr>
        <w:t>: Produce the final versions of any custom 3D-printed parts, such as mounts or enclosures for the sensors and cameras.</w:t>
      </w:r>
    </w:p>
    <w:p w:rsidR="00162F63" w:rsidRDefault="006D0DD1"/>
    <w:sectPr w:rsidR="00162F63" w:rsidSect="00FE4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C3EEA"/>
    <w:multiLevelType w:val="multilevel"/>
    <w:tmpl w:val="CF34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D061C8"/>
    <w:multiLevelType w:val="multilevel"/>
    <w:tmpl w:val="F910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B45178D"/>
    <w:multiLevelType w:val="multilevel"/>
    <w:tmpl w:val="7C48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44556DB"/>
    <w:multiLevelType w:val="multilevel"/>
    <w:tmpl w:val="D104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5EB5031E"/>
    <w:multiLevelType w:val="multilevel"/>
    <w:tmpl w:val="AA9C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3DC3973"/>
    <w:multiLevelType w:val="multilevel"/>
    <w:tmpl w:val="8354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BF81C4A"/>
    <w:multiLevelType w:val="multilevel"/>
    <w:tmpl w:val="D2FC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6"/>
  </w:num>
  <w:num w:numId="5">
    <w:abstractNumId w:val="5"/>
  </w:num>
  <w:num w:numId="6">
    <w:abstractNumId w:val="4"/>
  </w:num>
  <w:num w:numId="7">
    <w:abstractNumId w:val="0"/>
  </w:num>
  <w:num w:numId="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0DD1"/>
    <w:rsid w:val="006D0DD1"/>
    <w:rsid w:val="00A33F54"/>
    <w:rsid w:val="00CB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0DD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0D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0D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0DD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0D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0D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C:\Users\Dell\AppData\Local\Temp\%7b26675DE6-C826-4696-88A0-F5D7DE056D4E%7d_files\image001.p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898</Words>
  <Characters>5119</Characters>
  <Application>Microsoft Office Word</Application>
  <DocSecurity>0</DocSecurity>
  <Lines>42</Lines>
  <Paragraphs>12</Paragraphs>
  <ScaleCrop>false</ScaleCrop>
  <Company/>
  <LinksUpToDate>false</LinksUpToDate>
  <CharactersWithSpaces>6005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2024-12-27T14:39:00Z</dcterms:created>
  <dcterms:modified xsi:type="dcterms:W3CDTF">2024-12-27T14:39:00Z</dcterms:modified>
</cp:coreProperties>
</file>