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1C" w:rsidRDefault="00000F1C"/>
    <w:p w:rsidR="00000F1C" w:rsidRDefault="004735BD">
      <w:pPr>
        <w:pStyle w:val="1"/>
      </w:pPr>
      <w:r>
        <w:rPr>
          <w:rFonts w:hint="eastAsia"/>
        </w:rPr>
        <w:t>第</w:t>
      </w:r>
      <w:r w:rsidR="00CC3145">
        <w:rPr>
          <w:rFonts w:hint="eastAsia"/>
        </w:rPr>
        <w:t>三</w:t>
      </w:r>
      <w:r>
        <w:rPr>
          <w:rFonts w:hint="eastAsia"/>
        </w:rPr>
        <w:t>天练习题</w:t>
      </w:r>
    </w:p>
    <w:p w:rsidR="00000F1C" w:rsidRDefault="004735BD">
      <w:pPr>
        <w:pStyle w:val="2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因果图用例设计</w:t>
      </w:r>
    </w:p>
    <w:p w:rsidR="00000F1C" w:rsidRDefault="00000F1C"/>
    <w:p w:rsidR="00000F1C" w:rsidRDefault="004735BD">
      <w:pPr>
        <w:widowControl/>
        <w:numPr>
          <w:ilvl w:val="0"/>
          <w:numId w:val="2"/>
        </w:numPr>
        <w:shd w:val="clear" w:color="auto" w:fill="FFFFFF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有一个处理单价为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ascii="Verdana" w:hAnsi="Verdana" w:cs="宋体"/>
          <w:kern w:val="0"/>
          <w:sz w:val="20"/>
          <w:szCs w:val="20"/>
        </w:rPr>
        <w:t>角钱的饮料的自动售货机软件测试用例的设计。其规格说明如下：若投入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ascii="Verdana" w:hAnsi="Verdana" w:cs="宋体"/>
          <w:kern w:val="0"/>
          <w:sz w:val="20"/>
          <w:szCs w:val="20"/>
        </w:rPr>
        <w:t>角钱或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ascii="Verdana" w:hAnsi="Verdana" w:cs="宋体"/>
          <w:kern w:val="0"/>
          <w:sz w:val="20"/>
          <w:szCs w:val="20"/>
        </w:rPr>
        <w:t>元钱的硬币，押下〖橙汁〗或〖啤酒〗的按钮，则相应的饮料就送出来。若售货机没有零钱找，则一个显示〖零钱找完〗的红灯亮，这时在投入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ascii="Verdana" w:hAnsi="Verdana" w:cs="宋体"/>
          <w:kern w:val="0"/>
          <w:sz w:val="20"/>
          <w:szCs w:val="20"/>
        </w:rPr>
        <w:t>元硬币并押下按钮后，饮料不送出来而且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ascii="Verdana" w:hAnsi="Verdana" w:cs="宋体"/>
          <w:kern w:val="0"/>
          <w:sz w:val="20"/>
          <w:szCs w:val="20"/>
        </w:rPr>
        <w:t>元硬币也退出来；若有零钱找，则显示〖零钱找完〗的红灯灭，在送出饮料的同时退还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ascii="Verdana" w:hAnsi="Verdana" w:cs="宋体"/>
          <w:kern w:val="0"/>
          <w:sz w:val="20"/>
          <w:szCs w:val="20"/>
        </w:rPr>
        <w:t>角硬币。</w:t>
      </w:r>
    </w:p>
    <w:p w:rsidR="00000F1C" w:rsidRDefault="004735BD">
      <w:pPr>
        <w:numPr>
          <w:ilvl w:val="0"/>
          <w:numId w:val="3"/>
        </w:numPr>
      </w:pPr>
      <w:r>
        <w:t>分析这一段说明，列出原因和结果</w:t>
      </w:r>
    </w:p>
    <w:p w:rsidR="00000F1C" w:rsidRDefault="004735BD">
      <w:pPr>
        <w:widowControl/>
        <w:shd w:val="clear" w:color="auto" w:fill="FFFFFF"/>
        <w:ind w:left="420" w:firstLine="420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原因：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1.</w:t>
      </w:r>
      <w:r>
        <w:rPr>
          <w:rFonts w:ascii="Verdana" w:hAnsi="Verdana" w:cs="宋体"/>
          <w:kern w:val="0"/>
          <w:sz w:val="20"/>
          <w:szCs w:val="20"/>
        </w:rPr>
        <w:t>售货机有零钱找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2.</w:t>
      </w:r>
      <w:r>
        <w:rPr>
          <w:rFonts w:ascii="Verdana" w:hAnsi="Verdana" w:cs="宋体"/>
          <w:kern w:val="0"/>
          <w:sz w:val="20"/>
          <w:szCs w:val="20"/>
        </w:rPr>
        <w:t>投入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ascii="Verdana" w:hAnsi="Verdana" w:cs="宋体"/>
          <w:kern w:val="0"/>
          <w:sz w:val="20"/>
          <w:szCs w:val="20"/>
        </w:rPr>
        <w:t>元硬币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3.</w:t>
      </w:r>
      <w:r>
        <w:rPr>
          <w:rFonts w:ascii="Verdana" w:hAnsi="Verdana" w:cs="宋体"/>
          <w:kern w:val="0"/>
          <w:sz w:val="20"/>
          <w:szCs w:val="20"/>
        </w:rPr>
        <w:t>投入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ascii="Verdana" w:hAnsi="Verdana" w:cs="宋体"/>
          <w:kern w:val="0"/>
          <w:sz w:val="20"/>
          <w:szCs w:val="20"/>
        </w:rPr>
        <w:t>角硬币</w:t>
      </w:r>
      <w:r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4.</w:t>
      </w:r>
      <w:r>
        <w:rPr>
          <w:rFonts w:ascii="Verdana" w:hAnsi="Verdana" w:cs="宋体"/>
          <w:kern w:val="0"/>
          <w:sz w:val="20"/>
          <w:szCs w:val="20"/>
        </w:rPr>
        <w:t>押下橙汁按钮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5.</w:t>
      </w:r>
      <w:r>
        <w:rPr>
          <w:rFonts w:ascii="Verdana" w:hAnsi="Verdana" w:cs="宋体"/>
          <w:kern w:val="0"/>
          <w:sz w:val="20"/>
          <w:szCs w:val="20"/>
        </w:rPr>
        <w:t>押下啤酒按钮</w:t>
      </w:r>
      <w:r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000F1C" w:rsidRDefault="004735BD">
      <w:pPr>
        <w:widowControl/>
        <w:shd w:val="clear" w:color="auto" w:fill="FFFFFF"/>
        <w:ind w:firstLine="732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结果：</w:t>
      </w:r>
      <w:r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21.</w:t>
      </w:r>
      <w:r>
        <w:rPr>
          <w:rFonts w:ascii="Verdana" w:hAnsi="Verdana" w:cs="宋体"/>
          <w:kern w:val="0"/>
          <w:sz w:val="20"/>
          <w:szCs w:val="20"/>
        </w:rPr>
        <w:t>售货机〖零钱找完〗灯亮</w:t>
      </w:r>
      <w:r>
        <w:rPr>
          <w:rFonts w:ascii="Verdana" w:hAnsi="Verdana" w:cs="宋体"/>
          <w:kern w:val="0"/>
          <w:sz w:val="20"/>
          <w:szCs w:val="20"/>
        </w:rPr>
        <w:t xml:space="preserve">    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22.</w:t>
      </w:r>
      <w:r>
        <w:rPr>
          <w:rFonts w:ascii="Verdana" w:hAnsi="Verdana" w:cs="宋体"/>
          <w:kern w:val="0"/>
          <w:sz w:val="20"/>
          <w:szCs w:val="20"/>
        </w:rPr>
        <w:t>退还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ascii="Verdana" w:hAnsi="Verdana" w:cs="宋体"/>
          <w:kern w:val="0"/>
          <w:sz w:val="20"/>
          <w:szCs w:val="20"/>
        </w:rPr>
        <w:t>元硬币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23.</w:t>
      </w:r>
      <w:r>
        <w:rPr>
          <w:rFonts w:ascii="Verdana" w:hAnsi="Verdana" w:cs="宋体"/>
          <w:kern w:val="0"/>
          <w:sz w:val="20"/>
          <w:szCs w:val="20"/>
        </w:rPr>
        <w:t>退还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ascii="Verdana" w:hAnsi="Verdana" w:cs="宋体"/>
          <w:kern w:val="0"/>
          <w:sz w:val="20"/>
          <w:szCs w:val="20"/>
        </w:rPr>
        <w:t>角硬币</w:t>
      </w:r>
      <w:r>
        <w:rPr>
          <w:rFonts w:ascii="Verdana" w:hAnsi="Verdana" w:cs="宋体"/>
          <w:kern w:val="0"/>
          <w:sz w:val="20"/>
          <w:szCs w:val="20"/>
        </w:rPr>
        <w:t xml:space="preserve">              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24.</w:t>
      </w:r>
      <w:r>
        <w:rPr>
          <w:rFonts w:ascii="Verdana" w:hAnsi="Verdana" w:cs="宋体"/>
          <w:kern w:val="0"/>
          <w:sz w:val="20"/>
          <w:szCs w:val="20"/>
        </w:rPr>
        <w:t>送出橙汁饮料</w:t>
      </w:r>
    </w:p>
    <w:p w:rsidR="00000F1C" w:rsidRDefault="004735BD">
      <w:pPr>
        <w:widowControl/>
        <w:shd w:val="clear" w:color="auto" w:fill="FFFFFF"/>
        <w:ind w:firstLine="944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25.</w:t>
      </w:r>
      <w:r>
        <w:rPr>
          <w:rFonts w:ascii="Verdana" w:hAnsi="Verdana" w:cs="宋体"/>
          <w:kern w:val="0"/>
          <w:sz w:val="20"/>
          <w:szCs w:val="20"/>
        </w:rPr>
        <w:t>送出啤酒饮料</w:t>
      </w:r>
    </w:p>
    <w:p w:rsidR="00000F1C" w:rsidRDefault="004735BD">
      <w:pPr>
        <w:widowControl/>
        <w:numPr>
          <w:ilvl w:val="0"/>
          <w:numId w:val="3"/>
        </w:numPr>
        <w:shd w:val="clear" w:color="auto" w:fill="FFFFFF"/>
        <w:ind w:left="845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画出因果图，如图所示。所有原因结点列在左边，所有结果结点列在右边。建立中间结点，表示处理的中间状态。中间结点：</w:t>
      </w:r>
    </w:p>
    <w:p w:rsidR="00000F1C" w:rsidRDefault="004735BD">
      <w:pPr>
        <w:ind w:firstLineChars="600" w:firstLine="1260"/>
      </w:pPr>
      <w:r>
        <w:t xml:space="preserve">11. </w:t>
      </w:r>
      <w:r>
        <w:t>投入</w:t>
      </w:r>
      <w:r>
        <w:t>1</w:t>
      </w:r>
      <w:r>
        <w:t>元硬币且押下饮料按钮</w:t>
      </w:r>
    </w:p>
    <w:p w:rsidR="00000F1C" w:rsidRDefault="004735BD">
      <w:pPr>
        <w:widowControl/>
        <w:shd w:val="clear" w:color="auto" w:fill="FFFFFF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               </w:t>
      </w:r>
      <w:r>
        <w:rPr>
          <w:rFonts w:ascii="Verdana" w:hAnsi="Verdana" w:cs="宋体" w:hint="eastAsia"/>
          <w:kern w:val="0"/>
          <w:sz w:val="20"/>
          <w:szCs w:val="20"/>
        </w:rPr>
        <w:t xml:space="preserve"> </w:t>
      </w:r>
      <w:r>
        <w:rPr>
          <w:rFonts w:ascii="Verdana" w:hAnsi="Verdana" w:cs="宋体"/>
          <w:kern w:val="0"/>
          <w:sz w:val="20"/>
          <w:szCs w:val="20"/>
        </w:rPr>
        <w:t xml:space="preserve"> 12. </w:t>
      </w:r>
      <w:r>
        <w:rPr>
          <w:rFonts w:ascii="Verdana" w:hAnsi="Verdana" w:cs="宋体"/>
          <w:kern w:val="0"/>
          <w:sz w:val="20"/>
          <w:szCs w:val="20"/>
        </w:rPr>
        <w:t>押下〖橙汁〗或〖啤酒〗的按钮</w:t>
      </w:r>
    </w:p>
    <w:p w:rsidR="00000F1C" w:rsidRDefault="004735BD">
      <w:pPr>
        <w:widowControl/>
        <w:shd w:val="clear" w:color="auto" w:fill="FFFFFF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 xml:space="preserve">                </w:t>
      </w:r>
      <w:r>
        <w:rPr>
          <w:rFonts w:ascii="Verdana" w:hAnsi="Verdana" w:cs="宋体" w:hint="eastAsia"/>
          <w:kern w:val="0"/>
          <w:sz w:val="20"/>
          <w:szCs w:val="20"/>
        </w:rPr>
        <w:t xml:space="preserve"> </w:t>
      </w:r>
      <w:r>
        <w:rPr>
          <w:rFonts w:ascii="Verdana" w:hAnsi="Verdana" w:cs="宋体"/>
          <w:kern w:val="0"/>
          <w:sz w:val="20"/>
          <w:szCs w:val="20"/>
        </w:rPr>
        <w:t xml:space="preserve">13. </w:t>
      </w:r>
      <w:r>
        <w:rPr>
          <w:rFonts w:ascii="Verdana" w:hAnsi="Verdana" w:cs="宋体"/>
          <w:kern w:val="0"/>
          <w:sz w:val="20"/>
          <w:szCs w:val="20"/>
        </w:rPr>
        <w:t>应当找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ascii="Verdana" w:hAnsi="Verdana" w:cs="宋体"/>
          <w:kern w:val="0"/>
          <w:sz w:val="20"/>
          <w:szCs w:val="20"/>
        </w:rPr>
        <w:t>角零钱并且售货机有零钱找</w:t>
      </w:r>
    </w:p>
    <w:p w:rsidR="00000F1C" w:rsidRDefault="004735BD">
      <w:pPr>
        <w:widowControl/>
        <w:shd w:val="clear" w:color="auto" w:fill="FFFFFF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 xml:space="preserve">                </w:t>
      </w:r>
      <w:r>
        <w:rPr>
          <w:rFonts w:ascii="Verdana" w:hAnsi="Verdana" w:cs="宋体" w:hint="eastAsia"/>
          <w:kern w:val="0"/>
          <w:sz w:val="20"/>
          <w:szCs w:val="20"/>
        </w:rPr>
        <w:t xml:space="preserve"> </w:t>
      </w:r>
      <w:r>
        <w:rPr>
          <w:rFonts w:ascii="Verdana" w:hAnsi="Verdana" w:cs="宋体"/>
          <w:kern w:val="0"/>
          <w:sz w:val="20"/>
          <w:szCs w:val="20"/>
        </w:rPr>
        <w:t xml:space="preserve">14. </w:t>
      </w:r>
      <w:r>
        <w:rPr>
          <w:rFonts w:ascii="Verdana" w:hAnsi="Verdana" w:cs="宋体"/>
          <w:kern w:val="0"/>
          <w:sz w:val="20"/>
          <w:szCs w:val="20"/>
        </w:rPr>
        <w:t>钱已付清</w:t>
      </w:r>
    </w:p>
    <w:p w:rsidR="00000F1C" w:rsidRDefault="001C1616">
      <w:pPr>
        <w:widowControl/>
        <w:shd w:val="clear" w:color="auto" w:fill="FFFFFF"/>
        <w:ind w:hanging="420"/>
        <w:jc w:val="center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fldChar w:fldCharType="begin"/>
      </w:r>
      <w:r w:rsidR="004735BD">
        <w:rPr>
          <w:rFonts w:ascii="Verdana" w:hAnsi="Verdana" w:cs="宋体"/>
          <w:kern w:val="0"/>
          <w:sz w:val="20"/>
          <w:szCs w:val="20"/>
        </w:rPr>
        <w:instrText xml:space="preserve"> INCLUDEPICTURE "http://p.blog.csdn.net/images/p_blog_csdn_net/vincetest/266723/o_case11.jpg" \* MERGEFORMATINET </w:instrText>
      </w:r>
      <w:r>
        <w:rPr>
          <w:rFonts w:ascii="Verdana" w:hAnsi="Verdana" w:cs="宋体"/>
          <w:kern w:val="0"/>
          <w:sz w:val="20"/>
          <w:szCs w:val="20"/>
        </w:rPr>
        <w:fldChar w:fldCharType="separate"/>
      </w:r>
      <w:r w:rsidR="004735BD">
        <w:rPr>
          <w:rFonts w:ascii="Verdana" w:hAnsi="Verdana" w:cs="宋体"/>
          <w:noProof/>
          <w:kern w:val="0"/>
          <w:sz w:val="20"/>
          <w:szCs w:val="20"/>
        </w:rPr>
        <w:drawing>
          <wp:inline distT="0" distB="0" distL="114300" distR="114300">
            <wp:extent cx="4524375" cy="2019300"/>
            <wp:effectExtent l="0" t="0" r="9525" b="0"/>
            <wp:docPr id="1" name="图片 1" descr="o_cas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_case1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宋体"/>
          <w:kern w:val="0"/>
          <w:sz w:val="20"/>
          <w:szCs w:val="20"/>
        </w:rPr>
        <w:fldChar w:fldCharType="end"/>
      </w:r>
    </w:p>
    <w:p w:rsidR="00000F1C" w:rsidRDefault="004735BD">
      <w:pPr>
        <w:widowControl/>
        <w:numPr>
          <w:ilvl w:val="0"/>
          <w:numId w:val="3"/>
        </w:numPr>
        <w:shd w:val="clear" w:color="auto" w:fill="FFFFFF"/>
        <w:ind w:left="845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转换成判定表：</w:t>
      </w:r>
    </w:p>
    <w:p w:rsidR="00000F1C" w:rsidRDefault="001C1616">
      <w:pPr>
        <w:widowControl/>
        <w:shd w:val="clear" w:color="auto" w:fill="FFFFFF"/>
        <w:ind w:hanging="420"/>
        <w:jc w:val="center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lastRenderedPageBreak/>
        <w:fldChar w:fldCharType="begin"/>
      </w:r>
      <w:r w:rsidR="004735BD">
        <w:rPr>
          <w:rFonts w:ascii="Verdana" w:hAnsi="Verdana" w:cs="宋体"/>
          <w:kern w:val="0"/>
          <w:sz w:val="20"/>
          <w:szCs w:val="20"/>
        </w:rPr>
        <w:instrText xml:space="preserve"> INCLUDEPICTURE "http://p.blog.csdn.net/images/p_blog_csdn_net/vincetest/266723/o_case12.jpg" \* MERGEFORMATINET </w:instrText>
      </w:r>
      <w:r>
        <w:rPr>
          <w:rFonts w:ascii="Verdana" w:hAnsi="Verdana" w:cs="宋体"/>
          <w:kern w:val="0"/>
          <w:sz w:val="20"/>
          <w:szCs w:val="20"/>
        </w:rPr>
        <w:fldChar w:fldCharType="separate"/>
      </w:r>
      <w:r w:rsidR="004735BD">
        <w:rPr>
          <w:rFonts w:ascii="Verdana" w:hAnsi="Verdana" w:cs="宋体"/>
          <w:noProof/>
          <w:kern w:val="0"/>
          <w:sz w:val="20"/>
          <w:szCs w:val="20"/>
        </w:rPr>
        <w:drawing>
          <wp:inline distT="0" distB="0" distL="114300" distR="114300">
            <wp:extent cx="4438650" cy="2867025"/>
            <wp:effectExtent l="0" t="0" r="0" b="9525"/>
            <wp:docPr id="2" name="图片 2" descr="o_cas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_case1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宋体"/>
          <w:kern w:val="0"/>
          <w:sz w:val="20"/>
          <w:szCs w:val="20"/>
        </w:rPr>
        <w:fldChar w:fldCharType="end"/>
      </w:r>
      <w:r w:rsidR="004735BD">
        <w:rPr>
          <w:rFonts w:ascii="Verdana" w:hAnsi="Verdana" w:cs="宋体"/>
          <w:kern w:val="0"/>
          <w:sz w:val="20"/>
          <w:szCs w:val="20"/>
        </w:rPr>
        <w:t> </w:t>
      </w:r>
    </w:p>
    <w:p w:rsidR="00000F1C" w:rsidRDefault="004735BD">
      <w:pPr>
        <w:widowControl/>
        <w:numPr>
          <w:ilvl w:val="0"/>
          <w:numId w:val="3"/>
        </w:numPr>
        <w:shd w:val="clear" w:color="auto" w:fill="FFFFFF"/>
        <w:ind w:left="845"/>
        <w:jc w:val="left"/>
      </w:pPr>
      <w:r>
        <w:rPr>
          <w:kern w:val="0"/>
          <w:sz w:val="14"/>
          <w:szCs w:val="14"/>
        </w:rPr>
        <w:t> </w:t>
      </w:r>
      <w:r>
        <w:rPr>
          <w:rFonts w:ascii="Verdana" w:hAnsi="Verdana" w:cs="宋体"/>
          <w:kern w:val="0"/>
          <w:sz w:val="20"/>
          <w:szCs w:val="20"/>
        </w:rPr>
        <w:t>在判定表中，阴影部分表示因违反约束条件的不可能出现的情况，删去。第</w:t>
      </w:r>
      <w:r>
        <w:rPr>
          <w:rFonts w:ascii="Verdana" w:hAnsi="Verdana" w:cs="宋体"/>
          <w:kern w:val="0"/>
          <w:sz w:val="20"/>
          <w:szCs w:val="20"/>
        </w:rPr>
        <w:t>16</w:t>
      </w:r>
      <w:r>
        <w:rPr>
          <w:rFonts w:ascii="Verdana" w:hAnsi="Verdana" w:cs="宋体"/>
          <w:kern w:val="0"/>
          <w:sz w:val="20"/>
          <w:szCs w:val="20"/>
        </w:rPr>
        <w:t>列与第</w:t>
      </w:r>
      <w:r>
        <w:rPr>
          <w:rFonts w:ascii="Verdana" w:hAnsi="Verdana" w:cs="宋体"/>
          <w:kern w:val="0"/>
          <w:sz w:val="20"/>
          <w:szCs w:val="20"/>
        </w:rPr>
        <w:t>32</w:t>
      </w:r>
      <w:r>
        <w:rPr>
          <w:rFonts w:ascii="Verdana" w:hAnsi="Verdana" w:cs="宋体"/>
          <w:kern w:val="0"/>
          <w:sz w:val="20"/>
          <w:szCs w:val="20"/>
        </w:rPr>
        <w:t>列因什么动作也没做，也删去。最后可根据剩下的</w:t>
      </w:r>
      <w:r>
        <w:rPr>
          <w:rFonts w:ascii="Verdana" w:hAnsi="Verdana" w:cs="宋体"/>
          <w:kern w:val="0"/>
          <w:sz w:val="20"/>
          <w:szCs w:val="20"/>
        </w:rPr>
        <w:t>16</w:t>
      </w:r>
      <w:r>
        <w:rPr>
          <w:rFonts w:ascii="Verdana" w:hAnsi="Verdana" w:cs="宋体"/>
          <w:kern w:val="0"/>
          <w:sz w:val="20"/>
          <w:szCs w:val="20"/>
        </w:rPr>
        <w:t>列作为确定测试用例的依据。</w:t>
      </w:r>
    </w:p>
    <w:p w:rsidR="00000F1C" w:rsidRDefault="00000F1C"/>
    <w:p w:rsidR="00000F1C" w:rsidRDefault="00000F1C"/>
    <w:p w:rsidR="00000F1C" w:rsidRDefault="00000F1C"/>
    <w:p w:rsidR="00000F1C" w:rsidRDefault="004735BD">
      <w:pPr>
        <w:pStyle w:val="2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判定表用例设计</w:t>
      </w:r>
    </w:p>
    <w:p w:rsidR="00000F1C" w:rsidRDefault="00000F1C"/>
    <w:p w:rsidR="00000F1C" w:rsidRDefault="00000F1C"/>
    <w:p w:rsidR="00000F1C" w:rsidRDefault="004735BD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问题要求：</w:t>
      </w:r>
      <w:r>
        <w:rPr>
          <w:kern w:val="0"/>
          <w:sz w:val="20"/>
          <w:szCs w:val="20"/>
        </w:rPr>
        <w:t>”……</w:t>
      </w:r>
      <w:r>
        <w:rPr>
          <w:rFonts w:cs="宋体" w:hint="eastAsia"/>
          <w:kern w:val="0"/>
          <w:sz w:val="20"/>
          <w:szCs w:val="20"/>
        </w:rPr>
        <w:t>对功率大于</w:t>
      </w:r>
      <w:r>
        <w:rPr>
          <w:kern w:val="0"/>
          <w:sz w:val="20"/>
          <w:szCs w:val="20"/>
        </w:rPr>
        <w:t>50</w:t>
      </w:r>
      <w:r>
        <w:rPr>
          <w:rFonts w:cs="宋体" w:hint="eastAsia"/>
          <w:kern w:val="0"/>
          <w:sz w:val="20"/>
          <w:szCs w:val="20"/>
        </w:rPr>
        <w:t>马力的机器、维修记录不全或已运行</w:t>
      </w:r>
      <w:r>
        <w:rPr>
          <w:kern w:val="0"/>
          <w:sz w:val="20"/>
          <w:szCs w:val="20"/>
        </w:rPr>
        <w:t>10</w:t>
      </w:r>
      <w:r>
        <w:rPr>
          <w:rFonts w:cs="宋体" w:hint="eastAsia"/>
          <w:kern w:val="0"/>
          <w:sz w:val="20"/>
          <w:szCs w:val="20"/>
        </w:rPr>
        <w:t>年以上的机器，应给予优先的维修处理</w:t>
      </w:r>
      <w:r>
        <w:rPr>
          <w:kern w:val="0"/>
          <w:sz w:val="20"/>
          <w:szCs w:val="20"/>
        </w:rPr>
        <w:t xml:space="preserve">……” </w:t>
      </w:r>
      <w:r>
        <w:rPr>
          <w:rFonts w:cs="宋体" w:hint="eastAsia"/>
          <w:kern w:val="0"/>
          <w:sz w:val="20"/>
          <w:szCs w:val="20"/>
        </w:rPr>
        <w:t>。这里假定，</w:t>
      </w:r>
      <w:r>
        <w:rPr>
          <w:kern w:val="0"/>
          <w:sz w:val="20"/>
          <w:szCs w:val="20"/>
        </w:rPr>
        <w:t>“</w:t>
      </w:r>
      <w:r>
        <w:rPr>
          <w:rFonts w:cs="宋体" w:hint="eastAsia"/>
          <w:kern w:val="0"/>
          <w:sz w:val="20"/>
          <w:szCs w:val="20"/>
        </w:rPr>
        <w:t>维修记录不全</w:t>
      </w:r>
      <w:r>
        <w:rPr>
          <w:kern w:val="0"/>
          <w:sz w:val="20"/>
          <w:szCs w:val="20"/>
        </w:rPr>
        <w:t>”</w:t>
      </w:r>
      <w:r>
        <w:rPr>
          <w:rFonts w:cs="宋体"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>“</w:t>
      </w:r>
      <w:r>
        <w:rPr>
          <w:rFonts w:cs="宋体" w:hint="eastAsia"/>
          <w:kern w:val="0"/>
          <w:sz w:val="20"/>
          <w:szCs w:val="20"/>
        </w:rPr>
        <w:t>优先维修处理</w:t>
      </w:r>
      <w:r>
        <w:rPr>
          <w:kern w:val="0"/>
          <w:sz w:val="20"/>
          <w:szCs w:val="20"/>
        </w:rPr>
        <w:t>”</w:t>
      </w:r>
      <w:r>
        <w:rPr>
          <w:rFonts w:cs="宋体" w:hint="eastAsia"/>
          <w:kern w:val="0"/>
          <w:sz w:val="20"/>
          <w:szCs w:val="20"/>
        </w:rPr>
        <w:t>均已在别处有更严格的定义</w:t>
      </w:r>
      <w:r>
        <w:rPr>
          <w:kern w:val="0"/>
          <w:sz w:val="20"/>
          <w:szCs w:val="20"/>
        </w:rPr>
        <w:t xml:space="preserve"> </w:t>
      </w:r>
      <w:r>
        <w:rPr>
          <w:rFonts w:cs="宋体" w:hint="eastAsia"/>
          <w:kern w:val="0"/>
          <w:sz w:val="20"/>
          <w:szCs w:val="20"/>
        </w:rPr>
        <w:t>。请建立判定表。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解答：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①确定规则的个数：这里有</w:t>
      </w:r>
      <w:r>
        <w:rPr>
          <w:kern w:val="0"/>
          <w:sz w:val="20"/>
          <w:szCs w:val="20"/>
        </w:rPr>
        <w:t>3</w:t>
      </w:r>
      <w:r>
        <w:rPr>
          <w:rFonts w:cs="宋体" w:hint="eastAsia"/>
          <w:kern w:val="0"/>
          <w:sz w:val="20"/>
          <w:szCs w:val="20"/>
        </w:rPr>
        <w:t>个条件，每个条件有两个取值，故应有</w:t>
      </w:r>
      <w:r>
        <w:rPr>
          <w:kern w:val="0"/>
          <w:sz w:val="20"/>
          <w:szCs w:val="20"/>
        </w:rPr>
        <w:t>2*2*2=8</w:t>
      </w:r>
      <w:r>
        <w:rPr>
          <w:rFonts w:cs="宋体" w:hint="eastAsia"/>
          <w:kern w:val="0"/>
          <w:sz w:val="20"/>
          <w:szCs w:val="20"/>
        </w:rPr>
        <w:t>种规则。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②列出所有的条件茬和动作桩：</w:t>
      </w:r>
    </w:p>
    <w:p w:rsidR="00000F1C" w:rsidRDefault="001C1616" w:rsidP="00CC3145">
      <w:pPr>
        <w:widowControl/>
        <w:shd w:val="clear" w:color="auto" w:fill="FFFFFF"/>
        <w:spacing w:before="50" w:afterLines="50"/>
        <w:ind w:firstLine="420"/>
        <w:jc w:val="center"/>
        <w:rPr>
          <w:rFonts w:ascii="宋体" w:hAnsi="宋体" w:cs="宋体"/>
          <w:kern w:val="0"/>
          <w:sz w:val="20"/>
          <w:szCs w:val="20"/>
        </w:rPr>
      </w:pPr>
      <w:r>
        <w:rPr>
          <w:rFonts w:cs="宋体"/>
          <w:kern w:val="0"/>
          <w:sz w:val="20"/>
          <w:szCs w:val="20"/>
        </w:rPr>
        <w:fldChar w:fldCharType="begin"/>
      </w:r>
      <w:r w:rsidR="004735BD">
        <w:rPr>
          <w:rFonts w:cs="宋体"/>
          <w:kern w:val="0"/>
          <w:sz w:val="20"/>
          <w:szCs w:val="20"/>
        </w:rPr>
        <w:instrText xml:space="preserve"> INCLUDEPICTURE "http://p.blog.csdn.net/images/p_blog_csdn_net/vincetest/266723/o_case16.jpg" \* MERGEFORMATINET </w:instrText>
      </w:r>
      <w:r>
        <w:rPr>
          <w:rFonts w:cs="宋体"/>
          <w:kern w:val="0"/>
          <w:sz w:val="20"/>
          <w:szCs w:val="20"/>
        </w:rPr>
        <w:fldChar w:fldCharType="separate"/>
      </w:r>
      <w:r w:rsidR="004735BD">
        <w:rPr>
          <w:rFonts w:cs="宋体"/>
          <w:noProof/>
          <w:kern w:val="0"/>
          <w:sz w:val="20"/>
          <w:szCs w:val="20"/>
        </w:rPr>
        <w:drawing>
          <wp:inline distT="0" distB="0" distL="114300" distR="114300">
            <wp:extent cx="2847975" cy="1743075"/>
            <wp:effectExtent l="0" t="0" r="9525" b="9525"/>
            <wp:docPr id="6" name="图片 5" descr="o_cas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o_case1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kern w:val="0"/>
          <w:sz w:val="20"/>
          <w:szCs w:val="20"/>
        </w:rPr>
        <w:fldChar w:fldCharType="end"/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③填入条件项。可从最后</w:t>
      </w:r>
      <w:r>
        <w:rPr>
          <w:kern w:val="0"/>
          <w:sz w:val="20"/>
          <w:szCs w:val="20"/>
        </w:rPr>
        <w:t>1</w:t>
      </w:r>
      <w:r>
        <w:rPr>
          <w:rFonts w:cs="宋体" w:hint="eastAsia"/>
          <w:kern w:val="0"/>
          <w:sz w:val="20"/>
          <w:szCs w:val="20"/>
        </w:rPr>
        <w:t>行条件项开始，逐行向上填满。如第三行是：</w:t>
      </w:r>
      <w:r>
        <w:rPr>
          <w:kern w:val="0"/>
          <w:sz w:val="20"/>
          <w:szCs w:val="20"/>
        </w:rPr>
        <w:t xml:space="preserve"> Y N Y N Y N Y N</w:t>
      </w:r>
      <w:r>
        <w:rPr>
          <w:rFonts w:cs="宋体" w:hint="eastAsia"/>
          <w:kern w:val="0"/>
          <w:sz w:val="20"/>
          <w:szCs w:val="20"/>
        </w:rPr>
        <w:t>，第二行是：</w:t>
      </w:r>
      <w:r>
        <w:rPr>
          <w:kern w:val="0"/>
          <w:sz w:val="20"/>
          <w:szCs w:val="20"/>
        </w:rPr>
        <w:t xml:space="preserve"> Y Y N N Y Y N N</w:t>
      </w:r>
      <w:r>
        <w:rPr>
          <w:rFonts w:cs="宋体" w:hint="eastAsia"/>
          <w:kern w:val="0"/>
          <w:sz w:val="20"/>
          <w:szCs w:val="20"/>
        </w:rPr>
        <w:t>等等。</w:t>
      </w:r>
      <w:r>
        <w:rPr>
          <w:kern w:val="0"/>
          <w:sz w:val="20"/>
          <w:szCs w:val="20"/>
        </w:rPr>
        <w:t xml:space="preserve">  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lastRenderedPageBreak/>
        <w:t>④填入动作桩和动作顶。这样便得到形如图的初始判定表。</w:t>
      </w: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23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00F1C">
        <w:trPr>
          <w:cantSplit/>
          <w:jc w:val="center"/>
        </w:trPr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</w:tr>
      <w:tr w:rsidR="00000F1C">
        <w:trPr>
          <w:cantSplit/>
          <w:jc w:val="center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条</w:t>
            </w:r>
          </w:p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件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功率大于</w:t>
            </w:r>
            <w:r>
              <w:rPr>
                <w:b/>
                <w:kern w:val="0"/>
                <w:sz w:val="20"/>
              </w:rPr>
              <w:t>50</w:t>
            </w:r>
            <w:r>
              <w:rPr>
                <w:rFonts w:cs="宋体" w:hint="eastAsia"/>
                <w:b/>
                <w:kern w:val="0"/>
                <w:sz w:val="20"/>
              </w:rPr>
              <w:t>马力吗？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</w:tr>
      <w:tr w:rsidR="00000F1C">
        <w:trPr>
          <w:cantSplit/>
          <w:jc w:val="center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000F1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维修记录不全吗？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</w:tr>
      <w:tr w:rsidR="00000F1C">
        <w:trPr>
          <w:cantSplit/>
          <w:jc w:val="center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000F1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运行超过</w:t>
            </w:r>
            <w:r>
              <w:rPr>
                <w:b/>
                <w:kern w:val="0"/>
                <w:sz w:val="20"/>
              </w:rPr>
              <w:t>10</w:t>
            </w:r>
            <w:r>
              <w:rPr>
                <w:rFonts w:cs="宋体" w:hint="eastAsia"/>
                <w:b/>
                <w:kern w:val="0"/>
                <w:sz w:val="20"/>
              </w:rPr>
              <w:t>年吗？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</w:tr>
      <w:tr w:rsidR="00000F1C">
        <w:trPr>
          <w:cantSplit/>
          <w:jc w:val="center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动</w:t>
            </w:r>
          </w:p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作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进行优先处理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</w:tr>
      <w:tr w:rsidR="00000F1C">
        <w:trPr>
          <w:cantSplit/>
          <w:jc w:val="center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000F1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作其他处理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</w:tr>
    </w:tbl>
    <w:p w:rsidR="00000F1C" w:rsidRDefault="004735BD" w:rsidP="00CC3145">
      <w:pPr>
        <w:widowControl/>
        <w:shd w:val="clear" w:color="auto" w:fill="FFFFFF"/>
        <w:spacing w:before="50" w:afterLines="50"/>
        <w:jc w:val="center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初始判定表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⑤化简。合并相似规则后得到图。</w:t>
      </w:r>
    </w:p>
    <w:tbl>
      <w:tblPr>
        <w:tblW w:w="6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2340"/>
        <w:gridCol w:w="720"/>
        <w:gridCol w:w="720"/>
        <w:gridCol w:w="720"/>
        <w:gridCol w:w="720"/>
        <w:gridCol w:w="540"/>
      </w:tblGrid>
      <w:tr w:rsidR="00000F1C">
        <w:trPr>
          <w:cantSplit/>
          <w:jc w:val="center"/>
        </w:trPr>
        <w:tc>
          <w:tcPr>
            <w:tcW w:w="30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</w:tr>
      <w:tr w:rsidR="00000F1C">
        <w:trPr>
          <w:cantSplit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条</w:t>
            </w:r>
          </w:p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件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功率大于</w:t>
            </w:r>
            <w:r>
              <w:rPr>
                <w:b/>
                <w:kern w:val="0"/>
                <w:sz w:val="20"/>
              </w:rPr>
              <w:t>50</w:t>
            </w:r>
            <w:r>
              <w:rPr>
                <w:rFonts w:cs="宋体" w:hint="eastAsia"/>
                <w:b/>
                <w:kern w:val="0"/>
                <w:sz w:val="20"/>
              </w:rPr>
              <w:t>马力吗？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</w:tr>
      <w:tr w:rsidR="00000F1C">
        <w:trPr>
          <w:cantSplit/>
          <w:jc w:val="center"/>
        </w:trPr>
        <w:tc>
          <w:tcPr>
            <w:tcW w:w="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000F1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维修记录不全吗？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-</w:t>
            </w:r>
          </w:p>
        </w:tc>
      </w:tr>
      <w:tr w:rsidR="00000F1C">
        <w:trPr>
          <w:cantSplit/>
          <w:jc w:val="center"/>
        </w:trPr>
        <w:tc>
          <w:tcPr>
            <w:tcW w:w="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000F1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运行超过</w:t>
            </w:r>
            <w:r>
              <w:rPr>
                <w:b/>
                <w:kern w:val="0"/>
                <w:sz w:val="20"/>
              </w:rPr>
              <w:t>10</w:t>
            </w:r>
            <w:r>
              <w:rPr>
                <w:rFonts w:cs="宋体" w:hint="eastAsia"/>
                <w:b/>
                <w:kern w:val="0"/>
                <w:sz w:val="20"/>
              </w:rPr>
              <w:t>年吗？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</w:p>
        </w:tc>
      </w:tr>
      <w:tr w:rsidR="00000F1C">
        <w:trPr>
          <w:cantSplit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动</w:t>
            </w:r>
          </w:p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作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进行优先处理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</w:tr>
      <w:tr w:rsidR="00000F1C">
        <w:trPr>
          <w:cantSplit/>
          <w:jc w:val="center"/>
        </w:trPr>
        <w:tc>
          <w:tcPr>
            <w:tcW w:w="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F1C" w:rsidRDefault="00000F1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kern w:val="0"/>
                <w:sz w:val="20"/>
              </w:rPr>
              <w:t>作其他处理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0F1C" w:rsidRDefault="004735BD" w:rsidP="00CC3145">
            <w:pPr>
              <w:widowControl/>
              <w:spacing w:before="50" w:afterLines="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</w:t>
            </w:r>
          </w:p>
        </w:tc>
      </w:tr>
    </w:tbl>
    <w:p w:rsidR="00000F1C" w:rsidRDefault="004735BD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NextData</w:t>
      </w:r>
      <w:r>
        <w:rPr>
          <w:rFonts w:cs="宋体" w:hint="eastAsia"/>
          <w:kern w:val="0"/>
          <w:sz w:val="20"/>
          <w:szCs w:val="20"/>
        </w:rPr>
        <w:t>函数的精简决策表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M1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月份，</w:t>
      </w:r>
      <w:r>
        <w:rPr>
          <w:kern w:val="0"/>
          <w:sz w:val="20"/>
          <w:szCs w:val="20"/>
        </w:rPr>
        <w:t xml:space="preserve"> </w:t>
      </w:r>
      <w:r>
        <w:rPr>
          <w:rFonts w:cs="宋体" w:hint="eastAsia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30</w:t>
      </w:r>
      <w:r>
        <w:rPr>
          <w:rFonts w:cs="宋体" w:hint="eastAsia"/>
          <w:kern w:val="0"/>
          <w:sz w:val="20"/>
          <w:szCs w:val="20"/>
        </w:rPr>
        <w:t>天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M2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月份，</w:t>
      </w:r>
      <w:r>
        <w:rPr>
          <w:kern w:val="0"/>
          <w:sz w:val="20"/>
          <w:szCs w:val="20"/>
        </w:rPr>
        <w:t xml:space="preserve"> </w:t>
      </w:r>
      <w:r>
        <w:rPr>
          <w:rFonts w:cs="宋体" w:hint="eastAsia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31</w:t>
      </w:r>
      <w:r>
        <w:rPr>
          <w:rFonts w:cs="宋体" w:hint="eastAsia"/>
          <w:kern w:val="0"/>
          <w:sz w:val="20"/>
          <w:szCs w:val="20"/>
        </w:rPr>
        <w:t>天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M3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月份，</w:t>
      </w:r>
      <w:r>
        <w:rPr>
          <w:kern w:val="0"/>
          <w:sz w:val="20"/>
          <w:szCs w:val="20"/>
        </w:rPr>
        <w:t xml:space="preserve"> 2</w:t>
      </w:r>
      <w:r>
        <w:rPr>
          <w:rFonts w:cs="宋体" w:hint="eastAsia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 xml:space="preserve">}                 </w:t>
      </w:r>
      <w:r>
        <w:rPr>
          <w:rFonts w:cs="宋体" w:hint="eastAsia"/>
          <w:kern w:val="0"/>
          <w:sz w:val="20"/>
          <w:szCs w:val="20"/>
        </w:rPr>
        <w:t>有</w:t>
      </w:r>
      <w:r>
        <w:rPr>
          <w:kern w:val="0"/>
          <w:sz w:val="20"/>
          <w:szCs w:val="20"/>
        </w:rPr>
        <w:t>29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512</w:t>
      </w:r>
      <w:r>
        <w:rPr>
          <w:rFonts w:cs="宋体" w:hint="eastAsia"/>
          <w:kern w:val="0"/>
          <w:sz w:val="20"/>
          <w:szCs w:val="20"/>
        </w:rPr>
        <w:t>条规则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D1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>1</w:t>
      </w:r>
      <w:r>
        <w:rPr>
          <w:rFonts w:cs="宋体" w:hint="eastAsia"/>
          <w:kern w:val="0"/>
          <w:sz w:val="20"/>
          <w:szCs w:val="20"/>
        </w:rPr>
        <w:t>～</w:t>
      </w:r>
      <w:r>
        <w:rPr>
          <w:kern w:val="0"/>
          <w:sz w:val="20"/>
          <w:szCs w:val="20"/>
        </w:rPr>
        <w:t>28}                 12</w:t>
      </w:r>
      <w:r>
        <w:rPr>
          <w:rFonts w:cs="宋体" w:hint="eastAsia"/>
          <w:kern w:val="0"/>
          <w:sz w:val="20"/>
          <w:szCs w:val="20"/>
        </w:rPr>
        <w:t>月末</w:t>
      </w:r>
      <w:r>
        <w:rPr>
          <w:kern w:val="0"/>
          <w:sz w:val="20"/>
          <w:szCs w:val="20"/>
        </w:rPr>
        <w:t>31</w:t>
      </w:r>
      <w:r>
        <w:rPr>
          <w:rFonts w:cs="宋体" w:hint="eastAsia"/>
          <w:kern w:val="0"/>
          <w:sz w:val="20"/>
          <w:szCs w:val="20"/>
        </w:rPr>
        <w:t>日和其它</w:t>
      </w:r>
      <w:r>
        <w:rPr>
          <w:kern w:val="0"/>
          <w:sz w:val="20"/>
          <w:szCs w:val="20"/>
        </w:rPr>
        <w:t>31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D2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 xml:space="preserve">29}                    </w:t>
      </w:r>
      <w:r>
        <w:rPr>
          <w:rFonts w:cs="宋体" w:hint="eastAsia"/>
          <w:kern w:val="0"/>
          <w:sz w:val="20"/>
          <w:szCs w:val="20"/>
        </w:rPr>
        <w:t>日月份的</w:t>
      </w:r>
      <w:r>
        <w:rPr>
          <w:kern w:val="0"/>
          <w:sz w:val="20"/>
          <w:szCs w:val="20"/>
        </w:rPr>
        <w:t>31</w:t>
      </w:r>
      <w:r>
        <w:rPr>
          <w:rFonts w:cs="宋体" w:hint="eastAsia"/>
          <w:kern w:val="0"/>
          <w:sz w:val="20"/>
          <w:szCs w:val="20"/>
        </w:rPr>
        <w:t>日处理不同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D3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 xml:space="preserve">30}                    </w:t>
      </w:r>
      <w:r>
        <w:rPr>
          <w:rFonts w:cs="宋体" w:hint="eastAsia"/>
          <w:kern w:val="0"/>
          <w:sz w:val="20"/>
          <w:szCs w:val="20"/>
        </w:rPr>
        <w:t>平年</w:t>
      </w:r>
      <w:r>
        <w:rPr>
          <w:kern w:val="0"/>
          <w:sz w:val="20"/>
          <w:szCs w:val="20"/>
        </w:rPr>
        <w:t>2</w:t>
      </w:r>
      <w:r>
        <w:rPr>
          <w:rFonts w:cs="宋体" w:hint="eastAsia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>28</w:t>
      </w:r>
      <w:r>
        <w:rPr>
          <w:rFonts w:cs="宋体" w:hint="eastAsia"/>
          <w:kern w:val="0"/>
          <w:sz w:val="20"/>
          <w:szCs w:val="20"/>
        </w:rPr>
        <w:t>日处理不同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D4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 xml:space="preserve">31}                    </w:t>
      </w:r>
      <w:r>
        <w:rPr>
          <w:rFonts w:cs="宋体" w:hint="eastAsia"/>
          <w:kern w:val="0"/>
          <w:sz w:val="20"/>
          <w:szCs w:val="20"/>
        </w:rPr>
        <w:t>于</w:t>
      </w:r>
      <w:r>
        <w:rPr>
          <w:kern w:val="0"/>
          <w:sz w:val="20"/>
          <w:szCs w:val="20"/>
        </w:rPr>
        <w:t>2</w:t>
      </w:r>
      <w:r>
        <w:rPr>
          <w:rFonts w:cs="宋体" w:hint="eastAsia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>27</w:t>
      </w:r>
      <w:r>
        <w:rPr>
          <w:rFonts w:cs="宋体" w:hint="eastAsia"/>
          <w:kern w:val="0"/>
          <w:sz w:val="20"/>
          <w:szCs w:val="20"/>
        </w:rPr>
        <w:t>日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Y1 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年：年是闰年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Y2 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年：年不是闰年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改进为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M1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 xml:space="preserve"> </w:t>
      </w:r>
      <w:r>
        <w:rPr>
          <w:rFonts w:cs="宋体" w:hint="eastAsia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30</w:t>
      </w:r>
      <w:r>
        <w:rPr>
          <w:rFonts w:cs="宋体" w:hint="eastAsia"/>
          <w:kern w:val="0"/>
          <w:sz w:val="20"/>
          <w:szCs w:val="20"/>
        </w:rPr>
        <w:t>天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M2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 xml:space="preserve"> </w:t>
      </w:r>
      <w:r>
        <w:rPr>
          <w:rFonts w:cs="宋体" w:hint="eastAsia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31</w:t>
      </w:r>
      <w:r>
        <w:rPr>
          <w:rFonts w:cs="宋体" w:hint="eastAsia"/>
          <w:kern w:val="0"/>
          <w:sz w:val="20"/>
          <w:szCs w:val="20"/>
        </w:rPr>
        <w:t>天，</w:t>
      </w:r>
      <w:r>
        <w:rPr>
          <w:kern w:val="0"/>
          <w:sz w:val="20"/>
          <w:szCs w:val="20"/>
        </w:rPr>
        <w:t xml:space="preserve"> 12</w:t>
      </w:r>
      <w:r>
        <w:rPr>
          <w:rFonts w:cs="宋体" w:hint="eastAsia"/>
          <w:kern w:val="0"/>
          <w:sz w:val="20"/>
          <w:szCs w:val="20"/>
        </w:rPr>
        <w:t>月除外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>M4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>12</w:t>
      </w:r>
      <w:r>
        <w:rPr>
          <w:rFonts w:cs="宋体" w:hint="eastAsia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M3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 xml:space="preserve"> 2</w:t>
      </w:r>
      <w:r>
        <w:rPr>
          <w:rFonts w:cs="宋体" w:hint="eastAsia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 xml:space="preserve">} 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D1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1&lt;=</w:t>
      </w:r>
      <w:r>
        <w:rPr>
          <w:rFonts w:cs="宋体" w:hint="eastAsia"/>
          <w:kern w:val="0"/>
          <w:sz w:val="20"/>
          <w:szCs w:val="20"/>
        </w:rPr>
        <w:t>日期</w:t>
      </w:r>
      <w:r>
        <w:rPr>
          <w:kern w:val="0"/>
          <w:sz w:val="20"/>
          <w:szCs w:val="20"/>
        </w:rPr>
        <w:t>&lt;=27}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D2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28}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D3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29}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D4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30}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D5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31}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Y1 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年：年是闰年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Y2 </w:t>
      </w:r>
      <w:r>
        <w:rPr>
          <w:rFonts w:cs="宋体" w:hint="eastAsia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cs="宋体" w:hint="eastAsia"/>
          <w:kern w:val="0"/>
          <w:sz w:val="20"/>
          <w:szCs w:val="20"/>
        </w:rPr>
        <w:t>年：年不是闰年</w:t>
      </w:r>
      <w:r>
        <w:rPr>
          <w:kern w:val="0"/>
          <w:sz w:val="20"/>
          <w:szCs w:val="20"/>
        </w:rPr>
        <w:t>}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输入变量间存在大量逻辑关系的</w:t>
      </w:r>
      <w:r>
        <w:rPr>
          <w:kern w:val="0"/>
          <w:sz w:val="20"/>
          <w:szCs w:val="20"/>
        </w:rPr>
        <w:t>NextData</w:t>
      </w:r>
      <w:r>
        <w:rPr>
          <w:rFonts w:cs="宋体" w:hint="eastAsia"/>
          <w:kern w:val="0"/>
          <w:sz w:val="20"/>
          <w:szCs w:val="20"/>
        </w:rPr>
        <w:t>决策表</w:t>
      </w:r>
    </w:p>
    <w:p w:rsidR="00000F1C" w:rsidRDefault="004735BD" w:rsidP="00CC3145">
      <w:pPr>
        <w:widowControl/>
        <w:shd w:val="clear" w:color="auto" w:fill="FFFFFF"/>
        <w:spacing w:before="50" w:afterLines="50"/>
        <w:ind w:firstLine="420"/>
        <w:jc w:val="center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 </w:t>
      </w:r>
    </w:p>
    <w:p w:rsidR="00000F1C" w:rsidRDefault="001C1616">
      <w:pPr>
        <w:widowControl/>
        <w:shd w:val="clear" w:color="auto" w:fill="FFFFFF"/>
        <w:spacing w:before="150" w:after="150"/>
        <w:jc w:val="center"/>
        <w:rPr>
          <w:rFonts w:ascii="Verdana" w:hAnsi="Verdana"/>
        </w:rPr>
      </w:pPr>
      <w:r>
        <w:rPr>
          <w:rFonts w:cs="宋体"/>
          <w:kern w:val="0"/>
          <w:sz w:val="20"/>
          <w:szCs w:val="20"/>
        </w:rPr>
        <w:fldChar w:fldCharType="begin"/>
      </w:r>
      <w:r w:rsidR="004735BD">
        <w:rPr>
          <w:rFonts w:cs="宋体"/>
          <w:kern w:val="0"/>
          <w:sz w:val="20"/>
          <w:szCs w:val="20"/>
        </w:rPr>
        <w:instrText xml:space="preserve"> INCLUDEPICTURE "http://p.blog.csdn.net/images/p_blog_csdn_net/vincetest/266723/o_case17.jpg" \* MERGEFORMATINET </w:instrText>
      </w:r>
      <w:r>
        <w:rPr>
          <w:rFonts w:cs="宋体"/>
          <w:kern w:val="0"/>
          <w:sz w:val="20"/>
          <w:szCs w:val="20"/>
        </w:rPr>
        <w:fldChar w:fldCharType="separate"/>
      </w:r>
      <w:r w:rsidR="004735BD">
        <w:rPr>
          <w:rFonts w:cs="宋体"/>
          <w:noProof/>
          <w:kern w:val="0"/>
          <w:sz w:val="20"/>
          <w:szCs w:val="20"/>
        </w:rPr>
        <w:drawing>
          <wp:inline distT="0" distB="0" distL="114300" distR="114300">
            <wp:extent cx="6146800" cy="4629150"/>
            <wp:effectExtent l="0" t="0" r="6350" b="0"/>
            <wp:docPr id="5" name="图片 6" descr="o_cas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o_case1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kern w:val="0"/>
          <w:sz w:val="20"/>
          <w:szCs w:val="20"/>
        </w:rPr>
        <w:fldChar w:fldCharType="end"/>
      </w:r>
      <w:bookmarkStart w:id="0" w:name="_GoBack"/>
      <w:bookmarkEnd w:id="0"/>
    </w:p>
    <w:sectPr w:rsidR="00000F1C" w:rsidSect="0000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B86" w:rsidRDefault="005D3B86" w:rsidP="00AA4D1A">
      <w:r>
        <w:separator/>
      </w:r>
    </w:p>
  </w:endnote>
  <w:endnote w:type="continuationSeparator" w:id="0">
    <w:p w:rsidR="005D3B86" w:rsidRDefault="005D3B86" w:rsidP="00AA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B86" w:rsidRDefault="005D3B86" w:rsidP="00AA4D1A">
      <w:r>
        <w:separator/>
      </w:r>
    </w:p>
  </w:footnote>
  <w:footnote w:type="continuationSeparator" w:id="0">
    <w:p w:rsidR="005D3B86" w:rsidRDefault="005D3B86" w:rsidP="00AA4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6C6F70"/>
    <w:multiLevelType w:val="singleLevel"/>
    <w:tmpl w:val="8C6C6F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D09F66"/>
    <w:multiLevelType w:val="singleLevel"/>
    <w:tmpl w:val="17D09F6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7005AF2"/>
    <w:multiLevelType w:val="singleLevel"/>
    <w:tmpl w:val="27005AF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3064E84"/>
    <w:rsid w:val="00000F1C"/>
    <w:rsid w:val="001C1616"/>
    <w:rsid w:val="004735BD"/>
    <w:rsid w:val="005D3B86"/>
    <w:rsid w:val="00AA4D1A"/>
    <w:rsid w:val="00BB48DD"/>
    <w:rsid w:val="00BF58D4"/>
    <w:rsid w:val="00CC3145"/>
    <w:rsid w:val="014F4EFA"/>
    <w:rsid w:val="026832D8"/>
    <w:rsid w:val="0309235E"/>
    <w:rsid w:val="03901F8B"/>
    <w:rsid w:val="04B010C2"/>
    <w:rsid w:val="062F24C6"/>
    <w:rsid w:val="066874AC"/>
    <w:rsid w:val="06B945FB"/>
    <w:rsid w:val="07B8579A"/>
    <w:rsid w:val="08CD3173"/>
    <w:rsid w:val="08E91E13"/>
    <w:rsid w:val="0945231C"/>
    <w:rsid w:val="09F32B96"/>
    <w:rsid w:val="0A0F244F"/>
    <w:rsid w:val="0A95475E"/>
    <w:rsid w:val="0B7576FE"/>
    <w:rsid w:val="0D4926DC"/>
    <w:rsid w:val="0DE7698B"/>
    <w:rsid w:val="0E1141D7"/>
    <w:rsid w:val="0E5D44C5"/>
    <w:rsid w:val="0EF371C6"/>
    <w:rsid w:val="0F074B15"/>
    <w:rsid w:val="11421AA9"/>
    <w:rsid w:val="118047C5"/>
    <w:rsid w:val="12525DCF"/>
    <w:rsid w:val="12562FF5"/>
    <w:rsid w:val="13CB2CED"/>
    <w:rsid w:val="14497BAD"/>
    <w:rsid w:val="14834A1C"/>
    <w:rsid w:val="14EA01B6"/>
    <w:rsid w:val="1570635E"/>
    <w:rsid w:val="159C5983"/>
    <w:rsid w:val="15BC5319"/>
    <w:rsid w:val="16A056FD"/>
    <w:rsid w:val="16A40FD5"/>
    <w:rsid w:val="1764304C"/>
    <w:rsid w:val="196D5AC7"/>
    <w:rsid w:val="1B400954"/>
    <w:rsid w:val="1B8B69CF"/>
    <w:rsid w:val="1C996F82"/>
    <w:rsid w:val="1CE55CBE"/>
    <w:rsid w:val="1E85455D"/>
    <w:rsid w:val="1EA32707"/>
    <w:rsid w:val="1F065B83"/>
    <w:rsid w:val="1F445E8A"/>
    <w:rsid w:val="212D70AD"/>
    <w:rsid w:val="215B4F25"/>
    <w:rsid w:val="218850E8"/>
    <w:rsid w:val="21D4422F"/>
    <w:rsid w:val="23064E84"/>
    <w:rsid w:val="23902EFC"/>
    <w:rsid w:val="23987003"/>
    <w:rsid w:val="246922BF"/>
    <w:rsid w:val="24E2218B"/>
    <w:rsid w:val="24F43988"/>
    <w:rsid w:val="25A15940"/>
    <w:rsid w:val="25A34CB0"/>
    <w:rsid w:val="27780F66"/>
    <w:rsid w:val="2818402D"/>
    <w:rsid w:val="28B42DF8"/>
    <w:rsid w:val="29470E79"/>
    <w:rsid w:val="2B8B01EB"/>
    <w:rsid w:val="2BC61517"/>
    <w:rsid w:val="2C1C5D00"/>
    <w:rsid w:val="2CE2156E"/>
    <w:rsid w:val="2DCF1B8F"/>
    <w:rsid w:val="312C193C"/>
    <w:rsid w:val="31BE75C4"/>
    <w:rsid w:val="325C493C"/>
    <w:rsid w:val="32A27777"/>
    <w:rsid w:val="358C5620"/>
    <w:rsid w:val="36903463"/>
    <w:rsid w:val="36AD7AE4"/>
    <w:rsid w:val="36F04704"/>
    <w:rsid w:val="370223AC"/>
    <w:rsid w:val="38163C61"/>
    <w:rsid w:val="38244732"/>
    <w:rsid w:val="38402F21"/>
    <w:rsid w:val="388B07CD"/>
    <w:rsid w:val="396008BC"/>
    <w:rsid w:val="3A23664B"/>
    <w:rsid w:val="3A731D8C"/>
    <w:rsid w:val="3B403C28"/>
    <w:rsid w:val="3B5F6524"/>
    <w:rsid w:val="3BF87FE8"/>
    <w:rsid w:val="3C0C70F8"/>
    <w:rsid w:val="3C73736E"/>
    <w:rsid w:val="3CBC1AA3"/>
    <w:rsid w:val="3D207CA8"/>
    <w:rsid w:val="3D4C4BC3"/>
    <w:rsid w:val="3DCE7E51"/>
    <w:rsid w:val="3DF716DB"/>
    <w:rsid w:val="3F052B38"/>
    <w:rsid w:val="3F28660C"/>
    <w:rsid w:val="3FAA03EF"/>
    <w:rsid w:val="3FEB5114"/>
    <w:rsid w:val="40462D0D"/>
    <w:rsid w:val="40F71B33"/>
    <w:rsid w:val="41244EE4"/>
    <w:rsid w:val="4195704B"/>
    <w:rsid w:val="41F74A2D"/>
    <w:rsid w:val="422A4E6D"/>
    <w:rsid w:val="429D7093"/>
    <w:rsid w:val="43EF7C06"/>
    <w:rsid w:val="45402DDE"/>
    <w:rsid w:val="45421F69"/>
    <w:rsid w:val="468E5E24"/>
    <w:rsid w:val="47020D2A"/>
    <w:rsid w:val="47F37BBD"/>
    <w:rsid w:val="482B7D6A"/>
    <w:rsid w:val="4AFB4D18"/>
    <w:rsid w:val="4C6B638F"/>
    <w:rsid w:val="4F0042C3"/>
    <w:rsid w:val="4F0676D1"/>
    <w:rsid w:val="4F3001B4"/>
    <w:rsid w:val="4FA0793A"/>
    <w:rsid w:val="500D2456"/>
    <w:rsid w:val="50B25B51"/>
    <w:rsid w:val="513F038D"/>
    <w:rsid w:val="517C73CC"/>
    <w:rsid w:val="51872657"/>
    <w:rsid w:val="51AF082C"/>
    <w:rsid w:val="521A3228"/>
    <w:rsid w:val="523A4C46"/>
    <w:rsid w:val="526F5AEA"/>
    <w:rsid w:val="535D2947"/>
    <w:rsid w:val="53A14466"/>
    <w:rsid w:val="542C2DB0"/>
    <w:rsid w:val="5435331F"/>
    <w:rsid w:val="545A2C04"/>
    <w:rsid w:val="5482269F"/>
    <w:rsid w:val="550B1004"/>
    <w:rsid w:val="566E7649"/>
    <w:rsid w:val="56D1163C"/>
    <w:rsid w:val="57DF6118"/>
    <w:rsid w:val="58436B20"/>
    <w:rsid w:val="598430F3"/>
    <w:rsid w:val="598824CA"/>
    <w:rsid w:val="5A747846"/>
    <w:rsid w:val="5B6E3F4F"/>
    <w:rsid w:val="5B8E6EAB"/>
    <w:rsid w:val="5BF62628"/>
    <w:rsid w:val="5F42509D"/>
    <w:rsid w:val="5FFB1064"/>
    <w:rsid w:val="604F4C5F"/>
    <w:rsid w:val="610121BD"/>
    <w:rsid w:val="622034C1"/>
    <w:rsid w:val="63472A90"/>
    <w:rsid w:val="64D3757C"/>
    <w:rsid w:val="64F42321"/>
    <w:rsid w:val="658A7E56"/>
    <w:rsid w:val="65A0581E"/>
    <w:rsid w:val="660335C2"/>
    <w:rsid w:val="66117F60"/>
    <w:rsid w:val="67293892"/>
    <w:rsid w:val="685A5AC3"/>
    <w:rsid w:val="68966E46"/>
    <w:rsid w:val="68C83E92"/>
    <w:rsid w:val="6A115B68"/>
    <w:rsid w:val="6B6E67CC"/>
    <w:rsid w:val="6B8F3F4B"/>
    <w:rsid w:val="6B971303"/>
    <w:rsid w:val="6D032E97"/>
    <w:rsid w:val="6F5F40D1"/>
    <w:rsid w:val="70732D7E"/>
    <w:rsid w:val="71AA2D50"/>
    <w:rsid w:val="71EB116F"/>
    <w:rsid w:val="73302724"/>
    <w:rsid w:val="73FB281C"/>
    <w:rsid w:val="744F10E1"/>
    <w:rsid w:val="745C1E20"/>
    <w:rsid w:val="751E04E0"/>
    <w:rsid w:val="7620017D"/>
    <w:rsid w:val="76974F44"/>
    <w:rsid w:val="76D419A1"/>
    <w:rsid w:val="77294D63"/>
    <w:rsid w:val="775D6B1E"/>
    <w:rsid w:val="786B2041"/>
    <w:rsid w:val="78933B5B"/>
    <w:rsid w:val="79BF0ABF"/>
    <w:rsid w:val="79C83724"/>
    <w:rsid w:val="7A703A21"/>
    <w:rsid w:val="7B7A024E"/>
    <w:rsid w:val="7B7C011E"/>
    <w:rsid w:val="7C8C53C5"/>
    <w:rsid w:val="7D2E4C83"/>
    <w:rsid w:val="7E502426"/>
    <w:rsid w:val="7E784EDF"/>
    <w:rsid w:val="7E9208FB"/>
    <w:rsid w:val="7FFF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F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00F1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00F1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0F1C"/>
    <w:pPr>
      <w:widowControl/>
      <w:spacing w:before="150" w:after="150"/>
      <w:jc w:val="left"/>
    </w:pPr>
    <w:rPr>
      <w:rFonts w:ascii="宋体" w:hAnsi="宋体" w:cs="宋体"/>
      <w:kern w:val="0"/>
      <w:sz w:val="20"/>
      <w:szCs w:val="20"/>
    </w:rPr>
  </w:style>
  <w:style w:type="paragraph" w:styleId="a4">
    <w:name w:val="Balloon Text"/>
    <w:basedOn w:val="a"/>
    <w:link w:val="Char"/>
    <w:rsid w:val="00AA4D1A"/>
    <w:rPr>
      <w:sz w:val="18"/>
      <w:szCs w:val="18"/>
    </w:rPr>
  </w:style>
  <w:style w:type="character" w:customStyle="1" w:styleId="Char">
    <w:name w:val="批注框文本 Char"/>
    <w:basedOn w:val="a0"/>
    <w:link w:val="a4"/>
    <w:rsid w:val="00AA4D1A"/>
    <w:rPr>
      <w:kern w:val="2"/>
      <w:sz w:val="18"/>
      <w:szCs w:val="18"/>
    </w:rPr>
  </w:style>
  <w:style w:type="paragraph" w:styleId="a5">
    <w:name w:val="Document Map"/>
    <w:basedOn w:val="a"/>
    <w:link w:val="Char0"/>
    <w:rsid w:val="00AA4D1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AA4D1A"/>
    <w:rPr>
      <w:rFonts w:ascii="宋体" w:eastAsia="宋体"/>
      <w:kern w:val="2"/>
      <w:sz w:val="18"/>
      <w:szCs w:val="18"/>
    </w:rPr>
  </w:style>
  <w:style w:type="paragraph" w:styleId="a6">
    <w:name w:val="header"/>
    <w:basedOn w:val="a"/>
    <w:link w:val="Char1"/>
    <w:rsid w:val="00AA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AA4D1A"/>
    <w:rPr>
      <w:kern w:val="2"/>
      <w:sz w:val="18"/>
      <w:szCs w:val="18"/>
    </w:rPr>
  </w:style>
  <w:style w:type="paragraph" w:styleId="a7">
    <w:name w:val="footer"/>
    <w:basedOn w:val="a"/>
    <w:link w:val="Char2"/>
    <w:rsid w:val="00AA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AA4D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2018-02-01T07:21:00Z</dcterms:created>
  <dcterms:modified xsi:type="dcterms:W3CDTF">2018-02-02T08:34:00Z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