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5906" w:rsidRDefault="00EC6836">
      <w:pPr>
        <w:rPr>
          <w:color w:val="FF0000"/>
        </w:rPr>
      </w:pPr>
      <w:r>
        <w:rPr>
          <w:rFonts w:hint="eastAsia"/>
          <w:color w:val="FF0000"/>
        </w:rPr>
        <w:t>前提条件，</w:t>
      </w:r>
      <w:r>
        <w:rPr>
          <w:rFonts w:hint="eastAsia"/>
          <w:color w:val="FF0000"/>
        </w:rPr>
        <w:t>PC</w:t>
      </w:r>
      <w:r>
        <w:rPr>
          <w:rFonts w:hint="eastAsia"/>
          <w:color w:val="FF0000"/>
        </w:rPr>
        <w:t>机需要配置好</w:t>
      </w:r>
      <w:r>
        <w:rPr>
          <w:rFonts w:hint="eastAsia"/>
          <w:color w:val="FF0000"/>
        </w:rPr>
        <w:t>JDK</w:t>
      </w:r>
      <w:r>
        <w:rPr>
          <w:rFonts w:hint="eastAsia"/>
          <w:color w:val="FF0000"/>
        </w:rPr>
        <w:t>环境。</w:t>
      </w:r>
      <w:r w:rsidR="00E21BE0">
        <w:rPr>
          <w:rFonts w:hint="eastAsia"/>
          <w:color w:val="FF0000"/>
        </w:rPr>
        <w:t>下载地址【</w:t>
      </w:r>
      <w:r w:rsidR="00E21BE0" w:rsidRPr="00E21BE0">
        <w:rPr>
          <w:color w:val="FF0000"/>
        </w:rPr>
        <w:t>https://jenkins.io/download/</w:t>
      </w:r>
      <w:r w:rsidR="00E21BE0">
        <w:rPr>
          <w:rFonts w:hint="eastAsia"/>
          <w:color w:val="FF0000"/>
        </w:rPr>
        <w:t>】</w:t>
      </w:r>
    </w:p>
    <w:p w:rsidR="00845906" w:rsidRDefault="00EC6836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Jenkins</w:t>
      </w:r>
      <w:r>
        <w:rPr>
          <w:rFonts w:hint="eastAsia"/>
        </w:rPr>
        <w:t>，双击文件夹安装文件【</w:t>
      </w:r>
      <w:proofErr w:type="spellStart"/>
      <w:r>
        <w:rPr>
          <w:rFonts w:hint="eastAsia"/>
        </w:rPr>
        <w:t>jenkins.msi</w:t>
      </w:r>
      <w:proofErr w:type="spellEnd"/>
      <w:r>
        <w:rPr>
          <w:rFonts w:hint="eastAsia"/>
        </w:rPr>
        <w:t>】。</w:t>
      </w:r>
    </w:p>
    <w:p w:rsidR="00845906" w:rsidRDefault="00EC6836">
      <w:r>
        <w:rPr>
          <w:noProof/>
        </w:rPr>
        <w:drawing>
          <wp:inline distT="0" distB="0" distL="114300" distR="114300">
            <wp:extent cx="3403600" cy="2646680"/>
            <wp:effectExtent l="0" t="0" r="635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rFonts w:hint="eastAsia"/>
        </w:rPr>
        <w:t>下一步下一步，完整完成后，正常会自动打开【</w:t>
      </w:r>
      <w:r>
        <w:rPr>
          <w:rFonts w:hint="eastAsia"/>
        </w:rPr>
        <w:t>http://localhost:8080/login?from=%2F</w:t>
      </w:r>
      <w:r>
        <w:rPr>
          <w:rFonts w:hint="eastAsia"/>
        </w:rPr>
        <w:t>】</w:t>
      </w:r>
    </w:p>
    <w:p w:rsidR="00845906" w:rsidRDefault="00EC6836">
      <w:pPr>
        <w:numPr>
          <w:ilvl w:val="0"/>
          <w:numId w:val="1"/>
        </w:numPr>
      </w:pPr>
      <w:r>
        <w:rPr>
          <w:rFonts w:hint="eastAsia"/>
        </w:rPr>
        <w:t>初始化登录。</w:t>
      </w:r>
    </w:p>
    <w:p w:rsidR="00845906" w:rsidRDefault="00EC6836">
      <w:r>
        <w:rPr>
          <w:noProof/>
        </w:rPr>
        <w:drawing>
          <wp:inline distT="0" distB="0" distL="114300" distR="114300">
            <wp:extent cx="3930650" cy="2919730"/>
            <wp:effectExtent l="0" t="0" r="1270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noProof/>
        </w:rPr>
        <w:drawing>
          <wp:inline distT="0" distB="0" distL="114300" distR="114300">
            <wp:extent cx="3266440" cy="2220595"/>
            <wp:effectExtent l="0" t="0" r="10160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noProof/>
        </w:rPr>
        <w:lastRenderedPageBreak/>
        <w:drawing>
          <wp:inline distT="0" distB="0" distL="114300" distR="114300">
            <wp:extent cx="3106420" cy="2293620"/>
            <wp:effectExtent l="0" t="0" r="1778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noProof/>
        </w:rPr>
        <w:drawing>
          <wp:inline distT="0" distB="0" distL="114300" distR="114300">
            <wp:extent cx="3544570" cy="2616200"/>
            <wp:effectExtent l="0" t="0" r="17780" b="1270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rFonts w:hint="eastAsia"/>
        </w:rPr>
        <w:t>慢慢等，等它把能安装的插件都安装了。</w:t>
      </w:r>
    </w:p>
    <w:p w:rsidR="00845906" w:rsidRDefault="00845906"/>
    <w:p w:rsidR="00845906" w:rsidRDefault="00EC6836">
      <w:bookmarkStart w:id="0" w:name="_GoBack"/>
      <w:r>
        <w:rPr>
          <w:noProof/>
        </w:rPr>
        <w:drawing>
          <wp:inline distT="0" distB="0" distL="114300" distR="114300">
            <wp:extent cx="3634740" cy="2673350"/>
            <wp:effectExtent l="0" t="0" r="3810" b="1270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5906" w:rsidRDefault="00EC6836">
      <w:r>
        <w:rPr>
          <w:noProof/>
        </w:rPr>
        <w:lastRenderedPageBreak/>
        <w:drawing>
          <wp:inline distT="0" distB="0" distL="114300" distR="114300">
            <wp:extent cx="3532505" cy="2437130"/>
            <wp:effectExtent l="0" t="0" r="1079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noProof/>
        </w:rPr>
        <w:drawing>
          <wp:inline distT="0" distB="0" distL="114300" distR="114300">
            <wp:extent cx="3711575" cy="2613025"/>
            <wp:effectExtent l="0" t="0" r="317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noProof/>
        </w:rPr>
        <w:drawing>
          <wp:inline distT="0" distB="0" distL="114300" distR="114300">
            <wp:extent cx="3652520" cy="2574290"/>
            <wp:effectExtent l="0" t="0" r="5080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EC6836">
      <w:r>
        <w:rPr>
          <w:noProof/>
        </w:rPr>
        <w:lastRenderedPageBreak/>
        <w:drawing>
          <wp:inline distT="0" distB="0" distL="114300" distR="114300">
            <wp:extent cx="4291330" cy="1987550"/>
            <wp:effectExtent l="0" t="0" r="1397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845906"/>
    <w:p w:rsidR="00845906" w:rsidRDefault="00EC6836">
      <w:r>
        <w:rPr>
          <w:rFonts w:hint="eastAsia"/>
        </w:rPr>
        <w:t>改变端口：</w:t>
      </w:r>
    </w:p>
    <w:p w:rsidR="00845906" w:rsidRDefault="00EC6836">
      <w:r>
        <w:rPr>
          <w:rFonts w:hint="eastAsia"/>
        </w:rPr>
        <w:t>打开【</w:t>
      </w:r>
      <w:r>
        <w:rPr>
          <w:rFonts w:hint="eastAsia"/>
        </w:rPr>
        <w:t>C:\Jenkins\jenkins.xml</w:t>
      </w:r>
      <w:r>
        <w:rPr>
          <w:rFonts w:hint="eastAsia"/>
        </w:rPr>
        <w:t>】，修改端口。</w:t>
      </w:r>
    </w:p>
    <w:p w:rsidR="00845906" w:rsidRDefault="00EC6836">
      <w:r>
        <w:rPr>
          <w:noProof/>
        </w:rPr>
        <w:drawing>
          <wp:inline distT="0" distB="0" distL="114300" distR="114300">
            <wp:extent cx="5266055" cy="847090"/>
            <wp:effectExtent l="0" t="0" r="1079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906" w:rsidRDefault="00845906"/>
    <w:p w:rsidR="00845906" w:rsidRDefault="00EC6836">
      <w:r>
        <w:rPr>
          <w:rFonts w:hint="eastAsia"/>
        </w:rPr>
        <w:t>启动和关闭</w:t>
      </w:r>
      <w:r>
        <w:rPr>
          <w:rFonts w:hint="eastAsia"/>
        </w:rPr>
        <w:t>Jenkins</w:t>
      </w:r>
      <w:r>
        <w:rPr>
          <w:rFonts w:hint="eastAsia"/>
        </w:rPr>
        <w:t>，在</w:t>
      </w:r>
      <w:r>
        <w:rPr>
          <w:rFonts w:hint="eastAsia"/>
        </w:rPr>
        <w:t>doc</w:t>
      </w:r>
      <w:r>
        <w:rPr>
          <w:rFonts w:hint="eastAsia"/>
        </w:rPr>
        <w:t>命令窗口输入</w:t>
      </w:r>
    </w:p>
    <w:p w:rsidR="00845906" w:rsidRDefault="00EC6836">
      <w:r>
        <w:rPr>
          <w:rFonts w:hint="eastAsia"/>
        </w:rPr>
        <w:t>启动【</w:t>
      </w:r>
      <w:r>
        <w:rPr>
          <w:rFonts w:hint="eastAsia"/>
        </w:rPr>
        <w:t xml:space="preserve">net start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】</w:t>
      </w:r>
    </w:p>
    <w:p w:rsidR="00845906" w:rsidRDefault="00EC6836">
      <w:r>
        <w:rPr>
          <w:rFonts w:hint="eastAsia"/>
        </w:rPr>
        <w:t>停止【</w:t>
      </w:r>
      <w:r>
        <w:rPr>
          <w:rFonts w:hint="eastAsia"/>
        </w:rPr>
        <w:t xml:space="preserve">net stop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】</w:t>
      </w:r>
    </w:p>
    <w:p w:rsidR="00845906" w:rsidRDefault="00EC6836">
      <w:r>
        <w:rPr>
          <w:noProof/>
        </w:rPr>
        <w:drawing>
          <wp:inline distT="0" distB="0" distL="114300" distR="114300">
            <wp:extent cx="5274310" cy="3575685"/>
            <wp:effectExtent l="0" t="0" r="254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45906" w:rsidSect="0084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E5413"/>
    <w:multiLevelType w:val="singleLevel"/>
    <w:tmpl w:val="57BE541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45906"/>
    <w:rsid w:val="006A48A9"/>
    <w:rsid w:val="00845906"/>
    <w:rsid w:val="00E21BE0"/>
    <w:rsid w:val="00EC6836"/>
    <w:rsid w:val="029045AC"/>
    <w:rsid w:val="04DB2DC7"/>
    <w:rsid w:val="0558757D"/>
    <w:rsid w:val="05A93A85"/>
    <w:rsid w:val="06AF7D1C"/>
    <w:rsid w:val="07FB28AA"/>
    <w:rsid w:val="09F316A6"/>
    <w:rsid w:val="0A5D4A9D"/>
    <w:rsid w:val="0A96101C"/>
    <w:rsid w:val="0C063D05"/>
    <w:rsid w:val="0CAC3A63"/>
    <w:rsid w:val="0CC31D98"/>
    <w:rsid w:val="0CFF3358"/>
    <w:rsid w:val="0E0333CF"/>
    <w:rsid w:val="0E2A1F1A"/>
    <w:rsid w:val="0E640700"/>
    <w:rsid w:val="0F2A46E6"/>
    <w:rsid w:val="10127EEC"/>
    <w:rsid w:val="112C2458"/>
    <w:rsid w:val="13E45C19"/>
    <w:rsid w:val="15DE6334"/>
    <w:rsid w:val="16353A0F"/>
    <w:rsid w:val="17080AE8"/>
    <w:rsid w:val="17A24ABC"/>
    <w:rsid w:val="17A955F2"/>
    <w:rsid w:val="182F2404"/>
    <w:rsid w:val="18377A3D"/>
    <w:rsid w:val="18521BC1"/>
    <w:rsid w:val="186D03FB"/>
    <w:rsid w:val="19262AB6"/>
    <w:rsid w:val="1AA64741"/>
    <w:rsid w:val="1E841D42"/>
    <w:rsid w:val="1EAE31B5"/>
    <w:rsid w:val="1F4C56B2"/>
    <w:rsid w:val="1FC1449A"/>
    <w:rsid w:val="20DF350E"/>
    <w:rsid w:val="21167F7F"/>
    <w:rsid w:val="21297266"/>
    <w:rsid w:val="213131B4"/>
    <w:rsid w:val="2153595A"/>
    <w:rsid w:val="23461685"/>
    <w:rsid w:val="23473516"/>
    <w:rsid w:val="23AA5A44"/>
    <w:rsid w:val="245D3599"/>
    <w:rsid w:val="24666F6D"/>
    <w:rsid w:val="255A525A"/>
    <w:rsid w:val="2628438F"/>
    <w:rsid w:val="266F7252"/>
    <w:rsid w:val="26D9453D"/>
    <w:rsid w:val="29CA6EF3"/>
    <w:rsid w:val="2D292E4B"/>
    <w:rsid w:val="2DC14607"/>
    <w:rsid w:val="2EBD28F4"/>
    <w:rsid w:val="2F206449"/>
    <w:rsid w:val="2F3D0EBD"/>
    <w:rsid w:val="2F9C4688"/>
    <w:rsid w:val="31A217CA"/>
    <w:rsid w:val="33113764"/>
    <w:rsid w:val="368F6A6F"/>
    <w:rsid w:val="36D221CC"/>
    <w:rsid w:val="36FD05C8"/>
    <w:rsid w:val="375D3D83"/>
    <w:rsid w:val="37790575"/>
    <w:rsid w:val="379B2842"/>
    <w:rsid w:val="37F01E36"/>
    <w:rsid w:val="38433CBE"/>
    <w:rsid w:val="3A634AFC"/>
    <w:rsid w:val="3A8F7B7D"/>
    <w:rsid w:val="3ACF13CC"/>
    <w:rsid w:val="3D8A653F"/>
    <w:rsid w:val="401E44FA"/>
    <w:rsid w:val="42BC5A8D"/>
    <w:rsid w:val="44051A0F"/>
    <w:rsid w:val="44205565"/>
    <w:rsid w:val="453D1A9A"/>
    <w:rsid w:val="45787F86"/>
    <w:rsid w:val="45912BFA"/>
    <w:rsid w:val="45B421E0"/>
    <w:rsid w:val="47342394"/>
    <w:rsid w:val="48E02CC2"/>
    <w:rsid w:val="49842F2D"/>
    <w:rsid w:val="4AA667A1"/>
    <w:rsid w:val="4CA4244B"/>
    <w:rsid w:val="4D7D334E"/>
    <w:rsid w:val="4F363980"/>
    <w:rsid w:val="523D14CD"/>
    <w:rsid w:val="53D533E2"/>
    <w:rsid w:val="55485395"/>
    <w:rsid w:val="56BD689F"/>
    <w:rsid w:val="59295F4C"/>
    <w:rsid w:val="598959C2"/>
    <w:rsid w:val="5B8C43DF"/>
    <w:rsid w:val="5BEF6892"/>
    <w:rsid w:val="5C335976"/>
    <w:rsid w:val="5C9F7C09"/>
    <w:rsid w:val="5FB2383F"/>
    <w:rsid w:val="605904D0"/>
    <w:rsid w:val="60B8195E"/>
    <w:rsid w:val="60CE03EE"/>
    <w:rsid w:val="61346F10"/>
    <w:rsid w:val="648E2A34"/>
    <w:rsid w:val="68101B8D"/>
    <w:rsid w:val="68222CCF"/>
    <w:rsid w:val="687428F1"/>
    <w:rsid w:val="687E5EF7"/>
    <w:rsid w:val="6C6D16E7"/>
    <w:rsid w:val="6CAF68EA"/>
    <w:rsid w:val="6D867CA0"/>
    <w:rsid w:val="6E035D60"/>
    <w:rsid w:val="6F5029D6"/>
    <w:rsid w:val="700540D7"/>
    <w:rsid w:val="72E41F1C"/>
    <w:rsid w:val="73C70BAC"/>
    <w:rsid w:val="74DA54E6"/>
    <w:rsid w:val="75743E74"/>
    <w:rsid w:val="76CE1C2C"/>
    <w:rsid w:val="78140E6D"/>
    <w:rsid w:val="78582A78"/>
    <w:rsid w:val="78F94A8A"/>
    <w:rsid w:val="791D39EB"/>
    <w:rsid w:val="795B3BEA"/>
    <w:rsid w:val="797778B3"/>
    <w:rsid w:val="7AA42734"/>
    <w:rsid w:val="7BD620FB"/>
    <w:rsid w:val="7CE04693"/>
    <w:rsid w:val="7D1D6685"/>
    <w:rsid w:val="7D3A5E78"/>
    <w:rsid w:val="7D7E1D0F"/>
    <w:rsid w:val="7F19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59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845906"/>
    <w:rPr>
      <w:color w:val="0000FF"/>
      <w:u w:val="single"/>
    </w:rPr>
  </w:style>
  <w:style w:type="paragraph" w:styleId="a4">
    <w:name w:val="Balloon Text"/>
    <w:basedOn w:val="a"/>
    <w:link w:val="Char"/>
    <w:rsid w:val="00EC6836"/>
    <w:rPr>
      <w:sz w:val="18"/>
      <w:szCs w:val="18"/>
    </w:rPr>
  </w:style>
  <w:style w:type="character" w:customStyle="1" w:styleId="Char">
    <w:name w:val="批注框文本 Char"/>
    <w:basedOn w:val="a0"/>
    <w:link w:val="a4"/>
    <w:rsid w:val="00EC68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Administrator</cp:lastModifiedBy>
  <cp:revision>2</cp:revision>
  <dcterms:created xsi:type="dcterms:W3CDTF">2014-10-29T12:08:00Z</dcterms:created>
  <dcterms:modified xsi:type="dcterms:W3CDTF">2017-07-24T03:29:00Z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