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5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5"/>
        <w:gridCol w:w="1676"/>
        <w:gridCol w:w="2126"/>
        <w:gridCol w:w="4277"/>
      </w:tblGrid>
      <w:tr w:rsidR="20B24EED" w14:paraId="4B474A91" w14:textId="77777777" w:rsidTr="30186E64">
        <w:trPr>
          <w:trHeight w:val="975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36671" w14:textId="2307E0ED" w:rsidR="7C29EDFD" w:rsidRDefault="7C29EDFD" w:rsidP="20B24EED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20B24EED">
              <w:rPr>
                <w:rFonts w:ascii="Calibri" w:eastAsia="Calibri" w:hAnsi="Calibri" w:cs="Calibri"/>
                <w:sz w:val="22"/>
                <w:szCs w:val="22"/>
                <w:lang w:val="en-GB"/>
              </w:rPr>
              <w:t>INDICATOR_NUM</w:t>
            </w:r>
          </w:p>
          <w:p w14:paraId="62BA3848" w14:textId="1638722F" w:rsidR="20B24EED" w:rsidRDefault="20B24EED" w:rsidP="20B24EED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24DA8A9E" w14:textId="565B5C63" w:rsidR="20B24EED" w:rsidRDefault="20B24EED" w:rsidP="20B24EED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4C3EA74C" w14:textId="7F90334D" w:rsidR="20B24EED" w:rsidRDefault="20B24EED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1BC00E" w14:textId="0C4CD029" w:rsidR="7C29EDFD" w:rsidRDefault="7C29EDFD" w:rsidP="20B24EED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20B24EED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METADATA_CATEGORY</w:t>
            </w:r>
          </w:p>
          <w:p w14:paraId="53F18D82" w14:textId="70B89140" w:rsidR="20B24EED" w:rsidRDefault="20B24EED" w:rsidP="20B24EED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79936710" w14:textId="0FFDA414" w:rsidR="20B24EED" w:rsidRDefault="20B24EED" w:rsidP="20B24EED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55307ADA" w14:textId="7331366D" w:rsidR="20B24EED" w:rsidRDefault="20B24EED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E7FDD5" w14:textId="18ED2B7E" w:rsidR="7C29EDFD" w:rsidRDefault="7C29EDFD" w:rsidP="20B24EED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  <w:lang w:val="en-GB"/>
              </w:rPr>
            </w:pPr>
            <w:r w:rsidRPr="20B24EED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METADATA_CATEGORY_DESC</w:t>
            </w:r>
          </w:p>
          <w:p w14:paraId="4D706018" w14:textId="5526B1F6" w:rsidR="20B24EED" w:rsidRDefault="20B24EED" w:rsidP="20B24EED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6DB7DB2A" w14:textId="7C333F59" w:rsidR="20B24EED" w:rsidRDefault="20B24EED" w:rsidP="20B24EED">
            <w:pPr>
              <w:rPr>
                <w:rFonts w:ascii="Calibri" w:eastAsia="Calibri" w:hAnsi="Calibri" w:cs="Calibri"/>
                <w:sz w:val="20"/>
                <w:szCs w:val="20"/>
                <w:lang w:val="en-GB"/>
              </w:rPr>
            </w:pPr>
          </w:p>
          <w:p w14:paraId="246AE69B" w14:textId="636C2A7B" w:rsidR="20B24EED" w:rsidRDefault="20B24EED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292FFE" w14:textId="26E7D9FF" w:rsidR="7C29EDFD" w:rsidRDefault="7C29EDFD" w:rsidP="20B24EED">
            <w:pPr>
              <w:tabs>
                <w:tab w:val="left" w:pos="2375"/>
              </w:tabs>
              <w:rPr>
                <w:rFonts w:ascii="Calibri" w:eastAsia="Calibri" w:hAnsi="Calibri" w:cs="Calibri"/>
                <w:sz w:val="22"/>
                <w:szCs w:val="22"/>
              </w:rPr>
            </w:pPr>
            <w:r w:rsidRPr="20B24EED">
              <w:rPr>
                <w:rFonts w:ascii="Calibri" w:eastAsia="Calibri" w:hAnsi="Calibri" w:cs="Calibri"/>
                <w:sz w:val="22"/>
                <w:szCs w:val="22"/>
                <w:lang w:val="en-GB"/>
              </w:rPr>
              <w:t>METADATA_DESCRIPTION</w:t>
            </w:r>
          </w:p>
          <w:p w14:paraId="704BD4F3" w14:textId="69950843" w:rsidR="20B24EED" w:rsidRDefault="20B24EED" w:rsidP="20B24EED">
            <w:pPr>
              <w:rPr>
                <w:rFonts w:ascii="Calibri" w:eastAsia="Calibri" w:hAnsi="Calibri" w:cs="Calibri"/>
              </w:rPr>
            </w:pPr>
          </w:p>
          <w:p w14:paraId="1FAADF57" w14:textId="19FBEFDA" w:rsidR="20B24EED" w:rsidRDefault="20B24EED" w:rsidP="20B24EE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  <w:p w14:paraId="0F933A49" w14:textId="4814BDE2" w:rsidR="20B24EED" w:rsidRDefault="20B24EED" w:rsidP="20B24EED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</w:tr>
      <w:tr w:rsidR="008F60DF" w:rsidRPr="001C111A" w14:paraId="231C003C" w14:textId="77777777" w:rsidTr="30186E64">
        <w:trPr>
          <w:trHeight w:val="975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F653C9" w14:textId="48BA6A35" w:rsidR="2618639D" w:rsidRDefault="7C29EDFD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</w:t>
            </w:r>
            <w:r w:rsidR="785FA116"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14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6C83A" w14:textId="2091E294" w:rsidR="241D7E9D" w:rsidRDefault="241D7E9D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618639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1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F0D520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Contact point in international agency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EA2943" w14:textId="2FE043DB" w:rsidR="008F60DF" w:rsidRPr="00B86CBB" w:rsidRDefault="5E245D19" w:rsidP="20B24EED">
            <w:pPr>
              <w:spacing w:before="75" w:after="150"/>
              <w:rPr>
                <w:rFonts w:ascii="Calibri" w:eastAsia="Calibri" w:hAnsi="Calibri" w:cs="Calibri"/>
                <w:sz w:val="20"/>
                <w:szCs w:val="20"/>
              </w:rPr>
            </w:pPr>
            <w:r w:rsidRPr="20B24EED">
              <w:rPr>
                <w:rFonts w:ascii="Calibri" w:eastAsia="Calibri" w:hAnsi="Calibri" w:cs="Calibri"/>
                <w:sz w:val="20"/>
                <w:szCs w:val="20"/>
              </w:rPr>
              <w:t xml:space="preserve">Name: Marie-Claire Sodergren </w:t>
            </w:r>
          </w:p>
          <w:p w14:paraId="2BB06644" w14:textId="2D0C80DB" w:rsidR="008F60DF" w:rsidRPr="00B86CBB" w:rsidRDefault="5E245D19" w:rsidP="20B24EED">
            <w:pPr>
              <w:spacing w:before="75" w:after="150"/>
              <w:rPr>
                <w:rFonts w:ascii="Calibri" w:eastAsia="Calibri" w:hAnsi="Calibri" w:cs="Calibri"/>
                <w:sz w:val="20"/>
                <w:szCs w:val="20"/>
              </w:rPr>
            </w:pPr>
            <w:r w:rsidRPr="20B24EED">
              <w:rPr>
                <w:rFonts w:ascii="Calibri" w:eastAsia="Calibri" w:hAnsi="Calibri" w:cs="Calibri"/>
                <w:sz w:val="20"/>
                <w:szCs w:val="20"/>
              </w:rPr>
              <w:t>Agency: ILO</w:t>
            </w:r>
          </w:p>
          <w:p w14:paraId="2BBAEDC0" w14:textId="65566A62" w:rsidR="008F60DF" w:rsidRPr="00B86CBB" w:rsidRDefault="5E245D19" w:rsidP="20B24EED">
            <w:pPr>
              <w:spacing w:before="75" w:after="150"/>
              <w:rPr>
                <w:rFonts w:ascii="Calibri" w:eastAsia="Calibri" w:hAnsi="Calibri" w:cs="Calibri"/>
                <w:sz w:val="20"/>
                <w:szCs w:val="20"/>
              </w:rPr>
            </w:pPr>
            <w:r w:rsidRPr="20B24EED">
              <w:rPr>
                <w:rFonts w:ascii="Calibri" w:eastAsia="Calibri" w:hAnsi="Calibri" w:cs="Calibri"/>
                <w:sz w:val="20"/>
                <w:szCs w:val="20"/>
              </w:rPr>
              <w:t xml:space="preserve">Title: Economist, Department of Statistics </w:t>
            </w:r>
          </w:p>
          <w:p w14:paraId="2A378401" w14:textId="7A6A72EF" w:rsidR="008F60DF" w:rsidRPr="00B86CBB" w:rsidRDefault="0961237D" w:rsidP="30186E64">
            <w:pPr>
              <w:spacing w:before="75" w:after="150"/>
              <w:rPr>
                <w:rFonts w:ascii="Calibri" w:eastAsia="Calibri" w:hAnsi="Calibri" w:cs="Calibri"/>
                <w:sz w:val="20"/>
                <w:szCs w:val="20"/>
              </w:rPr>
            </w:pPr>
            <w:r w:rsidRPr="30186E64">
              <w:rPr>
                <w:rFonts w:ascii="Calibri" w:eastAsia="Calibri" w:hAnsi="Calibri" w:cs="Calibri"/>
                <w:sz w:val="20"/>
                <w:szCs w:val="20"/>
              </w:rPr>
              <w:t>[</w:t>
            </w:r>
            <w:proofErr w:type="gramStart"/>
            <w:r w:rsidR="5E245D19" w:rsidRPr="00E7444C">
              <w:rPr>
                <w:rFonts w:ascii="Calibri" w:eastAsia="Calibri" w:hAnsi="Calibri" w:cs="Calibri"/>
                <w:sz w:val="20"/>
                <w:szCs w:val="20"/>
              </w:rPr>
              <w:t>sodergren@ilo.org</w:t>
            </w:r>
            <w:r w:rsidR="4055D05B" w:rsidRPr="00E7444C">
              <w:rPr>
                <w:rFonts w:ascii="Calibri" w:eastAsia="Calibri" w:hAnsi="Calibri" w:cs="Calibri"/>
                <w:sz w:val="20"/>
                <w:szCs w:val="20"/>
              </w:rPr>
              <w:t>](</w:t>
            </w:r>
            <w:proofErr w:type="gramEnd"/>
            <w:r w:rsidR="4055D05B" w:rsidRPr="00E7444C">
              <w:rPr>
                <w:rFonts w:ascii="Calibri" w:eastAsia="Calibri" w:hAnsi="Calibri" w:cs="Calibri"/>
                <w:sz w:val="20"/>
                <w:szCs w:val="20"/>
              </w:rPr>
              <w:t>mailto:sodergren@ilo.org</w:t>
            </w:r>
            <w:r w:rsidR="4055D05B" w:rsidRPr="30186E64">
              <w:rPr>
                <w:rFonts w:ascii="Calibri" w:eastAsia="Calibri" w:hAnsi="Calibri" w:cs="Calibri"/>
                <w:sz w:val="20"/>
                <w:szCs w:val="20"/>
              </w:rPr>
              <w:t xml:space="preserve">)  </w:t>
            </w:r>
          </w:p>
          <w:p w14:paraId="7B2059A5" w14:textId="5FCA450C" w:rsidR="008F60DF" w:rsidRPr="00B86CBB" w:rsidRDefault="4055D05B" w:rsidP="30186E64">
            <w:pPr>
              <w:spacing w:before="75" w:after="150"/>
              <w:rPr>
                <w:rFonts w:ascii="Calibri" w:eastAsia="Calibri" w:hAnsi="Calibri" w:cs="Calibri"/>
                <w:sz w:val="20"/>
                <w:szCs w:val="20"/>
              </w:rPr>
            </w:pPr>
            <w:r w:rsidRPr="30186E64">
              <w:rPr>
                <w:rFonts w:ascii="Calibri" w:eastAsia="Calibri" w:hAnsi="Calibri" w:cs="Calibri"/>
                <w:sz w:val="20"/>
                <w:szCs w:val="20"/>
              </w:rPr>
              <w:t>[</w:t>
            </w:r>
            <w:proofErr w:type="gramStart"/>
            <w:r w:rsidR="5E245D19" w:rsidRPr="30186E64">
              <w:rPr>
                <w:rFonts w:ascii="Calibri" w:eastAsia="Calibri" w:hAnsi="Calibri" w:cs="Calibri"/>
                <w:sz w:val="20"/>
                <w:szCs w:val="20"/>
              </w:rPr>
              <w:t>ilostat.ilo.org</w:t>
            </w:r>
            <w:r w:rsidR="18521AA6" w:rsidRPr="30186E64">
              <w:rPr>
                <w:rFonts w:ascii="Calibri" w:eastAsia="Calibri" w:hAnsi="Calibri" w:cs="Calibri"/>
                <w:sz w:val="20"/>
                <w:szCs w:val="20"/>
              </w:rPr>
              <w:t>](</w:t>
            </w:r>
            <w:proofErr w:type="gramEnd"/>
            <w:r w:rsidR="18521AA6" w:rsidRPr="30186E64">
              <w:rPr>
                <w:rFonts w:ascii="Calibri" w:eastAsia="Calibri" w:hAnsi="Calibri" w:cs="Calibri"/>
                <w:sz w:val="20"/>
                <w:szCs w:val="20"/>
              </w:rPr>
              <w:t>ilostat.ilo.org)</w:t>
            </w:r>
            <w:r w:rsidR="4A2E8468" w:rsidRPr="30186E64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</w:tr>
      <w:tr w:rsidR="008F60DF" w:rsidRPr="001C111A" w14:paraId="573A716A" w14:textId="77777777" w:rsidTr="30186E64">
        <w:trPr>
          <w:trHeight w:val="1125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66EFC2" w14:textId="48BA6A35" w:rsidR="740D1361" w:rsidRDefault="322F08F2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120E978F" w14:textId="6D469980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A4CAC" w14:textId="1B30B1DA" w:rsidR="333097BE" w:rsidRDefault="3677BE44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2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2003BF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20"/>
                <w:szCs w:val="20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International agreed definition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D659B" w14:textId="65FCFA90" w:rsidR="008F60DF" w:rsidRPr="008F60DF" w:rsidRDefault="008F60DF" w:rsidP="20B24EED">
            <w:pPr>
              <w:pStyle w:val="NormalWeb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20B24EED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The incidence of part-time employment, also known as the part-time employment rate, represents the percentage of employment that is part time. </w:t>
            </w:r>
            <w:r w:rsidR="6C1C37AB" w:rsidRPr="20B24EED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Part-time</w:t>
            </w:r>
            <w:r w:rsidRPr="20B24EED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 employment in this table is based on a common definition of less than 35 actual weekly hours worked. It is derived from the indicator on employment by sex and actual weekly hours worked.</w:t>
            </w:r>
          </w:p>
          <w:p w14:paraId="667CA7B3" w14:textId="77777777" w:rsidR="008F60DF" w:rsidRPr="001C111A" w:rsidRDefault="008F60DF" w:rsidP="00EE2EC4">
            <w:pPr>
              <w:pStyle w:val="NormalWeb"/>
              <w:shd w:val="clear" w:color="auto" w:fill="FFFFFF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8F60DF" w:rsidRPr="001C111A" w14:paraId="1F7C9201" w14:textId="77777777" w:rsidTr="30186E64">
        <w:trPr>
          <w:trHeight w:val="300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671A1" w14:textId="48BA6A35" w:rsidR="740D1361" w:rsidRDefault="67A7EA6F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1B0843E8" w14:textId="7A72735F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7B394A" w14:textId="04243D25" w:rsidR="333097BE" w:rsidRDefault="66ADF085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3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1DE538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Method of computation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E4868" w14:textId="2826173E" w:rsidR="008F60DF" w:rsidRPr="00B86CBB" w:rsidRDefault="008F60DF" w:rsidP="008F60DF">
            <w:pPr>
              <w:pStyle w:val="NormalWeb"/>
              <w:shd w:val="clear" w:color="auto" w:fill="FFFFFF"/>
            </w:pPr>
          </w:p>
        </w:tc>
      </w:tr>
      <w:tr w:rsidR="008F60DF" w:rsidRPr="001C111A" w14:paraId="3A2C5D18" w14:textId="77777777" w:rsidTr="30186E64">
        <w:trPr>
          <w:trHeight w:val="2505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CE7A9" w14:textId="48BA6A35" w:rsidR="740D1361" w:rsidRDefault="34E122D0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75AADE16" w14:textId="77D3EF2F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E3DEC2" w14:textId="036CB8FE" w:rsidR="2CD841C2" w:rsidRDefault="5EF29964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4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F9EA23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Importance of the indicator in addressing gender issues and its limitation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DF7E8" w14:textId="77777777" w:rsidR="008F60DF" w:rsidRPr="00B86CBB" w:rsidRDefault="008F60DF" w:rsidP="008F60DF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</w:p>
        </w:tc>
      </w:tr>
      <w:tr w:rsidR="008F60DF" w:rsidRPr="001C111A" w14:paraId="7111208F" w14:textId="77777777" w:rsidTr="30186E64">
        <w:trPr>
          <w:trHeight w:val="300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387103" w14:textId="48BA6A35" w:rsidR="740D1361" w:rsidRDefault="0855502C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2F507706" w14:textId="60562807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AB94AE" w14:textId="1657AEF9" w:rsidR="436148A7" w:rsidRDefault="5F033FBB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5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FC2514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Sources of discrepancies between global and national figures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4CBF4" w14:textId="58566416" w:rsidR="008F60DF" w:rsidRPr="001C111A" w:rsidRDefault="008F60DF" w:rsidP="00EE2EC4">
            <w:pPr>
              <w:pStyle w:val="NormalWeb"/>
              <w:shd w:val="clear" w:color="auto" w:fill="FFFFFF"/>
            </w:pPr>
            <w:r w:rsidRPr="00B86CBB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8F60DF" w:rsidRPr="001C111A" w14:paraId="09168A40" w14:textId="77777777" w:rsidTr="30186E64">
        <w:trPr>
          <w:trHeight w:val="300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D3750" w14:textId="48BA6A35" w:rsidR="740D1361" w:rsidRDefault="01969752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74A2CA0A" w14:textId="130BB32C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40F593" w14:textId="5F798C35" w:rsidR="436148A7" w:rsidRDefault="5241BEDB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6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B14BF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Process of obtaining data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12E636" w14:textId="580C0710" w:rsidR="008F60DF" w:rsidRPr="001C111A" w:rsidRDefault="008F60DF" w:rsidP="00EE2EC4">
            <w:pPr>
              <w:pStyle w:val="NormalWeb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B86CBB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F60DF" w:rsidRPr="001C111A" w14:paraId="77DFE5A1" w14:textId="77777777" w:rsidTr="30186E64">
        <w:trPr>
          <w:trHeight w:val="300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9B9C9C" w14:textId="48BA6A35" w:rsidR="740D1361" w:rsidRDefault="2ACD80DD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50C9C325" w14:textId="2E4B0365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FE055E" w14:textId="32F8B875" w:rsidR="436148A7" w:rsidRDefault="0FDB092B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7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C26AA1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Treatment of missing values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3A7F9" w14:textId="126F5E15" w:rsidR="008F60DF" w:rsidRPr="001C111A" w:rsidRDefault="008F60DF" w:rsidP="20B24EED">
            <w:pPr>
              <w:pStyle w:val="NormalWeb"/>
              <w:shd w:val="clear" w:color="auto" w:fill="FFFFFF" w:themeFill="background1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</w:tr>
      <w:tr w:rsidR="008F60DF" w:rsidRPr="001C111A" w14:paraId="7F7861E0" w14:textId="77777777" w:rsidTr="30186E64">
        <w:trPr>
          <w:trHeight w:val="405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BBA280" w14:textId="48BA6A35" w:rsidR="740D1361" w:rsidRDefault="1D2DF960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04F1DA69" w14:textId="42B6D3DB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D1FEC8" w14:textId="1C0AEE31" w:rsidR="67D2762D" w:rsidRDefault="02F57D10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8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3A16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Data availability and assessment of countries’ capacity</w:t>
            </w: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  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243E56" w14:textId="4E5D473C" w:rsidR="008F60DF" w:rsidRPr="00B86CBB" w:rsidRDefault="008F60DF" w:rsidP="20B24EED">
            <w:pPr>
              <w:pStyle w:val="NormalWeb"/>
              <w:shd w:val="clear" w:color="auto" w:fill="FFFFFF" w:themeFill="background1"/>
              <w:rPr>
                <w:color w:val="000000" w:themeColor="text1"/>
                <w:sz w:val="20"/>
                <w:szCs w:val="20"/>
              </w:rPr>
            </w:pPr>
            <w:r w:rsidRPr="20B24EED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8F60DF" w:rsidRPr="001C111A" w14:paraId="36526A00" w14:textId="77777777" w:rsidTr="30186E64">
        <w:trPr>
          <w:trHeight w:val="300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6711B" w14:textId="48BA6A35" w:rsidR="740D1361" w:rsidRDefault="150F9EB2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5ACEF0AD" w14:textId="7BFC9BEC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CA9ED6" w14:textId="796E6020" w:rsidR="67D2762D" w:rsidRDefault="20F9F01A" w:rsidP="2618639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9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FB94C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1C111A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/>
              </w:rPr>
              <w:t>Expected time of release</w:t>
            </w:r>
          </w:p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847A3E" w14:textId="77777777" w:rsidR="008F60DF" w:rsidRPr="001C111A" w:rsidRDefault="008F60DF" w:rsidP="00EE2EC4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  <w:tr w:rsidR="740D1361" w14:paraId="691A4BC4" w14:textId="77777777" w:rsidTr="30186E64">
        <w:trPr>
          <w:trHeight w:val="300"/>
        </w:trPr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DE1017" w14:textId="48BA6A35" w:rsidR="740D1361" w:rsidRDefault="0C7AC722" w:rsidP="20B24EED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20B24EED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I.14</w:t>
            </w:r>
          </w:p>
          <w:p w14:paraId="0B9E70D4" w14:textId="70C2CBFE" w:rsidR="740D1361" w:rsidRDefault="740D1361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041A05" w14:textId="1ADE4E14" w:rsidR="27617AA4" w:rsidRDefault="27617AA4" w:rsidP="740D1361">
            <w:pPr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</w:pPr>
            <w:r w:rsidRPr="740D1361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GB"/>
              </w:rPr>
              <w:t>10</w:t>
            </w:r>
          </w:p>
        </w:tc>
        <w:tc>
          <w:tcPr>
            <w:tcW w:w="8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CA4538" w14:textId="3C9048F6" w:rsidR="740D1361" w:rsidRDefault="65673DD0" w:rsidP="740D1361">
            <w:r w:rsidRPr="23EF8C4B">
              <w:rPr>
                <w:rFonts w:ascii="Calibri" w:eastAsia="Calibri" w:hAnsi="Calibri" w:cs="Calibri"/>
                <w:sz w:val="19"/>
                <w:szCs w:val="19"/>
                <w:lang w:val="en-GB"/>
              </w:rPr>
              <w:t>Data source</w:t>
            </w:r>
          </w:p>
          <w:p w14:paraId="57CC04C8" w14:textId="5C7F435E" w:rsidR="740D1361" w:rsidRDefault="740D1361" w:rsidP="23EF8C4B"/>
        </w:tc>
        <w:tc>
          <w:tcPr>
            <w:tcW w:w="59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A8BDB" w14:textId="4C56BBD1" w:rsidR="740D1361" w:rsidRDefault="7C54DB67" w:rsidP="20B24EE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20B24EED">
              <w:rPr>
                <w:rFonts w:ascii="Calibri" w:eastAsia="Calibri" w:hAnsi="Calibri" w:cs="Calibri"/>
                <w:sz w:val="20"/>
                <w:szCs w:val="20"/>
                <w:lang w:val="en-GB"/>
              </w:rPr>
              <w:t>Data and metadata were extracted from ILOSTAT Database on 21 May 2021.</w:t>
            </w:r>
          </w:p>
          <w:p w14:paraId="6C805FC4" w14:textId="7935B1AD" w:rsidR="740D1361" w:rsidRDefault="740D1361" w:rsidP="20B24EED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33C790C7" w14:textId="0CAC191A" w:rsidR="740D1361" w:rsidRDefault="7C54DB67" w:rsidP="20B24EED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20B24EED">
              <w:rPr>
                <w:rFonts w:ascii="Calibri" w:eastAsia="Calibri" w:hAnsi="Calibri" w:cs="Calibri"/>
                <w:sz w:val="20"/>
                <w:szCs w:val="20"/>
                <w:lang w:val="en-GB"/>
              </w:rPr>
              <w:t>For more information, please go to the following: </w:t>
            </w:r>
          </w:p>
          <w:p w14:paraId="4375249D" w14:textId="74F4A71A" w:rsidR="740D1361" w:rsidRDefault="06FDEB47" w:rsidP="20B24EED">
            <w:pPr>
              <w:pStyle w:val="ListParagraph"/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30186E64">
              <w:rPr>
                <w:rFonts w:ascii="Calibri" w:eastAsia="Calibri" w:hAnsi="Calibri" w:cs="Calibri"/>
                <w:sz w:val="20"/>
                <w:szCs w:val="20"/>
              </w:rPr>
              <w:lastRenderedPageBreak/>
              <w:t>[</w:t>
            </w:r>
            <w:proofErr w:type="gramStart"/>
            <w:r w:rsidR="7C54DB67" w:rsidRPr="00E7444C">
              <w:rPr>
                <w:rFonts w:ascii="Calibri" w:eastAsia="Calibri" w:hAnsi="Calibri" w:cs="Calibri"/>
                <w:sz w:val="20"/>
                <w:szCs w:val="20"/>
              </w:rPr>
              <w:t>https://ilostat.ilo.org/data/</w:t>
            </w:r>
            <w:r w:rsidR="471310BB" w:rsidRPr="00E7444C">
              <w:rPr>
                <w:rFonts w:ascii="Calibri" w:eastAsia="Calibri" w:hAnsi="Calibri" w:cs="Calibri"/>
                <w:sz w:val="20"/>
                <w:szCs w:val="20"/>
              </w:rPr>
              <w:t>](</w:t>
            </w:r>
            <w:proofErr w:type="gramEnd"/>
            <w:r w:rsidR="471310BB" w:rsidRPr="00E7444C">
              <w:rPr>
                <w:rFonts w:ascii="Calibri" w:eastAsia="Calibri" w:hAnsi="Calibri" w:cs="Calibri"/>
                <w:sz w:val="20"/>
                <w:szCs w:val="20"/>
              </w:rPr>
              <w:t>https://ilostat.ilo.org/data/)</w:t>
            </w:r>
          </w:p>
        </w:tc>
      </w:tr>
    </w:tbl>
    <w:p w14:paraId="032D6C26" w14:textId="77777777" w:rsidR="00D65A4F" w:rsidRDefault="00D65A4F"/>
    <w:sectPr w:rsidR="00D6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40E25"/>
    <w:multiLevelType w:val="hybridMultilevel"/>
    <w:tmpl w:val="A33019DC"/>
    <w:lvl w:ilvl="0" w:tplc="6A4C69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8EC0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141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1A9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E43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05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6A87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A98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381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DF"/>
    <w:rsid w:val="008F60DF"/>
    <w:rsid w:val="00BD57CA"/>
    <w:rsid w:val="00D65A4F"/>
    <w:rsid w:val="00E7444C"/>
    <w:rsid w:val="01969752"/>
    <w:rsid w:val="02220990"/>
    <w:rsid w:val="02F57D10"/>
    <w:rsid w:val="06FDEB47"/>
    <w:rsid w:val="0855502C"/>
    <w:rsid w:val="0961237D"/>
    <w:rsid w:val="0C7AC722"/>
    <w:rsid w:val="0FDB092B"/>
    <w:rsid w:val="150F9EB2"/>
    <w:rsid w:val="18521AA6"/>
    <w:rsid w:val="1853C8B1"/>
    <w:rsid w:val="18AF5C64"/>
    <w:rsid w:val="1D2DF960"/>
    <w:rsid w:val="20B24EED"/>
    <w:rsid w:val="20F9F01A"/>
    <w:rsid w:val="23EF8C4B"/>
    <w:rsid w:val="241D7E9D"/>
    <w:rsid w:val="2618639D"/>
    <w:rsid w:val="27617AA4"/>
    <w:rsid w:val="2ACD80DD"/>
    <w:rsid w:val="2CD841C2"/>
    <w:rsid w:val="30186E64"/>
    <w:rsid w:val="322F08F2"/>
    <w:rsid w:val="333097BE"/>
    <w:rsid w:val="34E122D0"/>
    <w:rsid w:val="3677BE44"/>
    <w:rsid w:val="4055D05B"/>
    <w:rsid w:val="436148A7"/>
    <w:rsid w:val="4501423D"/>
    <w:rsid w:val="471310BB"/>
    <w:rsid w:val="4A2E8468"/>
    <w:rsid w:val="5241BEDB"/>
    <w:rsid w:val="58C2CA26"/>
    <w:rsid w:val="59B822EE"/>
    <w:rsid w:val="59C1350A"/>
    <w:rsid w:val="5E245D19"/>
    <w:rsid w:val="5EF29964"/>
    <w:rsid w:val="5F033FBB"/>
    <w:rsid w:val="63B359AA"/>
    <w:rsid w:val="65673DD0"/>
    <w:rsid w:val="66ADF085"/>
    <w:rsid w:val="67A7EA6F"/>
    <w:rsid w:val="67D2762D"/>
    <w:rsid w:val="6A017A02"/>
    <w:rsid w:val="6C1C37AB"/>
    <w:rsid w:val="740D1361"/>
    <w:rsid w:val="744B19E4"/>
    <w:rsid w:val="785FA116"/>
    <w:rsid w:val="7C29EDFD"/>
    <w:rsid w:val="7C54D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C90D"/>
  <w15:chartTrackingRefBased/>
  <w15:docId w15:val="{68EBF5E9-9236-2344-9E10-53657ABD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0DF"/>
  </w:style>
  <w:style w:type="paragraph" w:styleId="Heading5">
    <w:name w:val="heading 5"/>
    <w:basedOn w:val="Normal"/>
    <w:link w:val="Heading5Char"/>
    <w:uiPriority w:val="9"/>
    <w:qFormat/>
    <w:rsid w:val="008F60DF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F60DF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8F60DF"/>
  </w:style>
  <w:style w:type="character" w:styleId="Hyperlink">
    <w:name w:val="Hyperlink"/>
    <w:basedOn w:val="DefaultParagraphFont"/>
    <w:uiPriority w:val="99"/>
    <w:semiHidden/>
    <w:unhideWhenUsed/>
    <w:rsid w:val="008F60D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F60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op">
    <w:name w:val="eop"/>
    <w:basedOn w:val="DefaultParagraphFont"/>
    <w:rsid w:val="20B24EED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46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636FD24704A1439BC275B3C3F1C9C6" ma:contentTypeVersion="14" ma:contentTypeDescription="Create a new document." ma:contentTypeScope="" ma:versionID="96691d2a4c347ae1a5dfc0cee8216ec1">
  <xsd:schema xmlns:xsd="http://www.w3.org/2001/XMLSchema" xmlns:xs="http://www.w3.org/2001/XMLSchema" xmlns:p="http://schemas.microsoft.com/office/2006/metadata/properties" xmlns:ns2="3d137487-0b15-4ad9-abee-bf6b36a5a6e0" xmlns:ns3="81cf108f-c583-47b3-8493-b6de3c823d22" targetNamespace="http://schemas.microsoft.com/office/2006/metadata/properties" ma:root="true" ma:fieldsID="0f18913b399a1948fbd1deaf24005938" ns2:_="" ns3:_="">
    <xsd:import namespace="3d137487-0b15-4ad9-abee-bf6b36a5a6e0"/>
    <xsd:import namespace="81cf108f-c583-47b3-8493-b6de3c823d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37487-0b15-4ad9-abee-bf6b36a5a6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File" ma:index="20" nillable="true" ma:displayName="File" ma:list="{3d137487-0b15-4ad9-abee-bf6b36a5a6e0}" ma:internalName="File" ma:showField="Title">
      <xsd:simpleType>
        <xsd:restriction base="dms:Lookup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f108f-c583-47b3-8493-b6de3c823d2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 xmlns="3d137487-0b15-4ad9-abee-bf6b36a5a6e0" xsi:nil="true"/>
  </documentManagement>
</p:properties>
</file>

<file path=customXml/itemProps1.xml><?xml version="1.0" encoding="utf-8"?>
<ds:datastoreItem xmlns:ds="http://schemas.openxmlformats.org/officeDocument/2006/customXml" ds:itemID="{B15D2222-E277-4C4F-9AC4-781A6A700C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98B26-32FE-4AEE-8EF6-392538B81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37487-0b15-4ad9-abee-bf6b36a5a6e0"/>
    <ds:schemaRef ds:uri="81cf108f-c583-47b3-8493-b6de3c823d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C44EAD-05B7-41DE-8B82-3C5BDAE8403F}">
  <ds:schemaRefs>
    <ds:schemaRef ds:uri="http://schemas.microsoft.com/office/2006/metadata/properties"/>
    <ds:schemaRef ds:uri="http://schemas.microsoft.com/office/infopath/2007/PartnerControls"/>
    <ds:schemaRef ds:uri="3d137487-0b15-4ad9-abee-bf6b36a5a6e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Zahia Khalid</dc:creator>
  <cp:keywords/>
  <dc:description/>
  <cp:lastModifiedBy>Luis Gerardo Gonzalez Morales</cp:lastModifiedBy>
  <cp:revision>8</cp:revision>
  <dcterms:created xsi:type="dcterms:W3CDTF">2021-08-01T16:10:00Z</dcterms:created>
  <dcterms:modified xsi:type="dcterms:W3CDTF">2021-09-12T07:49:00Z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0x010100B1636FD24704A1439BC275B3C3F1C9C6</vt:lpwstr>
  </property>
</Properties>
</file>