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915"/>
        <w:gridCol w:w="1245"/>
        <w:gridCol w:w="1530"/>
        <w:gridCol w:w="5782"/>
      </w:tblGrid>
      <w:tr w:rsidR="2B4BE4A7" w:rsidTr="1B19A28B" w14:paraId="62954E69">
        <w:trPr>
          <w:trHeight w:val="690"/>
        </w:trPr>
        <w:tc>
          <w:tcPr>
            <w:tcW w:w="915" w:type="dxa"/>
            <w:shd w:val="clear" w:color="auto" w:fill="auto"/>
            <w:tcMar/>
          </w:tcPr>
          <w:p w:rsidR="35A4ECB6" w:rsidP="2B4BE4A7" w:rsidRDefault="35A4ECB6" w14:paraId="2534DA0A" w14:textId="1F790507">
            <w:pPr>
              <w:tabs>
                <w:tab w:val="left" w:leader="none" w:pos="2375"/>
              </w:tabs>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B4BE4A7" w:rsidR="35A4ECB6">
              <w:rPr>
                <w:rFonts w:ascii="Calibri" w:hAnsi="Calibri" w:eastAsia="Calibri" w:cs="Calibri"/>
                <w:b w:val="0"/>
                <w:bCs w:val="0"/>
                <w:i w:val="0"/>
                <w:iCs w:val="0"/>
                <w:caps w:val="0"/>
                <w:smallCaps w:val="0"/>
                <w:noProof w:val="0"/>
                <w:color w:val="000000" w:themeColor="text1" w:themeTint="FF" w:themeShade="FF"/>
                <w:sz w:val="22"/>
                <w:szCs w:val="22"/>
                <w:lang w:val="en-GB"/>
              </w:rPr>
              <w:t>INDICATOR_NUM</w:t>
            </w:r>
          </w:p>
        </w:tc>
        <w:tc>
          <w:tcPr>
            <w:tcW w:w="1245" w:type="dxa"/>
            <w:shd w:val="clear" w:color="auto" w:fill="auto"/>
            <w:tcMar/>
          </w:tcPr>
          <w:p w:rsidR="35A4ECB6" w:rsidP="2B4BE4A7" w:rsidRDefault="35A4ECB6" w14:paraId="5C01ED1E" w14:textId="0F3F623B">
            <w:pPr>
              <w:tabs>
                <w:tab w:val="left" w:leader="none" w:pos="2375"/>
              </w:tabs>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B4BE4A7" w:rsidR="35A4ECB6">
              <w:rPr>
                <w:rFonts w:ascii="Calibri" w:hAnsi="Calibri" w:eastAsia="Calibri" w:cs="Calibri"/>
                <w:b w:val="0"/>
                <w:bCs w:val="0"/>
                <w:i w:val="0"/>
                <w:iCs w:val="0"/>
                <w:caps w:val="0"/>
                <w:smallCaps w:val="0"/>
                <w:noProof w:val="0"/>
                <w:color w:val="000000" w:themeColor="text1" w:themeTint="FF" w:themeShade="FF"/>
                <w:sz w:val="22"/>
                <w:szCs w:val="22"/>
                <w:lang w:val="en-GB"/>
              </w:rPr>
              <w:t>METADATA_CATEGORY</w:t>
            </w:r>
          </w:p>
        </w:tc>
        <w:tc>
          <w:tcPr>
            <w:tcW w:w="1530" w:type="dxa"/>
            <w:shd w:val="clear" w:color="auto" w:fill="auto"/>
            <w:tcMar/>
            <w:hideMark/>
          </w:tcPr>
          <w:p w:rsidR="35A4ECB6" w:rsidP="1B19A28B" w:rsidRDefault="35A4ECB6" w14:paraId="6FFEEC82" w14:textId="288BE67E">
            <w:pPr>
              <w:tabs>
                <w:tab w:val="left" w:leader="none" w:pos="2375"/>
              </w:tabs>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B19A28B" w:rsidR="35A4ECB6">
              <w:rPr>
                <w:rFonts w:ascii="Calibri" w:hAnsi="Calibri" w:eastAsia="Calibri" w:cs="Calibri"/>
                <w:b w:val="0"/>
                <w:bCs w:val="0"/>
                <w:i w:val="0"/>
                <w:iCs w:val="0"/>
                <w:caps w:val="0"/>
                <w:smallCaps w:val="0"/>
                <w:noProof w:val="0"/>
                <w:color w:val="000000" w:themeColor="text1" w:themeTint="FF" w:themeShade="FF"/>
                <w:sz w:val="22"/>
                <w:szCs w:val="22"/>
                <w:lang w:val="en-GB"/>
              </w:rPr>
              <w:t>METADATA_CATEGORY_DESC</w:t>
            </w:r>
          </w:p>
        </w:tc>
        <w:tc>
          <w:tcPr>
            <w:tcW w:w="5782" w:type="dxa"/>
            <w:shd w:val="clear" w:color="auto" w:fill="auto"/>
            <w:tcMar/>
            <w:hideMark/>
          </w:tcPr>
          <w:p w:rsidR="35A4ECB6" w:rsidP="2B4BE4A7" w:rsidRDefault="35A4ECB6" w14:paraId="656E84DB" w14:textId="3481C2FB">
            <w:pPr>
              <w:tabs>
                <w:tab w:val="left" w:leader="none" w:pos="2375"/>
              </w:tabs>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B4BE4A7" w:rsidR="35A4ECB6">
              <w:rPr>
                <w:rFonts w:ascii="Calibri" w:hAnsi="Calibri" w:eastAsia="Calibri" w:cs="Calibri"/>
                <w:b w:val="0"/>
                <w:bCs w:val="0"/>
                <w:i w:val="0"/>
                <w:iCs w:val="0"/>
                <w:caps w:val="0"/>
                <w:smallCaps w:val="0"/>
                <w:noProof w:val="0"/>
                <w:color w:val="000000" w:themeColor="text1" w:themeTint="FF" w:themeShade="FF"/>
                <w:sz w:val="22"/>
                <w:szCs w:val="22"/>
                <w:lang w:val="en-GB"/>
              </w:rPr>
              <w:t>METADATA_DESCRIPTION</w:t>
            </w:r>
          </w:p>
          <w:p w:rsidR="2B4BE4A7" w:rsidP="2B4BE4A7" w:rsidRDefault="2B4BE4A7" w14:paraId="4091EF2B" w14:textId="4DC1EBD3">
            <w:pPr>
              <w:pStyle w:val="Standard"/>
              <w:spacing w:line="240" w:lineRule="auto"/>
              <w:rPr>
                <w:rFonts w:ascii="Calibri" w:hAnsi="Calibri" w:eastAsia="Times New Roman" w:cs="Calibri"/>
                <w:color w:val="000000" w:themeColor="text1" w:themeTint="FF" w:themeShade="FF"/>
              </w:rPr>
            </w:pPr>
          </w:p>
        </w:tc>
      </w:tr>
      <w:tr w:rsidRPr="00D02A76" w:rsidR="00892B2C" w:rsidTr="1B19A28B" w14:paraId="69FC163B" w14:textId="77777777">
        <w:trPr>
          <w:trHeight w:val="618"/>
        </w:trPr>
        <w:tc>
          <w:tcPr>
            <w:tcW w:w="915" w:type="dxa"/>
            <w:shd w:val="clear" w:color="auto" w:fill="auto"/>
            <w:tcMar/>
          </w:tcPr>
          <w:p w:rsidR="7619B0E2" w:rsidP="3AD574C8" w:rsidRDefault="7619B0E2" w14:paraId="559013A6" w14:textId="3D2E3BD1">
            <w:pPr>
              <w:pStyle w:val="Standard"/>
              <w:spacing w:line="240" w:lineRule="auto"/>
              <w:rPr>
                <w:rFonts w:ascii="Calibri" w:hAnsi="Calibri" w:eastAsia="Times New Roman" w:cs="Calibri"/>
                <w:color w:val="000000" w:themeColor="text1" w:themeTint="FF" w:themeShade="FF"/>
              </w:rPr>
            </w:pPr>
            <w:r w:rsidRPr="2B4BE4A7" w:rsidR="763D4743">
              <w:rPr>
                <w:rFonts w:ascii="Calibri" w:hAnsi="Calibri" w:eastAsia="Times New Roman" w:cs="Calibri"/>
                <w:color w:val="000000" w:themeColor="text1" w:themeTint="FF" w:themeShade="FF"/>
              </w:rPr>
              <w:t>III.7</w:t>
            </w:r>
          </w:p>
        </w:tc>
        <w:tc>
          <w:tcPr>
            <w:tcW w:w="1245" w:type="dxa"/>
            <w:shd w:val="clear" w:color="auto" w:fill="auto"/>
            <w:tcMar/>
          </w:tcPr>
          <w:p w:rsidR="7619B0E2" w:rsidP="3AD574C8" w:rsidRDefault="7619B0E2" w14:paraId="1D7C3F9E" w14:textId="4ED4F206">
            <w:pPr>
              <w:pStyle w:val="Standard"/>
              <w:spacing w:line="240" w:lineRule="auto"/>
              <w:rPr>
                <w:rFonts w:ascii="Calibri" w:hAnsi="Calibri" w:eastAsia="Times New Roman" w:cs="Calibri"/>
                <w:color w:val="000000" w:themeColor="text1" w:themeTint="FF" w:themeShade="FF"/>
              </w:rPr>
            </w:pPr>
            <w:r w:rsidRPr="3AD574C8" w:rsidR="7619B0E2">
              <w:rPr>
                <w:rFonts w:ascii="Calibri" w:hAnsi="Calibri" w:eastAsia="Times New Roman" w:cs="Calibri"/>
                <w:color w:val="000000" w:themeColor="text1" w:themeTint="FF" w:themeShade="FF"/>
              </w:rPr>
              <w:t>1</w:t>
            </w:r>
          </w:p>
        </w:tc>
        <w:tc>
          <w:tcPr>
            <w:tcW w:w="1530" w:type="dxa"/>
            <w:shd w:val="clear" w:color="auto" w:fill="auto"/>
            <w:tcMar/>
            <w:hideMark/>
          </w:tcPr>
          <w:p w:rsidRPr="00D02A76" w:rsidR="00892B2C" w:rsidP="1B19A28B" w:rsidRDefault="00892B2C" w14:paraId="4FD78C87" w14:textId="77777777">
            <w:pPr>
              <w:spacing w:after="0" w:line="240" w:lineRule="auto"/>
              <w:rPr>
                <w:rFonts w:ascii="Calibri" w:hAnsi="Calibri" w:eastAsia="Times New Roman" w:cs="Calibri"/>
                <w:b w:val="0"/>
                <w:bCs w:val="0"/>
                <w:color w:val="000000"/>
              </w:rPr>
            </w:pPr>
            <w:r w:rsidRPr="1B19A28B" w:rsidR="00892B2C">
              <w:rPr>
                <w:rFonts w:ascii="Calibri" w:hAnsi="Calibri" w:eastAsia="Times New Roman" w:cs="Calibri"/>
                <w:b w:val="0"/>
                <w:bCs w:val="0"/>
                <w:color w:val="000000" w:themeColor="text1" w:themeTint="FF" w:themeShade="FF"/>
              </w:rPr>
              <w:t>Contact point in international agency</w:t>
            </w:r>
          </w:p>
        </w:tc>
        <w:tc>
          <w:tcPr>
            <w:tcW w:w="5782" w:type="dxa"/>
            <w:shd w:val="clear" w:color="auto" w:fill="auto"/>
            <w:tcMar/>
            <w:hideMark/>
          </w:tcPr>
          <w:p w:rsidRPr="00D02A76" w:rsidR="00892B2C" w:rsidP="4C429C26" w:rsidRDefault="00892B2C" w14:paraId="1B370005" w14:textId="1C8910D6">
            <w:pPr>
              <w:pStyle w:val="Standard"/>
              <w:bidi w:val="0"/>
              <w:spacing w:before="0" w:beforeAutospacing="off" w:after="0" w:afterAutospacing="off" w:line="240" w:lineRule="auto"/>
              <w:ind w:left="0" w:right="0"/>
              <w:jc w:val="left"/>
              <w:rPr>
                <w:rFonts w:ascii="Calibri" w:hAnsi="Calibri" w:eastAsia="Calibri" w:cs="Calibri"/>
                <w:b w:val="0"/>
                <w:bCs w:val="0"/>
                <w:i w:val="0"/>
                <w:iCs w:val="0"/>
                <w:caps w:val="0"/>
                <w:smallCaps w:val="0"/>
                <w:noProof w:val="0"/>
                <w:sz w:val="22"/>
                <w:szCs w:val="22"/>
                <w:lang w:val="en-US"/>
              </w:rPr>
            </w:pPr>
          </w:p>
        </w:tc>
      </w:tr>
      <w:tr w:rsidRPr="00D02A76" w:rsidR="00892B2C" w:rsidTr="1B19A28B" w14:paraId="379D7B10" w14:textId="77777777">
        <w:trPr>
          <w:trHeight w:val="618"/>
        </w:trPr>
        <w:tc>
          <w:tcPr>
            <w:tcW w:w="915" w:type="dxa"/>
            <w:shd w:val="clear" w:color="auto" w:fill="auto"/>
            <w:tcMar/>
          </w:tcPr>
          <w:p w:rsidR="3AD574C8" w:rsidP="2B4BE4A7" w:rsidRDefault="3AD574C8" w14:paraId="227ACF23" w14:textId="3D2E3BD1">
            <w:pPr>
              <w:pStyle w:val="Standard"/>
              <w:spacing w:line="240" w:lineRule="auto"/>
              <w:rPr>
                <w:rFonts w:ascii="Calibri" w:hAnsi="Calibri" w:eastAsia="Times New Roman" w:cs="Calibri"/>
                <w:color w:val="000000" w:themeColor="text1" w:themeTint="FF" w:themeShade="FF"/>
              </w:rPr>
            </w:pPr>
            <w:r w:rsidRPr="2B4BE4A7" w:rsidR="14B4B5B5">
              <w:rPr>
                <w:rFonts w:ascii="Calibri" w:hAnsi="Calibri" w:eastAsia="Times New Roman" w:cs="Calibri"/>
                <w:color w:val="000000" w:themeColor="text1" w:themeTint="FF" w:themeShade="FF"/>
              </w:rPr>
              <w:t>III.7</w:t>
            </w:r>
          </w:p>
          <w:p w:rsidR="3AD574C8" w:rsidP="3AD574C8" w:rsidRDefault="3AD574C8" w14:paraId="37C7A32B" w14:textId="19D831E4">
            <w:pPr>
              <w:pStyle w:val="Standard"/>
              <w:spacing w:line="240" w:lineRule="auto"/>
              <w:rPr>
                <w:rFonts w:ascii="Calibri" w:hAnsi="Calibri" w:eastAsia="Times New Roman" w:cs="Calibri"/>
                <w:color w:val="000000" w:themeColor="text1" w:themeTint="FF" w:themeShade="FF"/>
              </w:rPr>
            </w:pPr>
          </w:p>
        </w:tc>
        <w:tc>
          <w:tcPr>
            <w:tcW w:w="1245" w:type="dxa"/>
            <w:shd w:val="clear" w:color="auto" w:fill="auto"/>
            <w:tcMar/>
          </w:tcPr>
          <w:p w:rsidR="5332EFA2" w:rsidP="3AD574C8" w:rsidRDefault="5332EFA2" w14:paraId="5CABA041" w14:textId="51BD6EB5">
            <w:pPr>
              <w:pStyle w:val="Standard"/>
              <w:spacing w:line="240" w:lineRule="auto"/>
              <w:rPr>
                <w:rFonts w:ascii="Calibri" w:hAnsi="Calibri" w:eastAsia="Times New Roman" w:cs="Calibri"/>
                <w:color w:val="000000" w:themeColor="text1" w:themeTint="FF" w:themeShade="FF"/>
              </w:rPr>
            </w:pPr>
            <w:r w:rsidRPr="3AD574C8" w:rsidR="5332EFA2">
              <w:rPr>
                <w:rFonts w:ascii="Calibri" w:hAnsi="Calibri" w:eastAsia="Times New Roman" w:cs="Calibri"/>
                <w:color w:val="000000" w:themeColor="text1" w:themeTint="FF" w:themeShade="FF"/>
              </w:rPr>
              <w:t>2</w:t>
            </w:r>
          </w:p>
        </w:tc>
        <w:tc>
          <w:tcPr>
            <w:tcW w:w="1530" w:type="dxa"/>
            <w:shd w:val="clear" w:color="auto" w:fill="auto"/>
            <w:tcMar/>
            <w:hideMark/>
          </w:tcPr>
          <w:p w:rsidRPr="00D02A76" w:rsidR="00892B2C" w:rsidP="1B19A28B" w:rsidRDefault="00892B2C" w14:paraId="53B1CD84" w14:textId="77777777">
            <w:pPr>
              <w:spacing w:after="0" w:line="240" w:lineRule="auto"/>
              <w:rPr>
                <w:rFonts w:ascii="Calibri" w:hAnsi="Calibri" w:eastAsia="Times New Roman" w:cs="Calibri"/>
                <w:b w:val="0"/>
                <w:bCs w:val="0"/>
                <w:color w:val="000000"/>
              </w:rPr>
            </w:pPr>
            <w:r w:rsidRPr="1B19A28B" w:rsidR="00892B2C">
              <w:rPr>
                <w:rFonts w:ascii="Calibri" w:hAnsi="Calibri" w:eastAsia="Times New Roman" w:cs="Calibri"/>
                <w:b w:val="0"/>
                <w:bCs w:val="0"/>
                <w:color w:val="000000" w:themeColor="text1" w:themeTint="FF" w:themeShade="FF"/>
              </w:rPr>
              <w:t>International agreed definition</w:t>
            </w:r>
          </w:p>
        </w:tc>
        <w:tc>
          <w:tcPr>
            <w:tcW w:w="5782" w:type="dxa"/>
            <w:shd w:val="clear" w:color="auto" w:fill="auto"/>
            <w:tcMar/>
            <w:hideMark/>
          </w:tcPr>
          <w:p w:rsidRPr="00D02A76" w:rsidR="00892B2C" w:rsidP="009EB442" w:rsidRDefault="00892B2C" w14:paraId="06927E5F" w14:textId="34DF6A89">
            <w:pPr>
              <w:pStyle w:val="Standard"/>
              <w:spacing w:after="0" w:line="240" w:lineRule="auto"/>
            </w:pPr>
            <w:r w:rsidRPr="4C429C26" w:rsidR="426268A0">
              <w:rPr>
                <w:rFonts w:ascii="Calibri" w:hAnsi="Calibri" w:eastAsia="Calibri" w:cs="Calibri"/>
                <w:b w:val="0"/>
                <w:bCs w:val="0"/>
                <w:i w:val="0"/>
                <w:iCs w:val="0"/>
                <w:caps w:val="0"/>
                <w:smallCaps w:val="0"/>
                <w:noProof w:val="0"/>
                <w:color w:val="auto"/>
                <w:sz w:val="22"/>
                <w:szCs w:val="22"/>
                <w:lang w:val="en-US"/>
              </w:rPr>
              <w:t xml:space="preserve">The indicator on proportion of adults who are obese, by sex is defined as proportion of people who are of age 20 and over and who have a body mass index </w:t>
            </w:r>
            <w:r w:rsidRPr="4C429C26" w:rsidR="041CDE96">
              <w:rPr>
                <w:rFonts w:ascii="Calibri" w:hAnsi="Calibri" w:eastAsia="Calibri" w:cs="Calibri"/>
                <w:b w:val="0"/>
                <w:bCs w:val="0"/>
                <w:i w:val="0"/>
                <w:iCs w:val="0"/>
                <w:caps w:val="0"/>
                <w:smallCaps w:val="0"/>
                <w:noProof w:val="0"/>
                <w:color w:val="auto"/>
                <w:sz w:val="22"/>
                <w:szCs w:val="22"/>
                <w:lang w:val="en-US"/>
              </w:rPr>
              <w:t>\</w:t>
            </w:r>
            <w:r w:rsidRPr="4C429C26" w:rsidR="426268A0">
              <w:rPr>
                <w:rFonts w:ascii="Calibri" w:hAnsi="Calibri" w:eastAsia="Calibri" w:cs="Calibri"/>
                <w:b w:val="0"/>
                <w:bCs w:val="0"/>
                <w:i w:val="0"/>
                <w:iCs w:val="0"/>
                <w:caps w:val="0"/>
                <w:smallCaps w:val="0"/>
                <w:noProof w:val="0"/>
                <w:color w:val="auto"/>
                <w:sz w:val="22"/>
                <w:szCs w:val="22"/>
                <w:lang w:val="en-US"/>
              </w:rPr>
              <w:t>(BMI</w:t>
            </w:r>
            <w:r w:rsidRPr="4C429C26" w:rsidR="64D740FF">
              <w:rPr>
                <w:rFonts w:ascii="Calibri" w:hAnsi="Calibri" w:eastAsia="Calibri" w:cs="Calibri"/>
                <w:b w:val="0"/>
                <w:bCs w:val="0"/>
                <w:i w:val="0"/>
                <w:iCs w:val="0"/>
                <w:caps w:val="0"/>
                <w:smallCaps w:val="0"/>
                <w:noProof w:val="0"/>
                <w:color w:val="auto"/>
                <w:sz w:val="22"/>
                <w:szCs w:val="22"/>
                <w:lang w:val="en-US"/>
              </w:rPr>
              <w:t>\</w:t>
            </w:r>
            <w:r w:rsidRPr="4C429C26" w:rsidR="426268A0">
              <w:rPr>
                <w:rFonts w:ascii="Calibri" w:hAnsi="Calibri" w:eastAsia="Calibri" w:cs="Calibri"/>
                <w:b w:val="0"/>
                <w:bCs w:val="0"/>
                <w:i w:val="0"/>
                <w:iCs w:val="0"/>
                <w:caps w:val="0"/>
                <w:smallCaps w:val="0"/>
                <w:noProof w:val="0"/>
                <w:color w:val="auto"/>
                <w:sz w:val="22"/>
                <w:szCs w:val="22"/>
                <w:lang w:val="en-US"/>
              </w:rPr>
              <w:t>) of 30 kg/m2 and over</w:t>
            </w:r>
            <w:r w:rsidRPr="4C429C26" w:rsidR="426268A0">
              <w:rPr>
                <w:rFonts w:ascii="Calibri" w:hAnsi="Calibri" w:eastAsia="Calibri" w:cs="Calibri"/>
                <w:b w:val="0"/>
                <w:bCs w:val="0"/>
                <w:i w:val="0"/>
                <w:iCs w:val="0"/>
                <w:caps w:val="0"/>
                <w:smallCaps w:val="0"/>
                <w:noProof w:val="0"/>
                <w:color w:val="444444"/>
                <w:sz w:val="22"/>
                <w:szCs w:val="22"/>
                <w:lang w:val="en-US"/>
              </w:rPr>
              <w:t>.</w:t>
            </w:r>
          </w:p>
          <w:p w:rsidRPr="00D02A76" w:rsidR="00892B2C" w:rsidP="4C429C26" w:rsidRDefault="00892B2C" w14:paraId="67262069" w14:textId="0848A769">
            <w:pPr>
              <w:pStyle w:val="Standard"/>
              <w:spacing w:after="0" w:line="240" w:lineRule="auto"/>
              <w:rPr>
                <w:rFonts w:ascii="Calibri" w:hAnsi="Calibri" w:eastAsia="Calibri" w:cs="Calibri"/>
                <w:b w:val="0"/>
                <w:bCs w:val="0"/>
                <w:i w:val="0"/>
                <w:iCs w:val="0"/>
                <w:caps w:val="0"/>
                <w:smallCaps w:val="0"/>
                <w:noProof w:val="0"/>
                <w:color w:val="444444"/>
                <w:sz w:val="22"/>
                <w:szCs w:val="22"/>
                <w:lang w:val="en-US"/>
              </w:rPr>
            </w:pPr>
          </w:p>
        </w:tc>
      </w:tr>
      <w:tr w:rsidRPr="00D02A76" w:rsidR="00892B2C" w:rsidTr="1B19A28B" w14:paraId="1F02B967" w14:textId="77777777">
        <w:trPr>
          <w:trHeight w:val="618"/>
        </w:trPr>
        <w:tc>
          <w:tcPr>
            <w:tcW w:w="915" w:type="dxa"/>
            <w:shd w:val="clear" w:color="auto" w:fill="auto"/>
            <w:tcMar/>
          </w:tcPr>
          <w:p w:rsidR="3AD574C8" w:rsidP="2B4BE4A7" w:rsidRDefault="3AD574C8" w14:paraId="4B636756" w14:textId="3D2E3BD1">
            <w:pPr>
              <w:pStyle w:val="Standard"/>
              <w:spacing w:line="240" w:lineRule="auto"/>
              <w:rPr>
                <w:rFonts w:ascii="Calibri" w:hAnsi="Calibri" w:eastAsia="Times New Roman" w:cs="Calibri"/>
                <w:color w:val="000000" w:themeColor="text1" w:themeTint="FF" w:themeShade="FF"/>
              </w:rPr>
            </w:pPr>
            <w:r w:rsidRPr="2B4BE4A7" w:rsidR="14B4B5B5">
              <w:rPr>
                <w:rFonts w:ascii="Calibri" w:hAnsi="Calibri" w:eastAsia="Times New Roman" w:cs="Calibri"/>
                <w:color w:val="000000" w:themeColor="text1" w:themeTint="FF" w:themeShade="FF"/>
              </w:rPr>
              <w:t>III.7</w:t>
            </w:r>
          </w:p>
          <w:p w:rsidR="3AD574C8" w:rsidP="3AD574C8" w:rsidRDefault="3AD574C8" w14:paraId="6E59026F" w14:textId="48216A77">
            <w:pPr>
              <w:pStyle w:val="Standard"/>
              <w:spacing w:line="240" w:lineRule="auto"/>
              <w:rPr>
                <w:rFonts w:ascii="Calibri" w:hAnsi="Calibri" w:eastAsia="Times New Roman" w:cs="Calibri"/>
                <w:color w:val="000000" w:themeColor="text1" w:themeTint="FF" w:themeShade="FF"/>
              </w:rPr>
            </w:pPr>
          </w:p>
        </w:tc>
        <w:tc>
          <w:tcPr>
            <w:tcW w:w="1245" w:type="dxa"/>
            <w:shd w:val="clear" w:color="auto" w:fill="auto"/>
            <w:tcMar/>
          </w:tcPr>
          <w:p w:rsidR="5332EFA2" w:rsidP="3AD574C8" w:rsidRDefault="5332EFA2" w14:paraId="15300C01" w14:textId="2D848404">
            <w:pPr>
              <w:pStyle w:val="Standard"/>
              <w:spacing w:line="240" w:lineRule="auto"/>
              <w:rPr>
                <w:rFonts w:ascii="Calibri" w:hAnsi="Calibri" w:eastAsia="Times New Roman" w:cs="Calibri"/>
                <w:color w:val="000000" w:themeColor="text1" w:themeTint="FF" w:themeShade="FF"/>
              </w:rPr>
            </w:pPr>
            <w:r w:rsidRPr="3AD574C8" w:rsidR="5332EFA2">
              <w:rPr>
                <w:rFonts w:ascii="Calibri" w:hAnsi="Calibri" w:eastAsia="Times New Roman" w:cs="Calibri"/>
                <w:color w:val="000000" w:themeColor="text1" w:themeTint="FF" w:themeShade="FF"/>
              </w:rPr>
              <w:t>3</w:t>
            </w:r>
          </w:p>
        </w:tc>
        <w:tc>
          <w:tcPr>
            <w:tcW w:w="1530" w:type="dxa"/>
            <w:shd w:val="clear" w:color="auto" w:fill="auto"/>
            <w:tcMar/>
            <w:hideMark/>
          </w:tcPr>
          <w:p w:rsidRPr="00D02A76" w:rsidR="00892B2C" w:rsidP="1B19A28B" w:rsidRDefault="00892B2C" w14:paraId="72DBE1A7" w14:textId="77777777">
            <w:pPr>
              <w:spacing w:after="0" w:line="240" w:lineRule="auto"/>
              <w:rPr>
                <w:rFonts w:ascii="Calibri" w:hAnsi="Calibri" w:eastAsia="Times New Roman" w:cs="Calibri"/>
                <w:b w:val="0"/>
                <w:bCs w:val="0"/>
                <w:color w:val="000000"/>
              </w:rPr>
            </w:pPr>
            <w:r w:rsidRPr="1B19A28B" w:rsidR="00892B2C">
              <w:rPr>
                <w:rFonts w:ascii="Calibri" w:hAnsi="Calibri" w:eastAsia="Times New Roman" w:cs="Calibri"/>
                <w:b w:val="0"/>
                <w:bCs w:val="0"/>
                <w:color w:val="000000" w:themeColor="text1" w:themeTint="FF" w:themeShade="FF"/>
              </w:rPr>
              <w:t>Method of computation</w:t>
            </w:r>
          </w:p>
        </w:tc>
        <w:tc>
          <w:tcPr>
            <w:tcW w:w="5782" w:type="dxa"/>
            <w:shd w:val="clear" w:color="auto" w:fill="auto"/>
            <w:tcMar/>
            <w:hideMark/>
          </w:tcPr>
          <w:p w:rsidR="7DE4E04F" w:rsidP="4C429C26" w:rsidRDefault="7DE4E04F" w14:paraId="05E98744" w14:textId="001F285B">
            <w:pPr>
              <w:pStyle w:val="Standard"/>
              <w:spacing w:after="0" w:line="240" w:lineRule="auto"/>
              <w:rPr>
                <w:rFonts w:ascii="Calibri" w:hAnsi="Calibri" w:eastAsia="Calibri" w:cs="Calibri"/>
                <w:b w:val="0"/>
                <w:bCs w:val="0"/>
                <w:i w:val="0"/>
                <w:iCs w:val="0"/>
                <w:caps w:val="0"/>
                <w:smallCaps w:val="0"/>
                <w:noProof w:val="0"/>
                <w:color w:val="auto"/>
                <w:sz w:val="22"/>
                <w:szCs w:val="22"/>
                <w:lang w:val="en-US"/>
              </w:rPr>
            </w:pPr>
            <w:r w:rsidRPr="4C429C26" w:rsidR="7DE4E04F">
              <w:rPr>
                <w:rFonts w:ascii="Calibri" w:hAnsi="Calibri" w:eastAsia="Calibri" w:cs="Calibri"/>
                <w:b w:val="0"/>
                <w:bCs w:val="0"/>
                <w:i w:val="0"/>
                <w:iCs w:val="0"/>
                <w:caps w:val="0"/>
                <w:smallCaps w:val="0"/>
                <w:noProof w:val="0"/>
                <w:color w:val="auto"/>
                <w:sz w:val="22"/>
                <w:szCs w:val="22"/>
                <w:lang w:val="en-US"/>
              </w:rPr>
              <w:t xml:space="preserve">BMI is calculated as weight </w:t>
            </w:r>
            <w:r w:rsidRPr="4C429C26" w:rsidR="5777EFBC">
              <w:rPr>
                <w:rFonts w:ascii="Calibri" w:hAnsi="Calibri" w:eastAsia="Calibri" w:cs="Calibri"/>
                <w:b w:val="0"/>
                <w:bCs w:val="0"/>
                <w:i w:val="0"/>
                <w:iCs w:val="0"/>
                <w:caps w:val="0"/>
                <w:smallCaps w:val="0"/>
                <w:noProof w:val="0"/>
                <w:color w:val="auto"/>
                <w:sz w:val="22"/>
                <w:szCs w:val="22"/>
                <w:lang w:val="en-US"/>
              </w:rPr>
              <w:t>\</w:t>
            </w:r>
            <w:r w:rsidRPr="4C429C26" w:rsidR="7DE4E04F">
              <w:rPr>
                <w:rFonts w:ascii="Calibri" w:hAnsi="Calibri" w:eastAsia="Calibri" w:cs="Calibri"/>
                <w:b w:val="0"/>
                <w:bCs w:val="0"/>
                <w:i w:val="0"/>
                <w:iCs w:val="0"/>
                <w:caps w:val="0"/>
                <w:smallCaps w:val="0"/>
                <w:noProof w:val="0"/>
                <w:color w:val="auto"/>
                <w:sz w:val="22"/>
                <w:szCs w:val="22"/>
                <w:lang w:val="en-US"/>
              </w:rPr>
              <w:t>(in kilograms</w:t>
            </w:r>
            <w:r w:rsidRPr="4C429C26" w:rsidR="53012B8D">
              <w:rPr>
                <w:rFonts w:ascii="Calibri" w:hAnsi="Calibri" w:eastAsia="Calibri" w:cs="Calibri"/>
                <w:b w:val="0"/>
                <w:bCs w:val="0"/>
                <w:i w:val="0"/>
                <w:iCs w:val="0"/>
                <w:caps w:val="0"/>
                <w:smallCaps w:val="0"/>
                <w:noProof w:val="0"/>
                <w:color w:val="auto"/>
                <w:sz w:val="22"/>
                <w:szCs w:val="22"/>
                <w:lang w:val="en-US"/>
              </w:rPr>
              <w:t>\</w:t>
            </w:r>
            <w:r w:rsidRPr="4C429C26" w:rsidR="7DE4E04F">
              <w:rPr>
                <w:rFonts w:ascii="Calibri" w:hAnsi="Calibri" w:eastAsia="Calibri" w:cs="Calibri"/>
                <w:b w:val="0"/>
                <w:bCs w:val="0"/>
                <w:i w:val="0"/>
                <w:iCs w:val="0"/>
                <w:caps w:val="0"/>
                <w:smallCaps w:val="0"/>
                <w:noProof w:val="0"/>
                <w:color w:val="auto"/>
                <w:sz w:val="22"/>
                <w:szCs w:val="22"/>
                <w:lang w:val="en-US"/>
              </w:rPr>
              <w:t xml:space="preserve">) divided by the square of height </w:t>
            </w:r>
            <w:r w:rsidRPr="4C429C26" w:rsidR="36679D5D">
              <w:rPr>
                <w:rFonts w:ascii="Calibri" w:hAnsi="Calibri" w:eastAsia="Calibri" w:cs="Calibri"/>
                <w:b w:val="0"/>
                <w:bCs w:val="0"/>
                <w:i w:val="0"/>
                <w:iCs w:val="0"/>
                <w:caps w:val="0"/>
                <w:smallCaps w:val="0"/>
                <w:noProof w:val="0"/>
                <w:color w:val="auto"/>
                <w:sz w:val="22"/>
                <w:szCs w:val="22"/>
                <w:lang w:val="en-US"/>
              </w:rPr>
              <w:t>\</w:t>
            </w:r>
            <w:r w:rsidRPr="4C429C26" w:rsidR="7DE4E04F">
              <w:rPr>
                <w:rFonts w:ascii="Calibri" w:hAnsi="Calibri" w:eastAsia="Calibri" w:cs="Calibri"/>
                <w:b w:val="0"/>
                <w:bCs w:val="0"/>
                <w:i w:val="0"/>
                <w:iCs w:val="0"/>
                <w:caps w:val="0"/>
                <w:smallCaps w:val="0"/>
                <w:noProof w:val="0"/>
                <w:color w:val="auto"/>
                <w:sz w:val="22"/>
                <w:szCs w:val="22"/>
                <w:lang w:val="en-US"/>
              </w:rPr>
              <w:t>(in meters</w:t>
            </w:r>
            <w:r w:rsidRPr="4C429C26" w:rsidR="7DB16F90">
              <w:rPr>
                <w:rFonts w:ascii="Calibri" w:hAnsi="Calibri" w:eastAsia="Calibri" w:cs="Calibri"/>
                <w:b w:val="0"/>
                <w:bCs w:val="0"/>
                <w:i w:val="0"/>
                <w:iCs w:val="0"/>
                <w:caps w:val="0"/>
                <w:smallCaps w:val="0"/>
                <w:noProof w:val="0"/>
                <w:color w:val="auto"/>
                <w:sz w:val="22"/>
                <w:szCs w:val="22"/>
                <w:lang w:val="en-US"/>
              </w:rPr>
              <w:t>\</w:t>
            </w:r>
            <w:r w:rsidRPr="4C429C26" w:rsidR="7DE4E04F">
              <w:rPr>
                <w:rFonts w:ascii="Calibri" w:hAnsi="Calibri" w:eastAsia="Calibri" w:cs="Calibri"/>
                <w:b w:val="0"/>
                <w:bCs w:val="0"/>
                <w:i w:val="0"/>
                <w:iCs w:val="0"/>
                <w:caps w:val="0"/>
                <w:smallCaps w:val="0"/>
                <w:noProof w:val="0"/>
                <w:color w:val="auto"/>
                <w:sz w:val="22"/>
                <w:szCs w:val="22"/>
                <w:lang w:val="en-US"/>
              </w:rPr>
              <w:t>). BMI is calculated based on measured, rather than self-reported height and weight, to avoid systematic reporting biases.</w:t>
            </w:r>
          </w:p>
          <w:p w:rsidRPr="00D02A76" w:rsidR="00892B2C" w:rsidP="3AD574C8" w:rsidRDefault="00892B2C" w14:paraId="38C1B627" w14:textId="3EF5E6D7">
            <w:pPr>
              <w:pStyle w:val="Standard"/>
              <w:spacing w:after="0" w:line="240" w:lineRule="auto"/>
              <w:rPr>
                <w:rFonts w:ascii="Calibri" w:hAnsi="Calibri" w:eastAsia="Times New Roman" w:cs="Calibri"/>
                <w:color w:val="000000" w:themeColor="text1" w:themeTint="FF" w:themeShade="FF"/>
              </w:rPr>
            </w:pPr>
          </w:p>
          <w:p w:rsidRPr="00D02A76" w:rsidR="00892B2C" w:rsidP="4C429C26" w:rsidRDefault="00892B2C" w14:paraId="44CB7C9A" w14:textId="710C7B14">
            <w:pPr>
              <w:pStyle w:val="Standard"/>
              <w:spacing w:after="0" w:line="240" w:lineRule="auto"/>
              <w:rPr>
                <w:rFonts w:ascii="Calibri" w:hAnsi="Calibri" w:eastAsia="Times New Roman" w:cs="Calibri"/>
                <w:b w:val="0"/>
                <w:bCs w:val="0"/>
                <w:color w:val="000000" w:themeColor="text1" w:themeTint="FF" w:themeShade="FF"/>
              </w:rPr>
            </w:pPr>
            <w:r w:rsidRPr="4C429C26" w:rsidR="28CA08EE">
              <w:rPr>
                <w:rFonts w:ascii="Calibri" w:hAnsi="Calibri" w:eastAsia="Times New Roman" w:cs="Calibri"/>
                <w:b w:val="0"/>
                <w:bCs w:val="0"/>
                <w:color w:val="000000" w:themeColor="text1" w:themeTint="FF" w:themeShade="FF"/>
              </w:rPr>
              <w:t>**</w:t>
            </w:r>
            <w:r w:rsidRPr="4C429C26" w:rsidR="3ED4D3E9">
              <w:rPr>
                <w:rFonts w:ascii="Calibri" w:hAnsi="Calibri" w:eastAsia="Times New Roman" w:cs="Calibri"/>
                <w:b w:val="0"/>
                <w:bCs w:val="0"/>
                <w:color w:val="000000" w:themeColor="text1" w:themeTint="FF" w:themeShade="FF"/>
              </w:rPr>
              <w:t>Disaggregation</w:t>
            </w:r>
            <w:r w:rsidRPr="4C429C26" w:rsidR="2904F6AF">
              <w:rPr>
                <w:rFonts w:ascii="Calibri" w:hAnsi="Calibri" w:eastAsia="Times New Roman" w:cs="Calibri"/>
                <w:b w:val="0"/>
                <w:bCs w:val="0"/>
                <w:color w:val="000000" w:themeColor="text1" w:themeTint="FF" w:themeShade="FF"/>
              </w:rPr>
              <w:t>**</w:t>
            </w:r>
            <w:r w:rsidRPr="4C429C26" w:rsidR="6E86B1B8">
              <w:rPr>
                <w:rFonts w:ascii="Calibri" w:hAnsi="Calibri" w:eastAsia="Times New Roman" w:cs="Calibri"/>
                <w:b w:val="0"/>
                <w:bCs w:val="0"/>
                <w:color w:val="000000" w:themeColor="text1" w:themeTint="FF" w:themeShade="FF"/>
              </w:rPr>
              <w:t>: by sex</w:t>
            </w:r>
          </w:p>
          <w:p w:rsidRPr="00D02A76" w:rsidR="00892B2C" w:rsidP="3AD574C8" w:rsidRDefault="00892B2C" w14:paraId="786CAE4A" w14:textId="5BC27748">
            <w:pPr>
              <w:pStyle w:val="Standard"/>
              <w:spacing w:after="0" w:line="240" w:lineRule="auto"/>
              <w:rPr>
                <w:rFonts w:ascii="Calibri" w:hAnsi="Calibri" w:eastAsia="Times New Roman" w:cs="Calibri"/>
                <w:color w:val="000000"/>
              </w:rPr>
            </w:pPr>
          </w:p>
        </w:tc>
      </w:tr>
      <w:tr w:rsidRPr="00D02A76" w:rsidR="00892B2C" w:rsidTr="1B19A28B" w14:paraId="0F96AA86" w14:textId="77777777">
        <w:trPr>
          <w:trHeight w:val="1237"/>
        </w:trPr>
        <w:tc>
          <w:tcPr>
            <w:tcW w:w="915" w:type="dxa"/>
            <w:shd w:val="clear" w:color="auto" w:fill="auto"/>
            <w:tcMar/>
          </w:tcPr>
          <w:p w:rsidR="3AD574C8" w:rsidP="2B4BE4A7" w:rsidRDefault="3AD574C8" w14:paraId="2B95EE79" w14:textId="3D2E3BD1">
            <w:pPr>
              <w:pStyle w:val="Standard"/>
              <w:spacing w:line="240" w:lineRule="auto"/>
              <w:rPr>
                <w:rFonts w:ascii="Calibri" w:hAnsi="Calibri" w:eastAsia="Times New Roman" w:cs="Calibri"/>
                <w:color w:val="000000" w:themeColor="text1" w:themeTint="FF" w:themeShade="FF"/>
              </w:rPr>
            </w:pPr>
            <w:r w:rsidRPr="2B4BE4A7" w:rsidR="0BAFEF0E">
              <w:rPr>
                <w:rFonts w:ascii="Calibri" w:hAnsi="Calibri" w:eastAsia="Times New Roman" w:cs="Calibri"/>
                <w:color w:val="000000" w:themeColor="text1" w:themeTint="FF" w:themeShade="FF"/>
              </w:rPr>
              <w:t>III.7</w:t>
            </w:r>
          </w:p>
          <w:p w:rsidR="3AD574C8" w:rsidP="3AD574C8" w:rsidRDefault="3AD574C8" w14:paraId="69D99C89" w14:textId="43342FE7">
            <w:pPr>
              <w:pStyle w:val="Standard"/>
              <w:spacing w:line="240" w:lineRule="auto"/>
              <w:rPr>
                <w:rFonts w:ascii="Calibri" w:hAnsi="Calibri" w:eastAsia="Times New Roman" w:cs="Calibri"/>
                <w:color w:val="000000" w:themeColor="text1" w:themeTint="FF" w:themeShade="FF"/>
              </w:rPr>
            </w:pPr>
          </w:p>
        </w:tc>
        <w:tc>
          <w:tcPr>
            <w:tcW w:w="1245" w:type="dxa"/>
            <w:shd w:val="clear" w:color="auto" w:fill="auto"/>
            <w:tcMar/>
          </w:tcPr>
          <w:p w:rsidR="5332EFA2" w:rsidP="3AD574C8" w:rsidRDefault="5332EFA2" w14:paraId="04AE7FDE" w14:textId="390267C7">
            <w:pPr>
              <w:pStyle w:val="Standard"/>
              <w:spacing w:line="240" w:lineRule="auto"/>
              <w:rPr>
                <w:rFonts w:ascii="Calibri" w:hAnsi="Calibri" w:eastAsia="Times New Roman" w:cs="Calibri"/>
                <w:color w:val="000000" w:themeColor="text1" w:themeTint="FF" w:themeShade="FF"/>
              </w:rPr>
            </w:pPr>
            <w:r w:rsidRPr="3AD574C8" w:rsidR="5332EFA2">
              <w:rPr>
                <w:rFonts w:ascii="Calibri" w:hAnsi="Calibri" w:eastAsia="Times New Roman" w:cs="Calibri"/>
                <w:color w:val="000000" w:themeColor="text1" w:themeTint="FF" w:themeShade="FF"/>
              </w:rPr>
              <w:t>4</w:t>
            </w:r>
          </w:p>
        </w:tc>
        <w:tc>
          <w:tcPr>
            <w:tcW w:w="1530" w:type="dxa"/>
            <w:shd w:val="clear" w:color="auto" w:fill="auto"/>
            <w:tcMar/>
            <w:hideMark/>
          </w:tcPr>
          <w:p w:rsidRPr="00D02A76" w:rsidR="00892B2C" w:rsidP="1B19A28B" w:rsidRDefault="00892B2C" w14:paraId="1F6D9705" w14:textId="77777777">
            <w:pPr>
              <w:spacing w:after="0" w:line="240" w:lineRule="auto"/>
              <w:rPr>
                <w:rFonts w:ascii="Calibri" w:hAnsi="Calibri" w:eastAsia="Times New Roman" w:cs="Calibri"/>
                <w:b w:val="0"/>
                <w:bCs w:val="0"/>
                <w:color w:val="000000"/>
              </w:rPr>
            </w:pPr>
            <w:r w:rsidRPr="1B19A28B" w:rsidR="00892B2C">
              <w:rPr>
                <w:rFonts w:ascii="Calibri" w:hAnsi="Calibri" w:eastAsia="Times New Roman" w:cs="Calibri"/>
                <w:b w:val="0"/>
                <w:bCs w:val="0"/>
                <w:color w:val="000000" w:themeColor="text1" w:themeTint="FF" w:themeShade="FF"/>
              </w:rPr>
              <w:t>Importance of the indicator in addressing gender issues and its limitation</w:t>
            </w:r>
          </w:p>
        </w:tc>
        <w:tc>
          <w:tcPr>
            <w:tcW w:w="5782" w:type="dxa"/>
            <w:shd w:val="clear" w:color="auto" w:fill="auto"/>
            <w:tcMar/>
            <w:hideMark/>
          </w:tcPr>
          <w:p w:rsidRPr="00D02A76" w:rsidR="00892B2C" w:rsidP="4C429C26" w:rsidRDefault="00892B2C" w14:paraId="79DD1734" w14:textId="61C605A9">
            <w:pPr>
              <w:pStyle w:val="Standard"/>
              <w:bidi w:val="0"/>
              <w:spacing w:before="0" w:beforeAutospacing="off" w:after="0" w:afterAutospacing="off" w:line="240" w:lineRule="auto"/>
              <w:ind w:left="0" w:right="0"/>
              <w:jc w:val="left"/>
              <w:rPr>
                <w:rFonts w:ascii="Calibri" w:hAnsi="Calibri" w:eastAsia="Calibri" w:cs="Calibri"/>
                <w:b w:val="0"/>
                <w:bCs w:val="0"/>
                <w:i w:val="0"/>
                <w:iCs w:val="0"/>
                <w:caps w:val="0"/>
                <w:smallCaps w:val="0"/>
                <w:noProof w:val="0"/>
                <w:color w:val="auto"/>
                <w:sz w:val="22"/>
                <w:szCs w:val="22"/>
                <w:lang w:val="en-US"/>
              </w:rPr>
            </w:pPr>
            <w:r w:rsidRPr="4C429C26" w:rsidR="162E1342">
              <w:rPr>
                <w:rFonts w:ascii="Calibri" w:hAnsi="Calibri" w:eastAsia="Calibri" w:cs="Calibri"/>
                <w:b w:val="0"/>
                <w:bCs w:val="0"/>
                <w:i w:val="0"/>
                <w:iCs w:val="0"/>
                <w:caps w:val="0"/>
                <w:smallCaps w:val="0"/>
                <w:noProof w:val="0"/>
                <w:color w:val="auto"/>
                <w:sz w:val="22"/>
                <w:szCs w:val="22"/>
                <w:lang w:val="en-US"/>
              </w:rPr>
              <w:t xml:space="preserve">Excess bodyweight is an important risk factor for mortality and morbidity from cardiovascular diseases, diabetes, cancers, and musculoskeletal disorders. National, subnational, and </w:t>
            </w:r>
            <w:proofErr w:type="spellStart"/>
            <w:r w:rsidRPr="4C429C26" w:rsidR="162E1342">
              <w:rPr>
                <w:rFonts w:ascii="Calibri" w:hAnsi="Calibri" w:eastAsia="Calibri" w:cs="Calibri"/>
                <w:b w:val="0"/>
                <w:bCs w:val="0"/>
                <w:i w:val="0"/>
                <w:iCs w:val="0"/>
                <w:caps w:val="0"/>
                <w:smallCaps w:val="0"/>
                <w:noProof w:val="0"/>
                <w:color w:val="auto"/>
                <w:sz w:val="22"/>
                <w:szCs w:val="22"/>
                <w:lang w:val="en-US"/>
              </w:rPr>
              <w:t>multicentre</w:t>
            </w:r>
            <w:proofErr w:type="spellEnd"/>
            <w:r w:rsidRPr="4C429C26" w:rsidR="162E1342">
              <w:rPr>
                <w:rFonts w:ascii="Calibri" w:hAnsi="Calibri" w:eastAsia="Calibri" w:cs="Calibri"/>
                <w:b w:val="0"/>
                <w:bCs w:val="0"/>
                <w:i w:val="0"/>
                <w:iCs w:val="0"/>
                <w:caps w:val="0"/>
                <w:smallCaps w:val="0"/>
                <w:noProof w:val="0"/>
                <w:color w:val="auto"/>
                <w:sz w:val="22"/>
                <w:szCs w:val="22"/>
                <w:lang w:val="en-US"/>
              </w:rPr>
              <w:t xml:space="preserve"> studies have shown that adiposity, as measured by body-mass index </w:t>
            </w:r>
            <w:r w:rsidRPr="4C429C26" w:rsidR="7BD380E0">
              <w:rPr>
                <w:rFonts w:ascii="Calibri" w:hAnsi="Calibri" w:eastAsia="Calibri" w:cs="Calibri"/>
                <w:b w:val="0"/>
                <w:bCs w:val="0"/>
                <w:i w:val="0"/>
                <w:iCs w:val="0"/>
                <w:caps w:val="0"/>
                <w:smallCaps w:val="0"/>
                <w:noProof w:val="0"/>
                <w:color w:val="auto"/>
                <w:sz w:val="22"/>
                <w:szCs w:val="22"/>
                <w:lang w:val="en-US"/>
              </w:rPr>
              <w:t>\</w:t>
            </w:r>
            <w:r w:rsidRPr="4C429C26" w:rsidR="162E1342">
              <w:rPr>
                <w:rFonts w:ascii="Calibri" w:hAnsi="Calibri" w:eastAsia="Calibri" w:cs="Calibri"/>
                <w:b w:val="0"/>
                <w:bCs w:val="0"/>
                <w:i w:val="0"/>
                <w:iCs w:val="0"/>
                <w:caps w:val="0"/>
                <w:smallCaps w:val="0"/>
                <w:noProof w:val="0"/>
                <w:color w:val="auto"/>
                <w:sz w:val="22"/>
                <w:szCs w:val="22"/>
                <w:lang w:val="en-US"/>
              </w:rPr>
              <w:t>(BMI</w:t>
            </w:r>
            <w:r w:rsidRPr="4C429C26" w:rsidR="15F23FF0">
              <w:rPr>
                <w:rFonts w:ascii="Calibri" w:hAnsi="Calibri" w:eastAsia="Calibri" w:cs="Calibri"/>
                <w:b w:val="0"/>
                <w:bCs w:val="0"/>
                <w:i w:val="0"/>
                <w:iCs w:val="0"/>
                <w:caps w:val="0"/>
                <w:smallCaps w:val="0"/>
                <w:noProof w:val="0"/>
                <w:color w:val="auto"/>
                <w:sz w:val="22"/>
                <w:szCs w:val="22"/>
                <w:lang w:val="en-US"/>
              </w:rPr>
              <w:t>\</w:t>
            </w:r>
            <w:r w:rsidRPr="4C429C26" w:rsidR="162E1342">
              <w:rPr>
                <w:rFonts w:ascii="Calibri" w:hAnsi="Calibri" w:eastAsia="Calibri" w:cs="Calibri"/>
                <w:b w:val="0"/>
                <w:bCs w:val="0"/>
                <w:i w:val="0"/>
                <w:iCs w:val="0"/>
                <w:caps w:val="0"/>
                <w:smallCaps w:val="0"/>
                <w:noProof w:val="0"/>
                <w:color w:val="auto"/>
                <w:sz w:val="22"/>
                <w:szCs w:val="22"/>
                <w:lang w:val="en-US"/>
              </w:rPr>
              <w:t>), has increased in recent decades in many populations. Reliable information about these trends is needed to assess the implications of rising BMI on population health, set policy priorities, and evaluate their success.</w:t>
            </w:r>
          </w:p>
          <w:p w:rsidRPr="00D02A76" w:rsidR="00892B2C" w:rsidP="4C429C26" w:rsidRDefault="00892B2C" w14:paraId="4A476046" w14:textId="4CBA986A">
            <w:pPr>
              <w:pStyle w:val="Standard"/>
              <w:bidi w:val="0"/>
              <w:spacing w:before="0" w:beforeAutospacing="off" w:after="0" w:afterAutospacing="off" w:line="240" w:lineRule="auto"/>
              <w:ind w:left="0" w:right="0"/>
              <w:jc w:val="left"/>
              <w:rPr>
                <w:rFonts w:ascii="Calibri" w:hAnsi="Calibri" w:eastAsia="Calibri" w:cs="Calibri"/>
                <w:b w:val="0"/>
                <w:bCs w:val="0"/>
                <w:i w:val="0"/>
                <w:iCs w:val="0"/>
                <w:caps w:val="0"/>
                <w:smallCaps w:val="0"/>
                <w:noProof w:val="0"/>
                <w:color w:val="auto"/>
                <w:sz w:val="22"/>
                <w:szCs w:val="22"/>
                <w:lang w:val="en-US"/>
              </w:rPr>
            </w:pPr>
          </w:p>
        </w:tc>
      </w:tr>
      <w:tr w:rsidRPr="00D02A76" w:rsidR="00892B2C" w:rsidTr="1B19A28B" w14:paraId="2FF4C979" w14:textId="77777777">
        <w:trPr>
          <w:trHeight w:val="928"/>
        </w:trPr>
        <w:tc>
          <w:tcPr>
            <w:tcW w:w="915" w:type="dxa"/>
            <w:shd w:val="clear" w:color="auto" w:fill="auto"/>
            <w:tcMar/>
          </w:tcPr>
          <w:p w:rsidR="3AD574C8" w:rsidP="2B4BE4A7" w:rsidRDefault="3AD574C8" w14:paraId="6B624080" w14:textId="3D2E3BD1">
            <w:pPr>
              <w:pStyle w:val="Standard"/>
              <w:spacing w:line="240" w:lineRule="auto"/>
              <w:rPr>
                <w:rFonts w:ascii="Calibri" w:hAnsi="Calibri" w:eastAsia="Times New Roman" w:cs="Calibri"/>
                <w:color w:val="000000" w:themeColor="text1" w:themeTint="FF" w:themeShade="FF"/>
              </w:rPr>
            </w:pPr>
            <w:r w:rsidRPr="2B4BE4A7" w:rsidR="29384D34">
              <w:rPr>
                <w:rFonts w:ascii="Calibri" w:hAnsi="Calibri" w:eastAsia="Times New Roman" w:cs="Calibri"/>
                <w:color w:val="000000" w:themeColor="text1" w:themeTint="FF" w:themeShade="FF"/>
              </w:rPr>
              <w:t>III.7</w:t>
            </w:r>
          </w:p>
          <w:p w:rsidR="3AD574C8" w:rsidP="3AD574C8" w:rsidRDefault="3AD574C8" w14:paraId="17FF8318" w14:textId="4C67BD13">
            <w:pPr>
              <w:pStyle w:val="Standard"/>
              <w:spacing w:line="240" w:lineRule="auto"/>
              <w:rPr>
                <w:rFonts w:ascii="Calibri" w:hAnsi="Calibri" w:eastAsia="Times New Roman" w:cs="Calibri"/>
                <w:color w:val="000000" w:themeColor="text1" w:themeTint="FF" w:themeShade="FF"/>
              </w:rPr>
            </w:pPr>
          </w:p>
        </w:tc>
        <w:tc>
          <w:tcPr>
            <w:tcW w:w="1245" w:type="dxa"/>
            <w:shd w:val="clear" w:color="auto" w:fill="auto"/>
            <w:tcMar/>
          </w:tcPr>
          <w:p w:rsidR="46DDC9D3" w:rsidP="3AD574C8" w:rsidRDefault="46DDC9D3" w14:paraId="13977C5F" w14:textId="3B8E4AE8">
            <w:pPr>
              <w:pStyle w:val="Standard"/>
              <w:spacing w:line="240" w:lineRule="auto"/>
              <w:rPr>
                <w:rFonts w:ascii="Calibri" w:hAnsi="Calibri" w:eastAsia="Times New Roman" w:cs="Calibri"/>
                <w:color w:val="000000" w:themeColor="text1" w:themeTint="FF" w:themeShade="FF"/>
              </w:rPr>
            </w:pPr>
            <w:r w:rsidRPr="3AD574C8" w:rsidR="46DDC9D3">
              <w:rPr>
                <w:rFonts w:ascii="Calibri" w:hAnsi="Calibri" w:eastAsia="Times New Roman" w:cs="Calibri"/>
                <w:color w:val="000000" w:themeColor="text1" w:themeTint="FF" w:themeShade="FF"/>
              </w:rPr>
              <w:t>5</w:t>
            </w:r>
          </w:p>
        </w:tc>
        <w:tc>
          <w:tcPr>
            <w:tcW w:w="1530" w:type="dxa"/>
            <w:shd w:val="clear" w:color="auto" w:fill="auto"/>
            <w:tcMar/>
            <w:hideMark/>
          </w:tcPr>
          <w:p w:rsidRPr="00D02A76" w:rsidR="00892B2C" w:rsidP="1B19A28B" w:rsidRDefault="00892B2C" w14:paraId="30D1C2A4" w14:textId="77777777">
            <w:pPr>
              <w:spacing w:after="0" w:line="240" w:lineRule="auto"/>
              <w:rPr>
                <w:rFonts w:ascii="Calibri" w:hAnsi="Calibri" w:eastAsia="Times New Roman" w:cs="Calibri"/>
                <w:b w:val="0"/>
                <w:bCs w:val="0"/>
                <w:color w:val="000000"/>
              </w:rPr>
            </w:pPr>
            <w:r w:rsidRPr="1B19A28B" w:rsidR="00892B2C">
              <w:rPr>
                <w:rFonts w:ascii="Calibri" w:hAnsi="Calibri" w:eastAsia="Times New Roman" w:cs="Calibri"/>
                <w:b w:val="0"/>
                <w:bCs w:val="0"/>
                <w:color w:val="000000" w:themeColor="text1" w:themeTint="FF" w:themeShade="FF"/>
              </w:rPr>
              <w:t>Sources of discrepancies between global and national figures</w:t>
            </w:r>
          </w:p>
        </w:tc>
        <w:tc>
          <w:tcPr>
            <w:tcW w:w="5782" w:type="dxa"/>
            <w:shd w:val="clear" w:color="auto" w:fill="auto"/>
            <w:tcMar/>
            <w:hideMark/>
          </w:tcPr>
          <w:p w:rsidRPr="00D02A76" w:rsidR="00892B2C" w:rsidP="00DF3237" w:rsidRDefault="00892B2C" w14:paraId="7A24DC1A" w14:textId="77777777">
            <w:pPr>
              <w:spacing w:after="0" w:line="240" w:lineRule="auto"/>
              <w:rPr>
                <w:rFonts w:ascii="Calibri" w:hAnsi="Calibri" w:eastAsia="Times New Roman" w:cs="Calibri"/>
                <w:color w:val="000000"/>
              </w:rPr>
            </w:pPr>
          </w:p>
        </w:tc>
      </w:tr>
      <w:tr w:rsidRPr="00D02A76" w:rsidR="00892B2C" w:rsidTr="1B19A28B" w14:paraId="2FE2AD37" w14:textId="77777777">
        <w:trPr>
          <w:trHeight w:val="618"/>
        </w:trPr>
        <w:tc>
          <w:tcPr>
            <w:tcW w:w="915" w:type="dxa"/>
            <w:shd w:val="clear" w:color="auto" w:fill="auto"/>
            <w:tcMar/>
          </w:tcPr>
          <w:p w:rsidR="3AD574C8" w:rsidP="2B4BE4A7" w:rsidRDefault="3AD574C8" w14:paraId="346D1A0D" w14:textId="3D2E3BD1">
            <w:pPr>
              <w:pStyle w:val="Standard"/>
              <w:spacing w:line="240" w:lineRule="auto"/>
              <w:rPr>
                <w:rFonts w:ascii="Calibri" w:hAnsi="Calibri" w:eastAsia="Times New Roman" w:cs="Calibri"/>
                <w:color w:val="000000" w:themeColor="text1" w:themeTint="FF" w:themeShade="FF"/>
              </w:rPr>
            </w:pPr>
            <w:r w:rsidRPr="2B4BE4A7" w:rsidR="74FBD80D">
              <w:rPr>
                <w:rFonts w:ascii="Calibri" w:hAnsi="Calibri" w:eastAsia="Times New Roman" w:cs="Calibri"/>
                <w:color w:val="000000" w:themeColor="text1" w:themeTint="FF" w:themeShade="FF"/>
              </w:rPr>
              <w:t>III.7</w:t>
            </w:r>
          </w:p>
          <w:p w:rsidR="3AD574C8" w:rsidP="3AD574C8" w:rsidRDefault="3AD574C8" w14:paraId="7B189B30" w14:textId="529F9AC9">
            <w:pPr>
              <w:pStyle w:val="Standard"/>
              <w:spacing w:line="240" w:lineRule="auto"/>
              <w:rPr>
                <w:rFonts w:ascii="Calibri" w:hAnsi="Calibri" w:eastAsia="Times New Roman" w:cs="Calibri"/>
                <w:color w:val="000000" w:themeColor="text1" w:themeTint="FF" w:themeShade="FF"/>
              </w:rPr>
            </w:pPr>
          </w:p>
        </w:tc>
        <w:tc>
          <w:tcPr>
            <w:tcW w:w="1245" w:type="dxa"/>
            <w:shd w:val="clear" w:color="auto" w:fill="auto"/>
            <w:tcMar/>
          </w:tcPr>
          <w:p w:rsidR="46DDC9D3" w:rsidP="3AD574C8" w:rsidRDefault="46DDC9D3" w14:paraId="741A4AB4" w14:textId="787E9696">
            <w:pPr>
              <w:pStyle w:val="Standard"/>
              <w:spacing w:line="240" w:lineRule="auto"/>
              <w:rPr>
                <w:rFonts w:ascii="Calibri" w:hAnsi="Calibri" w:eastAsia="Times New Roman" w:cs="Calibri"/>
                <w:color w:val="000000" w:themeColor="text1" w:themeTint="FF" w:themeShade="FF"/>
              </w:rPr>
            </w:pPr>
            <w:r w:rsidRPr="3AD574C8" w:rsidR="46DDC9D3">
              <w:rPr>
                <w:rFonts w:ascii="Calibri" w:hAnsi="Calibri" w:eastAsia="Times New Roman" w:cs="Calibri"/>
                <w:color w:val="000000" w:themeColor="text1" w:themeTint="FF" w:themeShade="FF"/>
              </w:rPr>
              <w:t>6</w:t>
            </w:r>
          </w:p>
        </w:tc>
        <w:tc>
          <w:tcPr>
            <w:tcW w:w="1530" w:type="dxa"/>
            <w:shd w:val="clear" w:color="auto" w:fill="auto"/>
            <w:tcMar/>
            <w:hideMark/>
          </w:tcPr>
          <w:p w:rsidRPr="00D02A76" w:rsidR="00892B2C" w:rsidP="1B19A28B" w:rsidRDefault="00892B2C" w14:paraId="04BB61F3" w14:textId="77777777">
            <w:pPr>
              <w:spacing w:after="0" w:line="240" w:lineRule="auto"/>
              <w:rPr>
                <w:rFonts w:ascii="Calibri" w:hAnsi="Calibri" w:eastAsia="Times New Roman" w:cs="Calibri"/>
                <w:b w:val="0"/>
                <w:bCs w:val="0"/>
                <w:color w:val="000000"/>
              </w:rPr>
            </w:pPr>
            <w:r w:rsidRPr="1B19A28B" w:rsidR="00892B2C">
              <w:rPr>
                <w:rFonts w:ascii="Calibri" w:hAnsi="Calibri" w:eastAsia="Times New Roman" w:cs="Calibri"/>
                <w:b w:val="0"/>
                <w:bCs w:val="0"/>
                <w:color w:val="000000" w:themeColor="text1" w:themeTint="FF" w:themeShade="FF"/>
              </w:rPr>
              <w:t>Process of obtaining data</w:t>
            </w:r>
          </w:p>
        </w:tc>
        <w:tc>
          <w:tcPr>
            <w:tcW w:w="5782" w:type="dxa"/>
            <w:shd w:val="clear" w:color="auto" w:fill="auto"/>
            <w:tcMar/>
            <w:hideMark/>
          </w:tcPr>
          <w:p w:rsidRPr="00D02A76" w:rsidR="00892B2C" w:rsidP="4C429C26" w:rsidRDefault="00892B2C" w14:paraId="44850999" w14:textId="1B71B3A4">
            <w:pPr>
              <w:pStyle w:val="Standard"/>
              <w:bidi w:val="0"/>
              <w:spacing w:before="0" w:beforeAutospacing="off" w:after="0" w:afterAutospacing="off" w:line="240" w:lineRule="auto"/>
              <w:ind w:left="0" w:right="0"/>
              <w:jc w:val="left"/>
              <w:rPr>
                <w:rFonts w:ascii="Calibri" w:hAnsi="Calibri" w:eastAsia="Calibri" w:cs="Calibri"/>
                <w:b w:val="0"/>
                <w:bCs w:val="0"/>
                <w:i w:val="0"/>
                <w:iCs w:val="0"/>
                <w:caps w:val="0"/>
                <w:smallCaps w:val="0"/>
                <w:noProof w:val="0"/>
                <w:color w:val="auto"/>
                <w:sz w:val="22"/>
                <w:szCs w:val="22"/>
                <w:lang w:val="en-US"/>
              </w:rPr>
            </w:pPr>
            <w:r w:rsidRPr="4C429C26" w:rsidR="020BBCD5">
              <w:rPr>
                <w:rFonts w:ascii="Calibri" w:hAnsi="Calibri" w:eastAsia="Calibri" w:cs="Calibri"/>
                <w:b w:val="0"/>
                <w:bCs w:val="0"/>
                <w:i w:val="0"/>
                <w:iCs w:val="0"/>
                <w:caps w:val="0"/>
                <w:smallCaps w:val="0"/>
                <w:noProof w:val="0"/>
                <w:color w:val="auto"/>
                <w:sz w:val="22"/>
                <w:szCs w:val="22"/>
                <w:lang w:val="en-US"/>
              </w:rPr>
              <w:t xml:space="preserve">Data are obtained based on a study carried out by WHO extracting information from national health examination surveys, epidemiological studies, </w:t>
            </w:r>
            <w:proofErr w:type="spellStart"/>
            <w:r w:rsidRPr="4C429C26" w:rsidR="020BBCD5">
              <w:rPr>
                <w:rFonts w:ascii="Calibri" w:hAnsi="Calibri" w:eastAsia="Calibri" w:cs="Calibri"/>
                <w:b w:val="0"/>
                <w:bCs w:val="0"/>
                <w:i w:val="0"/>
                <w:iCs w:val="0"/>
                <w:caps w:val="0"/>
                <w:smallCaps w:val="0"/>
                <w:noProof w:val="0"/>
                <w:color w:val="auto"/>
                <w:sz w:val="22"/>
                <w:szCs w:val="22"/>
                <w:lang w:val="en-US"/>
              </w:rPr>
              <w:t>multicentre</w:t>
            </w:r>
            <w:proofErr w:type="spellEnd"/>
            <w:r w:rsidRPr="4C429C26" w:rsidR="020BBCD5">
              <w:rPr>
                <w:rFonts w:ascii="Calibri" w:hAnsi="Calibri" w:eastAsia="Calibri" w:cs="Calibri"/>
                <w:b w:val="0"/>
                <w:bCs w:val="0"/>
                <w:i w:val="0"/>
                <w:iCs w:val="0"/>
                <w:caps w:val="0"/>
                <w:smallCaps w:val="0"/>
                <w:noProof w:val="0"/>
                <w:color w:val="auto"/>
                <w:sz w:val="22"/>
                <w:szCs w:val="22"/>
                <w:lang w:val="en-US"/>
              </w:rPr>
              <w:t xml:space="preserve"> studies, a review of published articles, and unpublished data. Only BMI data from measured weight and height are used because self-reported measures are systematically biased.</w:t>
            </w:r>
          </w:p>
          <w:p w:rsidRPr="00D02A76" w:rsidR="00892B2C" w:rsidP="4C429C26" w:rsidRDefault="00892B2C" w14:paraId="23A94912" w14:textId="0E1A23F2">
            <w:pPr>
              <w:pStyle w:val="Standard"/>
              <w:bidi w:val="0"/>
              <w:spacing w:before="0" w:beforeAutospacing="off" w:after="0" w:afterAutospacing="off" w:line="240" w:lineRule="auto"/>
              <w:ind w:left="0" w:right="0"/>
              <w:jc w:val="left"/>
              <w:rPr>
                <w:rFonts w:ascii="Calibri" w:hAnsi="Calibri" w:eastAsia="Calibri" w:cs="Calibri"/>
                <w:b w:val="0"/>
                <w:bCs w:val="0"/>
                <w:i w:val="0"/>
                <w:iCs w:val="0"/>
                <w:caps w:val="0"/>
                <w:smallCaps w:val="0"/>
                <w:noProof w:val="0"/>
                <w:color w:val="auto"/>
                <w:sz w:val="22"/>
                <w:szCs w:val="22"/>
                <w:lang w:val="en-US"/>
              </w:rPr>
            </w:pPr>
          </w:p>
        </w:tc>
      </w:tr>
      <w:tr w:rsidRPr="00D02A76" w:rsidR="00892B2C" w:rsidTr="1B19A28B" w14:paraId="071CBCB9" w14:textId="77777777">
        <w:trPr>
          <w:trHeight w:val="618"/>
        </w:trPr>
        <w:tc>
          <w:tcPr>
            <w:tcW w:w="915" w:type="dxa"/>
            <w:shd w:val="clear" w:color="auto" w:fill="auto"/>
            <w:tcMar/>
          </w:tcPr>
          <w:p w:rsidR="3AD574C8" w:rsidP="2B4BE4A7" w:rsidRDefault="3AD574C8" w14:paraId="40F3B886" w14:textId="3D2E3BD1">
            <w:pPr>
              <w:pStyle w:val="Standard"/>
              <w:spacing w:line="240" w:lineRule="auto"/>
              <w:rPr>
                <w:rFonts w:ascii="Calibri" w:hAnsi="Calibri" w:eastAsia="Times New Roman" w:cs="Calibri"/>
                <w:color w:val="000000" w:themeColor="text1" w:themeTint="FF" w:themeShade="FF"/>
              </w:rPr>
            </w:pPr>
            <w:r w:rsidRPr="2B4BE4A7" w:rsidR="30F505C2">
              <w:rPr>
                <w:rFonts w:ascii="Calibri" w:hAnsi="Calibri" w:eastAsia="Times New Roman" w:cs="Calibri"/>
                <w:color w:val="000000" w:themeColor="text1" w:themeTint="FF" w:themeShade="FF"/>
              </w:rPr>
              <w:t>III.7</w:t>
            </w:r>
          </w:p>
          <w:p w:rsidR="3AD574C8" w:rsidP="3AD574C8" w:rsidRDefault="3AD574C8" w14:paraId="15B3E6F8" w14:textId="4ED42789">
            <w:pPr>
              <w:pStyle w:val="Standard"/>
              <w:spacing w:line="240" w:lineRule="auto"/>
              <w:rPr>
                <w:rFonts w:ascii="Calibri" w:hAnsi="Calibri" w:eastAsia="Times New Roman" w:cs="Calibri"/>
                <w:color w:val="000000" w:themeColor="text1" w:themeTint="FF" w:themeShade="FF"/>
              </w:rPr>
            </w:pPr>
          </w:p>
        </w:tc>
        <w:tc>
          <w:tcPr>
            <w:tcW w:w="1245" w:type="dxa"/>
            <w:shd w:val="clear" w:color="auto" w:fill="auto"/>
            <w:tcMar/>
          </w:tcPr>
          <w:p w:rsidR="7DA451F3" w:rsidP="3AD574C8" w:rsidRDefault="7DA451F3" w14:paraId="519A1DAE" w14:textId="7DA7917C">
            <w:pPr>
              <w:pStyle w:val="Standard"/>
              <w:spacing w:line="240" w:lineRule="auto"/>
              <w:rPr>
                <w:rFonts w:ascii="Calibri" w:hAnsi="Calibri" w:eastAsia="Times New Roman" w:cs="Calibri"/>
                <w:color w:val="000000" w:themeColor="text1" w:themeTint="FF" w:themeShade="FF"/>
              </w:rPr>
            </w:pPr>
            <w:r w:rsidRPr="3AD574C8" w:rsidR="7DA451F3">
              <w:rPr>
                <w:rFonts w:ascii="Calibri" w:hAnsi="Calibri" w:eastAsia="Times New Roman" w:cs="Calibri"/>
                <w:color w:val="000000" w:themeColor="text1" w:themeTint="FF" w:themeShade="FF"/>
              </w:rPr>
              <w:t>7</w:t>
            </w:r>
          </w:p>
        </w:tc>
        <w:tc>
          <w:tcPr>
            <w:tcW w:w="1530" w:type="dxa"/>
            <w:shd w:val="clear" w:color="auto" w:fill="auto"/>
            <w:tcMar/>
            <w:hideMark/>
          </w:tcPr>
          <w:p w:rsidRPr="00D02A76" w:rsidR="00892B2C" w:rsidP="1B19A28B" w:rsidRDefault="00892B2C" w14:paraId="3C3D90A4" w14:textId="77777777">
            <w:pPr>
              <w:spacing w:after="0" w:line="240" w:lineRule="auto"/>
              <w:rPr>
                <w:rFonts w:ascii="Calibri" w:hAnsi="Calibri" w:eastAsia="Times New Roman" w:cs="Calibri"/>
                <w:b w:val="0"/>
                <w:bCs w:val="0"/>
                <w:color w:val="000000"/>
              </w:rPr>
            </w:pPr>
            <w:r w:rsidRPr="1B19A28B" w:rsidR="00892B2C">
              <w:rPr>
                <w:rFonts w:ascii="Calibri" w:hAnsi="Calibri" w:eastAsia="Times New Roman" w:cs="Calibri"/>
                <w:b w:val="0"/>
                <w:bCs w:val="0"/>
                <w:color w:val="000000" w:themeColor="text1" w:themeTint="FF" w:themeShade="FF"/>
              </w:rPr>
              <w:t>Treatment of missing values</w:t>
            </w:r>
          </w:p>
        </w:tc>
        <w:tc>
          <w:tcPr>
            <w:tcW w:w="5782" w:type="dxa"/>
            <w:shd w:val="clear" w:color="auto" w:fill="auto"/>
            <w:tcMar/>
            <w:hideMark/>
          </w:tcPr>
          <w:p w:rsidRPr="00D02A76" w:rsidR="00892B2C" w:rsidP="009EB442" w:rsidRDefault="00892B2C" w14:paraId="20E2C463" w14:textId="7E7419BC">
            <w:pPr>
              <w:spacing w:after="0" w:line="240" w:lineRule="auto"/>
              <w:rPr>
                <w:rFonts w:ascii="Calibri" w:hAnsi="Calibri" w:eastAsia="Times New Roman" w:cs="Calibri"/>
                <w:color w:val="000000"/>
                <w:highlight w:val="yellow"/>
              </w:rPr>
            </w:pPr>
          </w:p>
        </w:tc>
      </w:tr>
      <w:tr w:rsidRPr="00D02A76" w:rsidR="00892B2C" w:rsidTr="1B19A28B" w14:paraId="6B018201" w14:textId="77777777">
        <w:trPr>
          <w:trHeight w:val="928"/>
        </w:trPr>
        <w:tc>
          <w:tcPr>
            <w:tcW w:w="915" w:type="dxa"/>
            <w:shd w:val="clear" w:color="auto" w:fill="auto"/>
            <w:tcMar/>
          </w:tcPr>
          <w:p w:rsidR="3AD574C8" w:rsidP="2B4BE4A7" w:rsidRDefault="3AD574C8" w14:paraId="10157628" w14:textId="3D2E3BD1">
            <w:pPr>
              <w:pStyle w:val="Standard"/>
              <w:spacing w:line="240" w:lineRule="auto"/>
              <w:rPr>
                <w:rFonts w:ascii="Calibri" w:hAnsi="Calibri" w:eastAsia="Times New Roman" w:cs="Calibri"/>
                <w:color w:val="000000" w:themeColor="text1" w:themeTint="FF" w:themeShade="FF"/>
              </w:rPr>
            </w:pPr>
            <w:r w:rsidRPr="2B4BE4A7" w:rsidR="4FFCAF72">
              <w:rPr>
                <w:rFonts w:ascii="Calibri" w:hAnsi="Calibri" w:eastAsia="Times New Roman" w:cs="Calibri"/>
                <w:color w:val="000000" w:themeColor="text1" w:themeTint="FF" w:themeShade="FF"/>
              </w:rPr>
              <w:t>III.7</w:t>
            </w:r>
          </w:p>
          <w:p w:rsidR="3AD574C8" w:rsidP="3AD574C8" w:rsidRDefault="3AD574C8" w14:paraId="68C5752E" w14:textId="25E7FD35">
            <w:pPr>
              <w:pStyle w:val="Standard"/>
              <w:spacing w:line="240" w:lineRule="auto"/>
              <w:rPr>
                <w:rFonts w:ascii="Calibri" w:hAnsi="Calibri" w:eastAsia="Times New Roman" w:cs="Calibri"/>
                <w:color w:val="000000" w:themeColor="text1" w:themeTint="FF" w:themeShade="FF"/>
              </w:rPr>
            </w:pPr>
          </w:p>
        </w:tc>
        <w:tc>
          <w:tcPr>
            <w:tcW w:w="1245" w:type="dxa"/>
            <w:shd w:val="clear" w:color="auto" w:fill="auto"/>
            <w:tcMar/>
          </w:tcPr>
          <w:p w:rsidR="7DA451F3" w:rsidP="3AD574C8" w:rsidRDefault="7DA451F3" w14:paraId="0E14C9DE" w14:textId="0825E127">
            <w:pPr>
              <w:pStyle w:val="Standard"/>
              <w:spacing w:line="240" w:lineRule="auto"/>
              <w:rPr>
                <w:rFonts w:ascii="Calibri" w:hAnsi="Calibri" w:eastAsia="Times New Roman" w:cs="Calibri"/>
                <w:color w:val="000000" w:themeColor="text1" w:themeTint="FF" w:themeShade="FF"/>
              </w:rPr>
            </w:pPr>
            <w:r w:rsidRPr="3AD574C8" w:rsidR="7DA451F3">
              <w:rPr>
                <w:rFonts w:ascii="Calibri" w:hAnsi="Calibri" w:eastAsia="Times New Roman" w:cs="Calibri"/>
                <w:color w:val="000000" w:themeColor="text1" w:themeTint="FF" w:themeShade="FF"/>
              </w:rPr>
              <w:t>8</w:t>
            </w:r>
          </w:p>
        </w:tc>
        <w:tc>
          <w:tcPr>
            <w:tcW w:w="1530" w:type="dxa"/>
            <w:shd w:val="clear" w:color="auto" w:fill="auto"/>
            <w:tcMar/>
            <w:hideMark/>
          </w:tcPr>
          <w:p w:rsidRPr="00D02A76" w:rsidR="00892B2C" w:rsidP="1B19A28B" w:rsidRDefault="00892B2C" w14:paraId="7EFF460E" w14:textId="77777777">
            <w:pPr>
              <w:spacing w:after="0" w:line="240" w:lineRule="auto"/>
              <w:rPr>
                <w:rFonts w:ascii="Calibri" w:hAnsi="Calibri" w:eastAsia="Times New Roman" w:cs="Calibri"/>
                <w:b w:val="0"/>
                <w:bCs w:val="0"/>
                <w:color w:val="000000"/>
              </w:rPr>
            </w:pPr>
            <w:r w:rsidRPr="1B19A28B" w:rsidR="00892B2C">
              <w:rPr>
                <w:rFonts w:ascii="Calibri" w:hAnsi="Calibri" w:eastAsia="Times New Roman" w:cs="Calibri"/>
                <w:b w:val="0"/>
                <w:bCs w:val="0"/>
                <w:color w:val="000000" w:themeColor="text1" w:themeTint="FF" w:themeShade="FF"/>
              </w:rPr>
              <w:t>Data availability and assessment of countries’ capacity</w:t>
            </w:r>
          </w:p>
        </w:tc>
        <w:tc>
          <w:tcPr>
            <w:tcW w:w="5782" w:type="dxa"/>
            <w:shd w:val="clear" w:color="auto" w:fill="auto"/>
            <w:tcMar/>
            <w:hideMark/>
          </w:tcPr>
          <w:p w:rsidRPr="00D02A76" w:rsidR="00892B2C" w:rsidP="00DF3237" w:rsidRDefault="00892B2C" w14:paraId="222F8E09" w14:noSpellErr="1" w14:textId="43DC62D5">
            <w:pPr>
              <w:spacing w:after="0" w:line="240" w:lineRule="auto"/>
              <w:rPr>
                <w:rFonts w:ascii="Calibri" w:hAnsi="Calibri" w:eastAsia="Times New Roman" w:cs="Calibri"/>
                <w:color w:val="000000"/>
              </w:rPr>
            </w:pPr>
          </w:p>
        </w:tc>
      </w:tr>
      <w:tr w:rsidRPr="00D02A76" w:rsidR="00892B2C" w:rsidTr="1B19A28B" w14:paraId="5BF6FFB4" w14:textId="77777777">
        <w:trPr>
          <w:trHeight w:val="309"/>
        </w:trPr>
        <w:tc>
          <w:tcPr>
            <w:tcW w:w="915" w:type="dxa"/>
            <w:shd w:val="clear" w:color="auto" w:fill="auto"/>
            <w:tcMar/>
          </w:tcPr>
          <w:p w:rsidR="3AD574C8" w:rsidP="2B4BE4A7" w:rsidRDefault="3AD574C8" w14:paraId="75224694" w14:textId="3D2E3BD1">
            <w:pPr>
              <w:pStyle w:val="Standard"/>
              <w:spacing w:line="240" w:lineRule="auto"/>
              <w:rPr>
                <w:rFonts w:ascii="Calibri" w:hAnsi="Calibri" w:eastAsia="Times New Roman" w:cs="Calibri"/>
                <w:color w:val="000000" w:themeColor="text1" w:themeTint="FF" w:themeShade="FF"/>
              </w:rPr>
            </w:pPr>
            <w:r w:rsidRPr="2B4BE4A7" w:rsidR="0B8CDF6C">
              <w:rPr>
                <w:rFonts w:ascii="Calibri" w:hAnsi="Calibri" w:eastAsia="Times New Roman" w:cs="Calibri"/>
                <w:color w:val="000000" w:themeColor="text1" w:themeTint="FF" w:themeShade="FF"/>
              </w:rPr>
              <w:t>III.7</w:t>
            </w:r>
          </w:p>
          <w:p w:rsidR="3AD574C8" w:rsidP="3AD574C8" w:rsidRDefault="3AD574C8" w14:paraId="7AC1D564" w14:textId="354EE847">
            <w:pPr>
              <w:pStyle w:val="Standard"/>
              <w:spacing w:line="240" w:lineRule="auto"/>
              <w:rPr>
                <w:rFonts w:ascii="Calibri" w:hAnsi="Calibri" w:eastAsia="Times New Roman" w:cs="Calibri"/>
                <w:color w:val="000000" w:themeColor="text1" w:themeTint="FF" w:themeShade="FF"/>
              </w:rPr>
            </w:pPr>
          </w:p>
        </w:tc>
        <w:tc>
          <w:tcPr>
            <w:tcW w:w="1245" w:type="dxa"/>
            <w:shd w:val="clear" w:color="auto" w:fill="auto"/>
            <w:tcMar/>
          </w:tcPr>
          <w:p w:rsidR="1557FBA6" w:rsidP="3AD574C8" w:rsidRDefault="1557FBA6" w14:paraId="2B0B2996" w14:textId="218A9FE9">
            <w:pPr>
              <w:pStyle w:val="Standard"/>
              <w:spacing w:line="240" w:lineRule="auto"/>
              <w:rPr>
                <w:rFonts w:ascii="Calibri" w:hAnsi="Calibri" w:eastAsia="Times New Roman" w:cs="Calibri"/>
                <w:color w:val="000000" w:themeColor="text1" w:themeTint="FF" w:themeShade="FF"/>
              </w:rPr>
            </w:pPr>
            <w:r w:rsidRPr="3AD574C8" w:rsidR="1557FBA6">
              <w:rPr>
                <w:rFonts w:ascii="Calibri" w:hAnsi="Calibri" w:eastAsia="Times New Roman" w:cs="Calibri"/>
                <w:color w:val="000000" w:themeColor="text1" w:themeTint="FF" w:themeShade="FF"/>
              </w:rPr>
              <w:t>9</w:t>
            </w:r>
          </w:p>
        </w:tc>
        <w:tc>
          <w:tcPr>
            <w:tcW w:w="1530" w:type="dxa"/>
            <w:shd w:val="clear" w:color="auto" w:fill="auto"/>
            <w:tcMar/>
            <w:hideMark/>
          </w:tcPr>
          <w:p w:rsidRPr="00D02A76" w:rsidR="00892B2C" w:rsidP="1B19A28B" w:rsidRDefault="00892B2C" w14:paraId="5DCD9952" w14:textId="77777777">
            <w:pPr>
              <w:spacing w:after="0" w:line="240" w:lineRule="auto"/>
              <w:rPr>
                <w:rFonts w:ascii="Calibri" w:hAnsi="Calibri" w:eastAsia="Times New Roman" w:cs="Calibri"/>
                <w:b w:val="0"/>
                <w:bCs w:val="0"/>
                <w:color w:val="000000"/>
              </w:rPr>
            </w:pPr>
            <w:r w:rsidRPr="1B19A28B" w:rsidR="00892B2C">
              <w:rPr>
                <w:rFonts w:ascii="Calibri" w:hAnsi="Calibri" w:eastAsia="Times New Roman" w:cs="Calibri"/>
                <w:b w:val="0"/>
                <w:bCs w:val="0"/>
                <w:color w:val="000000" w:themeColor="text1" w:themeTint="FF" w:themeShade="FF"/>
              </w:rPr>
              <w:t>Expected time of release</w:t>
            </w:r>
          </w:p>
        </w:tc>
        <w:tc>
          <w:tcPr>
            <w:tcW w:w="5782" w:type="dxa"/>
            <w:shd w:val="clear" w:color="auto" w:fill="auto"/>
            <w:tcMar/>
            <w:hideMark/>
          </w:tcPr>
          <w:p w:rsidRPr="00D02A76" w:rsidR="00892B2C" w:rsidP="00DF3237" w:rsidRDefault="00892B2C" w14:paraId="337FB7A8" w14:noSpellErr="1" w14:textId="6FCCE613">
            <w:pPr>
              <w:spacing w:after="0" w:line="240" w:lineRule="auto"/>
              <w:rPr>
                <w:rFonts w:ascii="Calibri" w:hAnsi="Calibri" w:eastAsia="Times New Roman" w:cs="Calibri"/>
                <w:color w:val="000000"/>
              </w:rPr>
            </w:pPr>
          </w:p>
        </w:tc>
      </w:tr>
      <w:tr w:rsidR="3AD574C8" w:rsidTr="1B19A28B" w14:paraId="5C5DFCEC">
        <w:trPr>
          <w:trHeight w:val="309"/>
        </w:trPr>
        <w:tc>
          <w:tcPr>
            <w:tcW w:w="915" w:type="dxa"/>
            <w:shd w:val="clear" w:color="auto" w:fill="auto"/>
            <w:tcMar/>
          </w:tcPr>
          <w:p w:rsidR="3AD574C8" w:rsidP="2B4BE4A7" w:rsidRDefault="3AD574C8" w14:paraId="79E95636" w14:textId="3D2E3BD1">
            <w:pPr>
              <w:pStyle w:val="Standard"/>
              <w:spacing w:line="240" w:lineRule="auto"/>
              <w:rPr>
                <w:rFonts w:ascii="Calibri" w:hAnsi="Calibri" w:eastAsia="Times New Roman" w:cs="Calibri"/>
                <w:color w:val="000000" w:themeColor="text1" w:themeTint="FF" w:themeShade="FF"/>
              </w:rPr>
            </w:pPr>
            <w:r w:rsidRPr="2B4BE4A7" w:rsidR="416F84FC">
              <w:rPr>
                <w:rFonts w:ascii="Calibri" w:hAnsi="Calibri" w:eastAsia="Times New Roman" w:cs="Calibri"/>
                <w:color w:val="000000" w:themeColor="text1" w:themeTint="FF" w:themeShade="FF"/>
              </w:rPr>
              <w:t>III.7</w:t>
            </w:r>
          </w:p>
          <w:p w:rsidR="3AD574C8" w:rsidP="3AD574C8" w:rsidRDefault="3AD574C8" w14:paraId="2F6AFE2F" w14:textId="677E9E18">
            <w:pPr>
              <w:pStyle w:val="Standard"/>
              <w:spacing w:line="240" w:lineRule="auto"/>
              <w:rPr>
                <w:rFonts w:ascii="Calibri" w:hAnsi="Calibri" w:eastAsia="Times New Roman" w:cs="Calibri"/>
                <w:color w:val="000000" w:themeColor="text1" w:themeTint="FF" w:themeShade="FF"/>
              </w:rPr>
            </w:pPr>
          </w:p>
        </w:tc>
        <w:tc>
          <w:tcPr>
            <w:tcW w:w="1245" w:type="dxa"/>
            <w:shd w:val="clear" w:color="auto" w:fill="auto"/>
            <w:tcMar/>
          </w:tcPr>
          <w:p w:rsidR="1557FBA6" w:rsidP="3AD574C8" w:rsidRDefault="1557FBA6" w14:paraId="1A10396F" w14:textId="6517BDFB">
            <w:pPr>
              <w:pStyle w:val="Standard"/>
              <w:spacing w:line="240" w:lineRule="auto"/>
              <w:rPr>
                <w:rFonts w:ascii="Calibri" w:hAnsi="Calibri" w:eastAsia="Times New Roman" w:cs="Calibri"/>
                <w:color w:val="000000" w:themeColor="text1" w:themeTint="FF" w:themeShade="FF"/>
              </w:rPr>
            </w:pPr>
            <w:r w:rsidRPr="3AD574C8" w:rsidR="1557FBA6">
              <w:rPr>
                <w:rFonts w:ascii="Calibri" w:hAnsi="Calibri" w:eastAsia="Times New Roman" w:cs="Calibri"/>
                <w:color w:val="000000" w:themeColor="text1" w:themeTint="FF" w:themeShade="FF"/>
              </w:rPr>
              <w:t>10</w:t>
            </w:r>
          </w:p>
        </w:tc>
        <w:tc>
          <w:tcPr>
            <w:tcW w:w="1530" w:type="dxa"/>
            <w:shd w:val="clear" w:color="auto" w:fill="auto"/>
            <w:tcMar/>
            <w:hideMark/>
          </w:tcPr>
          <w:p w:rsidR="1557FBA6" w:rsidP="1B19A28B" w:rsidRDefault="1557FBA6" w14:paraId="61FB8CAC" w14:textId="7E22D149">
            <w:pPr>
              <w:pStyle w:val="Standard"/>
              <w:spacing w:line="240" w:lineRule="auto"/>
              <w:rPr>
                <w:rFonts w:ascii="Calibri" w:hAnsi="Calibri" w:eastAsia="Times New Roman" w:cs="Calibri"/>
                <w:b w:val="0"/>
                <w:bCs w:val="0"/>
                <w:color w:val="000000" w:themeColor="text1" w:themeTint="FF" w:themeShade="FF"/>
              </w:rPr>
            </w:pPr>
            <w:r w:rsidRPr="1B19A28B" w:rsidR="1557FBA6">
              <w:rPr>
                <w:rFonts w:ascii="Calibri" w:hAnsi="Calibri" w:eastAsia="Times New Roman" w:cs="Calibri"/>
                <w:b w:val="0"/>
                <w:bCs w:val="0"/>
                <w:color w:val="000000" w:themeColor="text1" w:themeTint="FF" w:themeShade="FF"/>
              </w:rPr>
              <w:t xml:space="preserve">Data source </w:t>
            </w:r>
          </w:p>
        </w:tc>
        <w:tc>
          <w:tcPr>
            <w:tcW w:w="5782" w:type="dxa"/>
            <w:shd w:val="clear" w:color="auto" w:fill="auto"/>
            <w:tcMar/>
            <w:hideMark/>
          </w:tcPr>
          <w:p w:rsidR="1557FBA6" w:rsidP="009EB442" w:rsidRDefault="1557FBA6" w14:paraId="49C3CC5B" w14:textId="647E76BF">
            <w:pPr>
              <w:spacing w:after="0" w:line="240" w:lineRule="auto"/>
              <w:rPr>
                <w:rFonts w:ascii="Calibri" w:hAnsi="Calibri" w:eastAsia="Times New Roman" w:cs="Calibri"/>
                <w:color w:val="000000" w:themeColor="text1" w:themeTint="FF" w:themeShade="FF"/>
              </w:rPr>
            </w:pPr>
            <w:r w:rsidRPr="4C429C26" w:rsidR="45D3323E">
              <w:rPr>
                <w:rFonts w:ascii="Calibri" w:hAnsi="Calibri" w:eastAsia="Times New Roman" w:cs="Calibri"/>
                <w:color w:val="000000" w:themeColor="text1" w:themeTint="FF" w:themeShade="FF"/>
              </w:rPr>
              <w:t>Data and m</w:t>
            </w:r>
            <w:r w:rsidRPr="4C429C26" w:rsidR="1557FBA6">
              <w:rPr>
                <w:rFonts w:ascii="Calibri" w:hAnsi="Calibri" w:eastAsia="Times New Roman" w:cs="Calibri"/>
                <w:color w:val="000000" w:themeColor="text1" w:themeTint="FF" w:themeShade="FF"/>
              </w:rPr>
              <w:t xml:space="preserve">etadata </w:t>
            </w:r>
            <w:r w:rsidRPr="4C429C26" w:rsidR="7B4D59F3">
              <w:rPr>
                <w:rFonts w:ascii="Calibri" w:hAnsi="Calibri" w:eastAsia="Times New Roman" w:cs="Calibri"/>
                <w:color w:val="000000" w:themeColor="text1" w:themeTint="FF" w:themeShade="FF"/>
              </w:rPr>
              <w:t>were receiv</w:t>
            </w:r>
            <w:r w:rsidRPr="4C429C26" w:rsidR="1557FBA6">
              <w:rPr>
                <w:rFonts w:ascii="Calibri" w:hAnsi="Calibri" w:eastAsia="Times New Roman" w:cs="Calibri"/>
                <w:color w:val="000000" w:themeColor="text1" w:themeTint="FF" w:themeShade="FF"/>
              </w:rPr>
              <w:t>ed from W</w:t>
            </w:r>
            <w:r w:rsidRPr="4C429C26" w:rsidR="64152C04">
              <w:rPr>
                <w:rFonts w:ascii="Calibri" w:hAnsi="Calibri" w:eastAsia="Times New Roman" w:cs="Calibri"/>
                <w:color w:val="000000" w:themeColor="text1" w:themeTint="FF" w:themeShade="FF"/>
              </w:rPr>
              <w:t xml:space="preserve">orld Health Organization </w:t>
            </w:r>
            <w:r w:rsidRPr="4C429C26" w:rsidR="7967DF3E">
              <w:rPr>
                <w:rFonts w:ascii="Calibri" w:hAnsi="Calibri" w:eastAsia="Times New Roman" w:cs="Calibri"/>
                <w:color w:val="000000" w:themeColor="text1" w:themeTint="FF" w:themeShade="FF"/>
              </w:rPr>
              <w:t>\</w:t>
            </w:r>
            <w:r w:rsidRPr="4C429C26" w:rsidR="64152C04">
              <w:rPr>
                <w:rFonts w:ascii="Calibri" w:hAnsi="Calibri" w:eastAsia="Times New Roman" w:cs="Calibri"/>
                <w:color w:val="000000" w:themeColor="text1" w:themeTint="FF" w:themeShade="FF"/>
              </w:rPr>
              <w:t>(WHO</w:t>
            </w:r>
            <w:r w:rsidRPr="4C429C26" w:rsidR="598585DB">
              <w:rPr>
                <w:rFonts w:ascii="Calibri" w:hAnsi="Calibri" w:eastAsia="Times New Roman" w:cs="Calibri"/>
                <w:color w:val="000000" w:themeColor="text1" w:themeTint="FF" w:themeShade="FF"/>
              </w:rPr>
              <w:t>\</w:t>
            </w:r>
            <w:r w:rsidRPr="4C429C26" w:rsidR="64152C04">
              <w:rPr>
                <w:rFonts w:ascii="Calibri" w:hAnsi="Calibri" w:eastAsia="Times New Roman" w:cs="Calibri"/>
                <w:color w:val="000000" w:themeColor="text1" w:themeTint="FF" w:themeShade="FF"/>
              </w:rPr>
              <w:t xml:space="preserve">) </w:t>
            </w:r>
            <w:r w:rsidRPr="4C429C26" w:rsidR="639B1426">
              <w:rPr>
                <w:rFonts w:ascii="Calibri" w:hAnsi="Calibri" w:eastAsia="Times New Roman" w:cs="Calibri"/>
                <w:color w:val="000000" w:themeColor="text1" w:themeTint="FF" w:themeShade="FF"/>
              </w:rPr>
              <w:t xml:space="preserve">on </w:t>
            </w:r>
            <w:r w:rsidRPr="4C429C26" w:rsidR="716D4D8B">
              <w:rPr>
                <w:rFonts w:ascii="Calibri" w:hAnsi="Calibri" w:eastAsia="Times New Roman" w:cs="Calibri"/>
                <w:color w:val="000000" w:themeColor="text1" w:themeTint="FF" w:themeShade="FF"/>
              </w:rPr>
              <w:t>9</w:t>
            </w:r>
            <w:r w:rsidRPr="4C429C26" w:rsidR="412E6AC4">
              <w:rPr>
                <w:rFonts w:ascii="Calibri" w:hAnsi="Calibri" w:eastAsia="Times New Roman" w:cs="Calibri"/>
                <w:color w:val="000000" w:themeColor="text1" w:themeTint="FF" w:themeShade="FF"/>
              </w:rPr>
              <w:t xml:space="preserve"> </w:t>
            </w:r>
            <w:r w:rsidRPr="4C429C26" w:rsidR="6445CC4C">
              <w:rPr>
                <w:rFonts w:ascii="Calibri" w:hAnsi="Calibri" w:eastAsia="Times New Roman" w:cs="Calibri"/>
                <w:color w:val="000000" w:themeColor="text1" w:themeTint="FF" w:themeShade="FF"/>
              </w:rPr>
              <w:t>September</w:t>
            </w:r>
            <w:r w:rsidRPr="4C429C26" w:rsidR="412E6AC4">
              <w:rPr>
                <w:rFonts w:ascii="Calibri" w:hAnsi="Calibri" w:eastAsia="Times New Roman" w:cs="Calibri"/>
                <w:color w:val="000000" w:themeColor="text1" w:themeTint="FF" w:themeShade="FF"/>
              </w:rPr>
              <w:t xml:space="preserve"> 20</w:t>
            </w:r>
            <w:r w:rsidRPr="4C429C26" w:rsidR="61DA7D82">
              <w:rPr>
                <w:rFonts w:ascii="Calibri" w:hAnsi="Calibri" w:eastAsia="Times New Roman" w:cs="Calibri"/>
                <w:color w:val="000000" w:themeColor="text1" w:themeTint="FF" w:themeShade="FF"/>
              </w:rPr>
              <w:t>19</w:t>
            </w:r>
            <w:r w:rsidRPr="4C429C26" w:rsidR="1557FBA6">
              <w:rPr>
                <w:rFonts w:ascii="Calibri" w:hAnsi="Calibri" w:eastAsia="Times New Roman" w:cs="Calibri"/>
                <w:color w:val="000000" w:themeColor="text1" w:themeTint="FF" w:themeShade="FF"/>
              </w:rPr>
              <w:t xml:space="preserve">. </w:t>
            </w:r>
          </w:p>
          <w:p w:rsidR="3AD574C8" w:rsidP="3AD574C8" w:rsidRDefault="3AD574C8" w14:paraId="5D6FB40F" w14:textId="02FC8522">
            <w:pPr>
              <w:pStyle w:val="Standard"/>
              <w:spacing w:line="240" w:lineRule="auto"/>
              <w:rPr>
                <w:rFonts w:ascii="Calibri" w:hAnsi="Calibri" w:eastAsia="Times New Roman" w:cs="Calibri"/>
                <w:color w:val="000000" w:themeColor="text1" w:themeTint="FF" w:themeShade="FF"/>
              </w:rPr>
            </w:pPr>
          </w:p>
        </w:tc>
      </w:tr>
    </w:tbl>
    <w:p w:rsidR="004E3C3F" w:rsidRDefault="004E3C3F" w14:paraId="1E03B88A" w14:textId="77777777"/>
    <w:sectPr w:rsidR="004E3C3F" w:rsidSect="00FD0BD4">
      <w:pgSz w:w="12240" w:h="15840"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B2C"/>
    <w:rsid w:val="0036680E"/>
    <w:rsid w:val="004E3C3F"/>
    <w:rsid w:val="00892B2C"/>
    <w:rsid w:val="009EB442"/>
    <w:rsid w:val="00EF09E8"/>
    <w:rsid w:val="00FD0BD4"/>
    <w:rsid w:val="020BBCD5"/>
    <w:rsid w:val="041CDE96"/>
    <w:rsid w:val="0A259539"/>
    <w:rsid w:val="0B8CDF6C"/>
    <w:rsid w:val="0BAFEF0E"/>
    <w:rsid w:val="107D901F"/>
    <w:rsid w:val="1227A96C"/>
    <w:rsid w:val="12727E93"/>
    <w:rsid w:val="14B4B5B5"/>
    <w:rsid w:val="14F75F4F"/>
    <w:rsid w:val="1557FBA6"/>
    <w:rsid w:val="15F23FF0"/>
    <w:rsid w:val="162E1342"/>
    <w:rsid w:val="1B19A28B"/>
    <w:rsid w:val="1D9F43AE"/>
    <w:rsid w:val="2185951D"/>
    <w:rsid w:val="231F74F4"/>
    <w:rsid w:val="28A2E10B"/>
    <w:rsid w:val="28CA08EE"/>
    <w:rsid w:val="2904F6AF"/>
    <w:rsid w:val="29384D34"/>
    <w:rsid w:val="2B4BE4A7"/>
    <w:rsid w:val="2BC97118"/>
    <w:rsid w:val="30F505C2"/>
    <w:rsid w:val="35A4ECB6"/>
    <w:rsid w:val="36679D5D"/>
    <w:rsid w:val="38E59501"/>
    <w:rsid w:val="3AD574C8"/>
    <w:rsid w:val="3ED4D3E9"/>
    <w:rsid w:val="412E6AC4"/>
    <w:rsid w:val="416F84FC"/>
    <w:rsid w:val="426268A0"/>
    <w:rsid w:val="42D2A8A3"/>
    <w:rsid w:val="4598683B"/>
    <w:rsid w:val="45D3323E"/>
    <w:rsid w:val="46DDC9D3"/>
    <w:rsid w:val="4B37AA0F"/>
    <w:rsid w:val="4C429C26"/>
    <w:rsid w:val="4FFCAF72"/>
    <w:rsid w:val="53012B8D"/>
    <w:rsid w:val="5332EFA2"/>
    <w:rsid w:val="56B33704"/>
    <w:rsid w:val="5777EFBC"/>
    <w:rsid w:val="598585DB"/>
    <w:rsid w:val="5E8D5C21"/>
    <w:rsid w:val="61DA7D82"/>
    <w:rsid w:val="6390F9E2"/>
    <w:rsid w:val="639B1426"/>
    <w:rsid w:val="64152C04"/>
    <w:rsid w:val="6445CC4C"/>
    <w:rsid w:val="64D740FF"/>
    <w:rsid w:val="68514DCB"/>
    <w:rsid w:val="69ED1E2C"/>
    <w:rsid w:val="6A0BD2C2"/>
    <w:rsid w:val="6A63BA31"/>
    <w:rsid w:val="6E86B1B8"/>
    <w:rsid w:val="716D4D8B"/>
    <w:rsid w:val="72E991B7"/>
    <w:rsid w:val="74FBD80D"/>
    <w:rsid w:val="7619B0E2"/>
    <w:rsid w:val="763D4743"/>
    <w:rsid w:val="786CFDCE"/>
    <w:rsid w:val="7967DF3E"/>
    <w:rsid w:val="7B4D59F3"/>
    <w:rsid w:val="7BD380E0"/>
    <w:rsid w:val="7DA451F3"/>
    <w:rsid w:val="7DB16F90"/>
    <w:rsid w:val="7DE4E0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B077A"/>
  <w15:chartTrackingRefBased/>
  <w15:docId w15:val="{A5ED6EE3-0E58-4026-9044-EC125AF2F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892B2C"/>
    <w:rPr>
      <w:lang w:val="en-US"/>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Hyperlink">
    <w:name w:val="Hyperlink"/>
    <w:basedOn w:val="Absatz-Standardschriftart"/>
    <w:uiPriority w:val="99"/>
    <w:unhideWhenUsed/>
    <w:rsid w:val="00892B2C"/>
    <w:rPr>
      <w:color w:val="0563C1" w:themeColor="hyperlink"/>
      <w:u w:val="single"/>
    </w:rPr>
  </w:style>
  <w:style w:type="character" w:styleId="NichtaufgelsteErwhnung">
    <w:name w:val="Unresolved Mention"/>
    <w:basedOn w:val="Absatz-Standardschriftart"/>
    <w:uiPriority w:val="99"/>
    <w:semiHidden/>
    <w:unhideWhenUsed/>
    <w:rsid w:val="00892B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microsoft.com/office/2011/relationships/people" Target="people.xml" Id="rId6" /><Relationship Type="http://schemas.openxmlformats.org/officeDocument/2006/relationships/fontTable" Target="fontTable.xml" Id="rId5" /><Relationship Type="http://schemas.openxmlformats.org/officeDocument/2006/relationships/customXml" Target="../customXml/item3.xml" Id="rId10" /><Relationship Type="http://schemas.openxmlformats.org/officeDocument/2006/relationships/customXml" Target="../customXml/item2.xml" Id="rId9"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AECB0FA0-A0FB-4494-BB50-49FA10FC692E}"/>
</file>

<file path=customXml/itemProps2.xml><?xml version="1.0" encoding="utf-8"?>
<ds:datastoreItem xmlns:ds="http://schemas.openxmlformats.org/officeDocument/2006/customXml" ds:itemID="{AE18A7AA-F3C0-4798-8944-4F169366D597}"/>
</file>

<file path=customXml/itemProps3.xml><?xml version="1.0" encoding="utf-8"?>
<ds:datastoreItem xmlns:ds="http://schemas.openxmlformats.org/officeDocument/2006/customXml" ds:itemID="{D13587AC-3662-4D9A-8F83-28FAD4788F2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Madita S.</dc:creator>
  <keywords/>
  <dc:description/>
  <lastModifiedBy>Lingyan Hu</lastModifiedBy>
  <revision>8</revision>
  <dcterms:created xsi:type="dcterms:W3CDTF">2021-08-05T21:24:00.0000000Z</dcterms:created>
  <dcterms:modified xsi:type="dcterms:W3CDTF">2021-09-07T21:10:03.6375897Z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