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8243"/>
      </w:tblGrid>
      <w:tr w:rsidR="00A1119B" w:rsidRPr="00D02A76" w14:paraId="46DD367C" w14:textId="77777777" w:rsidTr="586D7C5E">
        <w:trPr>
          <w:trHeight w:val="600"/>
        </w:trPr>
        <w:tc>
          <w:tcPr>
            <w:tcW w:w="1325" w:type="dxa"/>
            <w:shd w:val="clear" w:color="auto" w:fill="auto"/>
          </w:tcPr>
          <w:p w14:paraId="0EA87B10" w14:textId="204A00B9" w:rsidR="00A1119B" w:rsidRPr="00D02A76" w:rsidRDefault="00A1119B" w:rsidP="005E54E0">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INDICATOR_NUM</w:t>
            </w:r>
          </w:p>
        </w:tc>
        <w:tc>
          <w:tcPr>
            <w:tcW w:w="589" w:type="dxa"/>
            <w:shd w:val="clear" w:color="auto" w:fill="auto"/>
          </w:tcPr>
          <w:p w14:paraId="7085E090" w14:textId="6CE0FC3D" w:rsidR="00A1119B" w:rsidRPr="00D02A76" w:rsidRDefault="00A1119B" w:rsidP="005E54E0">
            <w:pPr>
              <w:spacing w:after="0" w:line="240" w:lineRule="auto"/>
              <w:jc w:val="right"/>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w:t>
            </w:r>
          </w:p>
        </w:tc>
        <w:tc>
          <w:tcPr>
            <w:tcW w:w="2798" w:type="dxa"/>
            <w:shd w:val="clear" w:color="auto" w:fill="auto"/>
          </w:tcPr>
          <w:p w14:paraId="5B04E6A7" w14:textId="4C029187" w:rsidR="00A1119B" w:rsidRPr="00D02A76" w:rsidRDefault="00A1119B" w:rsidP="005E54E0">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METADATA_CATEGORY_DESC</w:t>
            </w:r>
            <w:r>
              <w:rPr>
                <w:rStyle w:val="eop"/>
                <w:rFonts w:ascii="Calibri" w:hAnsi="Calibri" w:cs="Calibri"/>
                <w:color w:val="000000"/>
                <w:shd w:val="clear" w:color="auto" w:fill="FFFFFF"/>
              </w:rPr>
              <w:t> </w:t>
            </w:r>
          </w:p>
        </w:tc>
        <w:tc>
          <w:tcPr>
            <w:tcW w:w="8243" w:type="dxa"/>
            <w:shd w:val="clear" w:color="auto" w:fill="auto"/>
          </w:tcPr>
          <w:p w14:paraId="661175B3" w14:textId="5F231606" w:rsidR="00A1119B" w:rsidRPr="00D02A76" w:rsidRDefault="00A1119B" w:rsidP="005E54E0">
            <w:pPr>
              <w:spacing w:after="0" w:line="240" w:lineRule="auto"/>
              <w:rPr>
                <w:rFonts w:ascii="Calibri" w:eastAsia="Times New Roman" w:hAnsi="Calibri" w:cs="Calibri"/>
                <w:color w:val="000000"/>
              </w:rPr>
            </w:pPr>
            <w:r>
              <w:rPr>
                <w:rStyle w:val="normaltextrun"/>
                <w:rFonts w:ascii="Calibri" w:hAnsi="Calibri" w:cs="Calibri"/>
                <w:color w:val="000000"/>
                <w:shd w:val="clear" w:color="auto" w:fill="FFFFFF"/>
                <w:lang w:val="en-GB"/>
              </w:rPr>
              <w:t>METADATA_DESCRIPTION</w:t>
            </w:r>
          </w:p>
        </w:tc>
      </w:tr>
      <w:tr w:rsidR="00A1119B" w:rsidRPr="00D02A76" w14:paraId="08FCBB5D" w14:textId="77777777" w:rsidTr="586D7C5E">
        <w:trPr>
          <w:trHeight w:val="600"/>
        </w:trPr>
        <w:tc>
          <w:tcPr>
            <w:tcW w:w="1325" w:type="dxa"/>
            <w:shd w:val="clear" w:color="auto" w:fill="auto"/>
            <w:hideMark/>
          </w:tcPr>
          <w:p w14:paraId="7966160D" w14:textId="1513C295"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w:t>
            </w:r>
            <w:r w:rsidR="00B33384">
              <w:rPr>
                <w:rFonts w:ascii="Calibri" w:eastAsia="Times New Roman" w:hAnsi="Calibri" w:cs="Calibri"/>
                <w:color w:val="000000"/>
              </w:rPr>
              <w:t>5</w:t>
            </w:r>
          </w:p>
        </w:tc>
        <w:tc>
          <w:tcPr>
            <w:tcW w:w="589" w:type="dxa"/>
            <w:shd w:val="clear" w:color="auto" w:fill="auto"/>
            <w:hideMark/>
          </w:tcPr>
          <w:p w14:paraId="4048CD58"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43FA922B"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8243" w:type="dxa"/>
            <w:shd w:val="clear" w:color="auto" w:fill="auto"/>
          </w:tcPr>
          <w:p w14:paraId="24CCB36D" w14:textId="3B9EC237" w:rsidR="004644BA" w:rsidRPr="004644BA" w:rsidRDefault="004644BA" w:rsidP="004644BA">
            <w:pPr>
              <w:spacing w:after="0" w:line="240" w:lineRule="auto"/>
              <w:rPr>
                <w:rFonts w:ascii="Calibri" w:eastAsia="Times New Roman" w:hAnsi="Calibri" w:cs="Calibri"/>
                <w:color w:val="000000"/>
              </w:rPr>
            </w:pPr>
            <w:r w:rsidRPr="004644BA">
              <w:rPr>
                <w:rFonts w:ascii="Calibri" w:eastAsia="Times New Roman" w:hAnsi="Calibri" w:cs="Calibri"/>
                <w:color w:val="000000"/>
              </w:rPr>
              <w:t xml:space="preserve">Name: Marie-Claire Sodergren  </w:t>
            </w:r>
          </w:p>
          <w:p w14:paraId="5A43C75C" w14:textId="059394BC" w:rsidR="004644BA" w:rsidRPr="004644BA" w:rsidRDefault="004644BA" w:rsidP="004644BA">
            <w:pPr>
              <w:spacing w:after="0" w:line="240" w:lineRule="auto"/>
              <w:rPr>
                <w:rFonts w:ascii="Calibri" w:eastAsia="Times New Roman" w:hAnsi="Calibri" w:cs="Calibri"/>
                <w:color w:val="000000"/>
              </w:rPr>
            </w:pPr>
            <w:r w:rsidRPr="004644BA">
              <w:rPr>
                <w:rFonts w:ascii="Calibri" w:eastAsia="Times New Roman" w:hAnsi="Calibri" w:cs="Calibri"/>
                <w:color w:val="000000"/>
              </w:rPr>
              <w:t xml:space="preserve">Agency: ILO </w:t>
            </w:r>
          </w:p>
          <w:p w14:paraId="4CAD7444" w14:textId="262EEC21" w:rsidR="004644BA" w:rsidRPr="004644BA" w:rsidRDefault="004644BA" w:rsidP="004644BA">
            <w:pPr>
              <w:spacing w:after="0" w:line="240" w:lineRule="auto"/>
              <w:rPr>
                <w:rFonts w:ascii="Calibri" w:eastAsia="Times New Roman" w:hAnsi="Calibri" w:cs="Calibri"/>
                <w:color w:val="000000"/>
              </w:rPr>
            </w:pPr>
            <w:r w:rsidRPr="004644BA">
              <w:rPr>
                <w:rFonts w:ascii="Calibri" w:eastAsia="Times New Roman" w:hAnsi="Calibri" w:cs="Calibri"/>
                <w:color w:val="000000"/>
              </w:rPr>
              <w:t xml:space="preserve">Title: Economist, Department of Statistics  </w:t>
            </w:r>
          </w:p>
          <w:p w14:paraId="2E6E498C" w14:textId="5560D0E6" w:rsidR="004644BA" w:rsidRPr="004644BA" w:rsidRDefault="58ECD336" w:rsidP="586D7C5E">
            <w:pPr>
              <w:spacing w:after="0" w:line="240" w:lineRule="auto"/>
              <w:rPr>
                <w:rFonts w:ascii="Calibri" w:eastAsia="Times New Roman" w:hAnsi="Calibri" w:cs="Calibri"/>
                <w:color w:val="000000"/>
              </w:rPr>
            </w:pPr>
            <w:r w:rsidRPr="586D7C5E">
              <w:rPr>
                <w:rFonts w:ascii="Calibri" w:eastAsia="Times New Roman" w:hAnsi="Calibri" w:cs="Calibri"/>
                <w:color w:val="000000" w:themeColor="text1"/>
              </w:rPr>
              <w:t>[</w:t>
            </w:r>
            <w:proofErr w:type="gramStart"/>
            <w:r w:rsidR="004644BA" w:rsidRPr="586D7C5E">
              <w:rPr>
                <w:rFonts w:ascii="Calibri" w:eastAsia="Times New Roman" w:hAnsi="Calibri" w:cs="Calibri"/>
                <w:color w:val="000000" w:themeColor="text1"/>
              </w:rPr>
              <w:t>sodergren@ilo.org</w:t>
            </w:r>
            <w:r w:rsidR="197AEFE0" w:rsidRPr="586D7C5E">
              <w:rPr>
                <w:rFonts w:ascii="Calibri" w:eastAsia="Times New Roman" w:hAnsi="Calibri" w:cs="Calibri"/>
                <w:color w:val="000000" w:themeColor="text1"/>
              </w:rPr>
              <w:t>](</w:t>
            </w:r>
            <w:proofErr w:type="gramEnd"/>
            <w:r w:rsidR="197AEFE0" w:rsidRPr="586D7C5E">
              <w:rPr>
                <w:rFonts w:ascii="Calibri" w:eastAsia="Times New Roman" w:hAnsi="Calibri" w:cs="Calibri"/>
                <w:color w:val="000000" w:themeColor="text1"/>
              </w:rPr>
              <w:t>mailto:sodergren@ilo.org)</w:t>
            </w:r>
          </w:p>
          <w:p w14:paraId="5DD4C2FC" w14:textId="6495A69E" w:rsidR="00A1119B" w:rsidRDefault="197AEFE0" w:rsidP="586D7C5E">
            <w:pPr>
              <w:spacing w:after="0" w:line="240" w:lineRule="auto"/>
              <w:rPr>
                <w:rFonts w:ascii="Calibri" w:eastAsia="Times New Roman" w:hAnsi="Calibri" w:cs="Calibri"/>
                <w:color w:val="000000"/>
              </w:rPr>
            </w:pPr>
            <w:r w:rsidRPr="586D7C5E">
              <w:rPr>
                <w:rFonts w:ascii="Calibri" w:eastAsia="Times New Roman" w:hAnsi="Calibri" w:cs="Calibri"/>
                <w:color w:val="000000" w:themeColor="text1"/>
              </w:rPr>
              <w:t>[</w:t>
            </w:r>
            <w:proofErr w:type="gramStart"/>
            <w:r w:rsidR="004644BA" w:rsidRPr="586D7C5E">
              <w:rPr>
                <w:rFonts w:ascii="Calibri" w:eastAsia="Times New Roman" w:hAnsi="Calibri" w:cs="Calibri"/>
                <w:color w:val="000000" w:themeColor="text1"/>
              </w:rPr>
              <w:t>ilostat.ilo.org</w:t>
            </w:r>
            <w:r w:rsidR="0D6D0C36" w:rsidRPr="586D7C5E">
              <w:rPr>
                <w:rFonts w:ascii="Calibri" w:eastAsia="Times New Roman" w:hAnsi="Calibri" w:cs="Calibri"/>
                <w:color w:val="000000" w:themeColor="text1"/>
              </w:rPr>
              <w:t>](</w:t>
            </w:r>
            <w:proofErr w:type="gramEnd"/>
            <w:r w:rsidR="0D6D0C36" w:rsidRPr="586D7C5E">
              <w:rPr>
                <w:rFonts w:ascii="Calibri" w:eastAsia="Times New Roman" w:hAnsi="Calibri" w:cs="Calibri"/>
                <w:color w:val="000000" w:themeColor="text1"/>
              </w:rPr>
              <w:t>ilostat.ilo.org)</w:t>
            </w:r>
          </w:p>
          <w:p w14:paraId="7EC6565B" w14:textId="4590C4A5" w:rsidR="00C46960" w:rsidRPr="00D02A76" w:rsidRDefault="00C46960" w:rsidP="004644BA">
            <w:pPr>
              <w:spacing w:after="0" w:line="240" w:lineRule="auto"/>
              <w:rPr>
                <w:rFonts w:ascii="Calibri" w:eastAsia="Times New Roman" w:hAnsi="Calibri" w:cs="Calibri"/>
                <w:color w:val="000000"/>
              </w:rPr>
            </w:pPr>
          </w:p>
        </w:tc>
      </w:tr>
      <w:tr w:rsidR="00A1119B" w:rsidRPr="00D02A76" w14:paraId="26B8CE96" w14:textId="77777777" w:rsidTr="586D7C5E">
        <w:trPr>
          <w:trHeight w:val="1500"/>
        </w:trPr>
        <w:tc>
          <w:tcPr>
            <w:tcW w:w="1325" w:type="dxa"/>
            <w:shd w:val="clear" w:color="auto" w:fill="auto"/>
            <w:hideMark/>
          </w:tcPr>
          <w:p w14:paraId="62AC9914" w14:textId="0DFAA293"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w:t>
            </w:r>
            <w:r w:rsidR="00B33384">
              <w:rPr>
                <w:rFonts w:ascii="Calibri" w:eastAsia="Times New Roman" w:hAnsi="Calibri" w:cs="Calibri"/>
                <w:color w:val="000000"/>
              </w:rPr>
              <w:t>5</w:t>
            </w:r>
          </w:p>
        </w:tc>
        <w:tc>
          <w:tcPr>
            <w:tcW w:w="589" w:type="dxa"/>
            <w:shd w:val="clear" w:color="auto" w:fill="auto"/>
            <w:hideMark/>
          </w:tcPr>
          <w:p w14:paraId="59537E87"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7329F15C"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8243" w:type="dxa"/>
            <w:shd w:val="clear" w:color="auto" w:fill="auto"/>
          </w:tcPr>
          <w:p w14:paraId="566AF4D9" w14:textId="1589C176" w:rsidR="00680172" w:rsidRDefault="00680172" w:rsidP="005E54E0">
            <w:pPr>
              <w:spacing w:after="0" w:line="240" w:lineRule="auto"/>
              <w:rPr>
                <w:rFonts w:ascii="Calibri" w:eastAsia="Times New Roman" w:hAnsi="Calibri" w:cs="Calibri"/>
                <w:color w:val="000000"/>
              </w:rPr>
            </w:pPr>
            <w:r w:rsidRPr="00680172">
              <w:rPr>
                <w:rFonts w:ascii="Calibri" w:eastAsia="Times New Roman" w:hAnsi="Calibri" w:cs="Calibri"/>
                <w:color w:val="000000"/>
              </w:rPr>
              <w:t>The prime-age employment-to-population ratio is the number of persons aged 25 to 54 years who are employed as a percentage of the population aged 25 to 54 years.</w:t>
            </w:r>
          </w:p>
          <w:p w14:paraId="60CF925F" w14:textId="162F43CB" w:rsidR="00FD4A4D" w:rsidRDefault="00FD4A4D" w:rsidP="005E54E0">
            <w:pPr>
              <w:spacing w:after="0" w:line="240" w:lineRule="auto"/>
              <w:rPr>
                <w:rFonts w:ascii="Calibri" w:eastAsia="Times New Roman" w:hAnsi="Calibri" w:cs="Calibri"/>
                <w:color w:val="000000"/>
              </w:rPr>
            </w:pPr>
          </w:p>
          <w:p w14:paraId="2E489133" w14:textId="782AE485" w:rsidR="00FD4A4D" w:rsidRDefault="00FD4A4D" w:rsidP="005E54E0">
            <w:pPr>
              <w:spacing w:after="0" w:line="240" w:lineRule="auto"/>
              <w:rPr>
                <w:rFonts w:ascii="Calibri" w:eastAsia="Times New Roman" w:hAnsi="Calibri" w:cs="Calibri"/>
                <w:color w:val="000000"/>
              </w:rPr>
            </w:pPr>
            <w:r w:rsidRPr="00FD4A4D">
              <w:rPr>
                <w:rFonts w:ascii="Calibri" w:eastAsia="Times New Roman" w:hAnsi="Calibri" w:cs="Calibri"/>
                <w:color w:val="000000"/>
              </w:rPr>
              <w:t>The types of households are classified as follows:</w:t>
            </w:r>
          </w:p>
          <w:p w14:paraId="6FBB7811" w14:textId="092EAEAC" w:rsidR="00CE4BC5" w:rsidRPr="00CE4BC5" w:rsidRDefault="00CE4BC5" w:rsidP="00CE4BC5">
            <w:pPr>
              <w:pStyle w:val="ListParagraph"/>
              <w:numPr>
                <w:ilvl w:val="0"/>
                <w:numId w:val="4"/>
              </w:numPr>
              <w:spacing w:after="0" w:line="240" w:lineRule="auto"/>
              <w:rPr>
                <w:rFonts w:ascii="Calibri" w:eastAsia="Times New Roman" w:hAnsi="Calibri" w:cs="Calibri"/>
                <w:color w:val="000000"/>
              </w:rPr>
            </w:pPr>
            <w:r w:rsidRPr="00CE4BC5">
              <w:rPr>
                <w:rFonts w:ascii="Calibri" w:eastAsia="Times New Roman" w:hAnsi="Calibri" w:cs="Calibri"/>
                <w:color w:val="000000"/>
              </w:rPr>
              <w:t>One person</w:t>
            </w:r>
          </w:p>
          <w:p w14:paraId="05FA1A7E" w14:textId="698D5B98" w:rsidR="00CE4BC5" w:rsidRPr="00CE4BC5" w:rsidRDefault="00CE4BC5" w:rsidP="00CE4BC5">
            <w:pPr>
              <w:pStyle w:val="ListParagraph"/>
              <w:numPr>
                <w:ilvl w:val="0"/>
                <w:numId w:val="4"/>
              </w:numPr>
              <w:spacing w:after="0" w:line="240" w:lineRule="auto"/>
              <w:rPr>
                <w:rFonts w:ascii="Calibri" w:eastAsia="Times New Roman" w:hAnsi="Calibri" w:cs="Calibri"/>
                <w:color w:val="000000"/>
              </w:rPr>
            </w:pPr>
            <w:r w:rsidRPr="00CE4BC5">
              <w:rPr>
                <w:rFonts w:ascii="Calibri" w:eastAsia="Times New Roman" w:hAnsi="Calibri" w:cs="Calibri"/>
                <w:color w:val="000000"/>
              </w:rPr>
              <w:t>Couple without children</w:t>
            </w:r>
          </w:p>
          <w:p w14:paraId="66D7000E" w14:textId="53620589" w:rsidR="00CE4BC5" w:rsidRPr="00CE4BC5" w:rsidRDefault="00CE4BC5" w:rsidP="00CE4BC5">
            <w:pPr>
              <w:pStyle w:val="ListParagraph"/>
              <w:numPr>
                <w:ilvl w:val="0"/>
                <w:numId w:val="4"/>
              </w:numPr>
              <w:spacing w:after="0" w:line="240" w:lineRule="auto"/>
              <w:rPr>
                <w:rFonts w:ascii="Calibri" w:eastAsia="Times New Roman" w:hAnsi="Calibri" w:cs="Calibri"/>
                <w:color w:val="000000"/>
              </w:rPr>
            </w:pPr>
            <w:r w:rsidRPr="00CE4BC5">
              <w:rPr>
                <w:rFonts w:ascii="Calibri" w:eastAsia="Times New Roman" w:hAnsi="Calibri" w:cs="Calibri"/>
                <w:color w:val="000000"/>
              </w:rPr>
              <w:t>Couple with children</w:t>
            </w:r>
          </w:p>
          <w:p w14:paraId="612A0056" w14:textId="46318A5C" w:rsidR="00CE4BC5" w:rsidRPr="00CE4BC5" w:rsidRDefault="00CE4BC5" w:rsidP="00CE4BC5">
            <w:pPr>
              <w:pStyle w:val="ListParagraph"/>
              <w:numPr>
                <w:ilvl w:val="0"/>
                <w:numId w:val="4"/>
              </w:numPr>
              <w:spacing w:after="0" w:line="240" w:lineRule="auto"/>
              <w:rPr>
                <w:rFonts w:ascii="Calibri" w:eastAsia="Times New Roman" w:hAnsi="Calibri" w:cs="Calibri"/>
                <w:color w:val="000000"/>
              </w:rPr>
            </w:pPr>
            <w:r w:rsidRPr="00CE4BC5">
              <w:rPr>
                <w:rFonts w:ascii="Calibri" w:eastAsia="Times New Roman" w:hAnsi="Calibri" w:cs="Calibri"/>
                <w:color w:val="000000"/>
              </w:rPr>
              <w:t>Lone parent</w:t>
            </w:r>
          </w:p>
          <w:p w14:paraId="235BC89F" w14:textId="41C8D461" w:rsidR="00CE4BC5" w:rsidRPr="00CE4BC5" w:rsidRDefault="00CE4BC5" w:rsidP="00CE4BC5">
            <w:pPr>
              <w:pStyle w:val="ListParagraph"/>
              <w:numPr>
                <w:ilvl w:val="0"/>
                <w:numId w:val="4"/>
              </w:numPr>
              <w:spacing w:after="0" w:line="240" w:lineRule="auto"/>
              <w:rPr>
                <w:rFonts w:ascii="Calibri" w:eastAsia="Times New Roman" w:hAnsi="Calibri" w:cs="Calibri"/>
                <w:color w:val="000000"/>
              </w:rPr>
            </w:pPr>
            <w:r w:rsidRPr="00CE4BC5">
              <w:rPr>
                <w:rFonts w:ascii="Calibri" w:eastAsia="Times New Roman" w:hAnsi="Calibri" w:cs="Calibri"/>
                <w:color w:val="000000"/>
              </w:rPr>
              <w:t>Extended family</w:t>
            </w:r>
          </w:p>
          <w:p w14:paraId="208DC285" w14:textId="52C64447" w:rsidR="00FD4A4D" w:rsidRPr="00CE4BC5" w:rsidRDefault="00CE4BC5" w:rsidP="00CE4BC5">
            <w:pPr>
              <w:pStyle w:val="ListParagraph"/>
              <w:numPr>
                <w:ilvl w:val="0"/>
                <w:numId w:val="4"/>
              </w:numPr>
              <w:spacing w:after="0" w:line="240" w:lineRule="auto"/>
              <w:rPr>
                <w:rFonts w:ascii="Calibri" w:eastAsia="Times New Roman" w:hAnsi="Calibri" w:cs="Calibri"/>
                <w:color w:val="000000"/>
              </w:rPr>
            </w:pPr>
            <w:r w:rsidRPr="00CE4BC5">
              <w:rPr>
                <w:rFonts w:ascii="Calibri" w:eastAsia="Times New Roman" w:hAnsi="Calibri" w:cs="Calibri"/>
                <w:color w:val="000000"/>
              </w:rPr>
              <w:t>Total</w:t>
            </w:r>
          </w:p>
          <w:p w14:paraId="128DF3D7" w14:textId="687D10EF" w:rsidR="00680172" w:rsidRDefault="00680172" w:rsidP="005E54E0">
            <w:pPr>
              <w:spacing w:after="0" w:line="240" w:lineRule="auto"/>
              <w:rPr>
                <w:rFonts w:ascii="Calibri" w:eastAsia="Times New Roman" w:hAnsi="Calibri" w:cs="Calibri"/>
                <w:color w:val="000000"/>
              </w:rPr>
            </w:pPr>
          </w:p>
          <w:p w14:paraId="20FF89A7" w14:textId="2D7A9BB0" w:rsidR="00927E81" w:rsidRDefault="00927E81" w:rsidP="005E54E0">
            <w:pPr>
              <w:spacing w:after="0" w:line="240" w:lineRule="auto"/>
              <w:rPr>
                <w:rFonts w:ascii="Calibri" w:eastAsia="Times New Roman" w:hAnsi="Calibri" w:cs="Calibri"/>
                <w:color w:val="000000"/>
              </w:rPr>
            </w:pPr>
            <w:r w:rsidRPr="586D7C5E">
              <w:rPr>
                <w:rFonts w:ascii="Calibri" w:eastAsia="Times New Roman" w:hAnsi="Calibri" w:cs="Calibri"/>
                <w:color w:val="000000" w:themeColor="text1"/>
              </w:rPr>
              <w:t>Household types are also disaggregated by the presence of children under</w:t>
            </w:r>
            <w:r w:rsidR="1B3AE8D1" w:rsidRPr="586D7C5E">
              <w:rPr>
                <w:rFonts w:ascii="Calibri" w:eastAsia="Times New Roman" w:hAnsi="Calibri" w:cs="Calibri"/>
                <w:color w:val="000000" w:themeColor="text1"/>
              </w:rPr>
              <w:t xml:space="preserve"> and </w:t>
            </w:r>
            <w:r w:rsidRPr="586D7C5E">
              <w:rPr>
                <w:rFonts w:ascii="Calibri" w:eastAsia="Times New Roman" w:hAnsi="Calibri" w:cs="Calibri"/>
                <w:color w:val="000000" w:themeColor="text1"/>
              </w:rPr>
              <w:t>above age 6 or by the number of children under</w:t>
            </w:r>
            <w:r w:rsidR="616237A8" w:rsidRPr="586D7C5E">
              <w:rPr>
                <w:rFonts w:ascii="Calibri" w:eastAsia="Times New Roman" w:hAnsi="Calibri" w:cs="Calibri"/>
                <w:color w:val="000000" w:themeColor="text1"/>
              </w:rPr>
              <w:t xml:space="preserve"> and </w:t>
            </w:r>
            <w:r w:rsidRPr="586D7C5E">
              <w:rPr>
                <w:rFonts w:ascii="Calibri" w:eastAsia="Times New Roman" w:hAnsi="Calibri" w:cs="Calibri"/>
                <w:color w:val="000000" w:themeColor="text1"/>
              </w:rPr>
              <w:t>above age 6.</w:t>
            </w:r>
          </w:p>
          <w:p w14:paraId="0041C472" w14:textId="77777777" w:rsidR="00CE4BC5" w:rsidRDefault="00CE4BC5" w:rsidP="005E54E0">
            <w:pPr>
              <w:spacing w:after="0" w:line="240" w:lineRule="auto"/>
              <w:rPr>
                <w:rFonts w:ascii="Calibri" w:eastAsia="Times New Roman" w:hAnsi="Calibri" w:cs="Calibri"/>
                <w:color w:val="000000"/>
              </w:rPr>
            </w:pPr>
          </w:p>
          <w:p w14:paraId="5A955A05" w14:textId="452BC9F8" w:rsidR="00283769" w:rsidRDefault="00C4405A" w:rsidP="586D7C5E">
            <w:pPr>
              <w:spacing w:after="0" w:line="240" w:lineRule="auto"/>
              <w:rPr>
                <w:rFonts w:ascii="Calibri" w:eastAsia="Times New Roman" w:hAnsi="Calibri" w:cs="Calibri"/>
                <w:color w:val="000000" w:themeColor="text1"/>
              </w:rPr>
            </w:pPr>
            <w:r w:rsidRPr="586D7C5E">
              <w:rPr>
                <w:rFonts w:ascii="Calibri" w:eastAsia="Times New Roman" w:hAnsi="Calibri" w:cs="Calibri"/>
                <w:color w:val="000000" w:themeColor="text1"/>
              </w:rPr>
              <w:t>The employment-to-population ratio is the proportion of a country’s working-age</w:t>
            </w:r>
            <w:r w:rsidR="00283769" w:rsidRPr="586D7C5E">
              <w:rPr>
                <w:rFonts w:ascii="Calibri" w:eastAsia="Times New Roman" w:hAnsi="Calibri" w:cs="Calibri"/>
                <w:color w:val="000000" w:themeColor="text1"/>
              </w:rPr>
              <w:t xml:space="preserve"> </w:t>
            </w:r>
            <w:r w:rsidRPr="586D7C5E">
              <w:rPr>
                <w:rFonts w:ascii="Calibri" w:eastAsia="Times New Roman" w:hAnsi="Calibri" w:cs="Calibri"/>
                <w:color w:val="000000" w:themeColor="text1"/>
              </w:rPr>
              <w:t>population that is employed. Employment comprises all persons of working age who</w:t>
            </w:r>
            <w:r w:rsidR="00283769" w:rsidRPr="586D7C5E">
              <w:rPr>
                <w:rFonts w:ascii="Calibri" w:eastAsia="Times New Roman" w:hAnsi="Calibri" w:cs="Calibri"/>
                <w:color w:val="000000" w:themeColor="text1"/>
              </w:rPr>
              <w:t xml:space="preserve"> </w:t>
            </w:r>
            <w:r w:rsidRPr="586D7C5E">
              <w:rPr>
                <w:rFonts w:ascii="Calibri" w:eastAsia="Times New Roman" w:hAnsi="Calibri" w:cs="Calibri"/>
                <w:color w:val="000000" w:themeColor="text1"/>
              </w:rPr>
              <w:t>during a specified brief period, such as one week or one day, were in the following</w:t>
            </w:r>
            <w:r w:rsidR="00283769" w:rsidRPr="586D7C5E">
              <w:rPr>
                <w:rFonts w:ascii="Calibri" w:eastAsia="Times New Roman" w:hAnsi="Calibri" w:cs="Calibri"/>
                <w:color w:val="000000" w:themeColor="text1"/>
              </w:rPr>
              <w:t xml:space="preserve"> </w:t>
            </w:r>
            <w:r w:rsidRPr="586D7C5E">
              <w:rPr>
                <w:rFonts w:ascii="Calibri" w:eastAsia="Times New Roman" w:hAnsi="Calibri" w:cs="Calibri"/>
                <w:color w:val="000000" w:themeColor="text1"/>
              </w:rPr>
              <w:t xml:space="preserve">categories: </w:t>
            </w:r>
          </w:p>
          <w:p w14:paraId="63E04ED9" w14:textId="7BE176CA" w:rsidR="00283769" w:rsidRDefault="00C4405A" w:rsidP="586D7C5E">
            <w:pPr>
              <w:pStyle w:val="ListParagraph"/>
              <w:numPr>
                <w:ilvl w:val="0"/>
                <w:numId w:val="2"/>
              </w:numPr>
              <w:spacing w:after="0" w:line="240" w:lineRule="auto"/>
              <w:rPr>
                <w:rFonts w:ascii="Calibri" w:eastAsia="Times New Roman" w:hAnsi="Calibri" w:cs="Calibri"/>
                <w:color w:val="000000" w:themeColor="text1"/>
              </w:rPr>
            </w:pPr>
            <w:r w:rsidRPr="586D7C5E">
              <w:rPr>
                <w:rFonts w:ascii="Calibri" w:eastAsia="Times New Roman" w:hAnsi="Calibri" w:cs="Calibri"/>
                <w:color w:val="000000" w:themeColor="text1"/>
              </w:rPr>
              <w:t xml:space="preserve">paid employment </w:t>
            </w:r>
            <w:proofErr w:type="gramStart"/>
            <w:r w:rsidR="0F424E05" w:rsidRPr="586D7C5E">
              <w:rPr>
                <w:rFonts w:ascii="Calibri" w:eastAsia="Times New Roman" w:hAnsi="Calibri" w:cs="Calibri"/>
                <w:color w:val="000000" w:themeColor="text1"/>
              </w:rPr>
              <w:t>\</w:t>
            </w:r>
            <w:r w:rsidRPr="586D7C5E">
              <w:rPr>
                <w:rFonts w:ascii="Calibri" w:eastAsia="Times New Roman" w:hAnsi="Calibri" w:cs="Calibri"/>
                <w:color w:val="000000" w:themeColor="text1"/>
              </w:rPr>
              <w:t>(</w:t>
            </w:r>
            <w:proofErr w:type="gramEnd"/>
            <w:r w:rsidRPr="586D7C5E">
              <w:rPr>
                <w:rFonts w:ascii="Calibri" w:eastAsia="Times New Roman" w:hAnsi="Calibri" w:cs="Calibri"/>
                <w:color w:val="000000" w:themeColor="text1"/>
              </w:rPr>
              <w:t>whether at work or with a job but not at work</w:t>
            </w:r>
            <w:r w:rsidR="0F0D123C" w:rsidRPr="586D7C5E">
              <w:rPr>
                <w:rFonts w:ascii="Calibri" w:eastAsia="Times New Roman" w:hAnsi="Calibri" w:cs="Calibri"/>
                <w:color w:val="000000" w:themeColor="text1"/>
              </w:rPr>
              <w:t>\</w:t>
            </w:r>
            <w:r w:rsidRPr="586D7C5E">
              <w:rPr>
                <w:rFonts w:ascii="Calibri" w:eastAsia="Times New Roman" w:hAnsi="Calibri" w:cs="Calibri"/>
                <w:color w:val="000000" w:themeColor="text1"/>
              </w:rPr>
              <w:t xml:space="preserve">); </w:t>
            </w:r>
          </w:p>
          <w:p w14:paraId="2C4A34FF" w14:textId="6D4A36CE" w:rsidR="00283769" w:rsidRDefault="00C4405A" w:rsidP="586D7C5E">
            <w:pPr>
              <w:pStyle w:val="ListParagraph"/>
              <w:numPr>
                <w:ilvl w:val="0"/>
                <w:numId w:val="2"/>
              </w:numPr>
              <w:spacing w:after="0" w:line="240" w:lineRule="auto"/>
              <w:rPr>
                <w:rFonts w:ascii="Calibri" w:eastAsia="Times New Roman" w:hAnsi="Calibri" w:cs="Calibri"/>
                <w:color w:val="000000"/>
              </w:rPr>
            </w:pPr>
            <w:r w:rsidRPr="586D7C5E">
              <w:rPr>
                <w:rFonts w:ascii="Calibri" w:eastAsia="Times New Roman" w:hAnsi="Calibri" w:cs="Calibri"/>
                <w:color w:val="000000" w:themeColor="text1"/>
              </w:rPr>
              <w:t xml:space="preserve">self-employment </w:t>
            </w:r>
            <w:proofErr w:type="gramStart"/>
            <w:r w:rsidR="57F06BD4" w:rsidRPr="586D7C5E">
              <w:rPr>
                <w:rFonts w:ascii="Calibri" w:eastAsia="Times New Roman" w:hAnsi="Calibri" w:cs="Calibri"/>
                <w:color w:val="000000" w:themeColor="text1"/>
              </w:rPr>
              <w:t>\</w:t>
            </w:r>
            <w:r w:rsidRPr="586D7C5E">
              <w:rPr>
                <w:rFonts w:ascii="Calibri" w:eastAsia="Times New Roman" w:hAnsi="Calibri" w:cs="Calibri"/>
                <w:color w:val="000000" w:themeColor="text1"/>
              </w:rPr>
              <w:t>(</w:t>
            </w:r>
            <w:proofErr w:type="gramEnd"/>
            <w:r w:rsidRPr="586D7C5E">
              <w:rPr>
                <w:rFonts w:ascii="Calibri" w:eastAsia="Times New Roman" w:hAnsi="Calibri" w:cs="Calibri"/>
                <w:color w:val="000000" w:themeColor="text1"/>
              </w:rPr>
              <w:t>whether at work or with an enterprise but not at work</w:t>
            </w:r>
            <w:r w:rsidR="64A6CFD0" w:rsidRPr="586D7C5E">
              <w:rPr>
                <w:rFonts w:ascii="Calibri" w:eastAsia="Times New Roman" w:hAnsi="Calibri" w:cs="Calibri"/>
                <w:color w:val="000000" w:themeColor="text1"/>
              </w:rPr>
              <w:t>\</w:t>
            </w:r>
            <w:r w:rsidRPr="586D7C5E">
              <w:rPr>
                <w:rFonts w:ascii="Calibri" w:eastAsia="Times New Roman" w:hAnsi="Calibri" w:cs="Calibri"/>
                <w:color w:val="000000" w:themeColor="text1"/>
              </w:rPr>
              <w:t>).</w:t>
            </w:r>
          </w:p>
          <w:p w14:paraId="2B1D3AFA" w14:textId="5D498B40" w:rsidR="00C4405A" w:rsidRPr="00D02A76" w:rsidRDefault="00C4405A" w:rsidP="00246AD6">
            <w:pPr>
              <w:spacing w:after="0" w:line="240" w:lineRule="auto"/>
              <w:rPr>
                <w:rFonts w:ascii="Calibri" w:eastAsia="Times New Roman" w:hAnsi="Calibri" w:cs="Calibri"/>
                <w:color w:val="000000"/>
              </w:rPr>
            </w:pPr>
          </w:p>
        </w:tc>
      </w:tr>
      <w:tr w:rsidR="00A1119B" w:rsidRPr="00D02A76" w14:paraId="78A8B0F8" w14:textId="77777777" w:rsidTr="586D7C5E">
        <w:trPr>
          <w:trHeight w:val="300"/>
        </w:trPr>
        <w:tc>
          <w:tcPr>
            <w:tcW w:w="1325" w:type="dxa"/>
            <w:shd w:val="clear" w:color="auto" w:fill="auto"/>
            <w:hideMark/>
          </w:tcPr>
          <w:p w14:paraId="1ADA25B0" w14:textId="79AEC647"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w:t>
            </w:r>
            <w:r w:rsidR="00A1119B" w:rsidRPr="00D02A76">
              <w:rPr>
                <w:rFonts w:ascii="Calibri" w:eastAsia="Times New Roman" w:hAnsi="Calibri" w:cs="Calibri"/>
                <w:color w:val="000000"/>
              </w:rPr>
              <w:t>1</w:t>
            </w:r>
            <w:r w:rsidR="00B33384">
              <w:rPr>
                <w:rFonts w:ascii="Calibri" w:eastAsia="Times New Roman" w:hAnsi="Calibri" w:cs="Calibri"/>
                <w:color w:val="000000"/>
              </w:rPr>
              <w:t>5</w:t>
            </w:r>
          </w:p>
        </w:tc>
        <w:tc>
          <w:tcPr>
            <w:tcW w:w="589" w:type="dxa"/>
            <w:shd w:val="clear" w:color="auto" w:fill="auto"/>
            <w:hideMark/>
          </w:tcPr>
          <w:p w14:paraId="05BDE565"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61160AB0"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8243" w:type="dxa"/>
            <w:shd w:val="clear" w:color="auto" w:fill="auto"/>
          </w:tcPr>
          <w:p w14:paraId="25A4E837" w14:textId="08C54887" w:rsidR="00EA490E" w:rsidRPr="00D02A76" w:rsidRDefault="00EA490E" w:rsidP="005E54E0">
            <w:pPr>
              <w:spacing w:after="0" w:line="240" w:lineRule="auto"/>
              <w:rPr>
                <w:rFonts w:ascii="Calibri" w:eastAsia="Times New Roman" w:hAnsi="Calibri" w:cs="Calibri"/>
                <w:color w:val="000000"/>
              </w:rPr>
            </w:pPr>
            <w:r w:rsidRPr="586D7C5E">
              <w:rPr>
                <w:rFonts w:ascii="Calibri" w:eastAsia="Times New Roman" w:hAnsi="Calibri" w:cs="Calibri"/>
                <w:color w:val="000000" w:themeColor="text1"/>
              </w:rPr>
              <w:t>The employment-to-population ratio is calcula</w:t>
            </w:r>
            <w:r w:rsidR="7A8D5B69" w:rsidRPr="586D7C5E">
              <w:rPr>
                <w:rFonts w:ascii="Calibri" w:eastAsia="Times New Roman" w:hAnsi="Calibri" w:cs="Calibri"/>
                <w:color w:val="000000" w:themeColor="text1"/>
              </w:rPr>
              <w:t xml:space="preserve">ted by dividing the persons employed by the working-age population and multiplying the </w:t>
            </w:r>
            <w:r w:rsidR="2682AF91" w:rsidRPr="586D7C5E">
              <w:rPr>
                <w:rFonts w:ascii="Calibri" w:eastAsia="Times New Roman" w:hAnsi="Calibri" w:cs="Calibri"/>
                <w:color w:val="000000" w:themeColor="text1"/>
              </w:rPr>
              <w:t xml:space="preserve">value </w:t>
            </w:r>
            <w:r w:rsidR="7A8D5B69" w:rsidRPr="586D7C5E">
              <w:rPr>
                <w:rFonts w:ascii="Calibri" w:eastAsia="Times New Roman" w:hAnsi="Calibri" w:cs="Calibri"/>
                <w:color w:val="000000" w:themeColor="text1"/>
              </w:rPr>
              <w:t>by 100.</w:t>
            </w:r>
          </w:p>
        </w:tc>
      </w:tr>
      <w:tr w:rsidR="00A1119B" w:rsidRPr="00D02A76" w14:paraId="7F16AF18" w14:textId="77777777" w:rsidTr="586D7C5E">
        <w:trPr>
          <w:trHeight w:val="2100"/>
        </w:trPr>
        <w:tc>
          <w:tcPr>
            <w:tcW w:w="1325" w:type="dxa"/>
            <w:shd w:val="clear" w:color="auto" w:fill="auto"/>
            <w:hideMark/>
          </w:tcPr>
          <w:p w14:paraId="7A9A0025" w14:textId="419F1298"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w:t>
            </w:r>
            <w:r w:rsidR="00B33384">
              <w:rPr>
                <w:rFonts w:ascii="Calibri" w:eastAsia="Times New Roman" w:hAnsi="Calibri" w:cs="Calibri"/>
                <w:color w:val="000000"/>
              </w:rPr>
              <w:t>5</w:t>
            </w:r>
          </w:p>
        </w:tc>
        <w:tc>
          <w:tcPr>
            <w:tcW w:w="589" w:type="dxa"/>
            <w:shd w:val="clear" w:color="auto" w:fill="auto"/>
            <w:hideMark/>
          </w:tcPr>
          <w:p w14:paraId="22F8B286"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39E57BF9"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8243" w:type="dxa"/>
            <w:shd w:val="clear" w:color="auto" w:fill="auto"/>
          </w:tcPr>
          <w:p w14:paraId="2D2DBEDA" w14:textId="79C996E2" w:rsidR="00A1119B" w:rsidRDefault="00C005DE" w:rsidP="51BAE5A0">
            <w:pPr>
              <w:spacing w:after="0" w:line="240" w:lineRule="auto"/>
              <w:rPr>
                <w:rFonts w:ascii="Calibri" w:eastAsia="Times New Roman" w:hAnsi="Calibri" w:cs="Calibri"/>
                <w:color w:val="000000" w:themeColor="text1"/>
              </w:rPr>
            </w:pPr>
            <w:r w:rsidRPr="51BAE5A0">
              <w:rPr>
                <w:rFonts w:ascii="Calibri" w:eastAsia="Times New Roman" w:hAnsi="Calibri" w:cs="Calibri"/>
                <w:color w:val="000000" w:themeColor="text1"/>
              </w:rPr>
              <w:t xml:space="preserve">The employment-to-population ratio provides information on the ability of an economy to create employment; for many countries the indicator is often more insightful than the unemployment rate. </w:t>
            </w:r>
          </w:p>
          <w:p w14:paraId="7EE07FD1" w14:textId="4F97B088" w:rsidR="00A1119B" w:rsidRDefault="00A1119B" w:rsidP="51BAE5A0">
            <w:pPr>
              <w:spacing w:after="0" w:line="240" w:lineRule="auto"/>
              <w:rPr>
                <w:rFonts w:ascii="Calibri" w:eastAsia="Times New Roman" w:hAnsi="Calibri" w:cs="Calibri"/>
                <w:color w:val="000000" w:themeColor="text1"/>
              </w:rPr>
            </w:pPr>
          </w:p>
          <w:p w14:paraId="5287B191" w14:textId="25CD922A" w:rsidR="00A1119B" w:rsidRDefault="00A806E1" w:rsidP="005E54E0">
            <w:pPr>
              <w:spacing w:after="0" w:line="240" w:lineRule="auto"/>
              <w:rPr>
                <w:rFonts w:ascii="Calibri" w:eastAsia="Times New Roman" w:hAnsi="Calibri" w:cs="Calibri"/>
                <w:color w:val="000000"/>
              </w:rPr>
            </w:pPr>
            <w:r w:rsidRPr="51BAE5A0">
              <w:rPr>
                <w:rFonts w:ascii="Calibri" w:eastAsia="Times New Roman" w:hAnsi="Calibri" w:cs="Calibri"/>
                <w:color w:val="000000" w:themeColor="text1"/>
              </w:rPr>
              <w:t>It is</w:t>
            </w:r>
            <w:r w:rsidR="00A5129E" w:rsidRPr="51BAE5A0">
              <w:rPr>
                <w:rFonts w:ascii="Calibri" w:eastAsia="Times New Roman" w:hAnsi="Calibri" w:cs="Calibri"/>
                <w:color w:val="000000" w:themeColor="text1"/>
              </w:rPr>
              <w:t xml:space="preserve"> of particular interest when broken down by sex, as the ratios for men and women can provide information on gender differences in </w:t>
            </w:r>
            <w:proofErr w:type="spellStart"/>
            <w:r w:rsidR="00A5129E" w:rsidRPr="51BAE5A0">
              <w:rPr>
                <w:rFonts w:ascii="Calibri" w:eastAsia="Times New Roman" w:hAnsi="Calibri" w:cs="Calibri"/>
                <w:color w:val="000000" w:themeColor="text1"/>
              </w:rPr>
              <w:t>labour</w:t>
            </w:r>
            <w:proofErr w:type="spellEnd"/>
            <w:r w:rsidR="00A5129E" w:rsidRPr="51BAE5A0">
              <w:rPr>
                <w:rFonts w:ascii="Calibri" w:eastAsia="Times New Roman" w:hAnsi="Calibri" w:cs="Calibri"/>
                <w:color w:val="000000" w:themeColor="text1"/>
              </w:rPr>
              <w:t xml:space="preserve"> markets. However, it should also be emphasized that this indicator has a gender bias insofar as there is a tendency to under-count women who do not consider their work as “employment” or are not perceived by others as “working”. Women are often the primary child caretakers and responsible for various tasks at home, which can prohibit them from seeking paid employment, particularly if they are not supported by socio-cultural attitudes and/or family-friendly policies and </w:t>
            </w:r>
            <w:proofErr w:type="spellStart"/>
            <w:r w:rsidR="00A5129E" w:rsidRPr="51BAE5A0">
              <w:rPr>
                <w:rFonts w:ascii="Calibri" w:eastAsia="Times New Roman" w:hAnsi="Calibri" w:cs="Calibri"/>
                <w:color w:val="000000" w:themeColor="text1"/>
              </w:rPr>
              <w:t>programmes</w:t>
            </w:r>
            <w:proofErr w:type="spellEnd"/>
            <w:r w:rsidR="00A5129E" w:rsidRPr="51BAE5A0">
              <w:rPr>
                <w:rFonts w:ascii="Calibri" w:eastAsia="Times New Roman" w:hAnsi="Calibri" w:cs="Calibri"/>
                <w:color w:val="000000" w:themeColor="text1"/>
              </w:rPr>
              <w:t xml:space="preserve"> that allow them to balance work and family responsibilities.</w:t>
            </w:r>
          </w:p>
          <w:p w14:paraId="33D1D4C4" w14:textId="7E67EA73" w:rsidR="00A5129E" w:rsidRPr="00D02A76" w:rsidRDefault="00A5129E" w:rsidP="51BAE5A0">
            <w:pPr>
              <w:spacing w:after="0" w:line="240" w:lineRule="auto"/>
              <w:rPr>
                <w:rFonts w:ascii="Calibri" w:eastAsia="Times New Roman" w:hAnsi="Calibri" w:cs="Calibri"/>
                <w:color w:val="000000"/>
              </w:rPr>
            </w:pPr>
          </w:p>
        </w:tc>
      </w:tr>
      <w:tr w:rsidR="00A1119B" w:rsidRPr="00D02A76" w14:paraId="3A005537" w14:textId="77777777" w:rsidTr="586D7C5E">
        <w:trPr>
          <w:trHeight w:val="900"/>
        </w:trPr>
        <w:tc>
          <w:tcPr>
            <w:tcW w:w="1325" w:type="dxa"/>
            <w:shd w:val="clear" w:color="auto" w:fill="auto"/>
            <w:hideMark/>
          </w:tcPr>
          <w:p w14:paraId="24481AC4" w14:textId="238BE1D7"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w:t>
            </w:r>
            <w:r w:rsidR="00B33384">
              <w:rPr>
                <w:rFonts w:ascii="Calibri" w:eastAsia="Times New Roman" w:hAnsi="Calibri" w:cs="Calibri"/>
                <w:color w:val="000000"/>
              </w:rPr>
              <w:t>5</w:t>
            </w:r>
          </w:p>
        </w:tc>
        <w:tc>
          <w:tcPr>
            <w:tcW w:w="589" w:type="dxa"/>
            <w:shd w:val="clear" w:color="auto" w:fill="auto"/>
            <w:hideMark/>
          </w:tcPr>
          <w:p w14:paraId="57094BF3"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1AB38CB6"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8243" w:type="dxa"/>
            <w:shd w:val="clear" w:color="auto" w:fill="auto"/>
          </w:tcPr>
          <w:p w14:paraId="7529D703" w14:textId="28C66CA1" w:rsidR="00A1119B" w:rsidRPr="00D02A76" w:rsidRDefault="00A1119B" w:rsidP="005E54E0">
            <w:pPr>
              <w:spacing w:after="0" w:line="240" w:lineRule="auto"/>
              <w:rPr>
                <w:rFonts w:ascii="Calibri" w:eastAsia="Times New Roman" w:hAnsi="Calibri" w:cs="Calibri"/>
                <w:color w:val="000000"/>
              </w:rPr>
            </w:pPr>
          </w:p>
        </w:tc>
      </w:tr>
      <w:tr w:rsidR="00A1119B" w:rsidRPr="00D02A76" w14:paraId="6645B9D9" w14:textId="77777777" w:rsidTr="586D7C5E">
        <w:trPr>
          <w:trHeight w:val="1200"/>
        </w:trPr>
        <w:tc>
          <w:tcPr>
            <w:tcW w:w="1325" w:type="dxa"/>
            <w:shd w:val="clear" w:color="auto" w:fill="auto"/>
            <w:hideMark/>
          </w:tcPr>
          <w:p w14:paraId="39D1FB4B" w14:textId="3654DF1D"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w:t>
            </w:r>
            <w:r w:rsidR="00B33384">
              <w:rPr>
                <w:rFonts w:ascii="Calibri" w:eastAsia="Times New Roman" w:hAnsi="Calibri" w:cs="Calibri"/>
                <w:color w:val="000000"/>
              </w:rPr>
              <w:t>5</w:t>
            </w:r>
          </w:p>
        </w:tc>
        <w:tc>
          <w:tcPr>
            <w:tcW w:w="589" w:type="dxa"/>
            <w:shd w:val="clear" w:color="auto" w:fill="auto"/>
            <w:hideMark/>
          </w:tcPr>
          <w:p w14:paraId="36259A26"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5B977E64"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8243" w:type="dxa"/>
            <w:shd w:val="clear" w:color="auto" w:fill="auto"/>
          </w:tcPr>
          <w:p w14:paraId="0E0A459A" w14:textId="3A8E22E8" w:rsidR="0072097C" w:rsidRDefault="0072097C" w:rsidP="005E54E0">
            <w:pPr>
              <w:spacing w:after="0" w:line="240" w:lineRule="auto"/>
              <w:rPr>
                <w:rFonts w:ascii="Calibri" w:eastAsia="Times New Roman" w:hAnsi="Calibri" w:cs="Calibri"/>
                <w:color w:val="000000"/>
              </w:rPr>
            </w:pPr>
            <w:proofErr w:type="spellStart"/>
            <w:r w:rsidRPr="586D7C5E">
              <w:rPr>
                <w:rFonts w:ascii="Calibri" w:eastAsia="Times New Roman" w:hAnsi="Calibri" w:cs="Calibri"/>
                <w:color w:val="000000" w:themeColor="text1"/>
              </w:rPr>
              <w:t>Labour</w:t>
            </w:r>
            <w:proofErr w:type="spellEnd"/>
            <w:r w:rsidRPr="586D7C5E">
              <w:rPr>
                <w:rFonts w:ascii="Calibri" w:eastAsia="Times New Roman" w:hAnsi="Calibri" w:cs="Calibri"/>
                <w:color w:val="000000" w:themeColor="text1"/>
              </w:rPr>
              <w:t xml:space="preserve"> force surveys are the preferred source of information for determining the</w:t>
            </w:r>
            <w:r w:rsidR="00B67DEB" w:rsidRPr="586D7C5E">
              <w:rPr>
                <w:rFonts w:ascii="Calibri" w:eastAsia="Times New Roman" w:hAnsi="Calibri" w:cs="Calibri"/>
                <w:color w:val="000000" w:themeColor="text1"/>
              </w:rPr>
              <w:t xml:space="preserve"> </w:t>
            </w:r>
            <w:r w:rsidRPr="586D7C5E">
              <w:rPr>
                <w:rFonts w:ascii="Calibri" w:eastAsia="Times New Roman" w:hAnsi="Calibri" w:cs="Calibri"/>
                <w:color w:val="000000" w:themeColor="text1"/>
              </w:rPr>
              <w:t>employment-to-population ratio. Such surveys can be designed to cover virtually the</w:t>
            </w:r>
            <w:r w:rsidR="00495267" w:rsidRPr="586D7C5E">
              <w:rPr>
                <w:rFonts w:ascii="Calibri" w:eastAsia="Times New Roman" w:hAnsi="Calibri" w:cs="Calibri"/>
                <w:color w:val="000000" w:themeColor="text1"/>
              </w:rPr>
              <w:t xml:space="preserve"> </w:t>
            </w:r>
            <w:r w:rsidRPr="586D7C5E">
              <w:rPr>
                <w:rFonts w:ascii="Calibri" w:eastAsia="Times New Roman" w:hAnsi="Calibri" w:cs="Calibri"/>
                <w:color w:val="000000" w:themeColor="text1"/>
              </w:rPr>
              <w:t>entire non-institutional population of a given country, all branches of economic activity,</w:t>
            </w:r>
            <w:r w:rsidR="00495267" w:rsidRPr="586D7C5E">
              <w:rPr>
                <w:rFonts w:ascii="Calibri" w:eastAsia="Times New Roman" w:hAnsi="Calibri" w:cs="Calibri"/>
                <w:color w:val="000000" w:themeColor="text1"/>
              </w:rPr>
              <w:t xml:space="preserve"> </w:t>
            </w:r>
            <w:r w:rsidRPr="586D7C5E">
              <w:rPr>
                <w:rFonts w:ascii="Calibri" w:eastAsia="Times New Roman" w:hAnsi="Calibri" w:cs="Calibri"/>
                <w:color w:val="000000" w:themeColor="text1"/>
              </w:rPr>
              <w:t>all sectors of the economy and all categories of workers, including the self-employed,</w:t>
            </w:r>
            <w:r w:rsidR="00495267" w:rsidRPr="586D7C5E">
              <w:rPr>
                <w:rFonts w:ascii="Calibri" w:eastAsia="Times New Roman" w:hAnsi="Calibri" w:cs="Calibri"/>
                <w:color w:val="000000" w:themeColor="text1"/>
              </w:rPr>
              <w:t xml:space="preserve"> </w:t>
            </w:r>
            <w:r w:rsidRPr="586D7C5E">
              <w:rPr>
                <w:rFonts w:ascii="Calibri" w:eastAsia="Times New Roman" w:hAnsi="Calibri" w:cs="Calibri"/>
                <w:color w:val="000000" w:themeColor="text1"/>
              </w:rPr>
              <w:t xml:space="preserve">contributing family workers, casual </w:t>
            </w:r>
            <w:proofErr w:type="gramStart"/>
            <w:r w:rsidRPr="586D7C5E">
              <w:rPr>
                <w:rFonts w:ascii="Calibri" w:eastAsia="Times New Roman" w:hAnsi="Calibri" w:cs="Calibri"/>
                <w:color w:val="000000" w:themeColor="text1"/>
              </w:rPr>
              <w:t>workers</w:t>
            </w:r>
            <w:proofErr w:type="gramEnd"/>
            <w:r w:rsidRPr="586D7C5E">
              <w:rPr>
                <w:rFonts w:ascii="Calibri" w:eastAsia="Times New Roman" w:hAnsi="Calibri" w:cs="Calibri"/>
                <w:color w:val="000000" w:themeColor="text1"/>
              </w:rPr>
              <w:t xml:space="preserve"> and multiple jobholders. In addition, such</w:t>
            </w:r>
            <w:r w:rsidR="00495267" w:rsidRPr="586D7C5E">
              <w:rPr>
                <w:rFonts w:ascii="Calibri" w:eastAsia="Times New Roman" w:hAnsi="Calibri" w:cs="Calibri"/>
                <w:color w:val="000000" w:themeColor="text1"/>
              </w:rPr>
              <w:t xml:space="preserve"> </w:t>
            </w:r>
            <w:r w:rsidRPr="586D7C5E">
              <w:rPr>
                <w:rFonts w:ascii="Calibri" w:eastAsia="Times New Roman" w:hAnsi="Calibri" w:cs="Calibri"/>
                <w:color w:val="000000" w:themeColor="text1"/>
              </w:rPr>
              <w:t>surveys generally provide an opportunity for the simultaneous measurement of the</w:t>
            </w:r>
            <w:r w:rsidR="00495267" w:rsidRPr="586D7C5E">
              <w:rPr>
                <w:rFonts w:ascii="Calibri" w:eastAsia="Times New Roman" w:hAnsi="Calibri" w:cs="Calibri"/>
                <w:color w:val="000000" w:themeColor="text1"/>
              </w:rPr>
              <w:t xml:space="preserve"> </w:t>
            </w:r>
            <w:r w:rsidRPr="586D7C5E">
              <w:rPr>
                <w:rFonts w:ascii="Calibri" w:eastAsia="Times New Roman" w:hAnsi="Calibri" w:cs="Calibri"/>
                <w:color w:val="000000" w:themeColor="text1"/>
              </w:rPr>
              <w:t xml:space="preserve">employed, the unemployed and persons outside the </w:t>
            </w:r>
            <w:proofErr w:type="spellStart"/>
            <w:r w:rsidRPr="586D7C5E">
              <w:rPr>
                <w:rFonts w:ascii="Calibri" w:eastAsia="Times New Roman" w:hAnsi="Calibri" w:cs="Calibri"/>
                <w:color w:val="000000" w:themeColor="text1"/>
              </w:rPr>
              <w:t>labour</w:t>
            </w:r>
            <w:proofErr w:type="spellEnd"/>
            <w:r w:rsidRPr="586D7C5E">
              <w:rPr>
                <w:rFonts w:ascii="Calibri" w:eastAsia="Times New Roman" w:hAnsi="Calibri" w:cs="Calibri"/>
                <w:color w:val="000000" w:themeColor="text1"/>
              </w:rPr>
              <w:t xml:space="preserve"> force </w:t>
            </w:r>
            <w:proofErr w:type="gramStart"/>
            <w:r w:rsidR="039BEE51" w:rsidRPr="586D7C5E">
              <w:rPr>
                <w:rFonts w:ascii="Calibri" w:eastAsia="Times New Roman" w:hAnsi="Calibri" w:cs="Calibri"/>
                <w:color w:val="000000" w:themeColor="text1"/>
              </w:rPr>
              <w:t>\</w:t>
            </w:r>
            <w:r w:rsidRPr="586D7C5E">
              <w:rPr>
                <w:rFonts w:ascii="Calibri" w:eastAsia="Times New Roman" w:hAnsi="Calibri" w:cs="Calibri"/>
                <w:color w:val="000000" w:themeColor="text1"/>
              </w:rPr>
              <w:t>(</w:t>
            </w:r>
            <w:proofErr w:type="gramEnd"/>
            <w:r w:rsidRPr="586D7C5E">
              <w:rPr>
                <w:rFonts w:ascii="Calibri" w:eastAsia="Times New Roman" w:hAnsi="Calibri" w:cs="Calibri"/>
                <w:color w:val="000000" w:themeColor="text1"/>
              </w:rPr>
              <w:t>and thus, the</w:t>
            </w:r>
            <w:r w:rsidR="00495267" w:rsidRPr="586D7C5E">
              <w:rPr>
                <w:rFonts w:ascii="Calibri" w:eastAsia="Times New Roman" w:hAnsi="Calibri" w:cs="Calibri"/>
                <w:color w:val="000000" w:themeColor="text1"/>
              </w:rPr>
              <w:t xml:space="preserve"> </w:t>
            </w:r>
            <w:r w:rsidRPr="586D7C5E">
              <w:rPr>
                <w:rFonts w:ascii="Calibri" w:eastAsia="Times New Roman" w:hAnsi="Calibri" w:cs="Calibri"/>
                <w:color w:val="000000" w:themeColor="text1"/>
              </w:rPr>
              <w:t>working-age population</w:t>
            </w:r>
            <w:r w:rsidR="032411F3" w:rsidRPr="586D7C5E">
              <w:rPr>
                <w:rFonts w:ascii="Calibri" w:eastAsia="Times New Roman" w:hAnsi="Calibri" w:cs="Calibri"/>
                <w:color w:val="000000" w:themeColor="text1"/>
              </w:rPr>
              <w:t>\</w:t>
            </w:r>
            <w:r w:rsidRPr="586D7C5E">
              <w:rPr>
                <w:rFonts w:ascii="Calibri" w:eastAsia="Times New Roman" w:hAnsi="Calibri" w:cs="Calibri"/>
                <w:color w:val="000000" w:themeColor="text1"/>
              </w:rPr>
              <w:t>) in a coherent framework.</w:t>
            </w:r>
          </w:p>
          <w:p w14:paraId="5C627C02" w14:textId="77777777" w:rsidR="0072097C" w:rsidRDefault="0072097C" w:rsidP="005E54E0">
            <w:pPr>
              <w:spacing w:after="0" w:line="240" w:lineRule="auto"/>
              <w:rPr>
                <w:rFonts w:ascii="Calibri" w:eastAsia="Times New Roman" w:hAnsi="Calibri" w:cs="Calibri"/>
                <w:color w:val="000000"/>
              </w:rPr>
            </w:pPr>
          </w:p>
          <w:p w14:paraId="76A16464" w14:textId="58C97AA4" w:rsidR="00A1119B" w:rsidRDefault="0072097C" w:rsidP="005E54E0">
            <w:pPr>
              <w:spacing w:after="0" w:line="240" w:lineRule="auto"/>
              <w:rPr>
                <w:rFonts w:ascii="Calibri" w:eastAsia="Times New Roman" w:hAnsi="Calibri" w:cs="Calibri"/>
                <w:color w:val="000000"/>
              </w:rPr>
            </w:pPr>
            <w:r w:rsidRPr="0072097C">
              <w:rPr>
                <w:rFonts w:ascii="Calibri" w:eastAsia="Times New Roman" w:hAnsi="Calibri" w:cs="Calibri"/>
                <w:color w:val="000000"/>
              </w:rPr>
              <w:t>Other types of household surveys and population censuses can also be used as sources</w:t>
            </w:r>
            <w:r w:rsidR="00495267">
              <w:rPr>
                <w:rFonts w:ascii="Calibri" w:eastAsia="Times New Roman" w:hAnsi="Calibri" w:cs="Calibri"/>
                <w:color w:val="000000"/>
              </w:rPr>
              <w:t xml:space="preserve"> </w:t>
            </w:r>
            <w:r w:rsidRPr="0072097C">
              <w:rPr>
                <w:rFonts w:ascii="Calibri" w:eastAsia="Times New Roman" w:hAnsi="Calibri" w:cs="Calibri"/>
                <w:color w:val="000000"/>
              </w:rPr>
              <w:t>of data to derive employment-to-population ratios. The information obtained from such</w:t>
            </w:r>
            <w:r w:rsidR="00495267">
              <w:rPr>
                <w:rFonts w:ascii="Calibri" w:eastAsia="Times New Roman" w:hAnsi="Calibri" w:cs="Calibri"/>
                <w:color w:val="000000"/>
              </w:rPr>
              <w:t xml:space="preserve"> </w:t>
            </w:r>
            <w:r w:rsidRPr="0072097C">
              <w:rPr>
                <w:rFonts w:ascii="Calibri" w:eastAsia="Times New Roman" w:hAnsi="Calibri" w:cs="Calibri"/>
                <w:color w:val="000000"/>
              </w:rPr>
              <w:t>sources may however be less reliable since they do not typically allow for detailed</w:t>
            </w:r>
            <w:r w:rsidR="00495267">
              <w:rPr>
                <w:rFonts w:ascii="Calibri" w:eastAsia="Times New Roman" w:hAnsi="Calibri" w:cs="Calibri"/>
                <w:color w:val="000000"/>
              </w:rPr>
              <w:t xml:space="preserve"> </w:t>
            </w:r>
            <w:r w:rsidRPr="0072097C">
              <w:rPr>
                <w:rFonts w:ascii="Calibri" w:eastAsia="Times New Roman" w:hAnsi="Calibri" w:cs="Calibri"/>
                <w:color w:val="000000"/>
              </w:rPr>
              <w:t xml:space="preserve">probing on the </w:t>
            </w:r>
            <w:proofErr w:type="spellStart"/>
            <w:r w:rsidRPr="0072097C">
              <w:rPr>
                <w:rFonts w:ascii="Calibri" w:eastAsia="Times New Roman" w:hAnsi="Calibri" w:cs="Calibri"/>
                <w:color w:val="000000"/>
              </w:rPr>
              <w:t>labour</w:t>
            </w:r>
            <w:proofErr w:type="spellEnd"/>
            <w:r w:rsidRPr="0072097C">
              <w:rPr>
                <w:rFonts w:ascii="Calibri" w:eastAsia="Times New Roman" w:hAnsi="Calibri" w:cs="Calibri"/>
                <w:color w:val="000000"/>
              </w:rPr>
              <w:t xml:space="preserve"> market activities of the respondents.</w:t>
            </w:r>
          </w:p>
          <w:p w14:paraId="5DD8B352" w14:textId="19CD5E25" w:rsidR="00495267" w:rsidRPr="00D02A76" w:rsidRDefault="00495267" w:rsidP="005E54E0">
            <w:pPr>
              <w:spacing w:after="0" w:line="240" w:lineRule="auto"/>
              <w:rPr>
                <w:rFonts w:ascii="Calibri" w:eastAsia="Times New Roman" w:hAnsi="Calibri" w:cs="Calibri"/>
                <w:color w:val="000000"/>
              </w:rPr>
            </w:pPr>
          </w:p>
        </w:tc>
      </w:tr>
      <w:tr w:rsidR="00A1119B" w:rsidRPr="00D02A76" w14:paraId="4F02EC93" w14:textId="77777777" w:rsidTr="586D7C5E">
        <w:trPr>
          <w:trHeight w:val="1500"/>
        </w:trPr>
        <w:tc>
          <w:tcPr>
            <w:tcW w:w="1325" w:type="dxa"/>
            <w:shd w:val="clear" w:color="auto" w:fill="auto"/>
            <w:hideMark/>
          </w:tcPr>
          <w:p w14:paraId="1BF7AF19" w14:textId="314007B6"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I.</w:t>
            </w:r>
            <w:r w:rsidR="00A1119B" w:rsidRPr="00D02A76">
              <w:rPr>
                <w:rFonts w:ascii="Calibri" w:eastAsia="Times New Roman" w:hAnsi="Calibri" w:cs="Calibri"/>
                <w:color w:val="000000"/>
              </w:rPr>
              <w:t>1</w:t>
            </w:r>
            <w:r w:rsidR="00B33384">
              <w:rPr>
                <w:rFonts w:ascii="Calibri" w:eastAsia="Times New Roman" w:hAnsi="Calibri" w:cs="Calibri"/>
                <w:color w:val="000000"/>
              </w:rPr>
              <w:t>5</w:t>
            </w:r>
          </w:p>
        </w:tc>
        <w:tc>
          <w:tcPr>
            <w:tcW w:w="589" w:type="dxa"/>
            <w:shd w:val="clear" w:color="auto" w:fill="auto"/>
            <w:hideMark/>
          </w:tcPr>
          <w:p w14:paraId="453CDEE7"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4B40282C"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8243" w:type="dxa"/>
            <w:shd w:val="clear" w:color="auto" w:fill="auto"/>
          </w:tcPr>
          <w:p w14:paraId="7751FB2B" w14:textId="054E5E31" w:rsidR="00A1119B" w:rsidRPr="00D02A76" w:rsidRDefault="00A1119B" w:rsidP="005E54E0">
            <w:pPr>
              <w:spacing w:after="0" w:line="240" w:lineRule="auto"/>
              <w:rPr>
                <w:rFonts w:ascii="Calibri" w:eastAsia="Times New Roman" w:hAnsi="Calibri" w:cs="Calibri"/>
                <w:color w:val="000000"/>
              </w:rPr>
            </w:pPr>
          </w:p>
        </w:tc>
      </w:tr>
      <w:tr w:rsidR="00A1119B" w:rsidRPr="00D02A76" w14:paraId="2686634E" w14:textId="77777777" w:rsidTr="586D7C5E">
        <w:trPr>
          <w:trHeight w:val="1200"/>
        </w:trPr>
        <w:tc>
          <w:tcPr>
            <w:tcW w:w="1325" w:type="dxa"/>
            <w:shd w:val="clear" w:color="auto" w:fill="auto"/>
            <w:hideMark/>
          </w:tcPr>
          <w:p w14:paraId="3E3A985F" w14:textId="13E9AC0B"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w:t>
            </w:r>
            <w:r w:rsidR="00B33384">
              <w:rPr>
                <w:rFonts w:ascii="Calibri" w:eastAsia="Times New Roman" w:hAnsi="Calibri" w:cs="Calibri"/>
                <w:color w:val="000000"/>
              </w:rPr>
              <w:t>5</w:t>
            </w:r>
          </w:p>
        </w:tc>
        <w:tc>
          <w:tcPr>
            <w:tcW w:w="589" w:type="dxa"/>
            <w:shd w:val="clear" w:color="auto" w:fill="auto"/>
            <w:hideMark/>
          </w:tcPr>
          <w:p w14:paraId="7F51E5A8"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03E460A3"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8243" w:type="dxa"/>
            <w:shd w:val="clear" w:color="auto" w:fill="auto"/>
          </w:tcPr>
          <w:p w14:paraId="6B5BF167" w14:textId="2A801E2C" w:rsidR="00A1119B" w:rsidRPr="00D02A76" w:rsidRDefault="00A1119B" w:rsidP="005E54E0">
            <w:pPr>
              <w:spacing w:after="0" w:line="240" w:lineRule="auto"/>
              <w:rPr>
                <w:rFonts w:ascii="Calibri" w:eastAsia="Times New Roman" w:hAnsi="Calibri" w:cs="Calibri"/>
                <w:color w:val="000000"/>
              </w:rPr>
            </w:pPr>
          </w:p>
        </w:tc>
      </w:tr>
      <w:tr w:rsidR="00A1119B" w:rsidRPr="00D02A76" w14:paraId="32C72C0A" w14:textId="77777777" w:rsidTr="586D7C5E">
        <w:trPr>
          <w:trHeight w:val="600"/>
        </w:trPr>
        <w:tc>
          <w:tcPr>
            <w:tcW w:w="1325" w:type="dxa"/>
            <w:shd w:val="clear" w:color="auto" w:fill="auto"/>
            <w:hideMark/>
          </w:tcPr>
          <w:p w14:paraId="0C9C5D70" w14:textId="0F0A3194" w:rsidR="00A1119B"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w:t>
            </w:r>
            <w:r w:rsidR="00A1119B" w:rsidRPr="00D02A76">
              <w:rPr>
                <w:rFonts w:ascii="Calibri" w:eastAsia="Times New Roman" w:hAnsi="Calibri" w:cs="Calibri"/>
                <w:color w:val="000000"/>
              </w:rPr>
              <w:t>1</w:t>
            </w:r>
            <w:r w:rsidR="00B33384">
              <w:rPr>
                <w:rFonts w:ascii="Calibri" w:eastAsia="Times New Roman" w:hAnsi="Calibri" w:cs="Calibri"/>
                <w:color w:val="000000"/>
              </w:rPr>
              <w:t>5</w:t>
            </w:r>
          </w:p>
        </w:tc>
        <w:tc>
          <w:tcPr>
            <w:tcW w:w="589" w:type="dxa"/>
            <w:shd w:val="clear" w:color="auto" w:fill="auto"/>
            <w:hideMark/>
          </w:tcPr>
          <w:p w14:paraId="1073E45D" w14:textId="77777777" w:rsidR="00A1119B" w:rsidRPr="00D02A76" w:rsidRDefault="00A1119B" w:rsidP="005E54E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490C78C2" w14:textId="77777777" w:rsidR="00A1119B" w:rsidRPr="00D02A76" w:rsidRDefault="00A1119B" w:rsidP="005E54E0">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8243" w:type="dxa"/>
            <w:shd w:val="clear" w:color="auto" w:fill="auto"/>
          </w:tcPr>
          <w:p w14:paraId="7E81946C" w14:textId="10124372" w:rsidR="00A1119B" w:rsidRPr="00D02A76" w:rsidRDefault="00A1119B" w:rsidP="005E54E0">
            <w:pPr>
              <w:spacing w:after="0" w:line="240" w:lineRule="auto"/>
              <w:rPr>
                <w:rFonts w:ascii="Calibri" w:eastAsia="Times New Roman" w:hAnsi="Calibri" w:cs="Calibri"/>
                <w:color w:val="000000"/>
              </w:rPr>
            </w:pPr>
          </w:p>
        </w:tc>
      </w:tr>
      <w:tr w:rsidR="000E5539" w:rsidRPr="00D02A76" w14:paraId="69DA3B4C" w14:textId="77777777" w:rsidTr="586D7C5E">
        <w:trPr>
          <w:trHeight w:val="600"/>
        </w:trPr>
        <w:tc>
          <w:tcPr>
            <w:tcW w:w="1325" w:type="dxa"/>
            <w:shd w:val="clear" w:color="auto" w:fill="auto"/>
          </w:tcPr>
          <w:p w14:paraId="5842E24E" w14:textId="0699362E" w:rsidR="000E5539"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I.1</w:t>
            </w:r>
            <w:r w:rsidR="00B33384">
              <w:rPr>
                <w:rFonts w:ascii="Calibri" w:eastAsia="Times New Roman" w:hAnsi="Calibri" w:cs="Calibri"/>
                <w:color w:val="000000"/>
              </w:rPr>
              <w:t>5</w:t>
            </w:r>
          </w:p>
        </w:tc>
        <w:tc>
          <w:tcPr>
            <w:tcW w:w="589" w:type="dxa"/>
            <w:shd w:val="clear" w:color="auto" w:fill="auto"/>
          </w:tcPr>
          <w:p w14:paraId="18F09F4F" w14:textId="25FDEECD" w:rsidR="000E5539" w:rsidRPr="00D02A76" w:rsidRDefault="000E5539" w:rsidP="005E54E0">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621C4C6D" w14:textId="1BA6690B" w:rsidR="000E5539" w:rsidRPr="00D02A76" w:rsidRDefault="000E5539" w:rsidP="005E54E0">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8243" w:type="dxa"/>
            <w:shd w:val="clear" w:color="auto" w:fill="auto"/>
          </w:tcPr>
          <w:p w14:paraId="47CDF797" w14:textId="690BC4F4" w:rsidR="00C46960" w:rsidRDefault="00C46960" w:rsidP="00C46960">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0"/>
                <w:szCs w:val="20"/>
                <w:lang w:val="en-GB"/>
              </w:rPr>
              <w:t xml:space="preserve">Data and metadata were extracted from ILOSTAT Database on </w:t>
            </w:r>
            <w:r w:rsidR="00EC5CAE">
              <w:rPr>
                <w:rStyle w:val="normaltextrun"/>
                <w:rFonts w:ascii="Calibri" w:hAnsi="Calibri" w:cs="Calibri"/>
                <w:color w:val="000000"/>
                <w:sz w:val="20"/>
                <w:szCs w:val="20"/>
                <w:lang w:val="en-GB"/>
              </w:rPr>
              <w:t>7</w:t>
            </w:r>
            <w:r>
              <w:rPr>
                <w:rStyle w:val="normaltextrun"/>
                <w:rFonts w:ascii="Calibri" w:hAnsi="Calibri" w:cs="Calibri"/>
                <w:color w:val="000000"/>
                <w:sz w:val="20"/>
                <w:szCs w:val="20"/>
                <w:lang w:val="en-GB"/>
              </w:rPr>
              <w:t xml:space="preserve"> </w:t>
            </w:r>
            <w:r w:rsidR="00EC5CAE">
              <w:rPr>
                <w:rStyle w:val="normaltextrun"/>
                <w:rFonts w:ascii="Calibri" w:hAnsi="Calibri" w:cs="Calibri"/>
                <w:color w:val="000000"/>
                <w:sz w:val="20"/>
                <w:szCs w:val="20"/>
                <w:lang w:val="en-GB"/>
              </w:rPr>
              <w:t>July</w:t>
            </w:r>
            <w:r>
              <w:rPr>
                <w:rStyle w:val="normaltextrun"/>
                <w:rFonts w:ascii="Calibri" w:hAnsi="Calibri" w:cs="Calibri"/>
                <w:color w:val="000000"/>
                <w:sz w:val="20"/>
                <w:szCs w:val="20"/>
                <w:lang w:val="en-GB"/>
              </w:rPr>
              <w:t xml:space="preserve"> 2021.</w:t>
            </w:r>
            <w:r>
              <w:rPr>
                <w:rStyle w:val="eop"/>
                <w:rFonts w:ascii="Calibri" w:hAnsi="Calibri" w:cs="Calibri"/>
                <w:color w:val="000000"/>
                <w:sz w:val="20"/>
                <w:szCs w:val="20"/>
              </w:rPr>
              <w:t> </w:t>
            </w:r>
          </w:p>
          <w:p w14:paraId="43A0323F" w14:textId="77777777" w:rsidR="00C46960" w:rsidRDefault="00C46960" w:rsidP="00C46960">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0"/>
                <w:szCs w:val="20"/>
              </w:rPr>
              <w:t> </w:t>
            </w:r>
          </w:p>
          <w:p w14:paraId="73B48548" w14:textId="77777777" w:rsidR="00C46960" w:rsidRDefault="00C46960" w:rsidP="00C46960">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0"/>
                <w:szCs w:val="20"/>
                <w:lang w:val="en-GB"/>
              </w:rPr>
              <w:t>For more information, please go to the following: </w:t>
            </w:r>
            <w:r>
              <w:rPr>
                <w:rStyle w:val="eop"/>
                <w:rFonts w:ascii="Calibri" w:hAnsi="Calibri" w:cs="Calibri"/>
                <w:color w:val="000000"/>
                <w:sz w:val="20"/>
                <w:szCs w:val="20"/>
              </w:rPr>
              <w:t> </w:t>
            </w:r>
          </w:p>
          <w:p w14:paraId="4721A366" w14:textId="29851CF9" w:rsidR="00E661B9" w:rsidRPr="002D66B7" w:rsidRDefault="2AD17160" w:rsidP="586D7C5E">
            <w:pPr>
              <w:pStyle w:val="paragraph"/>
              <w:numPr>
                <w:ilvl w:val="0"/>
                <w:numId w:val="1"/>
              </w:numPr>
              <w:shd w:val="clear" w:color="auto" w:fill="FFFFFF" w:themeFill="background1"/>
              <w:spacing w:before="0" w:beforeAutospacing="0" w:after="0" w:afterAutospacing="0"/>
              <w:textAlignment w:val="baseline"/>
              <w:rPr>
                <w:rStyle w:val="Hyperlink"/>
                <w:rFonts w:ascii="Calibri" w:hAnsi="Calibri" w:cs="Calibri"/>
                <w:color w:val="000000" w:themeColor="text1"/>
                <w:u w:val="none"/>
              </w:rPr>
            </w:pPr>
            <w:r w:rsidRPr="586D7C5E">
              <w:rPr>
                <w:rStyle w:val="normaltextrun"/>
                <w:rFonts w:ascii="Calibri" w:hAnsi="Calibri" w:cs="Calibri"/>
                <w:color w:val="0000FF"/>
                <w:sz w:val="20"/>
                <w:szCs w:val="20"/>
                <w:u w:val="single"/>
              </w:rPr>
              <w:t>[</w:t>
            </w:r>
            <w:proofErr w:type="gramStart"/>
            <w:r w:rsidR="00C46960" w:rsidRPr="586D7C5E">
              <w:rPr>
                <w:rStyle w:val="normaltextrun"/>
                <w:rFonts w:ascii="Calibri" w:hAnsi="Calibri" w:cs="Calibri"/>
                <w:color w:val="0000FF"/>
                <w:sz w:val="20"/>
                <w:szCs w:val="20"/>
                <w:u w:val="single"/>
              </w:rPr>
              <w:t>https://ilostat.ilo.org/data/</w:t>
            </w:r>
            <w:r w:rsidR="6C4A4FA2" w:rsidRPr="586D7C5E">
              <w:rPr>
                <w:rStyle w:val="normaltextrun"/>
                <w:rFonts w:ascii="Calibri" w:hAnsi="Calibri" w:cs="Calibri"/>
                <w:color w:val="0000FF"/>
                <w:sz w:val="20"/>
                <w:szCs w:val="20"/>
                <w:u w:val="single"/>
              </w:rPr>
              <w:t>](</w:t>
            </w:r>
            <w:proofErr w:type="gramEnd"/>
            <w:r w:rsidR="6C4A4FA2" w:rsidRPr="586D7C5E">
              <w:rPr>
                <w:rStyle w:val="normaltextrun"/>
                <w:rFonts w:ascii="Calibri" w:hAnsi="Calibri" w:cs="Calibri"/>
                <w:color w:val="0000FF"/>
                <w:sz w:val="20"/>
                <w:szCs w:val="20"/>
                <w:u w:val="single"/>
              </w:rPr>
              <w:t>https://ilostat.ilo.org/data/)</w:t>
            </w:r>
          </w:p>
          <w:p w14:paraId="2489333A" w14:textId="598DB3EE" w:rsidR="00E661B9" w:rsidRPr="002D66B7" w:rsidRDefault="6C4A4FA2" w:rsidP="586D7C5E">
            <w:pPr>
              <w:pStyle w:val="paragraph"/>
              <w:numPr>
                <w:ilvl w:val="0"/>
                <w:numId w:val="1"/>
              </w:numPr>
              <w:shd w:val="clear" w:color="auto" w:fill="FFFFFF" w:themeFill="background1"/>
              <w:spacing w:before="0" w:beforeAutospacing="0" w:after="0" w:afterAutospacing="0"/>
              <w:textAlignment w:val="baseline"/>
              <w:rPr>
                <w:rStyle w:val="Hyperlink"/>
                <w:rFonts w:ascii="Calibri" w:hAnsi="Calibri" w:cs="Calibri"/>
                <w:sz w:val="20"/>
                <w:szCs w:val="20"/>
              </w:rPr>
            </w:pPr>
            <w:r w:rsidRPr="586D7C5E">
              <w:rPr>
                <w:rFonts w:ascii="Calibri" w:hAnsi="Calibri" w:cs="Calibri"/>
                <w:sz w:val="20"/>
                <w:szCs w:val="20"/>
              </w:rPr>
              <w:t>[</w:t>
            </w:r>
            <w:proofErr w:type="gramStart"/>
            <w:r w:rsidR="00ED35BF" w:rsidRPr="00296830">
              <w:rPr>
                <w:rFonts w:ascii="Calibri" w:hAnsi="Calibri" w:cs="Calibri"/>
                <w:sz w:val="20"/>
                <w:szCs w:val="20"/>
              </w:rPr>
              <w:t>https://ilostat.ilo.org/resources/concepts-and-definitions/description-employment-to-population-ratio/</w:t>
            </w:r>
            <w:r w:rsidR="56A56643" w:rsidRPr="00296830">
              <w:rPr>
                <w:rFonts w:ascii="Calibri" w:hAnsi="Calibri" w:cs="Calibri"/>
                <w:sz w:val="20"/>
                <w:szCs w:val="20"/>
              </w:rPr>
              <w:t>](</w:t>
            </w:r>
            <w:proofErr w:type="gramEnd"/>
            <w:r w:rsidR="56A56643" w:rsidRPr="00296830">
              <w:rPr>
                <w:rFonts w:ascii="Calibri" w:hAnsi="Calibri" w:cs="Calibri"/>
                <w:sz w:val="20"/>
                <w:szCs w:val="20"/>
              </w:rPr>
              <w:t>https://ilostat.ilo.org/resources/concepts-and-definitions/description-employment-to-population-ratio/</w:t>
            </w:r>
            <w:r w:rsidR="56A56643" w:rsidRPr="586D7C5E">
              <w:rPr>
                <w:rFonts w:ascii="Calibri" w:hAnsi="Calibri" w:cs="Calibri"/>
                <w:sz w:val="20"/>
                <w:szCs w:val="20"/>
              </w:rPr>
              <w:t xml:space="preserve">) </w:t>
            </w:r>
          </w:p>
          <w:p w14:paraId="245A613E" w14:textId="7585AF79" w:rsidR="00E661B9" w:rsidRPr="002D66B7" w:rsidRDefault="56A56643" w:rsidP="586D7C5E">
            <w:pPr>
              <w:pStyle w:val="paragraph"/>
              <w:numPr>
                <w:ilvl w:val="0"/>
                <w:numId w:val="1"/>
              </w:numPr>
              <w:shd w:val="clear" w:color="auto" w:fill="FFFFFF" w:themeFill="background1"/>
              <w:spacing w:before="0" w:beforeAutospacing="0" w:after="0" w:afterAutospacing="0"/>
              <w:textAlignment w:val="baseline"/>
              <w:rPr>
                <w:rStyle w:val="Hyperlink"/>
                <w:rFonts w:ascii="Calibri" w:hAnsi="Calibri" w:cs="Calibri"/>
                <w:sz w:val="20"/>
                <w:szCs w:val="20"/>
              </w:rPr>
            </w:pPr>
            <w:r w:rsidRPr="586D7C5E">
              <w:rPr>
                <w:rStyle w:val="Hyperlink"/>
                <w:rFonts w:ascii="Calibri" w:hAnsi="Calibri" w:cs="Calibri"/>
                <w:sz w:val="20"/>
                <w:szCs w:val="20"/>
              </w:rPr>
              <w:t>[</w:t>
            </w:r>
            <w:proofErr w:type="gramStart"/>
            <w:r w:rsidR="00E661B9" w:rsidRPr="586D7C5E">
              <w:rPr>
                <w:rStyle w:val="Hyperlink"/>
                <w:rFonts w:ascii="Calibri" w:hAnsi="Calibri" w:cs="Calibri"/>
                <w:sz w:val="20"/>
                <w:szCs w:val="20"/>
              </w:rPr>
              <w:t>https://ilostat.ilo.org/resources/concepts-and-definitions/indicator-description-household-type/</w:t>
            </w:r>
            <w:r w:rsidR="70115B2D" w:rsidRPr="586D7C5E">
              <w:rPr>
                <w:rStyle w:val="Hyperlink"/>
                <w:rFonts w:ascii="Calibri" w:hAnsi="Calibri" w:cs="Calibri"/>
                <w:sz w:val="20"/>
                <w:szCs w:val="20"/>
              </w:rPr>
              <w:t>](</w:t>
            </w:r>
            <w:proofErr w:type="gramEnd"/>
            <w:r w:rsidR="70115B2D" w:rsidRPr="586D7C5E">
              <w:rPr>
                <w:rStyle w:val="Hyperlink"/>
                <w:rFonts w:ascii="Calibri" w:hAnsi="Calibri" w:cs="Calibri"/>
                <w:sz w:val="20"/>
                <w:szCs w:val="20"/>
              </w:rPr>
              <w:t>https://ilostat.ilo.org/resources/concepts-and-definitions/indicator-description-household-type/)</w:t>
            </w:r>
          </w:p>
          <w:p w14:paraId="72ACCA4F" w14:textId="5A197AC9" w:rsidR="00ED35BF" w:rsidRPr="00D02A76" w:rsidRDefault="00ED35BF" w:rsidP="00ED35BF">
            <w:pPr>
              <w:pStyle w:val="paragraph"/>
              <w:shd w:val="clear" w:color="auto" w:fill="FFFFFF"/>
              <w:spacing w:before="0" w:beforeAutospacing="0" w:after="0" w:afterAutospacing="0"/>
              <w:ind w:left="1080"/>
              <w:textAlignment w:val="baseline"/>
              <w:rPr>
                <w:rFonts w:ascii="Calibri" w:hAnsi="Calibri" w:cs="Calibri"/>
                <w:color w:val="000000"/>
              </w:rPr>
            </w:pPr>
          </w:p>
        </w:tc>
      </w:tr>
    </w:tbl>
    <w:p w14:paraId="7A128EB9" w14:textId="77777777" w:rsidR="00CA7C96" w:rsidRDefault="00CA7C96"/>
    <w:sectPr w:rsidR="00CA7C96" w:rsidSect="00A111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74A5A"/>
    <w:multiLevelType w:val="hybridMultilevel"/>
    <w:tmpl w:val="6B2E5764"/>
    <w:lvl w:ilvl="0" w:tplc="1AE04E7A">
      <w:start w:val="1"/>
      <w:numFmt w:val="decimal"/>
      <w:lvlText w:val="%1."/>
      <w:lvlJc w:val="left"/>
      <w:pPr>
        <w:ind w:left="720" w:hanging="360"/>
      </w:pPr>
    </w:lvl>
    <w:lvl w:ilvl="1" w:tplc="158AC26A">
      <w:start w:val="1"/>
      <w:numFmt w:val="lowerLetter"/>
      <w:lvlText w:val="%2."/>
      <w:lvlJc w:val="left"/>
      <w:pPr>
        <w:ind w:left="1440" w:hanging="360"/>
      </w:pPr>
    </w:lvl>
    <w:lvl w:ilvl="2" w:tplc="F7869B3E">
      <w:start w:val="1"/>
      <w:numFmt w:val="lowerRoman"/>
      <w:lvlText w:val="%3."/>
      <w:lvlJc w:val="right"/>
      <w:pPr>
        <w:ind w:left="2160" w:hanging="180"/>
      </w:pPr>
    </w:lvl>
    <w:lvl w:ilvl="3" w:tplc="4800858A">
      <w:start w:val="1"/>
      <w:numFmt w:val="decimal"/>
      <w:lvlText w:val="%4."/>
      <w:lvlJc w:val="left"/>
      <w:pPr>
        <w:ind w:left="2880" w:hanging="360"/>
      </w:pPr>
    </w:lvl>
    <w:lvl w:ilvl="4" w:tplc="88D6FF12">
      <w:start w:val="1"/>
      <w:numFmt w:val="lowerLetter"/>
      <w:lvlText w:val="%5."/>
      <w:lvlJc w:val="left"/>
      <w:pPr>
        <w:ind w:left="3600" w:hanging="360"/>
      </w:pPr>
    </w:lvl>
    <w:lvl w:ilvl="5" w:tplc="E80EEAD6">
      <w:start w:val="1"/>
      <w:numFmt w:val="lowerRoman"/>
      <w:lvlText w:val="%6."/>
      <w:lvlJc w:val="right"/>
      <w:pPr>
        <w:ind w:left="4320" w:hanging="180"/>
      </w:pPr>
    </w:lvl>
    <w:lvl w:ilvl="6" w:tplc="91668DB4">
      <w:start w:val="1"/>
      <w:numFmt w:val="decimal"/>
      <w:lvlText w:val="%7."/>
      <w:lvlJc w:val="left"/>
      <w:pPr>
        <w:ind w:left="5040" w:hanging="360"/>
      </w:pPr>
    </w:lvl>
    <w:lvl w:ilvl="7" w:tplc="B75272B8">
      <w:start w:val="1"/>
      <w:numFmt w:val="lowerLetter"/>
      <w:lvlText w:val="%8."/>
      <w:lvlJc w:val="left"/>
      <w:pPr>
        <w:ind w:left="5760" w:hanging="360"/>
      </w:pPr>
    </w:lvl>
    <w:lvl w:ilvl="8" w:tplc="6C709AF0">
      <w:start w:val="1"/>
      <w:numFmt w:val="lowerRoman"/>
      <w:lvlText w:val="%9."/>
      <w:lvlJc w:val="right"/>
      <w:pPr>
        <w:ind w:left="6480" w:hanging="180"/>
      </w:pPr>
    </w:lvl>
  </w:abstractNum>
  <w:abstractNum w:abstractNumId="1" w15:restartNumberingAfterBreak="0">
    <w:nsid w:val="4C54753F"/>
    <w:multiLevelType w:val="hybridMultilevel"/>
    <w:tmpl w:val="95AEBA46"/>
    <w:lvl w:ilvl="0" w:tplc="8FAE8008">
      <w:start w:val="1"/>
      <w:numFmt w:val="bullet"/>
      <w:lvlText w:val="-"/>
      <w:lvlJc w:val="left"/>
      <w:pPr>
        <w:ind w:left="720" w:hanging="360"/>
      </w:pPr>
      <w:rPr>
        <w:rFonts w:ascii="Calibri" w:hAnsi="Calibri" w:hint="default"/>
      </w:rPr>
    </w:lvl>
    <w:lvl w:ilvl="1" w:tplc="25D6E458">
      <w:start w:val="1"/>
      <w:numFmt w:val="bullet"/>
      <w:lvlText w:val="o"/>
      <w:lvlJc w:val="left"/>
      <w:pPr>
        <w:ind w:left="1440" w:hanging="360"/>
      </w:pPr>
      <w:rPr>
        <w:rFonts w:ascii="Courier New" w:hAnsi="Courier New" w:hint="default"/>
      </w:rPr>
    </w:lvl>
    <w:lvl w:ilvl="2" w:tplc="7FDC86CC">
      <w:start w:val="1"/>
      <w:numFmt w:val="bullet"/>
      <w:lvlText w:val=""/>
      <w:lvlJc w:val="left"/>
      <w:pPr>
        <w:ind w:left="2160" w:hanging="360"/>
      </w:pPr>
      <w:rPr>
        <w:rFonts w:ascii="Wingdings" w:hAnsi="Wingdings" w:hint="default"/>
      </w:rPr>
    </w:lvl>
    <w:lvl w:ilvl="3" w:tplc="ACE0853E">
      <w:start w:val="1"/>
      <w:numFmt w:val="bullet"/>
      <w:lvlText w:val=""/>
      <w:lvlJc w:val="left"/>
      <w:pPr>
        <w:ind w:left="2880" w:hanging="360"/>
      </w:pPr>
      <w:rPr>
        <w:rFonts w:ascii="Symbol" w:hAnsi="Symbol" w:hint="default"/>
      </w:rPr>
    </w:lvl>
    <w:lvl w:ilvl="4" w:tplc="42540B94">
      <w:start w:val="1"/>
      <w:numFmt w:val="bullet"/>
      <w:lvlText w:val="o"/>
      <w:lvlJc w:val="left"/>
      <w:pPr>
        <w:ind w:left="3600" w:hanging="360"/>
      </w:pPr>
      <w:rPr>
        <w:rFonts w:ascii="Courier New" w:hAnsi="Courier New" w:hint="default"/>
      </w:rPr>
    </w:lvl>
    <w:lvl w:ilvl="5" w:tplc="9AB80756">
      <w:start w:val="1"/>
      <w:numFmt w:val="bullet"/>
      <w:lvlText w:val=""/>
      <w:lvlJc w:val="left"/>
      <w:pPr>
        <w:ind w:left="4320" w:hanging="360"/>
      </w:pPr>
      <w:rPr>
        <w:rFonts w:ascii="Wingdings" w:hAnsi="Wingdings" w:hint="default"/>
      </w:rPr>
    </w:lvl>
    <w:lvl w:ilvl="6" w:tplc="C1682FFC">
      <w:start w:val="1"/>
      <w:numFmt w:val="bullet"/>
      <w:lvlText w:val=""/>
      <w:lvlJc w:val="left"/>
      <w:pPr>
        <w:ind w:left="5040" w:hanging="360"/>
      </w:pPr>
      <w:rPr>
        <w:rFonts w:ascii="Symbol" w:hAnsi="Symbol" w:hint="default"/>
      </w:rPr>
    </w:lvl>
    <w:lvl w:ilvl="7" w:tplc="4142E8A0">
      <w:start w:val="1"/>
      <w:numFmt w:val="bullet"/>
      <w:lvlText w:val="o"/>
      <w:lvlJc w:val="left"/>
      <w:pPr>
        <w:ind w:left="5760" w:hanging="360"/>
      </w:pPr>
      <w:rPr>
        <w:rFonts w:ascii="Courier New" w:hAnsi="Courier New" w:hint="default"/>
      </w:rPr>
    </w:lvl>
    <w:lvl w:ilvl="8" w:tplc="0012126C">
      <w:start w:val="1"/>
      <w:numFmt w:val="bullet"/>
      <w:lvlText w:val=""/>
      <w:lvlJc w:val="left"/>
      <w:pPr>
        <w:ind w:left="6480" w:hanging="360"/>
      </w:pPr>
      <w:rPr>
        <w:rFonts w:ascii="Wingdings" w:hAnsi="Wingdings" w:hint="default"/>
      </w:rPr>
    </w:lvl>
  </w:abstractNum>
  <w:abstractNum w:abstractNumId="2" w15:restartNumberingAfterBreak="0">
    <w:nsid w:val="5EEE2BCD"/>
    <w:multiLevelType w:val="hybridMultilevel"/>
    <w:tmpl w:val="D3E0B7B6"/>
    <w:lvl w:ilvl="0" w:tplc="279CDDD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E1C63"/>
    <w:multiLevelType w:val="multilevel"/>
    <w:tmpl w:val="72F0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9B"/>
    <w:rsid w:val="000E5539"/>
    <w:rsid w:val="00246AD6"/>
    <w:rsid w:val="00283769"/>
    <w:rsid w:val="00296830"/>
    <w:rsid w:val="002D66B7"/>
    <w:rsid w:val="00411187"/>
    <w:rsid w:val="004644BA"/>
    <w:rsid w:val="00495267"/>
    <w:rsid w:val="00680172"/>
    <w:rsid w:val="0072097C"/>
    <w:rsid w:val="008A11D1"/>
    <w:rsid w:val="0091630E"/>
    <w:rsid w:val="00927E81"/>
    <w:rsid w:val="00A1119B"/>
    <w:rsid w:val="00A5129E"/>
    <w:rsid w:val="00A806E1"/>
    <w:rsid w:val="00B33384"/>
    <w:rsid w:val="00B67DEB"/>
    <w:rsid w:val="00BD3EDB"/>
    <w:rsid w:val="00C005DE"/>
    <w:rsid w:val="00C4405A"/>
    <w:rsid w:val="00C46960"/>
    <w:rsid w:val="00CA7C96"/>
    <w:rsid w:val="00CE4BC5"/>
    <w:rsid w:val="00DE4FDD"/>
    <w:rsid w:val="00E661B9"/>
    <w:rsid w:val="00EA0878"/>
    <w:rsid w:val="00EA490E"/>
    <w:rsid w:val="00EC5CAE"/>
    <w:rsid w:val="00ED14D4"/>
    <w:rsid w:val="00ED35BF"/>
    <w:rsid w:val="00FD4A4D"/>
    <w:rsid w:val="032411F3"/>
    <w:rsid w:val="039BEE51"/>
    <w:rsid w:val="0D6D0C36"/>
    <w:rsid w:val="0F0D123C"/>
    <w:rsid w:val="0F424E05"/>
    <w:rsid w:val="197AEFE0"/>
    <w:rsid w:val="1B3AE8D1"/>
    <w:rsid w:val="1BC20E3E"/>
    <w:rsid w:val="2682AF91"/>
    <w:rsid w:val="2AD17160"/>
    <w:rsid w:val="51BAE5A0"/>
    <w:rsid w:val="56A56643"/>
    <w:rsid w:val="57F06BD4"/>
    <w:rsid w:val="586D7C5E"/>
    <w:rsid w:val="58ECD336"/>
    <w:rsid w:val="5D27C524"/>
    <w:rsid w:val="5EC39585"/>
    <w:rsid w:val="616237A8"/>
    <w:rsid w:val="64A6CFD0"/>
    <w:rsid w:val="6C4A4FA2"/>
    <w:rsid w:val="6FCD7C42"/>
    <w:rsid w:val="70115B2D"/>
    <w:rsid w:val="7550E859"/>
    <w:rsid w:val="7A8D5B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EE08"/>
  <w15:chartTrackingRefBased/>
  <w15:docId w15:val="{780C2FFB-49C0-4F60-A784-D81EC34F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19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1119B"/>
  </w:style>
  <w:style w:type="character" w:customStyle="1" w:styleId="eop">
    <w:name w:val="eop"/>
    <w:basedOn w:val="DefaultParagraphFont"/>
    <w:rsid w:val="00A1119B"/>
  </w:style>
  <w:style w:type="character" w:styleId="PlaceholderText">
    <w:name w:val="Placeholder Text"/>
    <w:basedOn w:val="DefaultParagraphFont"/>
    <w:uiPriority w:val="99"/>
    <w:semiHidden/>
    <w:rsid w:val="00BD3EDB"/>
    <w:rPr>
      <w:color w:val="808080"/>
    </w:rPr>
  </w:style>
  <w:style w:type="paragraph" w:customStyle="1" w:styleId="paragraph">
    <w:name w:val="paragraph"/>
    <w:basedOn w:val="Normal"/>
    <w:rsid w:val="00C4696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ED35BF"/>
    <w:rPr>
      <w:color w:val="0563C1" w:themeColor="hyperlink"/>
      <w:u w:val="single"/>
    </w:rPr>
  </w:style>
  <w:style w:type="character" w:styleId="UnresolvedMention">
    <w:name w:val="Unresolved Mention"/>
    <w:basedOn w:val="DefaultParagraphFont"/>
    <w:uiPriority w:val="99"/>
    <w:semiHidden/>
    <w:unhideWhenUsed/>
    <w:rsid w:val="00ED35BF"/>
    <w:rPr>
      <w:color w:val="605E5C"/>
      <w:shd w:val="clear" w:color="auto" w:fill="E1DFDD"/>
    </w:rPr>
  </w:style>
  <w:style w:type="paragraph" w:styleId="ListParagraph">
    <w:name w:val="List Paragraph"/>
    <w:basedOn w:val="Normal"/>
    <w:uiPriority w:val="34"/>
    <w:qFormat/>
    <w:rsid w:val="00CE4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45550">
      <w:bodyDiv w:val="1"/>
      <w:marLeft w:val="0"/>
      <w:marRight w:val="0"/>
      <w:marTop w:val="0"/>
      <w:marBottom w:val="0"/>
      <w:divBdr>
        <w:top w:val="none" w:sz="0" w:space="0" w:color="auto"/>
        <w:left w:val="none" w:sz="0" w:space="0" w:color="auto"/>
        <w:bottom w:val="none" w:sz="0" w:space="0" w:color="auto"/>
        <w:right w:val="none" w:sz="0" w:space="0" w:color="auto"/>
      </w:divBdr>
      <w:divsChild>
        <w:div w:id="1986928037">
          <w:marLeft w:val="0"/>
          <w:marRight w:val="0"/>
          <w:marTop w:val="0"/>
          <w:marBottom w:val="0"/>
          <w:divBdr>
            <w:top w:val="none" w:sz="0" w:space="0" w:color="auto"/>
            <w:left w:val="none" w:sz="0" w:space="0" w:color="auto"/>
            <w:bottom w:val="none" w:sz="0" w:space="0" w:color="auto"/>
            <w:right w:val="none" w:sz="0" w:space="0" w:color="auto"/>
          </w:divBdr>
        </w:div>
        <w:div w:id="1579093695">
          <w:marLeft w:val="0"/>
          <w:marRight w:val="0"/>
          <w:marTop w:val="0"/>
          <w:marBottom w:val="0"/>
          <w:divBdr>
            <w:top w:val="none" w:sz="0" w:space="0" w:color="auto"/>
            <w:left w:val="none" w:sz="0" w:space="0" w:color="auto"/>
            <w:bottom w:val="none" w:sz="0" w:space="0" w:color="auto"/>
            <w:right w:val="none" w:sz="0" w:space="0" w:color="auto"/>
          </w:divBdr>
        </w:div>
        <w:div w:id="1082990530">
          <w:marLeft w:val="0"/>
          <w:marRight w:val="0"/>
          <w:marTop w:val="0"/>
          <w:marBottom w:val="0"/>
          <w:divBdr>
            <w:top w:val="none" w:sz="0" w:space="0" w:color="auto"/>
            <w:left w:val="none" w:sz="0" w:space="0" w:color="auto"/>
            <w:bottom w:val="none" w:sz="0" w:space="0" w:color="auto"/>
            <w:right w:val="none" w:sz="0" w:space="0" w:color="auto"/>
          </w:divBdr>
        </w:div>
        <w:div w:id="349570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4395FA-87C5-4380-9DDB-33D4F3541708}">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CE35F06A-AE69-4322-A97F-1759C57C8E6D}">
  <ds:schemaRefs>
    <ds:schemaRef ds:uri="http://schemas.microsoft.com/sharepoint/v3/contenttype/forms"/>
  </ds:schemaRefs>
</ds:datastoreItem>
</file>

<file path=customXml/itemProps3.xml><?xml version="1.0" encoding="utf-8"?>
<ds:datastoreItem xmlns:ds="http://schemas.openxmlformats.org/officeDocument/2006/customXml" ds:itemID="{CA12667D-4413-4533-96DC-D2E7E5D92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31</cp:revision>
  <dcterms:created xsi:type="dcterms:W3CDTF">2021-08-29T23:28:00Z</dcterms:created>
  <dcterms:modified xsi:type="dcterms:W3CDTF">2021-09-12T07:50:00Z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