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Establish total expenses to 0.0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Ask user for budget and store it in ‘budget’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WHILE True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Ask user for cost of purchase or ‘done’ to finish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IF user types done</w:t>
      </w:r>
    </w:p>
    <w:p w:rsidR="00000000" w:rsidDel="00000000" w:rsidP="00000000" w:rsidRDefault="00000000" w:rsidRPr="00000000" w14:paraId="00000008">
      <w:pPr>
        <w:ind w:left="1440" w:firstLine="720"/>
        <w:rPr/>
      </w:pPr>
      <w:r w:rsidDel="00000000" w:rsidR="00000000" w:rsidRPr="00000000">
        <w:rPr>
          <w:rtl w:val="0"/>
        </w:rPr>
        <w:t xml:space="preserve">Exit loop</w:t>
      </w:r>
    </w:p>
    <w:p w:rsidR="00000000" w:rsidDel="00000000" w:rsidP="00000000" w:rsidRDefault="00000000" w:rsidRPr="00000000" w14:paraId="00000009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0B">
      <w:pPr>
        <w:ind w:left="1440" w:firstLine="720"/>
        <w:rPr/>
      </w:pPr>
      <w:r w:rsidDel="00000000" w:rsidR="00000000" w:rsidRPr="00000000">
        <w:rPr>
          <w:rtl w:val="0"/>
        </w:rPr>
        <w:t xml:space="preserve">Add entered cost to total cost</w:t>
      </w:r>
    </w:p>
    <w:p w:rsidR="00000000" w:rsidDel="00000000" w:rsidP="00000000" w:rsidRDefault="00000000" w:rsidRPr="00000000" w14:paraId="0000000C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  <w:t xml:space="preserve">Calculate difference between budget and total cost</w:t>
        <w:tab/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  <w:t xml:space="preserve">IF total cost is greater than budget</w:t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Display the difference over budget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ELSE IF Total cost equals budget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Display the user spent the exact budget amount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Display the amount the user has left in budget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END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