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285CB" w14:textId="38D1A70E" w:rsidR="00623FEE" w:rsidRDefault="00FE3FF1">
      <w:pPr>
        <w:rPr>
          <w:sz w:val="72"/>
          <w:szCs w:val="72"/>
        </w:rPr>
      </w:pPr>
      <w:r w:rsidRPr="00FE3FF1">
        <w:rPr>
          <w:sz w:val="72"/>
          <w:szCs w:val="72"/>
        </w:rPr>
        <w:t>Relevant Implications</w:t>
      </w:r>
    </w:p>
    <w:p w14:paraId="2688323A" w14:textId="6C56DE53" w:rsidR="00FE3FF1" w:rsidRPr="002016A0" w:rsidRDefault="000C0C1A">
      <w:pPr>
        <w:rPr>
          <w:sz w:val="48"/>
          <w:szCs w:val="48"/>
        </w:rPr>
      </w:pPr>
      <w:r>
        <w:rPr>
          <w:sz w:val="48"/>
          <w:szCs w:val="48"/>
        </w:rPr>
        <w:t>End</w:t>
      </w:r>
      <w:r w:rsidR="00893D80">
        <w:rPr>
          <w:sz w:val="48"/>
          <w:szCs w:val="48"/>
        </w:rPr>
        <w:t>-</w:t>
      </w:r>
      <w:r>
        <w:rPr>
          <w:sz w:val="48"/>
          <w:szCs w:val="48"/>
        </w:rPr>
        <w:t>user considerations</w:t>
      </w:r>
    </w:p>
    <w:p w14:paraId="4F29E97E" w14:textId="2FC951E5" w:rsidR="00AC47C4" w:rsidRDefault="0064063D">
      <w:r>
        <w:t>E</w:t>
      </w:r>
      <w:r w:rsidR="000C0C1A">
        <w:t>nd</w:t>
      </w:r>
      <w:r w:rsidR="00893D80">
        <w:t>-</w:t>
      </w:r>
      <w:r w:rsidR="000C0C1A">
        <w:t>user consideration</w:t>
      </w:r>
      <w:r>
        <w:t xml:space="preserve">s </w:t>
      </w:r>
      <w:r w:rsidR="006D52F2">
        <w:t xml:space="preserve">were </w:t>
      </w:r>
      <w:r w:rsidR="00893D80">
        <w:t>incorporated</w:t>
      </w:r>
      <w:r w:rsidR="006D52F2">
        <w:t xml:space="preserve"> during </w:t>
      </w:r>
      <w:r>
        <w:t xml:space="preserve">this outcomes </w:t>
      </w:r>
      <w:r w:rsidR="00B849BF">
        <w:t xml:space="preserve">design and </w:t>
      </w:r>
      <w:r w:rsidR="006D52F2">
        <w:t>production</w:t>
      </w:r>
      <w:r>
        <w:t xml:space="preserve"> so that the final outcome can suit the intended end-users (</w:t>
      </w:r>
      <w:r w:rsidR="008D7452">
        <w:t xml:space="preserve">English speaking </w:t>
      </w:r>
      <w:r w:rsidR="008D7452">
        <w:t>high-school or college students</w:t>
      </w:r>
      <w:r w:rsidR="00823202">
        <w:t xml:space="preserve"> interested in learning about the Prisoner’s Dilemma</w:t>
      </w:r>
      <w:r>
        <w:t xml:space="preserve">) as </w:t>
      </w:r>
      <w:r w:rsidR="0053461A">
        <w:t>much</w:t>
      </w:r>
      <w:r>
        <w:t xml:space="preserve"> as possible</w:t>
      </w:r>
      <w:r w:rsidR="006D52F2">
        <w:t>.</w:t>
      </w:r>
      <w:r w:rsidR="00982A54">
        <w:t xml:space="preserve"> </w:t>
      </w:r>
      <w:r w:rsidR="006F0158">
        <w:t xml:space="preserve">Through </w:t>
      </w:r>
      <w:r w:rsidR="00351CF6">
        <w:t xml:space="preserve">a </w:t>
      </w:r>
      <w:r w:rsidR="009B44A5">
        <w:t xml:space="preserve">repeated </w:t>
      </w:r>
      <w:r w:rsidR="006F0158">
        <w:t>trialling</w:t>
      </w:r>
      <w:r w:rsidR="00351CF6">
        <w:t xml:space="preserve"> process where I gathered feedback from </w:t>
      </w:r>
      <w:r w:rsidR="001537D2">
        <w:t xml:space="preserve">my </w:t>
      </w:r>
      <w:r w:rsidR="00CD6C33">
        <w:t>intended end-</w:t>
      </w:r>
      <w:r w:rsidR="00351CF6">
        <w:t xml:space="preserve">users and applied </w:t>
      </w:r>
      <w:r w:rsidR="00CD6C33">
        <w:t>the feedback</w:t>
      </w:r>
      <w:r w:rsidR="00351CF6">
        <w:t xml:space="preserve"> to my outcome</w:t>
      </w:r>
      <w:r w:rsidR="006F0158">
        <w:t xml:space="preserve">, both in the design and production phases I ensured the outcome </w:t>
      </w:r>
      <w:r w:rsidR="00D65AA5">
        <w:t xml:space="preserve">is </w:t>
      </w:r>
      <w:r w:rsidR="00351CF6">
        <w:t>suited and considerate</w:t>
      </w:r>
      <w:r w:rsidR="00D65AA5">
        <w:t xml:space="preserve"> </w:t>
      </w:r>
      <w:r w:rsidR="00351CF6">
        <w:t xml:space="preserve">of </w:t>
      </w:r>
      <w:r w:rsidR="00D65AA5">
        <w:t>the end</w:t>
      </w:r>
      <w:r w:rsidR="00E20022">
        <w:t>-</w:t>
      </w:r>
      <w:r w:rsidR="00D65AA5">
        <w:t>users</w:t>
      </w:r>
      <w:r w:rsidR="000703AE">
        <w:t xml:space="preserve"> </w:t>
      </w:r>
      <w:r w:rsidR="00B24C28">
        <w:t>needs</w:t>
      </w:r>
      <w:r w:rsidR="00D65AA5">
        <w:t xml:space="preserve">. </w:t>
      </w:r>
      <w:r w:rsidR="00D0095C">
        <w:t xml:space="preserve">The trialling process worked by me designing a main or ‘base’ design and showing surveyors </w:t>
      </w:r>
      <w:r w:rsidR="00E90478">
        <w:t xml:space="preserve">alterations to the base asking which they preferred. I would then analyse their preferences and apply </w:t>
      </w:r>
      <w:r w:rsidR="00A640B3">
        <w:t xml:space="preserve">them wherever </w:t>
      </w:r>
      <w:r w:rsidR="00E8335D">
        <w:t>it was suitable.</w:t>
      </w:r>
      <w:r w:rsidR="00E5637B">
        <w:t xml:space="preserve"> I would also ask for any other preferences they would have and then add those to the next trial to see if it’s a largely shared </w:t>
      </w:r>
      <w:r w:rsidR="00C83254">
        <w:t>preference that should be considered.</w:t>
      </w:r>
      <w:r w:rsidR="00982A54">
        <w:t xml:space="preserve"> </w:t>
      </w:r>
      <w:r w:rsidR="00E8335D">
        <w:t xml:space="preserve">An example of how the trialling process helped </w:t>
      </w:r>
      <w:r w:rsidR="00E20022">
        <w:t>my outcome suit the end-users</w:t>
      </w:r>
      <w:r w:rsidR="002A4495">
        <w:t xml:space="preserve"> is when I</w:t>
      </w:r>
      <w:r w:rsidR="008A5B7C">
        <w:t xml:space="preserve"> trialled different image sizes, my base being smaller and my goal being to find out if the intended end-users considered larger images better.</w:t>
      </w:r>
      <w:r w:rsidR="002B7740">
        <w:t xml:space="preserve"> After analysing the mixed results of my survey and further interviewing some individuals</w:t>
      </w:r>
      <w:r w:rsidR="00447AA4">
        <w:t xml:space="preserve"> I found that majority of </w:t>
      </w:r>
      <w:r w:rsidR="00C70F76">
        <w:t xml:space="preserve">the intended end-users </w:t>
      </w:r>
      <w:r w:rsidR="00F71DCD">
        <w:t xml:space="preserve">preferred larger images as they allowed for better visualisations in the graphs and </w:t>
      </w:r>
      <w:r w:rsidR="00E5637B">
        <w:t>other images.</w:t>
      </w:r>
      <w:r w:rsidR="00497D4D">
        <w:t xml:space="preserve"> I then applied this change to my design</w:t>
      </w:r>
      <w:r w:rsidR="00982A54">
        <w:t xml:space="preserve"> which made it more suited to the intended end-users’ considerations.</w:t>
      </w:r>
      <w:commentRangeStart w:id="0"/>
      <w:r w:rsidR="00243BCE">
        <w:t xml:space="preserve"> [add a sentence after retrial to show</w:t>
      </w:r>
      <w:r w:rsidR="00F9539B">
        <w:t xml:space="preserve"> evidence of the improvement this change made</w:t>
      </w:r>
      <w:r w:rsidR="00243BCE">
        <w:t>]</w:t>
      </w:r>
      <w:r w:rsidR="00982A54">
        <w:t xml:space="preserve"> </w:t>
      </w:r>
      <w:commentRangeEnd w:id="0"/>
      <w:r w:rsidR="004D49C8">
        <w:rPr>
          <w:rStyle w:val="CommentReference"/>
          <w:sz w:val="24"/>
          <w:szCs w:val="24"/>
        </w:rPr>
        <w:commentReference w:id="0"/>
      </w:r>
      <w:r w:rsidR="00F95976">
        <w:t xml:space="preserve">I </w:t>
      </w:r>
      <w:r w:rsidR="00982A54">
        <w:t xml:space="preserve">also </w:t>
      </w:r>
      <w:r w:rsidR="00F95976">
        <w:t>kept in mind</w:t>
      </w:r>
      <w:r w:rsidR="00D65AA5">
        <w:t xml:space="preserve"> the requirements of my design</w:t>
      </w:r>
      <w:r w:rsidR="00F95976">
        <w:t>:</w:t>
      </w:r>
      <w:r w:rsidR="00D65AA5">
        <w:t xml:space="preserve"> educational</w:t>
      </w:r>
      <w:r w:rsidR="00F95976">
        <w:t xml:space="preserve"> grammatically correct</w:t>
      </w:r>
      <w:r w:rsidR="00D65AA5">
        <w:t xml:space="preserve"> </w:t>
      </w:r>
      <w:r w:rsidR="00DD03D1">
        <w:t xml:space="preserve">explicitly relevant </w:t>
      </w:r>
      <w:r w:rsidR="00D65AA5">
        <w:t xml:space="preserve">content </w:t>
      </w:r>
      <w:r w:rsidR="00F72EE7">
        <w:t xml:space="preserve">easily </w:t>
      </w:r>
      <w:r w:rsidR="000703AE">
        <w:t>understandable for</w:t>
      </w:r>
      <w:r w:rsidR="00D65AA5">
        <w:t xml:space="preserve"> </w:t>
      </w:r>
      <w:r w:rsidR="00F95976">
        <w:t xml:space="preserve">young adult </w:t>
      </w:r>
      <w:r w:rsidR="00D65AA5">
        <w:t xml:space="preserve">users </w:t>
      </w:r>
      <w:r w:rsidR="00E34BB7">
        <w:t xml:space="preserve">which allows for </w:t>
      </w:r>
      <w:r w:rsidR="00A86600">
        <w:t>a</w:t>
      </w:r>
      <w:r w:rsidR="004D49C8">
        <w:t>n</w:t>
      </w:r>
      <w:r w:rsidR="00D65AA5">
        <w:t xml:space="preserve"> understanding of the Prisoner’s Dilemma</w:t>
      </w:r>
      <w:r w:rsidR="002D0F0F">
        <w:t xml:space="preserve"> and educational</w:t>
      </w:r>
      <w:r w:rsidR="00E34BB7">
        <w:t xml:space="preserve"> intuitive</w:t>
      </w:r>
      <w:r w:rsidR="002D0F0F">
        <w:t xml:space="preserve"> interactives for users to apply their learning against </w:t>
      </w:r>
      <w:r w:rsidR="001C05F7">
        <w:t xml:space="preserve">the </w:t>
      </w:r>
      <w:r w:rsidR="002D0F0F">
        <w:t xml:space="preserve">major </w:t>
      </w:r>
      <w:r w:rsidR="00900275">
        <w:t>strategies</w:t>
      </w:r>
      <w:r w:rsidR="00DC651D">
        <w:t xml:space="preserve">. By </w:t>
      </w:r>
      <w:r w:rsidR="0034383F">
        <w:t>guiding</w:t>
      </w:r>
      <w:r w:rsidR="002D0F0F">
        <w:t xml:space="preserve"> the </w:t>
      </w:r>
      <w:r w:rsidR="00A1524D">
        <w:t>production</w:t>
      </w:r>
      <w:r w:rsidR="002D0F0F">
        <w:t xml:space="preserve"> around fulfilling those requirements</w:t>
      </w:r>
      <w:r w:rsidR="00A1524D">
        <w:t xml:space="preserve"> the outcome </w:t>
      </w:r>
      <w:r w:rsidR="002016A0">
        <w:t>has developed to fulfil the end-users’ needs.</w:t>
      </w:r>
      <w:r w:rsidR="00982A54">
        <w:t xml:space="preserve"> </w:t>
      </w:r>
      <w:r w:rsidR="00046405">
        <w:t xml:space="preserve">An example of </w:t>
      </w:r>
      <w:r w:rsidR="00873044">
        <w:t xml:space="preserve">how these </w:t>
      </w:r>
      <w:r w:rsidR="00734226">
        <w:t>requirements</w:t>
      </w:r>
      <w:r w:rsidR="00873044">
        <w:t xml:space="preserve"> effected the production of the outcome can be seen when</w:t>
      </w:r>
      <w:r w:rsidR="00DC14EE">
        <w:t xml:space="preserve"> I was making the content </w:t>
      </w:r>
      <w:r w:rsidR="00A644A0">
        <w:t xml:space="preserve">for the website. It was originally too complex and assumed too much former knowledge. </w:t>
      </w:r>
      <w:r w:rsidR="00734226">
        <w:t>When considering the requirements during the construction of the content I decided to</w:t>
      </w:r>
      <w:r w:rsidR="0092518D">
        <w:t xml:space="preserve"> take my</w:t>
      </w:r>
      <w:r w:rsidR="0088096F">
        <w:t xml:space="preserve"> current work to a</w:t>
      </w:r>
      <w:r w:rsidR="00E763DB">
        <w:t xml:space="preserve"> </w:t>
      </w:r>
      <w:r w:rsidR="0088096F">
        <w:t>friend who has done far more independent study into the Prisoner’s Dilemma and Game Theory as a whole</w:t>
      </w:r>
      <w:r w:rsidR="00E763DB">
        <w:t xml:space="preserve"> than me</w:t>
      </w:r>
      <w:r w:rsidR="00CA0799">
        <w:t xml:space="preserve">. They </w:t>
      </w:r>
      <w:r w:rsidR="00FE3D91">
        <w:t>advised</w:t>
      </w:r>
      <w:r w:rsidR="00CA0799">
        <w:t xml:space="preserve"> I should</w:t>
      </w:r>
      <w:r w:rsidR="00734226">
        <w:t xml:space="preserve"> restructure it</w:t>
      </w:r>
      <w:r w:rsidR="00FE3D91">
        <w:t xml:space="preserve"> as </w:t>
      </w:r>
      <w:r w:rsidR="005B559A">
        <w:t>some</w:t>
      </w:r>
      <w:r w:rsidR="00FE3D91">
        <w:t xml:space="preserve"> users won’t have the prior </w:t>
      </w:r>
      <w:r w:rsidR="0034383F">
        <w:t>knowledge,</w:t>
      </w:r>
      <w:r w:rsidR="00FE3D91">
        <w:t xml:space="preserve"> I do</w:t>
      </w:r>
      <w:r w:rsidR="005B559A">
        <w:t xml:space="preserve"> given the study I have already done</w:t>
      </w:r>
      <w:r w:rsidR="00FE3D91">
        <w:t xml:space="preserve">; following this advice I reflected on the requirements of the outcome </w:t>
      </w:r>
      <w:r w:rsidR="0063550E">
        <w:t xml:space="preserve">and </w:t>
      </w:r>
      <w:r w:rsidR="00FE3D91">
        <w:t xml:space="preserve">decided to restructure the content and </w:t>
      </w:r>
      <w:r w:rsidR="00734226">
        <w:t xml:space="preserve">add </w:t>
      </w:r>
      <w:r w:rsidR="0063550E">
        <w:t>definitions to</w:t>
      </w:r>
      <w:r w:rsidR="002F30E8">
        <w:t xml:space="preserve"> any</w:t>
      </w:r>
      <w:r w:rsidR="0063550E">
        <w:t xml:space="preserve"> new terms so </w:t>
      </w:r>
      <w:r w:rsidR="00FE3D91">
        <w:t xml:space="preserve">that it </w:t>
      </w:r>
      <w:r w:rsidR="005507E1">
        <w:t>would be easier</w:t>
      </w:r>
      <w:r w:rsidR="00734226">
        <w:t xml:space="preserve"> fo</w:t>
      </w:r>
      <w:r w:rsidR="00EA77C2">
        <w:t>r users</w:t>
      </w:r>
      <w:r w:rsidR="005507E1">
        <w:t xml:space="preserve"> </w:t>
      </w:r>
      <w:r w:rsidR="00DC01E5">
        <w:t xml:space="preserve">new </w:t>
      </w:r>
      <w:r w:rsidR="00A576E8">
        <w:t xml:space="preserve">to </w:t>
      </w:r>
      <w:r w:rsidR="00DC01E5">
        <w:t xml:space="preserve">the topic to </w:t>
      </w:r>
      <w:r w:rsidR="00A576E8">
        <w:t>learn</w:t>
      </w:r>
      <w:r w:rsidR="002C07B3">
        <w:t>.</w:t>
      </w:r>
      <w:r w:rsidR="007235EE">
        <w:t xml:space="preserve"> </w:t>
      </w:r>
      <w:r w:rsidR="00A576E8">
        <w:t xml:space="preserve">By </w:t>
      </w:r>
      <w:r w:rsidR="00E763DB">
        <w:t xml:space="preserve">reflecting on the requirements and then implementing those changes </w:t>
      </w:r>
      <w:r w:rsidR="00A576E8">
        <w:t xml:space="preserve">the content </w:t>
      </w:r>
      <w:r w:rsidR="00E763DB">
        <w:t xml:space="preserve">became </w:t>
      </w:r>
      <w:r w:rsidR="00A576E8">
        <w:t xml:space="preserve">easier </w:t>
      </w:r>
      <w:r w:rsidR="00EA77C2">
        <w:t>for end-</w:t>
      </w:r>
      <w:r w:rsidR="00257235">
        <w:t xml:space="preserve">users who are completely new to Game Theory or the Prisoner’s Dilemma </w:t>
      </w:r>
      <w:r w:rsidR="00EA77C2">
        <w:t xml:space="preserve">to </w:t>
      </w:r>
      <w:r w:rsidR="00257235">
        <w:t xml:space="preserve">use the site </w:t>
      </w:r>
      <w:r w:rsidR="00A576E8">
        <w:t>as an introduction to the</w:t>
      </w:r>
      <w:r w:rsidR="00EA77C2">
        <w:t xml:space="preserve"> Prisoner’s Dilemma</w:t>
      </w:r>
      <w:r w:rsidR="00A576E8">
        <w:t xml:space="preserve"> that requires no prior knowledge</w:t>
      </w:r>
      <w:r w:rsidR="00257235">
        <w:t xml:space="preserve"> nor slows you down by forcing you to </w:t>
      </w:r>
      <w:r w:rsidR="00257235">
        <w:lastRenderedPageBreak/>
        <w:t>google definitions as you go.</w:t>
      </w:r>
      <w:r w:rsidR="001258BA">
        <w:t xml:space="preserve"> The effect of considering the end-users throughout all processes </w:t>
      </w:r>
      <w:r w:rsidR="002D6310">
        <w:t xml:space="preserve">is that the final outcome </w:t>
      </w:r>
      <w:r w:rsidR="00381B7B">
        <w:t>better suits the end-users’ needs.</w:t>
      </w:r>
    </w:p>
    <w:p w14:paraId="0D56E047" w14:textId="77777777" w:rsidR="005F1409" w:rsidRDefault="005F1409"/>
    <w:p w14:paraId="3F7DCC87" w14:textId="4681BBC6" w:rsidR="00AC47C4" w:rsidRPr="002016A0" w:rsidRDefault="00AC47C4" w:rsidP="00AC47C4">
      <w:pPr>
        <w:rPr>
          <w:sz w:val="48"/>
          <w:szCs w:val="48"/>
        </w:rPr>
      </w:pPr>
      <w:r>
        <w:rPr>
          <w:sz w:val="48"/>
          <w:szCs w:val="48"/>
        </w:rPr>
        <w:t>Accessibility</w:t>
      </w:r>
    </w:p>
    <w:p w14:paraId="1DDE1BBE" w14:textId="43B163C2" w:rsidR="00AC47C4" w:rsidRDefault="00AC47C4" w:rsidP="00AC47C4">
      <w:r>
        <w:t>Accessibility</w:t>
      </w:r>
    </w:p>
    <w:p w14:paraId="23FAFBCB" w14:textId="77777777" w:rsidR="005F1409" w:rsidRDefault="005F1409" w:rsidP="00AC47C4"/>
    <w:p w14:paraId="0D1665E7" w14:textId="3FAFC878" w:rsidR="00AC47C4" w:rsidRPr="002016A0" w:rsidRDefault="005F1409" w:rsidP="00AC47C4">
      <w:pPr>
        <w:rPr>
          <w:sz w:val="48"/>
          <w:szCs w:val="48"/>
        </w:rPr>
      </w:pPr>
      <w:r>
        <w:rPr>
          <w:sz w:val="48"/>
          <w:szCs w:val="48"/>
        </w:rPr>
        <w:t>Functionality</w:t>
      </w:r>
    </w:p>
    <w:p w14:paraId="2D03FD3A" w14:textId="163EF83C" w:rsidR="00AC47C4" w:rsidRPr="00FE3FF1" w:rsidRDefault="005F1409" w:rsidP="00AC47C4">
      <w:r>
        <w:t>Functionality</w:t>
      </w:r>
    </w:p>
    <w:sectPr w:rsidR="00AC47C4" w:rsidRPr="00FE3FF1" w:rsidSect="00FC2051">
      <w:pgSz w:w="11906" w:h="16838"/>
      <w:pgMar w:top="1440" w:right="1440" w:bottom="1440" w:left="85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evi Poulton" w:date="2026-08-26T22:45:00Z" w:initials="LP">
    <w:p w14:paraId="61C6934B" w14:textId="77777777" w:rsidR="004D49C8" w:rsidRDefault="004D49C8" w:rsidP="004D49C8">
      <w:pPr>
        <w:pStyle w:val="CommentText"/>
      </w:pPr>
      <w:r>
        <w:rPr>
          <w:rStyle w:val="CommentReference"/>
        </w:rPr>
        <w:annotationRef/>
      </w:r>
      <w:r>
        <w:t>TODO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C693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18BC7C" w16cex:dateUtc="2026-08-26T1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C6934B" w16cid:durableId="2118BC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evi Poulton">
    <w15:presenceInfo w15:providerId="AD" w15:userId="S::levip@ccs.ac.nz::306d5d6a-5c2c-4650-9523-29d33c457fe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B2C"/>
    <w:rsid w:val="00046405"/>
    <w:rsid w:val="000703AE"/>
    <w:rsid w:val="000C0C1A"/>
    <w:rsid w:val="001136BD"/>
    <w:rsid w:val="001258BA"/>
    <w:rsid w:val="001537D2"/>
    <w:rsid w:val="001C05F7"/>
    <w:rsid w:val="001F6B8F"/>
    <w:rsid w:val="002016A0"/>
    <w:rsid w:val="00243BCE"/>
    <w:rsid w:val="00257235"/>
    <w:rsid w:val="00266BEF"/>
    <w:rsid w:val="002A4495"/>
    <w:rsid w:val="002B7740"/>
    <w:rsid w:val="002C07B3"/>
    <w:rsid w:val="002D0F0F"/>
    <w:rsid w:val="002D6310"/>
    <w:rsid w:val="002D6D40"/>
    <w:rsid w:val="002F30E8"/>
    <w:rsid w:val="0034383F"/>
    <w:rsid w:val="00351CF6"/>
    <w:rsid w:val="00381B7B"/>
    <w:rsid w:val="00447AA4"/>
    <w:rsid w:val="00497D4D"/>
    <w:rsid w:val="004B3F54"/>
    <w:rsid w:val="004D49C8"/>
    <w:rsid w:val="004D579D"/>
    <w:rsid w:val="004E0C9E"/>
    <w:rsid w:val="0053461A"/>
    <w:rsid w:val="005507E1"/>
    <w:rsid w:val="005B559A"/>
    <w:rsid w:val="005F1409"/>
    <w:rsid w:val="005F1D6D"/>
    <w:rsid w:val="00623FEE"/>
    <w:rsid w:val="0063550E"/>
    <w:rsid w:val="0064063D"/>
    <w:rsid w:val="006D52F2"/>
    <w:rsid w:val="006F0158"/>
    <w:rsid w:val="007235EE"/>
    <w:rsid w:val="00734226"/>
    <w:rsid w:val="00823202"/>
    <w:rsid w:val="00873044"/>
    <w:rsid w:val="0088096F"/>
    <w:rsid w:val="00893D80"/>
    <w:rsid w:val="008A5B7C"/>
    <w:rsid w:val="008B1898"/>
    <w:rsid w:val="008D4C42"/>
    <w:rsid w:val="008D7452"/>
    <w:rsid w:val="00900275"/>
    <w:rsid w:val="0092518D"/>
    <w:rsid w:val="00930235"/>
    <w:rsid w:val="00982A54"/>
    <w:rsid w:val="009B44A5"/>
    <w:rsid w:val="00A1524D"/>
    <w:rsid w:val="00A576E8"/>
    <w:rsid w:val="00A640B3"/>
    <w:rsid w:val="00A644A0"/>
    <w:rsid w:val="00A66DF9"/>
    <w:rsid w:val="00A81360"/>
    <w:rsid w:val="00A86600"/>
    <w:rsid w:val="00AC47C4"/>
    <w:rsid w:val="00B24C28"/>
    <w:rsid w:val="00B44E8E"/>
    <w:rsid w:val="00B849BF"/>
    <w:rsid w:val="00BD419C"/>
    <w:rsid w:val="00C07B80"/>
    <w:rsid w:val="00C70F76"/>
    <w:rsid w:val="00C83254"/>
    <w:rsid w:val="00CA0799"/>
    <w:rsid w:val="00CD6C33"/>
    <w:rsid w:val="00D0095C"/>
    <w:rsid w:val="00D011BB"/>
    <w:rsid w:val="00D65AA5"/>
    <w:rsid w:val="00DC01E5"/>
    <w:rsid w:val="00DC14EE"/>
    <w:rsid w:val="00DC651D"/>
    <w:rsid w:val="00DD03D1"/>
    <w:rsid w:val="00E20022"/>
    <w:rsid w:val="00E34BB7"/>
    <w:rsid w:val="00E37B2C"/>
    <w:rsid w:val="00E5637B"/>
    <w:rsid w:val="00E763DB"/>
    <w:rsid w:val="00E8335D"/>
    <w:rsid w:val="00E90478"/>
    <w:rsid w:val="00EA77C2"/>
    <w:rsid w:val="00F3648D"/>
    <w:rsid w:val="00F53F2D"/>
    <w:rsid w:val="00F71DCD"/>
    <w:rsid w:val="00F72EE7"/>
    <w:rsid w:val="00F9539B"/>
    <w:rsid w:val="00F95976"/>
    <w:rsid w:val="00FC2051"/>
    <w:rsid w:val="00FE3D91"/>
    <w:rsid w:val="00FE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CAAB"/>
  <w15:chartTrackingRefBased/>
  <w15:docId w15:val="{5668302C-C43E-43DA-9408-2BB3D55A5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B2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4D49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D49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D49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49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49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Poulton</dc:creator>
  <cp:keywords/>
  <dc:description/>
  <cp:lastModifiedBy>Levi Poulton</cp:lastModifiedBy>
  <cp:revision>89</cp:revision>
  <dcterms:created xsi:type="dcterms:W3CDTF">2026-08-26T09:09:00Z</dcterms:created>
  <dcterms:modified xsi:type="dcterms:W3CDTF">2026-08-26T10:55:00Z</dcterms:modified>
</cp:coreProperties>
</file>