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F91B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CENTRO PAULA SOUZA – ETEC UIRAPURU</w:t>
      </w:r>
    </w:p>
    <w:p w14:paraId="31C873D3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TRABALHO DE CONCLUSÃO DE CURSO</w:t>
      </w:r>
    </w:p>
    <w:p w14:paraId="72103898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Desenvolvimento de Sistemas</w:t>
      </w:r>
    </w:p>
    <w:p w14:paraId="172A5F04" w14:textId="77777777" w:rsidR="0099665C" w:rsidRDefault="0099665C" w:rsidP="0099665C">
      <w:pPr>
        <w:jc w:val="center"/>
        <w:rPr>
          <w:rFonts w:ascii="Arial" w:eastAsia="Arial" w:hAnsi="Arial" w:cs="Arial"/>
          <w:sz w:val="28"/>
          <w:szCs w:val="28"/>
        </w:rPr>
      </w:pPr>
    </w:p>
    <w:p w14:paraId="4F8BD639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42A62445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7ACA438E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3C8E8C48" w14:textId="77777777" w:rsidR="0099665C" w:rsidRDefault="0099665C" w:rsidP="0099665C">
      <w:pPr>
        <w:jc w:val="center"/>
        <w:rPr>
          <w:rFonts w:ascii="Arial" w:eastAsia="Arial" w:hAnsi="Arial" w:cs="Arial"/>
          <w:sz w:val="28"/>
          <w:szCs w:val="28"/>
        </w:rPr>
      </w:pPr>
    </w:p>
    <w:p w14:paraId="43A87D00" w14:textId="77777777" w:rsidR="0099665C" w:rsidRDefault="0099665C" w:rsidP="0099665C">
      <w:pPr>
        <w:tabs>
          <w:tab w:val="center" w:pos="4252"/>
          <w:tab w:val="left" w:pos="7225"/>
        </w:tabs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Danilo Alfa Henrique</w:t>
      </w:r>
    </w:p>
    <w:p w14:paraId="31D0307C" w14:textId="77777777" w:rsidR="0099665C" w:rsidRDefault="0099665C" w:rsidP="0099665C">
      <w:pPr>
        <w:jc w:val="center"/>
        <w:rPr>
          <w:rFonts w:ascii="Arial" w:eastAsia="Arial" w:hAnsi="Arial" w:cs="Arial"/>
          <w:sz w:val="28"/>
          <w:szCs w:val="28"/>
        </w:rPr>
      </w:pPr>
    </w:p>
    <w:p w14:paraId="1AE0C377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3BB76B78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06A2C020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2CB143D3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6790338B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2783B1F9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024F5967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392583E2" w14:textId="77777777" w:rsidR="0099665C" w:rsidRDefault="0099665C" w:rsidP="0099665C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PESQUISA_03</w:t>
      </w:r>
    </w:p>
    <w:p w14:paraId="6F41492C" w14:textId="77777777" w:rsidR="0099665C" w:rsidRDefault="0099665C" w:rsidP="0099665C">
      <w:pPr>
        <w:rPr>
          <w:rFonts w:ascii="Arial" w:eastAsia="Arial" w:hAnsi="Arial" w:cs="Arial"/>
          <w:b/>
          <w:sz w:val="28"/>
          <w:szCs w:val="28"/>
        </w:rPr>
      </w:pPr>
    </w:p>
    <w:p w14:paraId="36A1062F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5A7713D0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253FEB21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202C1F4A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57B92C9A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75F0FE29" w14:textId="77777777" w:rsidR="0099665C" w:rsidRDefault="0099665C" w:rsidP="0099665C">
      <w:pPr>
        <w:jc w:val="center"/>
        <w:rPr>
          <w:rFonts w:ascii="Arial" w:eastAsia="Arial" w:hAnsi="Arial" w:cs="Arial"/>
          <w:sz w:val="28"/>
          <w:szCs w:val="28"/>
        </w:rPr>
      </w:pPr>
    </w:p>
    <w:p w14:paraId="39537284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São Paulo</w:t>
      </w:r>
    </w:p>
    <w:p w14:paraId="515D031A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2023</w:t>
      </w:r>
    </w:p>
    <w:p w14:paraId="784CCB6B" w14:textId="77777777" w:rsidR="0099665C" w:rsidRDefault="0099665C" w:rsidP="0099665C">
      <w:pPr>
        <w:tabs>
          <w:tab w:val="center" w:pos="4252"/>
          <w:tab w:val="left" w:pos="7225"/>
        </w:tabs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Danilo Alfa Henrique</w:t>
      </w:r>
    </w:p>
    <w:p w14:paraId="3524B2F2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BF1B71E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30AE57E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34130CAF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59DA5D5B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293C4659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08639974" w14:textId="77777777" w:rsidR="0099665C" w:rsidRDefault="0099665C" w:rsidP="0099665C">
      <w:pPr>
        <w:rPr>
          <w:rFonts w:ascii="Arial" w:eastAsia="Arial" w:hAnsi="Arial" w:cs="Arial"/>
          <w:sz w:val="24"/>
          <w:szCs w:val="24"/>
        </w:rPr>
      </w:pPr>
    </w:p>
    <w:p w14:paraId="7002B7CD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33522A4F" w14:textId="77777777" w:rsidR="0099665C" w:rsidRDefault="0099665C" w:rsidP="0099665C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PESQUISA_03</w:t>
      </w:r>
    </w:p>
    <w:p w14:paraId="722DF5D5" w14:textId="77777777" w:rsidR="0099665C" w:rsidRDefault="0099665C" w:rsidP="0099665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83CE41D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03081092" w14:textId="77777777" w:rsidR="0099665C" w:rsidRDefault="0099665C" w:rsidP="0099665C">
      <w:pPr>
        <w:rPr>
          <w:rFonts w:ascii="Arial" w:eastAsia="Arial" w:hAnsi="Arial" w:cs="Arial"/>
          <w:sz w:val="24"/>
          <w:szCs w:val="24"/>
        </w:rPr>
      </w:pPr>
    </w:p>
    <w:p w14:paraId="677050F5" w14:textId="77777777" w:rsidR="0099665C" w:rsidRDefault="0099665C" w:rsidP="0099665C">
      <w:pPr>
        <w:rPr>
          <w:rFonts w:ascii="Arial" w:eastAsia="Arial" w:hAnsi="Arial" w:cs="Arial"/>
          <w:sz w:val="24"/>
          <w:szCs w:val="24"/>
        </w:rPr>
      </w:pPr>
    </w:p>
    <w:p w14:paraId="2BFB0E0E" w14:textId="6DE1489D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5957058D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7A7CE396" w14:textId="77777777" w:rsidR="0099665C" w:rsidRDefault="0099665C" w:rsidP="0099665C">
      <w:pPr>
        <w:spacing w:line="24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Subtarefa de Trabalho de Conclusão de Curso apresentado a Escola Técnica Uirapuru como exigência para recebimento da nota bimestral.</w:t>
      </w:r>
    </w:p>
    <w:p w14:paraId="2433EAE1" w14:textId="77777777" w:rsidR="0099665C" w:rsidRDefault="0099665C" w:rsidP="0099665C">
      <w:pPr>
        <w:spacing w:line="240" w:lineRule="auto"/>
        <w:ind w:left="4536"/>
        <w:jc w:val="both"/>
        <w:rPr>
          <w:rFonts w:ascii="Arial" w:eastAsia="Arial" w:hAnsi="Arial" w:cs="Arial"/>
        </w:rPr>
      </w:pPr>
    </w:p>
    <w:p w14:paraId="76C6771A" w14:textId="77777777" w:rsidR="0099665C" w:rsidRDefault="0099665C" w:rsidP="0099665C">
      <w:pPr>
        <w:spacing w:line="24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Orientador(a): Paulo Rogério Neves de Oliveira</w:t>
      </w:r>
    </w:p>
    <w:p w14:paraId="36D41795" w14:textId="77777777" w:rsidR="0099665C" w:rsidRDefault="0099665C" w:rsidP="0099665C">
      <w:pPr>
        <w:rPr>
          <w:rFonts w:ascii="Arial" w:eastAsia="Arial" w:hAnsi="Arial" w:cs="Arial"/>
        </w:rPr>
      </w:pPr>
    </w:p>
    <w:p w14:paraId="019981C7" w14:textId="77777777" w:rsidR="0099665C" w:rsidRDefault="0099665C" w:rsidP="0099665C">
      <w:pPr>
        <w:rPr>
          <w:rFonts w:ascii="Arial" w:eastAsia="Arial" w:hAnsi="Arial" w:cs="Arial"/>
          <w:sz w:val="24"/>
          <w:szCs w:val="24"/>
        </w:rPr>
      </w:pPr>
    </w:p>
    <w:p w14:paraId="7914702D" w14:textId="77777777" w:rsidR="0099665C" w:rsidRDefault="0099665C" w:rsidP="0099665C">
      <w:pPr>
        <w:rPr>
          <w:rFonts w:ascii="Arial" w:eastAsia="Arial" w:hAnsi="Arial" w:cs="Arial"/>
          <w:sz w:val="24"/>
          <w:szCs w:val="24"/>
        </w:rPr>
      </w:pPr>
    </w:p>
    <w:p w14:paraId="20207A18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18F8A098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1535B1B3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47EEE8A2" w14:textId="77777777" w:rsidR="0099665C" w:rsidRDefault="0099665C" w:rsidP="0099665C">
      <w:pPr>
        <w:rPr>
          <w:rFonts w:ascii="Arial" w:eastAsia="Arial" w:hAnsi="Arial" w:cs="Arial"/>
          <w:sz w:val="24"/>
          <w:szCs w:val="24"/>
        </w:rPr>
      </w:pPr>
    </w:p>
    <w:p w14:paraId="335F6911" w14:textId="77777777" w:rsidR="0099665C" w:rsidRPr="00900CF1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900CF1">
        <w:rPr>
          <w:rFonts w:ascii="Arial" w:eastAsia="Arial" w:hAnsi="Arial" w:cs="Arial"/>
          <w:b/>
          <w:bCs/>
          <w:sz w:val="28"/>
          <w:szCs w:val="28"/>
        </w:rPr>
        <w:t>São Paulo</w:t>
      </w:r>
    </w:p>
    <w:p w14:paraId="6E4E7F53" w14:textId="77777777" w:rsidR="0099665C" w:rsidRPr="00900CF1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900CF1">
        <w:rPr>
          <w:rFonts w:ascii="Arial" w:eastAsia="Arial" w:hAnsi="Arial" w:cs="Arial"/>
          <w:b/>
          <w:bCs/>
          <w:sz w:val="28"/>
          <w:szCs w:val="28"/>
        </w:rPr>
        <w:t>2023</w:t>
      </w:r>
    </w:p>
    <w:p w14:paraId="58DE9A1D" w14:textId="3965924D" w:rsidR="00AE235A" w:rsidRDefault="00AE3C74" w:rsidP="004A4B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 </w:t>
      </w:r>
      <w:r w:rsidR="00A744C4">
        <w:rPr>
          <w:rFonts w:ascii="Arial" w:hAnsi="Arial" w:cs="Arial"/>
          <w:sz w:val="24"/>
          <w:szCs w:val="24"/>
        </w:rPr>
        <w:t xml:space="preserve">período que se encontra, é possível notar </w:t>
      </w:r>
      <w:r w:rsidR="001A449B">
        <w:rPr>
          <w:rFonts w:ascii="Arial" w:hAnsi="Arial" w:cs="Arial"/>
          <w:sz w:val="24"/>
          <w:szCs w:val="24"/>
        </w:rPr>
        <w:t>que um</w:t>
      </w:r>
      <w:r w:rsidR="00E94361">
        <w:rPr>
          <w:rFonts w:ascii="Arial" w:hAnsi="Arial" w:cs="Arial"/>
          <w:sz w:val="24"/>
          <w:szCs w:val="24"/>
        </w:rPr>
        <w:t xml:space="preserve">a </w:t>
      </w:r>
      <w:r w:rsidR="001A449B">
        <w:rPr>
          <w:rFonts w:ascii="Arial" w:hAnsi="Arial" w:cs="Arial"/>
          <w:sz w:val="24"/>
          <w:szCs w:val="24"/>
        </w:rPr>
        <w:t xml:space="preserve">boa parte dos alunos tem problemas de sociabilidade, e isso </w:t>
      </w:r>
      <w:r w:rsidR="00AB3BA1">
        <w:rPr>
          <w:rFonts w:ascii="Arial" w:hAnsi="Arial" w:cs="Arial"/>
          <w:sz w:val="24"/>
          <w:szCs w:val="24"/>
        </w:rPr>
        <w:t xml:space="preserve">pode ser por conta </w:t>
      </w:r>
      <w:r w:rsidR="005B3892">
        <w:rPr>
          <w:rFonts w:ascii="Arial" w:hAnsi="Arial" w:cs="Arial"/>
          <w:sz w:val="24"/>
          <w:szCs w:val="24"/>
        </w:rPr>
        <w:t xml:space="preserve">de </w:t>
      </w:r>
      <w:r w:rsidR="00AB3BA1">
        <w:rPr>
          <w:rFonts w:ascii="Arial" w:hAnsi="Arial" w:cs="Arial"/>
          <w:sz w:val="24"/>
          <w:szCs w:val="24"/>
        </w:rPr>
        <w:t>diversos motivos</w:t>
      </w:r>
      <w:r w:rsidR="009523BA">
        <w:rPr>
          <w:rFonts w:ascii="Arial" w:hAnsi="Arial" w:cs="Arial"/>
          <w:sz w:val="24"/>
          <w:szCs w:val="24"/>
        </w:rPr>
        <w:t>. E grande parte desses alunos ten</w:t>
      </w:r>
      <w:r w:rsidR="00646AC1">
        <w:rPr>
          <w:rFonts w:ascii="Arial" w:hAnsi="Arial" w:cs="Arial"/>
          <w:sz w:val="24"/>
          <w:szCs w:val="24"/>
        </w:rPr>
        <w:t>d</w:t>
      </w:r>
      <w:r w:rsidR="009523BA">
        <w:rPr>
          <w:rFonts w:ascii="Arial" w:hAnsi="Arial" w:cs="Arial"/>
          <w:sz w:val="24"/>
          <w:szCs w:val="24"/>
        </w:rPr>
        <w:t xml:space="preserve">em </w:t>
      </w:r>
      <w:r w:rsidR="00646AC1">
        <w:rPr>
          <w:rFonts w:ascii="Arial" w:hAnsi="Arial" w:cs="Arial"/>
          <w:sz w:val="24"/>
          <w:szCs w:val="24"/>
        </w:rPr>
        <w:t xml:space="preserve">a viver uma vida mais digital do que </w:t>
      </w:r>
      <w:r w:rsidR="006C538E">
        <w:rPr>
          <w:rFonts w:ascii="Arial" w:hAnsi="Arial" w:cs="Arial"/>
          <w:sz w:val="24"/>
          <w:szCs w:val="24"/>
        </w:rPr>
        <w:t xml:space="preserve">social </w:t>
      </w:r>
      <w:r w:rsidR="00BC354D">
        <w:rPr>
          <w:rFonts w:ascii="Arial" w:hAnsi="Arial" w:cs="Arial"/>
          <w:sz w:val="24"/>
          <w:szCs w:val="24"/>
        </w:rPr>
        <w:t xml:space="preserve">como forma de lidar </w:t>
      </w:r>
      <w:r w:rsidR="00CB4FBF">
        <w:rPr>
          <w:rFonts w:ascii="Arial" w:hAnsi="Arial" w:cs="Arial"/>
          <w:sz w:val="24"/>
          <w:szCs w:val="24"/>
        </w:rPr>
        <w:t xml:space="preserve">com esse problema de socialização. </w:t>
      </w:r>
      <w:r w:rsidR="0057516D">
        <w:rPr>
          <w:rFonts w:ascii="Arial" w:hAnsi="Arial" w:cs="Arial"/>
          <w:sz w:val="24"/>
          <w:szCs w:val="24"/>
        </w:rPr>
        <w:t>Os principais lugares que esse</w:t>
      </w:r>
      <w:r w:rsidR="00262B1E">
        <w:rPr>
          <w:rFonts w:ascii="Arial" w:hAnsi="Arial" w:cs="Arial"/>
          <w:sz w:val="24"/>
          <w:szCs w:val="24"/>
        </w:rPr>
        <w:t>s</w:t>
      </w:r>
      <w:r w:rsidR="0057516D">
        <w:rPr>
          <w:rFonts w:ascii="Arial" w:hAnsi="Arial" w:cs="Arial"/>
          <w:sz w:val="24"/>
          <w:szCs w:val="24"/>
        </w:rPr>
        <w:t xml:space="preserve"> alunos busca</w:t>
      </w:r>
      <w:r w:rsidR="00287161">
        <w:rPr>
          <w:rFonts w:ascii="Arial" w:hAnsi="Arial" w:cs="Arial"/>
          <w:sz w:val="24"/>
          <w:szCs w:val="24"/>
        </w:rPr>
        <w:t>m</w:t>
      </w:r>
      <w:r w:rsidR="0057516D">
        <w:rPr>
          <w:rFonts w:ascii="Arial" w:hAnsi="Arial" w:cs="Arial"/>
          <w:sz w:val="24"/>
          <w:szCs w:val="24"/>
        </w:rPr>
        <w:t xml:space="preserve"> se abrigar é nas redes sociais, que </w:t>
      </w:r>
      <w:r w:rsidR="005B3892">
        <w:rPr>
          <w:rFonts w:ascii="Arial" w:hAnsi="Arial" w:cs="Arial"/>
          <w:sz w:val="24"/>
          <w:szCs w:val="24"/>
        </w:rPr>
        <w:t>são</w:t>
      </w:r>
      <w:r w:rsidR="0057516D">
        <w:rPr>
          <w:rFonts w:ascii="Arial" w:hAnsi="Arial" w:cs="Arial"/>
          <w:sz w:val="24"/>
          <w:szCs w:val="24"/>
        </w:rPr>
        <w:t xml:space="preserve"> lugar</w:t>
      </w:r>
      <w:r w:rsidR="005B3892">
        <w:rPr>
          <w:rFonts w:ascii="Arial" w:hAnsi="Arial" w:cs="Arial"/>
          <w:sz w:val="24"/>
          <w:szCs w:val="24"/>
        </w:rPr>
        <w:t>es</w:t>
      </w:r>
      <w:r w:rsidR="0057516D">
        <w:rPr>
          <w:rFonts w:ascii="Arial" w:hAnsi="Arial" w:cs="Arial"/>
          <w:sz w:val="24"/>
          <w:szCs w:val="24"/>
        </w:rPr>
        <w:t xml:space="preserve"> de fácil acesso e de </w:t>
      </w:r>
      <w:r w:rsidR="008576FB">
        <w:rPr>
          <w:rFonts w:ascii="Arial" w:hAnsi="Arial" w:cs="Arial"/>
          <w:sz w:val="24"/>
          <w:szCs w:val="24"/>
        </w:rPr>
        <w:t>fácil utilidade.</w:t>
      </w:r>
      <w:r w:rsidR="00924EB4">
        <w:rPr>
          <w:rFonts w:ascii="Arial" w:hAnsi="Arial" w:cs="Arial"/>
          <w:sz w:val="24"/>
          <w:szCs w:val="24"/>
        </w:rPr>
        <w:t xml:space="preserve"> </w:t>
      </w:r>
      <w:r w:rsidR="002035CA">
        <w:rPr>
          <w:rFonts w:ascii="Arial" w:hAnsi="Arial" w:cs="Arial"/>
          <w:sz w:val="24"/>
          <w:szCs w:val="24"/>
        </w:rPr>
        <w:t>Entretanto, mesmo que as redes sociais sejam um lugar</w:t>
      </w:r>
      <w:r w:rsidR="005B3892">
        <w:rPr>
          <w:rFonts w:ascii="Arial" w:hAnsi="Arial" w:cs="Arial"/>
          <w:sz w:val="24"/>
          <w:szCs w:val="24"/>
        </w:rPr>
        <w:t xml:space="preserve"> de conforto</w:t>
      </w:r>
      <w:r w:rsidR="002035CA">
        <w:rPr>
          <w:rFonts w:ascii="Arial" w:hAnsi="Arial" w:cs="Arial"/>
          <w:sz w:val="24"/>
          <w:szCs w:val="24"/>
        </w:rPr>
        <w:t xml:space="preserve"> para esses alunos, ela não o ajuda a </w:t>
      </w:r>
      <w:r w:rsidR="00FC3060">
        <w:rPr>
          <w:rFonts w:ascii="Arial" w:hAnsi="Arial" w:cs="Arial"/>
          <w:sz w:val="24"/>
          <w:szCs w:val="24"/>
        </w:rPr>
        <w:t>superar esse problema por completo, acaba que</w:t>
      </w:r>
      <w:r w:rsidR="001A6FDF">
        <w:rPr>
          <w:rFonts w:ascii="Arial" w:hAnsi="Arial" w:cs="Arial"/>
          <w:sz w:val="24"/>
          <w:szCs w:val="24"/>
        </w:rPr>
        <w:t xml:space="preserve"> fa</w:t>
      </w:r>
      <w:r w:rsidR="00A669A0">
        <w:rPr>
          <w:rFonts w:ascii="Arial" w:hAnsi="Arial" w:cs="Arial"/>
          <w:sz w:val="24"/>
          <w:szCs w:val="24"/>
        </w:rPr>
        <w:t>z</w:t>
      </w:r>
      <w:r w:rsidR="001A6FDF">
        <w:rPr>
          <w:rFonts w:ascii="Arial" w:hAnsi="Arial" w:cs="Arial"/>
          <w:sz w:val="24"/>
          <w:szCs w:val="24"/>
        </w:rPr>
        <w:t xml:space="preserve"> com que o aluno s</w:t>
      </w:r>
      <w:r w:rsidR="00A669A0">
        <w:rPr>
          <w:rFonts w:ascii="Arial" w:hAnsi="Arial" w:cs="Arial"/>
          <w:sz w:val="24"/>
          <w:szCs w:val="24"/>
        </w:rPr>
        <w:t>ó</w:t>
      </w:r>
      <w:r w:rsidR="001A6FDF">
        <w:rPr>
          <w:rFonts w:ascii="Arial" w:hAnsi="Arial" w:cs="Arial"/>
          <w:sz w:val="24"/>
          <w:szCs w:val="24"/>
        </w:rPr>
        <w:t xml:space="preserve"> evite o problema de sociabilidade</w:t>
      </w:r>
      <w:r w:rsidR="00F835AD">
        <w:rPr>
          <w:rFonts w:ascii="Arial" w:hAnsi="Arial" w:cs="Arial"/>
          <w:sz w:val="24"/>
          <w:szCs w:val="24"/>
        </w:rPr>
        <w:t>. Esse problema deveria ser enfre</w:t>
      </w:r>
      <w:r w:rsidR="0062540B">
        <w:rPr>
          <w:rFonts w:ascii="Arial" w:hAnsi="Arial" w:cs="Arial"/>
          <w:sz w:val="24"/>
          <w:szCs w:val="24"/>
        </w:rPr>
        <w:t>ntado e não evitado, e isso é uma das obrigações da escola, que</w:t>
      </w:r>
      <w:r w:rsidR="00BB5901">
        <w:rPr>
          <w:rFonts w:ascii="Arial" w:hAnsi="Arial" w:cs="Arial"/>
          <w:sz w:val="24"/>
          <w:szCs w:val="24"/>
        </w:rPr>
        <w:t xml:space="preserve"> tem a obrigação de</w:t>
      </w:r>
      <w:r w:rsidR="0062540B">
        <w:rPr>
          <w:rFonts w:ascii="Arial" w:hAnsi="Arial" w:cs="Arial"/>
          <w:sz w:val="24"/>
          <w:szCs w:val="24"/>
        </w:rPr>
        <w:t xml:space="preserve"> ajudar na formação dos alunos, tanto socialmente</w:t>
      </w:r>
      <w:r w:rsidR="00D67621">
        <w:rPr>
          <w:rFonts w:ascii="Arial" w:hAnsi="Arial" w:cs="Arial"/>
          <w:sz w:val="24"/>
          <w:szCs w:val="24"/>
        </w:rPr>
        <w:t xml:space="preserve"> quanto profissionalmente</w:t>
      </w:r>
      <w:r w:rsidR="00C43CA8">
        <w:rPr>
          <w:rFonts w:ascii="Arial" w:hAnsi="Arial" w:cs="Arial"/>
          <w:sz w:val="24"/>
          <w:szCs w:val="24"/>
        </w:rPr>
        <w:t>.</w:t>
      </w:r>
    </w:p>
    <w:p w14:paraId="0BFAD800" w14:textId="1CA6A467" w:rsidR="00C43CA8" w:rsidRDefault="00C43CA8" w:rsidP="00C43CA8">
      <w:pPr>
        <w:spacing w:line="240" w:lineRule="auto"/>
        <w:ind w:left="2268"/>
        <w:jc w:val="both"/>
        <w:rPr>
          <w:rFonts w:ascii="Arial" w:hAnsi="Arial" w:cs="Arial"/>
          <w:sz w:val="24"/>
          <w:szCs w:val="24"/>
        </w:rPr>
      </w:pPr>
      <w:r w:rsidRPr="00C43CA8">
        <w:rPr>
          <w:rFonts w:ascii="Arial" w:hAnsi="Arial" w:cs="Arial"/>
          <w:sz w:val="24"/>
          <w:szCs w:val="24"/>
        </w:rPr>
        <w:t>A Escola de hoje é mais do que um espaço e tempo de aquisição de conhecimentos, técnicas, tecnologias e práticas. Surge também com a missão de capacitar e apoiar os seus alunos no desenvolvimento das suas aptidões pessoais, sociais e profissionais, proporcionando ambientes enriquecedores, que possibilitem aprendizagens e experiências significativas de vida, que orientem o pensamento, o sentimento e a ação para a realização do seu projeto de vida com êxito.</w:t>
      </w:r>
      <w:r w:rsidR="007B0228">
        <w:rPr>
          <w:rFonts w:ascii="Arial" w:hAnsi="Arial" w:cs="Arial"/>
          <w:sz w:val="24"/>
          <w:szCs w:val="24"/>
        </w:rPr>
        <w:t xml:space="preserve"> </w:t>
      </w:r>
      <w:r w:rsidR="007B0228" w:rsidRPr="007B0228">
        <w:rPr>
          <w:rFonts w:ascii="Arial" w:hAnsi="Arial" w:cs="Arial"/>
          <w:sz w:val="24"/>
          <w:szCs w:val="24"/>
        </w:rPr>
        <w:t>(FARIA, 2012, p. 227)</w:t>
      </w:r>
    </w:p>
    <w:p w14:paraId="32A54981" w14:textId="77923482" w:rsidR="001702FD" w:rsidRDefault="001702FD" w:rsidP="004A4B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mais que as redes sociais não tenham a capacidade de fazer o aluno enfrentar esse problema por completo, ela ainda tem alguns benefícios na vida do estudante, po</w:t>
      </w:r>
      <w:r w:rsidR="004261B6">
        <w:rPr>
          <w:rFonts w:ascii="Arial" w:hAnsi="Arial" w:cs="Arial"/>
          <w:sz w:val="24"/>
          <w:szCs w:val="24"/>
        </w:rPr>
        <w:t>is ela</w:t>
      </w:r>
      <w:r>
        <w:rPr>
          <w:rFonts w:ascii="Arial" w:hAnsi="Arial" w:cs="Arial"/>
          <w:sz w:val="24"/>
          <w:szCs w:val="24"/>
        </w:rPr>
        <w:t xml:space="preserve"> é uma grande ajuda na hora do contanto entre usuários, ou seja, </w:t>
      </w:r>
      <w:r w:rsidR="003D5D47">
        <w:rPr>
          <w:rFonts w:ascii="Arial" w:hAnsi="Arial" w:cs="Arial"/>
          <w:sz w:val="24"/>
          <w:szCs w:val="24"/>
        </w:rPr>
        <w:t xml:space="preserve">nela é possível com que uma pessoa possa conversar com </w:t>
      </w:r>
      <w:r w:rsidR="005A73E7">
        <w:rPr>
          <w:rFonts w:ascii="Arial" w:hAnsi="Arial" w:cs="Arial"/>
          <w:sz w:val="24"/>
          <w:szCs w:val="24"/>
        </w:rPr>
        <w:t>várias</w:t>
      </w:r>
      <w:r w:rsidR="003D5D47">
        <w:rPr>
          <w:rFonts w:ascii="Arial" w:hAnsi="Arial" w:cs="Arial"/>
          <w:sz w:val="24"/>
          <w:szCs w:val="24"/>
        </w:rPr>
        <w:t xml:space="preserve"> outras</w:t>
      </w:r>
      <w:r w:rsidR="00221476">
        <w:rPr>
          <w:rFonts w:ascii="Arial" w:hAnsi="Arial" w:cs="Arial"/>
          <w:sz w:val="24"/>
          <w:szCs w:val="24"/>
        </w:rPr>
        <w:t xml:space="preserve"> de forma fácil, e isso é uma grande </w:t>
      </w:r>
      <w:r w:rsidR="00F626E6">
        <w:rPr>
          <w:rFonts w:ascii="Arial" w:hAnsi="Arial" w:cs="Arial"/>
          <w:sz w:val="24"/>
          <w:szCs w:val="24"/>
        </w:rPr>
        <w:t xml:space="preserve">vantagem, pois a melhor forma de enfrentar um problema é enfrentado ele </w:t>
      </w:r>
      <w:r w:rsidR="009E0960">
        <w:rPr>
          <w:rFonts w:ascii="Arial" w:hAnsi="Arial" w:cs="Arial"/>
          <w:sz w:val="24"/>
          <w:szCs w:val="24"/>
        </w:rPr>
        <w:t xml:space="preserve">em um ambiente de conforto. </w:t>
      </w:r>
      <w:r w:rsidR="002A76BB">
        <w:rPr>
          <w:rFonts w:ascii="Arial" w:hAnsi="Arial" w:cs="Arial"/>
          <w:sz w:val="24"/>
          <w:szCs w:val="24"/>
        </w:rPr>
        <w:t xml:space="preserve">As redes sociais </w:t>
      </w:r>
      <w:r w:rsidR="006A50FF">
        <w:rPr>
          <w:rFonts w:ascii="Arial" w:hAnsi="Arial" w:cs="Arial"/>
          <w:sz w:val="24"/>
          <w:szCs w:val="24"/>
        </w:rPr>
        <w:t xml:space="preserve">são </w:t>
      </w:r>
      <w:r w:rsidR="002A76BB">
        <w:rPr>
          <w:rFonts w:ascii="Arial" w:hAnsi="Arial" w:cs="Arial"/>
          <w:sz w:val="24"/>
          <w:szCs w:val="24"/>
        </w:rPr>
        <w:t>boa</w:t>
      </w:r>
      <w:r w:rsidR="006A50FF">
        <w:rPr>
          <w:rFonts w:ascii="Arial" w:hAnsi="Arial" w:cs="Arial"/>
          <w:sz w:val="24"/>
          <w:szCs w:val="24"/>
        </w:rPr>
        <w:t>s</w:t>
      </w:r>
      <w:r w:rsidR="00AB2EB7">
        <w:rPr>
          <w:rFonts w:ascii="Arial" w:hAnsi="Arial" w:cs="Arial"/>
          <w:sz w:val="24"/>
          <w:szCs w:val="24"/>
        </w:rPr>
        <w:t xml:space="preserve"> pois não depende de diversos fatores na hora do contato, como</w:t>
      </w:r>
      <w:r w:rsidR="00591E13">
        <w:rPr>
          <w:rFonts w:ascii="Arial" w:hAnsi="Arial" w:cs="Arial"/>
          <w:sz w:val="24"/>
          <w:szCs w:val="24"/>
        </w:rPr>
        <w:t>, localização física, posição dos indivíduos dentro da sociedade</w:t>
      </w:r>
      <w:r w:rsidR="00A37CB3">
        <w:rPr>
          <w:rFonts w:ascii="Arial" w:hAnsi="Arial" w:cs="Arial"/>
          <w:sz w:val="24"/>
          <w:szCs w:val="24"/>
        </w:rPr>
        <w:t xml:space="preserve">, situação </w:t>
      </w:r>
      <w:r w:rsidR="006A50FF">
        <w:rPr>
          <w:rFonts w:ascii="Arial" w:hAnsi="Arial" w:cs="Arial"/>
          <w:sz w:val="24"/>
          <w:szCs w:val="24"/>
        </w:rPr>
        <w:t>doméstica</w:t>
      </w:r>
      <w:r w:rsidR="00A37CB3">
        <w:rPr>
          <w:rFonts w:ascii="Arial" w:hAnsi="Arial" w:cs="Arial"/>
          <w:sz w:val="24"/>
          <w:szCs w:val="24"/>
        </w:rPr>
        <w:t>, mobilidade social, entre outros fatores</w:t>
      </w:r>
      <w:r w:rsidR="006A50FF">
        <w:rPr>
          <w:rFonts w:ascii="Arial" w:hAnsi="Arial" w:cs="Arial"/>
          <w:sz w:val="24"/>
          <w:szCs w:val="24"/>
        </w:rPr>
        <w:t>.</w:t>
      </w:r>
    </w:p>
    <w:p w14:paraId="34DF242A" w14:textId="4D670D7D" w:rsidR="00072627" w:rsidRDefault="00072627" w:rsidP="00072627">
      <w:pPr>
        <w:spacing w:line="240" w:lineRule="auto"/>
        <w:ind w:left="2268"/>
        <w:jc w:val="both"/>
        <w:rPr>
          <w:rFonts w:ascii="Arial" w:hAnsi="Arial" w:cs="Arial"/>
          <w:sz w:val="24"/>
          <w:szCs w:val="24"/>
        </w:rPr>
      </w:pPr>
      <w:r w:rsidRPr="00072627">
        <w:rPr>
          <w:rFonts w:ascii="Arial" w:hAnsi="Arial" w:cs="Arial"/>
          <w:sz w:val="24"/>
          <w:szCs w:val="24"/>
        </w:rPr>
        <w:t xml:space="preserve">A amizade não é tão somente uma questão dependente da eleição livre das pessoas nem da seleção e da atração pessoal, pelo contrário, a disponibilidade dos amigos é uma consequência direta da localização física e da posição dos indivíduos dentro da estrutura social. [...] O importante é a amizade dentro da organização social, isto é, que utilidade e significação tem aquela na identidade social. Elementos tais como o lugar e o tipo de trabalho, a vizinhança ou a localização geográfica, a situação doméstica ou a </w:t>
      </w:r>
      <w:r w:rsidRPr="00072627">
        <w:rPr>
          <w:rFonts w:ascii="Arial" w:hAnsi="Arial" w:cs="Arial"/>
          <w:sz w:val="24"/>
          <w:szCs w:val="24"/>
        </w:rPr>
        <w:lastRenderedPageBreak/>
        <w:t>mobilidade social incidem diretamente no número e nas características dos amigos que temos ou podemos escolher. Isto sem contar o sexo e a idade (separados ou conjuntamente) e o status familiar. Todos estes fatores incidem, influenciam, condicionam e estruturam a natureza da amizade (SANTOS, 1994, p. 2-3).</w:t>
      </w:r>
    </w:p>
    <w:p w14:paraId="46778FF8" w14:textId="7B620CBE" w:rsidR="00287161" w:rsidRDefault="00E020EB" w:rsidP="001170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Contudo, é possível perceber que as redes sociais, caso seja bem explorada</w:t>
      </w:r>
      <w:r w:rsidR="00CA0E12">
        <w:rPr>
          <w:rFonts w:ascii="Arial" w:hAnsi="Arial" w:cs="Arial"/>
          <w:sz w:val="24"/>
          <w:szCs w:val="24"/>
        </w:rPr>
        <w:t xml:space="preserve"> e utilizada, será de uma grande ajuda no desenvolver </w:t>
      </w:r>
      <w:r w:rsidR="00075906">
        <w:rPr>
          <w:rFonts w:ascii="Arial" w:hAnsi="Arial" w:cs="Arial"/>
          <w:sz w:val="24"/>
          <w:szCs w:val="24"/>
        </w:rPr>
        <w:t>social dos alunos</w:t>
      </w:r>
      <w:r w:rsidR="001D7D3A">
        <w:rPr>
          <w:rFonts w:ascii="Arial" w:hAnsi="Arial" w:cs="Arial"/>
          <w:sz w:val="24"/>
          <w:szCs w:val="24"/>
        </w:rPr>
        <w:t>.</w:t>
      </w:r>
      <w:r w:rsidR="00075906">
        <w:rPr>
          <w:rFonts w:ascii="Arial" w:hAnsi="Arial" w:cs="Arial"/>
          <w:sz w:val="24"/>
          <w:szCs w:val="24"/>
        </w:rPr>
        <w:t xml:space="preserve"> </w:t>
      </w:r>
      <w:r w:rsidR="001D7D3A">
        <w:rPr>
          <w:rFonts w:ascii="Arial" w:hAnsi="Arial" w:cs="Arial"/>
          <w:sz w:val="24"/>
          <w:szCs w:val="24"/>
        </w:rPr>
        <w:t>M</w:t>
      </w:r>
      <w:r w:rsidR="00075906">
        <w:rPr>
          <w:rFonts w:ascii="Arial" w:hAnsi="Arial" w:cs="Arial"/>
          <w:sz w:val="24"/>
          <w:szCs w:val="24"/>
        </w:rPr>
        <w:t xml:space="preserve">as </w:t>
      </w:r>
      <w:r w:rsidR="00ED0B90">
        <w:rPr>
          <w:rFonts w:ascii="Arial" w:hAnsi="Arial" w:cs="Arial"/>
          <w:sz w:val="24"/>
          <w:szCs w:val="24"/>
        </w:rPr>
        <w:t>claro, ela</w:t>
      </w:r>
      <w:r w:rsidR="00075906">
        <w:rPr>
          <w:rFonts w:ascii="Arial" w:hAnsi="Arial" w:cs="Arial"/>
          <w:sz w:val="24"/>
          <w:szCs w:val="24"/>
        </w:rPr>
        <w:t xml:space="preserve"> também pode ajudar </w:t>
      </w:r>
      <w:r w:rsidR="0067190E">
        <w:rPr>
          <w:rFonts w:ascii="Arial" w:hAnsi="Arial" w:cs="Arial"/>
          <w:sz w:val="24"/>
          <w:szCs w:val="24"/>
        </w:rPr>
        <w:t>em outras coisas na vida dos alunos, como no adquirimento de conhecimento</w:t>
      </w:r>
      <w:r w:rsidR="00403B10">
        <w:rPr>
          <w:rFonts w:ascii="Arial" w:hAnsi="Arial" w:cs="Arial"/>
          <w:sz w:val="24"/>
          <w:szCs w:val="24"/>
        </w:rPr>
        <w:t>,</w:t>
      </w:r>
      <w:r w:rsidR="00017F84">
        <w:rPr>
          <w:rFonts w:ascii="Arial" w:hAnsi="Arial" w:cs="Arial"/>
          <w:sz w:val="24"/>
          <w:szCs w:val="24"/>
        </w:rPr>
        <w:t xml:space="preserve"> como os adolescentes estão muito familiarizados com essas tecnologias</w:t>
      </w:r>
      <w:r w:rsidR="00E73C80">
        <w:rPr>
          <w:rFonts w:ascii="Arial" w:hAnsi="Arial" w:cs="Arial"/>
          <w:sz w:val="24"/>
          <w:szCs w:val="24"/>
        </w:rPr>
        <w:t xml:space="preserve">, e </w:t>
      </w:r>
      <w:r w:rsidR="0011702C">
        <w:rPr>
          <w:rFonts w:ascii="Arial" w:hAnsi="Arial" w:cs="Arial"/>
          <w:sz w:val="24"/>
          <w:szCs w:val="24"/>
        </w:rPr>
        <w:t>elas</w:t>
      </w:r>
      <w:r w:rsidR="00E73C80">
        <w:rPr>
          <w:rFonts w:ascii="Arial" w:hAnsi="Arial" w:cs="Arial"/>
          <w:sz w:val="24"/>
          <w:szCs w:val="24"/>
        </w:rPr>
        <w:t xml:space="preserve"> são uma grande biblioteca de </w:t>
      </w:r>
      <w:r w:rsidR="00345FAC">
        <w:rPr>
          <w:rFonts w:ascii="Arial" w:hAnsi="Arial" w:cs="Arial"/>
          <w:sz w:val="24"/>
          <w:szCs w:val="24"/>
        </w:rPr>
        <w:t xml:space="preserve">informações digitais, </w:t>
      </w:r>
      <w:r w:rsidR="001546B5">
        <w:rPr>
          <w:rFonts w:ascii="Arial" w:hAnsi="Arial" w:cs="Arial"/>
          <w:sz w:val="24"/>
          <w:szCs w:val="24"/>
        </w:rPr>
        <w:t xml:space="preserve">se juntar esses dois fatores, é possível perceber que ela tem um potencial gigante </w:t>
      </w:r>
      <w:r w:rsidR="00F32FDD">
        <w:rPr>
          <w:rFonts w:ascii="Arial" w:hAnsi="Arial" w:cs="Arial"/>
          <w:sz w:val="24"/>
          <w:szCs w:val="24"/>
        </w:rPr>
        <w:t>na ajuda do desenvolvimento dos estudantes.</w:t>
      </w:r>
      <w:r w:rsidR="0047581D">
        <w:rPr>
          <w:rFonts w:ascii="Arial" w:hAnsi="Arial" w:cs="Arial"/>
          <w:sz w:val="24"/>
          <w:szCs w:val="24"/>
        </w:rPr>
        <w:t xml:space="preserve"> De acordo com o </w:t>
      </w:r>
      <w:proofErr w:type="spellStart"/>
      <w:r w:rsidR="0047581D">
        <w:rPr>
          <w:rFonts w:ascii="Arial" w:hAnsi="Arial" w:cs="Arial"/>
          <w:sz w:val="24"/>
          <w:szCs w:val="24"/>
        </w:rPr>
        <w:t>Prensky</w:t>
      </w:r>
      <w:proofErr w:type="spellEnd"/>
      <w:r w:rsidR="00ED0B90">
        <w:rPr>
          <w:rFonts w:ascii="Arial" w:hAnsi="Arial" w:cs="Arial"/>
          <w:sz w:val="24"/>
          <w:szCs w:val="24"/>
        </w:rPr>
        <w:t xml:space="preserve"> </w:t>
      </w:r>
      <w:r w:rsidR="0047581D">
        <w:rPr>
          <w:rFonts w:ascii="Arial" w:hAnsi="Arial" w:cs="Arial"/>
          <w:sz w:val="24"/>
          <w:szCs w:val="24"/>
        </w:rPr>
        <w:t>(2001)</w:t>
      </w:r>
      <w:r w:rsidR="004C57D3">
        <w:rPr>
          <w:rFonts w:ascii="Arial" w:hAnsi="Arial" w:cs="Arial"/>
          <w:sz w:val="24"/>
          <w:szCs w:val="24"/>
        </w:rPr>
        <w:t xml:space="preserve"> o uso das tecnologias, como redes </w:t>
      </w:r>
      <w:r w:rsidR="0011702C">
        <w:rPr>
          <w:rFonts w:ascii="Arial" w:hAnsi="Arial" w:cs="Arial"/>
          <w:sz w:val="24"/>
          <w:szCs w:val="24"/>
        </w:rPr>
        <w:t>sociais</w:t>
      </w:r>
      <w:r w:rsidR="004C57D3">
        <w:rPr>
          <w:rFonts w:ascii="Arial" w:hAnsi="Arial" w:cs="Arial"/>
          <w:sz w:val="24"/>
          <w:szCs w:val="24"/>
        </w:rPr>
        <w:t xml:space="preserve"> e </w:t>
      </w:r>
      <w:r w:rsidR="006926EB">
        <w:rPr>
          <w:rFonts w:ascii="Arial" w:hAnsi="Arial" w:cs="Arial"/>
          <w:sz w:val="24"/>
          <w:szCs w:val="24"/>
        </w:rPr>
        <w:t>páginas</w:t>
      </w:r>
      <w:r w:rsidR="004C57D3">
        <w:rPr>
          <w:rFonts w:ascii="Arial" w:hAnsi="Arial" w:cs="Arial"/>
          <w:sz w:val="24"/>
          <w:szCs w:val="24"/>
        </w:rPr>
        <w:t xml:space="preserve"> webs, podem ser </w:t>
      </w:r>
      <w:r w:rsidR="008873C9">
        <w:rPr>
          <w:rFonts w:ascii="Arial" w:hAnsi="Arial" w:cs="Arial"/>
          <w:sz w:val="24"/>
          <w:szCs w:val="24"/>
        </w:rPr>
        <w:t xml:space="preserve">um grande completo </w:t>
      </w:r>
      <w:r w:rsidR="004C57D3">
        <w:rPr>
          <w:rFonts w:ascii="Arial" w:hAnsi="Arial" w:cs="Arial"/>
          <w:sz w:val="24"/>
          <w:szCs w:val="24"/>
        </w:rPr>
        <w:t>na</w:t>
      </w:r>
      <w:r w:rsidR="008873C9">
        <w:rPr>
          <w:rFonts w:ascii="Arial" w:hAnsi="Arial" w:cs="Arial"/>
          <w:sz w:val="24"/>
          <w:szCs w:val="24"/>
        </w:rPr>
        <w:t xml:space="preserve"> </w:t>
      </w:r>
      <w:r w:rsidR="004C57D3">
        <w:rPr>
          <w:rFonts w:ascii="Arial" w:hAnsi="Arial" w:cs="Arial"/>
          <w:sz w:val="24"/>
          <w:szCs w:val="24"/>
        </w:rPr>
        <w:t>aprendizagem</w:t>
      </w:r>
      <w:r w:rsidR="008873C9">
        <w:rPr>
          <w:rFonts w:ascii="Arial" w:hAnsi="Arial" w:cs="Arial"/>
          <w:sz w:val="24"/>
          <w:szCs w:val="24"/>
        </w:rPr>
        <w:t xml:space="preserve"> em sala de aula</w:t>
      </w:r>
      <w:r w:rsidR="00520804">
        <w:rPr>
          <w:rFonts w:ascii="Arial" w:hAnsi="Arial" w:cs="Arial"/>
          <w:sz w:val="24"/>
          <w:szCs w:val="24"/>
        </w:rPr>
        <w:t>, pois recorre a meios de informações nos quais os estudantes já estão familiarizados</w:t>
      </w:r>
      <w:r w:rsidR="00244AA5">
        <w:rPr>
          <w:rFonts w:ascii="Arial" w:hAnsi="Arial" w:cs="Arial"/>
          <w:sz w:val="24"/>
          <w:szCs w:val="24"/>
        </w:rPr>
        <w:t xml:space="preserve"> com </w:t>
      </w:r>
      <w:r w:rsidR="00874F31">
        <w:rPr>
          <w:rFonts w:ascii="Arial" w:hAnsi="Arial" w:cs="Arial"/>
          <w:sz w:val="24"/>
          <w:szCs w:val="24"/>
        </w:rPr>
        <w:t xml:space="preserve">as </w:t>
      </w:r>
      <w:r w:rsidR="00ED0B90">
        <w:rPr>
          <w:rFonts w:ascii="Arial" w:hAnsi="Arial" w:cs="Arial"/>
          <w:sz w:val="24"/>
          <w:szCs w:val="24"/>
        </w:rPr>
        <w:t>técnicas e acabam sendo “nativos digitais”.</w:t>
      </w:r>
    </w:p>
    <w:p w14:paraId="3147DBDC" w14:textId="6752A924" w:rsidR="007A13E8" w:rsidRPr="00947B07" w:rsidRDefault="00831B7D" w:rsidP="00947B0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47B07">
        <w:rPr>
          <w:rFonts w:ascii="Arial" w:hAnsi="Arial" w:cs="Arial"/>
          <w:sz w:val="24"/>
          <w:szCs w:val="24"/>
        </w:rPr>
        <w:t>Entretanto, a rede social no ambiente escolar, caso não seja controlado ela pode acabar atrapalhando a vida do aluno</w:t>
      </w:r>
      <w:r w:rsidR="00DC5632" w:rsidRPr="00947B07">
        <w:rPr>
          <w:rFonts w:ascii="Arial" w:hAnsi="Arial" w:cs="Arial"/>
          <w:sz w:val="24"/>
          <w:szCs w:val="24"/>
        </w:rPr>
        <w:t xml:space="preserve">. Como ela é de fácil acesso, ela pode ser uma grande geradora de distração </w:t>
      </w:r>
      <w:r w:rsidR="00923AED" w:rsidRPr="00947B07">
        <w:rPr>
          <w:rFonts w:ascii="Arial" w:hAnsi="Arial" w:cs="Arial"/>
          <w:sz w:val="24"/>
          <w:szCs w:val="24"/>
        </w:rPr>
        <w:t xml:space="preserve">e de colas por parte dos alunos, E </w:t>
      </w:r>
      <w:r w:rsidR="004A4940" w:rsidRPr="00947B07">
        <w:rPr>
          <w:rFonts w:ascii="Arial" w:hAnsi="Arial" w:cs="Arial"/>
          <w:sz w:val="24"/>
          <w:szCs w:val="24"/>
        </w:rPr>
        <w:t>como serve para um fácil contato, as colas acabam circulado entre os aluno</w:t>
      </w:r>
      <w:r w:rsidR="00874F31">
        <w:rPr>
          <w:rFonts w:ascii="Arial" w:hAnsi="Arial" w:cs="Arial"/>
          <w:sz w:val="24"/>
          <w:szCs w:val="24"/>
        </w:rPr>
        <w:t>s</w:t>
      </w:r>
      <w:r w:rsidR="004A4940" w:rsidRPr="00947B07">
        <w:rPr>
          <w:rFonts w:ascii="Arial" w:hAnsi="Arial" w:cs="Arial"/>
          <w:sz w:val="24"/>
          <w:szCs w:val="24"/>
        </w:rPr>
        <w:t>, o</w:t>
      </w:r>
      <w:r w:rsidR="00874F31">
        <w:rPr>
          <w:rFonts w:ascii="Arial" w:hAnsi="Arial" w:cs="Arial"/>
          <w:sz w:val="24"/>
          <w:szCs w:val="24"/>
        </w:rPr>
        <w:t xml:space="preserve"> </w:t>
      </w:r>
      <w:r w:rsidR="004A4940" w:rsidRPr="00947B07">
        <w:rPr>
          <w:rFonts w:ascii="Arial" w:hAnsi="Arial" w:cs="Arial"/>
          <w:sz w:val="24"/>
          <w:szCs w:val="24"/>
        </w:rPr>
        <w:t xml:space="preserve">que faz com que esses alunos que </w:t>
      </w:r>
      <w:r w:rsidR="0068694F" w:rsidRPr="00947B07">
        <w:rPr>
          <w:rFonts w:ascii="Arial" w:hAnsi="Arial" w:cs="Arial"/>
          <w:sz w:val="24"/>
          <w:szCs w:val="24"/>
        </w:rPr>
        <w:t xml:space="preserve">utilizam da cola, não aprendam o assunto ensinado. E um motivo </w:t>
      </w:r>
      <w:r w:rsidR="008E0914" w:rsidRPr="00947B07">
        <w:rPr>
          <w:rFonts w:ascii="Arial" w:hAnsi="Arial" w:cs="Arial"/>
          <w:sz w:val="24"/>
          <w:szCs w:val="24"/>
        </w:rPr>
        <w:t>desses compartilhamentos</w:t>
      </w:r>
      <w:r w:rsidR="0068694F" w:rsidRPr="00947B07">
        <w:rPr>
          <w:rFonts w:ascii="Arial" w:hAnsi="Arial" w:cs="Arial"/>
          <w:sz w:val="24"/>
          <w:szCs w:val="24"/>
        </w:rPr>
        <w:t xml:space="preserve"> de colar, se dá pelo fato de que alguns alunos buscam fazer amizades </w:t>
      </w:r>
      <w:r w:rsidR="00737265" w:rsidRPr="00947B07">
        <w:rPr>
          <w:rFonts w:ascii="Arial" w:hAnsi="Arial" w:cs="Arial"/>
          <w:sz w:val="24"/>
          <w:szCs w:val="24"/>
        </w:rPr>
        <w:t xml:space="preserve">realizando favores de vários tipos, e um desses favores é </w:t>
      </w:r>
      <w:r w:rsidR="00947B07" w:rsidRPr="00947B07">
        <w:rPr>
          <w:rFonts w:ascii="Arial" w:hAnsi="Arial" w:cs="Arial"/>
          <w:sz w:val="24"/>
          <w:szCs w:val="24"/>
        </w:rPr>
        <w:t>o compartilhamento de resposta</w:t>
      </w:r>
      <w:r w:rsidR="00874F31">
        <w:rPr>
          <w:rFonts w:ascii="Arial" w:hAnsi="Arial" w:cs="Arial"/>
          <w:sz w:val="24"/>
          <w:szCs w:val="24"/>
        </w:rPr>
        <w:t>s</w:t>
      </w:r>
      <w:r w:rsidR="00947B07" w:rsidRPr="00947B07">
        <w:rPr>
          <w:rFonts w:ascii="Arial" w:hAnsi="Arial" w:cs="Arial"/>
          <w:sz w:val="24"/>
          <w:szCs w:val="24"/>
        </w:rPr>
        <w:t>.</w:t>
      </w:r>
    </w:p>
    <w:p w14:paraId="18F112D8" w14:textId="77777777" w:rsidR="00343140" w:rsidRDefault="00947B07" w:rsidP="00343140">
      <w:pPr>
        <w:spacing w:line="240" w:lineRule="auto"/>
        <w:ind w:left="2268"/>
        <w:jc w:val="both"/>
        <w:rPr>
          <w:rFonts w:ascii="Arial" w:hAnsi="Arial" w:cs="Arial"/>
          <w:sz w:val="24"/>
          <w:szCs w:val="24"/>
        </w:rPr>
        <w:sectPr w:rsidR="0034314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47B07">
        <w:rPr>
          <w:rFonts w:ascii="Arial" w:hAnsi="Arial" w:cs="Arial"/>
          <w:sz w:val="24"/>
          <w:szCs w:val="24"/>
        </w:rPr>
        <w:t xml:space="preserve">Embora seja verdade que a amizade não se rege pela crueza das leis mercantis da busca de vantagens, seria ilusório negar que as amizades são utilizadas instrumentalmente: que os amigos fornecem regularmente serviços uns aos outros e que estes serviços desempenham uma grande influência na organização rotineira da vida diária mais do que o que é normalmente assumido </w:t>
      </w:r>
      <w:r w:rsidR="008E0914" w:rsidRPr="008E0914">
        <w:rPr>
          <w:rFonts w:ascii="Arial" w:hAnsi="Arial" w:cs="Arial"/>
          <w:sz w:val="24"/>
          <w:szCs w:val="24"/>
        </w:rPr>
        <w:t>(SANTOS, 1994, p. 169)</w:t>
      </w:r>
      <w:r w:rsidRPr="00947B07">
        <w:rPr>
          <w:rFonts w:ascii="Arial" w:hAnsi="Arial" w:cs="Arial"/>
          <w:sz w:val="24"/>
          <w:szCs w:val="24"/>
        </w:rPr>
        <w:t>.</w:t>
      </w:r>
    </w:p>
    <w:p w14:paraId="2A6A137B" w14:textId="647FC7F9" w:rsidR="005F4B95" w:rsidRDefault="005F4B95" w:rsidP="00F259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REFERÊNCIAS </w:t>
      </w:r>
    </w:p>
    <w:p w14:paraId="4A9974C6" w14:textId="6AB7DB6F" w:rsidR="007B0228" w:rsidRDefault="007B0228" w:rsidP="00DD3BDA">
      <w:pPr>
        <w:rPr>
          <w:rFonts w:ascii="Arial" w:hAnsi="Arial" w:cs="Arial"/>
          <w:sz w:val="24"/>
          <w:szCs w:val="24"/>
        </w:rPr>
      </w:pPr>
      <w:r w:rsidRPr="007B0228">
        <w:rPr>
          <w:rFonts w:ascii="Arial" w:hAnsi="Arial" w:cs="Arial"/>
          <w:sz w:val="24"/>
          <w:szCs w:val="24"/>
        </w:rPr>
        <w:t xml:space="preserve">Faria, Maria Cristina Campos de Sousa. Temperamento, literacia emocional e desenvolvimento pessoal na escola. </w:t>
      </w:r>
      <w:r w:rsidRPr="007B0228">
        <w:rPr>
          <w:rFonts w:ascii="Arial" w:hAnsi="Arial" w:cs="Arial"/>
          <w:b/>
          <w:bCs/>
          <w:sz w:val="24"/>
          <w:szCs w:val="24"/>
        </w:rPr>
        <w:t>ISPA - Instituto Superior</w:t>
      </w:r>
      <w:r w:rsidRPr="007B0228">
        <w:rPr>
          <w:rFonts w:ascii="Arial" w:hAnsi="Arial" w:cs="Arial"/>
          <w:sz w:val="24"/>
          <w:szCs w:val="24"/>
        </w:rPr>
        <w:t>, p. 217-230, 2011</w:t>
      </w:r>
    </w:p>
    <w:p w14:paraId="5153157D" w14:textId="02650948" w:rsidR="00DD3BDA" w:rsidRDefault="0093706D" w:rsidP="00DD3BDA">
      <w:pPr>
        <w:rPr>
          <w:rFonts w:ascii="Arial" w:hAnsi="Arial" w:cs="Arial"/>
          <w:sz w:val="24"/>
          <w:szCs w:val="24"/>
        </w:rPr>
      </w:pPr>
      <w:r w:rsidRPr="0093706D">
        <w:rPr>
          <w:rFonts w:ascii="Arial" w:hAnsi="Arial" w:cs="Arial"/>
          <w:sz w:val="24"/>
          <w:szCs w:val="24"/>
        </w:rPr>
        <w:t xml:space="preserve">SANTOS, Félix Requena. Amigos y redes </w:t>
      </w:r>
      <w:proofErr w:type="spellStart"/>
      <w:r w:rsidRPr="0093706D">
        <w:rPr>
          <w:rFonts w:ascii="Arial" w:hAnsi="Arial" w:cs="Arial"/>
          <w:sz w:val="24"/>
          <w:szCs w:val="24"/>
        </w:rPr>
        <w:t>sociales</w:t>
      </w:r>
      <w:proofErr w:type="spellEnd"/>
      <w:r w:rsidRPr="0093706D">
        <w:rPr>
          <w:rFonts w:ascii="Arial" w:hAnsi="Arial" w:cs="Arial"/>
          <w:sz w:val="24"/>
          <w:szCs w:val="24"/>
        </w:rPr>
        <w:t xml:space="preserve">: elementos para una </w:t>
      </w:r>
      <w:proofErr w:type="spellStart"/>
      <w:r w:rsidRPr="0093706D">
        <w:rPr>
          <w:rFonts w:ascii="Arial" w:hAnsi="Arial" w:cs="Arial"/>
          <w:sz w:val="24"/>
          <w:szCs w:val="24"/>
        </w:rPr>
        <w:t>sociología</w:t>
      </w:r>
      <w:proofErr w:type="spellEnd"/>
      <w:r w:rsidRPr="0093706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3706D">
        <w:rPr>
          <w:rFonts w:ascii="Arial" w:hAnsi="Arial" w:cs="Arial"/>
          <w:sz w:val="24"/>
          <w:szCs w:val="24"/>
        </w:rPr>
        <w:t>la</w:t>
      </w:r>
      <w:proofErr w:type="spellEnd"/>
      <w:r w:rsidRPr="009370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06D">
        <w:rPr>
          <w:rFonts w:ascii="Arial" w:hAnsi="Arial" w:cs="Arial"/>
          <w:sz w:val="24"/>
          <w:szCs w:val="24"/>
        </w:rPr>
        <w:t>amistad</w:t>
      </w:r>
      <w:proofErr w:type="spellEnd"/>
      <w:r w:rsidRPr="0093706D">
        <w:rPr>
          <w:rFonts w:ascii="Arial" w:hAnsi="Arial" w:cs="Arial"/>
          <w:sz w:val="24"/>
          <w:szCs w:val="24"/>
        </w:rPr>
        <w:t xml:space="preserve">. Madrid: </w:t>
      </w:r>
      <w:r w:rsidRPr="005F4B95">
        <w:rPr>
          <w:rFonts w:ascii="Arial" w:hAnsi="Arial" w:cs="Arial"/>
          <w:b/>
          <w:bCs/>
          <w:sz w:val="24"/>
          <w:szCs w:val="24"/>
        </w:rPr>
        <w:t xml:space="preserve">Centro de </w:t>
      </w:r>
      <w:proofErr w:type="spellStart"/>
      <w:r w:rsidRPr="005F4B95">
        <w:rPr>
          <w:rFonts w:ascii="Arial" w:hAnsi="Arial" w:cs="Arial"/>
          <w:b/>
          <w:bCs/>
          <w:sz w:val="24"/>
          <w:szCs w:val="24"/>
        </w:rPr>
        <w:t>investigaciones</w:t>
      </w:r>
      <w:proofErr w:type="spellEnd"/>
      <w:r w:rsidRPr="005F4B95">
        <w:rPr>
          <w:rFonts w:ascii="Arial" w:hAnsi="Arial" w:cs="Arial"/>
          <w:b/>
          <w:bCs/>
          <w:sz w:val="24"/>
          <w:szCs w:val="24"/>
        </w:rPr>
        <w:t xml:space="preserve"> sociológicas</w:t>
      </w:r>
      <w:r w:rsidRPr="0093706D">
        <w:rPr>
          <w:rFonts w:ascii="Arial" w:hAnsi="Arial" w:cs="Arial"/>
          <w:sz w:val="24"/>
          <w:szCs w:val="24"/>
        </w:rPr>
        <w:t>, 1994.</w:t>
      </w:r>
    </w:p>
    <w:p w14:paraId="03F3A9B3" w14:textId="2C80C097" w:rsidR="00DD3BDA" w:rsidRDefault="00DD3BDA" w:rsidP="00DD3BDA">
      <w:pPr>
        <w:rPr>
          <w:rFonts w:ascii="Arial" w:hAnsi="Arial" w:cs="Arial"/>
          <w:sz w:val="24"/>
          <w:szCs w:val="24"/>
        </w:rPr>
      </w:pPr>
      <w:proofErr w:type="spellStart"/>
      <w:r w:rsidRPr="00DD3BDA">
        <w:rPr>
          <w:rFonts w:ascii="Arial" w:hAnsi="Arial" w:cs="Arial"/>
          <w:sz w:val="24"/>
          <w:szCs w:val="24"/>
        </w:rPr>
        <w:t>Prensky</w:t>
      </w:r>
      <w:proofErr w:type="spellEnd"/>
      <w:r w:rsidRPr="00DD3BDA">
        <w:rPr>
          <w:rFonts w:ascii="Arial" w:hAnsi="Arial" w:cs="Arial"/>
          <w:sz w:val="24"/>
          <w:szCs w:val="24"/>
        </w:rPr>
        <w:t>, M</w:t>
      </w:r>
      <w:r w:rsidR="00E74A74">
        <w:rPr>
          <w:rFonts w:ascii="Arial" w:hAnsi="Arial" w:cs="Arial"/>
          <w:sz w:val="24"/>
          <w:szCs w:val="24"/>
        </w:rPr>
        <w:t>arc</w:t>
      </w:r>
      <w:r w:rsidRPr="00DD3BDA">
        <w:rPr>
          <w:rFonts w:ascii="Arial" w:hAnsi="Arial" w:cs="Arial"/>
          <w:sz w:val="24"/>
          <w:szCs w:val="24"/>
        </w:rPr>
        <w:t>.</w:t>
      </w:r>
      <w:r w:rsidR="0093403E">
        <w:rPr>
          <w:rFonts w:ascii="Arial" w:hAnsi="Arial" w:cs="Arial"/>
          <w:sz w:val="24"/>
          <w:szCs w:val="24"/>
        </w:rPr>
        <w:t xml:space="preserve"> </w:t>
      </w:r>
      <w:r w:rsidRPr="00DD3BDA">
        <w:rPr>
          <w:rFonts w:ascii="Arial" w:hAnsi="Arial" w:cs="Arial"/>
          <w:sz w:val="24"/>
          <w:szCs w:val="24"/>
        </w:rPr>
        <w:t xml:space="preserve">Digital </w:t>
      </w:r>
      <w:proofErr w:type="spellStart"/>
      <w:r w:rsidRPr="00DD3BDA">
        <w:rPr>
          <w:rFonts w:ascii="Arial" w:hAnsi="Arial" w:cs="Arial"/>
          <w:sz w:val="24"/>
          <w:szCs w:val="24"/>
        </w:rPr>
        <w:t>Natives</w:t>
      </w:r>
      <w:proofErr w:type="spellEnd"/>
      <w:r w:rsidRPr="00DD3BD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DD3BDA">
        <w:rPr>
          <w:rFonts w:ascii="Arial" w:hAnsi="Arial" w:cs="Arial"/>
          <w:sz w:val="24"/>
          <w:szCs w:val="24"/>
        </w:rPr>
        <w:t>Digital</w:t>
      </w:r>
      <w:proofErr w:type="gramEnd"/>
      <w:r w:rsidRPr="00DD3B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3BDA">
        <w:rPr>
          <w:rFonts w:ascii="Arial" w:hAnsi="Arial" w:cs="Arial"/>
          <w:sz w:val="24"/>
          <w:szCs w:val="24"/>
        </w:rPr>
        <w:t>lmmigrants</w:t>
      </w:r>
      <w:proofErr w:type="spellEnd"/>
      <w:r w:rsidRPr="00DD3B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0E16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800E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00E16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800E16">
        <w:rPr>
          <w:rFonts w:ascii="Arial" w:hAnsi="Arial" w:cs="Arial"/>
          <w:b/>
          <w:bCs/>
          <w:sz w:val="24"/>
          <w:szCs w:val="24"/>
        </w:rPr>
        <w:t xml:space="preserve"> Horizon</w:t>
      </w:r>
      <w:r w:rsidRPr="00DD3BDA">
        <w:rPr>
          <w:rFonts w:ascii="Arial" w:hAnsi="Arial" w:cs="Arial"/>
          <w:sz w:val="24"/>
          <w:szCs w:val="24"/>
        </w:rPr>
        <w:t>, Vol. 9, Nº 5</w:t>
      </w:r>
      <w:r>
        <w:rPr>
          <w:rFonts w:ascii="Arial" w:hAnsi="Arial" w:cs="Arial"/>
          <w:sz w:val="24"/>
          <w:szCs w:val="24"/>
        </w:rPr>
        <w:t xml:space="preserve">. </w:t>
      </w:r>
      <w:r w:rsidRPr="00DD3BDA">
        <w:rPr>
          <w:rFonts w:ascii="Arial" w:hAnsi="Arial" w:cs="Arial"/>
          <w:sz w:val="24"/>
          <w:szCs w:val="24"/>
        </w:rPr>
        <w:t>p.1-6</w:t>
      </w:r>
      <w:r w:rsidR="003C4B76">
        <w:rPr>
          <w:rFonts w:ascii="Arial" w:hAnsi="Arial" w:cs="Arial"/>
          <w:sz w:val="24"/>
          <w:szCs w:val="24"/>
        </w:rPr>
        <w:t xml:space="preserve">, </w:t>
      </w:r>
      <w:r w:rsidRPr="00DD3BDA">
        <w:rPr>
          <w:rFonts w:ascii="Arial" w:hAnsi="Arial" w:cs="Arial"/>
          <w:sz w:val="24"/>
          <w:szCs w:val="24"/>
        </w:rPr>
        <w:t>2001</w:t>
      </w:r>
    </w:p>
    <w:p w14:paraId="2F52BF50" w14:textId="5FDAC848" w:rsidR="003C4B76" w:rsidRPr="00F259A0" w:rsidRDefault="003C4B76" w:rsidP="00DD3BDA">
      <w:pPr>
        <w:rPr>
          <w:rFonts w:ascii="Arial" w:hAnsi="Arial" w:cs="Arial"/>
          <w:sz w:val="24"/>
          <w:szCs w:val="24"/>
        </w:rPr>
      </w:pPr>
      <w:r w:rsidRPr="003C4B76">
        <w:rPr>
          <w:rFonts w:ascii="Arial" w:hAnsi="Arial" w:cs="Arial"/>
          <w:sz w:val="24"/>
          <w:szCs w:val="24"/>
        </w:rPr>
        <w:t>VILLAS, Sara. Formas de sociabilidade entre alunos de uma Escola de Ensino Técnico/Médio. Universidade Federal de Minas Gerais, p. 0-288, 2009</w:t>
      </w:r>
    </w:p>
    <w:sectPr w:rsidR="003C4B76" w:rsidRPr="00F25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64"/>
    <w:rsid w:val="00017F84"/>
    <w:rsid w:val="00072627"/>
    <w:rsid w:val="00075906"/>
    <w:rsid w:val="0011702C"/>
    <w:rsid w:val="001546B5"/>
    <w:rsid w:val="001702FD"/>
    <w:rsid w:val="00193B94"/>
    <w:rsid w:val="001A449B"/>
    <w:rsid w:val="001A6FDF"/>
    <w:rsid w:val="001D7D3A"/>
    <w:rsid w:val="001F025E"/>
    <w:rsid w:val="002035CA"/>
    <w:rsid w:val="002134CF"/>
    <w:rsid w:val="00221476"/>
    <w:rsid w:val="00244AA5"/>
    <w:rsid w:val="00262B1E"/>
    <w:rsid w:val="00274F85"/>
    <w:rsid w:val="00287161"/>
    <w:rsid w:val="002A76BB"/>
    <w:rsid w:val="00343140"/>
    <w:rsid w:val="00345FAC"/>
    <w:rsid w:val="003559A0"/>
    <w:rsid w:val="00374EA5"/>
    <w:rsid w:val="003A6819"/>
    <w:rsid w:val="003C2D1F"/>
    <w:rsid w:val="003C4B76"/>
    <w:rsid w:val="003D5D47"/>
    <w:rsid w:val="00403B10"/>
    <w:rsid w:val="004261B6"/>
    <w:rsid w:val="0043347F"/>
    <w:rsid w:val="00444472"/>
    <w:rsid w:val="0047581D"/>
    <w:rsid w:val="004A4940"/>
    <w:rsid w:val="004A4B40"/>
    <w:rsid w:val="004C57D3"/>
    <w:rsid w:val="004D5D1A"/>
    <w:rsid w:val="004F69DE"/>
    <w:rsid w:val="00520804"/>
    <w:rsid w:val="00552764"/>
    <w:rsid w:val="00556211"/>
    <w:rsid w:val="0057516D"/>
    <w:rsid w:val="00591E13"/>
    <w:rsid w:val="00595ADD"/>
    <w:rsid w:val="005A73E7"/>
    <w:rsid w:val="005B3892"/>
    <w:rsid w:val="005F4B95"/>
    <w:rsid w:val="0062540B"/>
    <w:rsid w:val="00646AC1"/>
    <w:rsid w:val="0065271F"/>
    <w:rsid w:val="0067190E"/>
    <w:rsid w:val="0068694F"/>
    <w:rsid w:val="006926EB"/>
    <w:rsid w:val="006A50FF"/>
    <w:rsid w:val="006C2D9D"/>
    <w:rsid w:val="006C538E"/>
    <w:rsid w:val="00737265"/>
    <w:rsid w:val="007724E6"/>
    <w:rsid w:val="007A13E8"/>
    <w:rsid w:val="007B0228"/>
    <w:rsid w:val="00800E16"/>
    <w:rsid w:val="00831B7D"/>
    <w:rsid w:val="008576FB"/>
    <w:rsid w:val="00874F31"/>
    <w:rsid w:val="008873C9"/>
    <w:rsid w:val="008C5A35"/>
    <w:rsid w:val="008E0914"/>
    <w:rsid w:val="00900CF1"/>
    <w:rsid w:val="0091030F"/>
    <w:rsid w:val="00923AED"/>
    <w:rsid w:val="00924EB4"/>
    <w:rsid w:val="0093403E"/>
    <w:rsid w:val="0093706D"/>
    <w:rsid w:val="00947B07"/>
    <w:rsid w:val="009523BA"/>
    <w:rsid w:val="0099665C"/>
    <w:rsid w:val="009E0960"/>
    <w:rsid w:val="00A37CB3"/>
    <w:rsid w:val="00A669A0"/>
    <w:rsid w:val="00A744C4"/>
    <w:rsid w:val="00AB2EB7"/>
    <w:rsid w:val="00AB3BA1"/>
    <w:rsid w:val="00AE235A"/>
    <w:rsid w:val="00AE3C74"/>
    <w:rsid w:val="00B6659B"/>
    <w:rsid w:val="00BB5901"/>
    <w:rsid w:val="00BC354D"/>
    <w:rsid w:val="00C4310B"/>
    <w:rsid w:val="00C43CA8"/>
    <w:rsid w:val="00CA0E12"/>
    <w:rsid w:val="00CB4FBF"/>
    <w:rsid w:val="00D67621"/>
    <w:rsid w:val="00D7244D"/>
    <w:rsid w:val="00D77291"/>
    <w:rsid w:val="00D834EE"/>
    <w:rsid w:val="00DC5632"/>
    <w:rsid w:val="00DD3BDA"/>
    <w:rsid w:val="00DF56F4"/>
    <w:rsid w:val="00E020EB"/>
    <w:rsid w:val="00E73C80"/>
    <w:rsid w:val="00E74A74"/>
    <w:rsid w:val="00E94361"/>
    <w:rsid w:val="00ED0B90"/>
    <w:rsid w:val="00F259A0"/>
    <w:rsid w:val="00F32FDD"/>
    <w:rsid w:val="00F626E6"/>
    <w:rsid w:val="00F835AD"/>
    <w:rsid w:val="00FC3060"/>
    <w:rsid w:val="00F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A0B6"/>
  <w15:chartTrackingRefBased/>
  <w15:docId w15:val="{7E139F76-FC3D-4A45-BFA4-9CFF7299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1a0f3d-dc29-425d-b367-12008f4fa3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EE2594AC4A5428EFBF35380360C0E" ma:contentTypeVersion="14" ma:contentTypeDescription="Create a new document." ma:contentTypeScope="" ma:versionID="2d6bf7e5566f217c69c54f3bef2771f3">
  <xsd:schema xmlns:xsd="http://www.w3.org/2001/XMLSchema" xmlns:xs="http://www.w3.org/2001/XMLSchema" xmlns:p="http://schemas.microsoft.com/office/2006/metadata/properties" xmlns:ns3="2b1a0f3d-dc29-425d-b367-12008f4fa38f" xmlns:ns4="71ea6ed8-33c3-4b3d-b6d6-a7ddc70ee109" targetNamespace="http://schemas.microsoft.com/office/2006/metadata/properties" ma:root="true" ma:fieldsID="452284a4dc1032861763e5e3e7a2088e" ns3:_="" ns4:_="">
    <xsd:import namespace="2b1a0f3d-dc29-425d-b367-12008f4fa38f"/>
    <xsd:import namespace="71ea6ed8-33c3-4b3d-b6d6-a7ddc70ee1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a0f3d-dc29-425d-b367-12008f4fa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a6ed8-33c3-4b3d-b6d6-a7ddc70ee1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3AEFCF-0997-45CA-B6C9-DE1546EDEE67}">
  <ds:schemaRefs>
    <ds:schemaRef ds:uri="http://schemas.microsoft.com/office/2006/metadata/properties"/>
    <ds:schemaRef ds:uri="http://www.w3.org/XML/1998/namespace"/>
    <ds:schemaRef ds:uri="2b1a0f3d-dc29-425d-b367-12008f4fa38f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71ea6ed8-33c3-4b3d-b6d6-a7ddc70ee10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81F7EC2-6866-4A0C-831B-A4225B2D1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14C72-9BEA-4C39-8A3F-E1BDEC88C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a0f3d-dc29-425d-b367-12008f4fa38f"/>
    <ds:schemaRef ds:uri="71ea6ed8-33c3-4b3d-b6d6-a7ddc70ee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861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ALFA HENRIQUE</dc:creator>
  <cp:keywords/>
  <dc:description/>
  <cp:lastModifiedBy>DANILO ALFA HENRIQUE</cp:lastModifiedBy>
  <cp:revision>2</cp:revision>
  <dcterms:created xsi:type="dcterms:W3CDTF">2023-08-18T20:50:00Z</dcterms:created>
  <dcterms:modified xsi:type="dcterms:W3CDTF">2023-08-18T20:50:00Z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0x01010093FEE2594AC4A5428EFBF35380360C0E</vt:lpwstr>
  </property>
</Properties>
</file>