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4553" w14:textId="1ABD3456" w:rsidR="00EF54ED" w:rsidRDefault="00462DFB">
      <w:pPr>
        <w:spacing w:after="8" w:line="259" w:lineRule="auto"/>
        <w:ind w:left="203" w:firstLine="0"/>
        <w:jc w:val="center"/>
      </w:pPr>
      <w:r>
        <w:rPr>
          <w:sz w:val="56"/>
          <w:u w:val="single" w:color="000000"/>
        </w:rPr>
        <w:t>Proyecto buscaminas</w:t>
      </w:r>
      <w:r>
        <w:rPr>
          <w:sz w:val="56"/>
        </w:rPr>
        <w:t xml:space="preserve"> </w:t>
      </w:r>
    </w:p>
    <w:p w14:paraId="25425466" w14:textId="44C6AAAE" w:rsidR="00EF54ED" w:rsidRDefault="00462DFB">
      <w:pPr>
        <w:pStyle w:val="Ttulo1"/>
        <w:ind w:left="194"/>
      </w:pPr>
      <w:r>
        <w:t>1</w:t>
      </w:r>
      <w:r>
        <w:rPr>
          <w:rFonts w:ascii="Arial" w:eastAsia="Arial" w:hAnsi="Arial" w:cs="Arial"/>
        </w:rPr>
        <w:t xml:space="preserve"> </w:t>
      </w:r>
      <w:r>
        <w:t xml:space="preserve">Descripción general del juego </w:t>
      </w:r>
    </w:p>
    <w:p w14:paraId="15CAB1D2" w14:textId="31CCD09F" w:rsidR="00090F46" w:rsidRDefault="00090F46">
      <w:pPr>
        <w:numPr>
          <w:ilvl w:val="0"/>
          <w:numId w:val="1"/>
        </w:numPr>
        <w:spacing w:after="205"/>
        <w:ind w:hanging="360"/>
      </w:pPr>
      <w:r>
        <w:t>El nombre de usuario del juego servirá para almacenar puntuaciones del usuario y recuperarlas</w:t>
      </w:r>
    </w:p>
    <w:p w14:paraId="196C397B" w14:textId="4AB29DDA" w:rsidR="009B2B8C" w:rsidRDefault="009B2B8C">
      <w:pPr>
        <w:numPr>
          <w:ilvl w:val="0"/>
          <w:numId w:val="1"/>
        </w:numPr>
        <w:spacing w:after="205"/>
        <w:ind w:hanging="360"/>
      </w:pPr>
      <w:r>
        <w:t>Al iniciar partida se podrá seleccionar entre tres niveles de dificultas, fácil, difícil y medio</w:t>
      </w:r>
    </w:p>
    <w:p w14:paraId="46C4ABFC" w14:textId="105FD45A" w:rsidR="00090F46" w:rsidRDefault="00090F46">
      <w:pPr>
        <w:numPr>
          <w:ilvl w:val="0"/>
          <w:numId w:val="1"/>
        </w:numPr>
        <w:spacing w:after="205"/>
        <w:ind w:hanging="360"/>
      </w:pPr>
      <w:r>
        <w:t>Los controles del juego serán por teclado las opciones del tablero son: (</w:t>
      </w:r>
      <w:r w:rsidR="00F00887">
        <w:t>s</w:t>
      </w:r>
      <w:r>
        <w:t>)</w:t>
      </w:r>
      <w:r w:rsidR="00F00887">
        <w:t xml:space="preserve"> abrir casilla</w:t>
      </w:r>
      <w:r>
        <w:t>, (f)</w:t>
      </w:r>
      <w:r w:rsidR="00F00887">
        <w:t>marcar bandera</w:t>
      </w:r>
      <w:r>
        <w:t xml:space="preserve"> y (u)</w:t>
      </w:r>
      <w:r w:rsidR="00F00887">
        <w:t>desmarcar bandera</w:t>
      </w:r>
      <w:r>
        <w:t>, solicitando las coordenadas</w:t>
      </w:r>
    </w:p>
    <w:p w14:paraId="4BB71E24" w14:textId="676E7853" w:rsidR="00CB7189" w:rsidRDefault="00CB7189">
      <w:pPr>
        <w:numPr>
          <w:ilvl w:val="0"/>
          <w:numId w:val="1"/>
        </w:numPr>
        <w:spacing w:after="205"/>
        <w:ind w:hanging="360"/>
      </w:pPr>
      <w:r>
        <w:t>Se simula la cascada al destapar la primera casilla, mostrando una isla de casillas abiertas directamente</w:t>
      </w:r>
    </w:p>
    <w:p w14:paraId="05691DEE" w14:textId="2DAB0AD1" w:rsidR="00EF54ED" w:rsidRDefault="00462DFB">
      <w:pPr>
        <w:numPr>
          <w:ilvl w:val="0"/>
          <w:numId w:val="1"/>
        </w:numPr>
        <w:spacing w:after="205"/>
        <w:ind w:hanging="360"/>
      </w:pPr>
      <w:r>
        <w:t>Existirá siempre y en todo momento una copia persistente de ranking (</w:t>
      </w:r>
      <w:proofErr w:type="spellStart"/>
      <w:r>
        <w:t>GameRanking</w:t>
      </w:r>
      <w:proofErr w:type="spellEnd"/>
      <w:r>
        <w:t xml:space="preserve">). Estará en un fichero en disco con un nombre y ubicación fijos.  </w:t>
      </w:r>
    </w:p>
    <w:p w14:paraId="2CADE0CB" w14:textId="77777777" w:rsidR="00EF54ED" w:rsidRDefault="00462DFB">
      <w:pPr>
        <w:numPr>
          <w:ilvl w:val="0"/>
          <w:numId w:val="1"/>
        </w:numPr>
        <w:spacing w:after="205"/>
        <w:ind w:hanging="360"/>
      </w:pPr>
      <w:r>
        <w:t xml:space="preserve">Se ofrece una nueva opción de menú para que el usuario pueda exportar el ranking actual (en memoria) a un fichero (distinto del fichero por defecto anterior). </w:t>
      </w:r>
    </w:p>
    <w:p w14:paraId="2595A177" w14:textId="77777777" w:rsidR="00EF54ED" w:rsidRDefault="00462DFB">
      <w:pPr>
        <w:numPr>
          <w:ilvl w:val="0"/>
          <w:numId w:val="1"/>
        </w:numPr>
        <w:spacing w:after="205"/>
        <w:ind w:hanging="360"/>
      </w:pPr>
      <w:r>
        <w:t xml:space="preserve">También se ofrece una opción de menú para que el usuario pueda sobrescribir el ranking en memoria con el contenido de un fichero de su elección (que podría ser distinto del fichero por defecto). </w:t>
      </w:r>
    </w:p>
    <w:p w14:paraId="78602446" w14:textId="77777777" w:rsidR="00EF54ED" w:rsidRDefault="00462DFB">
      <w:pPr>
        <w:numPr>
          <w:ilvl w:val="0"/>
          <w:numId w:val="1"/>
        </w:numPr>
        <w:spacing w:after="205"/>
        <w:ind w:hanging="360"/>
      </w:pPr>
      <w:r>
        <w:t xml:space="preserve">En caso de seleccionar las opciones de menú 2 o 3, las entradas del ranking se mostrarán de forma ordenada. </w:t>
      </w:r>
    </w:p>
    <w:p w14:paraId="3A590EA1" w14:textId="38263AD0" w:rsidR="00090F46" w:rsidRDefault="00462DFB" w:rsidP="00090F46">
      <w:pPr>
        <w:numPr>
          <w:ilvl w:val="0"/>
          <w:numId w:val="1"/>
        </w:numPr>
        <w:spacing w:after="359"/>
        <w:ind w:hanging="360"/>
      </w:pPr>
      <w:r>
        <w:t xml:space="preserve">Por último, se implementará un log capaz de registrar los sucesos en fichero. </w:t>
      </w:r>
    </w:p>
    <w:p w14:paraId="48B36C87" w14:textId="77777777" w:rsidR="00EF54ED" w:rsidRDefault="00462DFB">
      <w:pPr>
        <w:pStyle w:val="Ttulo1"/>
        <w:ind w:left="194"/>
      </w:pPr>
      <w:r>
        <w:t>2</w:t>
      </w:r>
      <w:r>
        <w:rPr>
          <w:rFonts w:ascii="Arial" w:eastAsia="Arial" w:hAnsi="Arial" w:cs="Arial"/>
        </w:rPr>
        <w:t xml:space="preserve"> </w:t>
      </w:r>
      <w:r>
        <w:t xml:space="preserve">Ranking persistente </w:t>
      </w:r>
    </w:p>
    <w:p w14:paraId="7F08DCCC" w14:textId="148E9CC5" w:rsidR="00EF54ED" w:rsidRDefault="00462DFB">
      <w:pPr>
        <w:spacing w:after="155"/>
        <w:ind w:left="194"/>
      </w:pPr>
      <w:proofErr w:type="spellStart"/>
      <w:r>
        <w:rPr>
          <w:b/>
          <w:i/>
        </w:rPr>
        <w:t>game</w:t>
      </w:r>
      <w:proofErr w:type="spellEnd"/>
      <w:r>
        <w:rPr>
          <w:b/>
          <w:i/>
        </w:rPr>
        <w:t xml:space="preserve"> ranking</w:t>
      </w:r>
      <w:r>
        <w:t xml:space="preserve"> logrando así que </w:t>
      </w:r>
      <w:r>
        <w:rPr>
          <w:b/>
        </w:rPr>
        <w:t>todos los resultados de todas las partidas estén disponibles para todas las sesiones</w:t>
      </w:r>
      <w:r>
        <w:t xml:space="preserve">.  </w:t>
      </w:r>
    </w:p>
    <w:p w14:paraId="5B3394AD" w14:textId="7A1C9176" w:rsidR="00EF54ED" w:rsidRDefault="00462DFB" w:rsidP="00CB7189">
      <w:pPr>
        <w:spacing w:after="115"/>
      </w:pPr>
      <w:r>
        <w:t xml:space="preserve">Para ello, se mantendrá en un fichero una copia persistente del </w:t>
      </w:r>
      <w:proofErr w:type="spellStart"/>
      <w:r>
        <w:rPr>
          <w:b/>
          <w:i/>
        </w:rPr>
        <w:t>game</w:t>
      </w:r>
      <w:proofErr w:type="spellEnd"/>
      <w:r>
        <w:rPr>
          <w:b/>
          <w:i/>
        </w:rPr>
        <w:t xml:space="preserve"> ranking</w:t>
      </w:r>
      <w:r>
        <w:t xml:space="preserve"> en memoria. Se utilizará un </w:t>
      </w:r>
      <w:r>
        <w:rPr>
          <w:b/>
        </w:rPr>
        <w:t>fichero</w:t>
      </w:r>
      <w:r>
        <w:t xml:space="preserve"> de texto que tendrá un nombre y ubicación fijos, es decir, será el mismo fichero </w:t>
      </w:r>
      <w:r>
        <w:rPr>
          <w:b/>
        </w:rPr>
        <w:t xml:space="preserve">para todas las sesiones: </w:t>
      </w:r>
      <w:proofErr w:type="spellStart"/>
      <w:r>
        <w:rPr>
          <w:b/>
        </w:rPr>
        <w:t>minesweeper.rnk</w:t>
      </w:r>
      <w:proofErr w:type="spellEnd"/>
      <w:r>
        <w:rPr>
          <w:b/>
        </w:rPr>
        <w:t xml:space="preserve">. </w:t>
      </w:r>
      <w:r>
        <w:t xml:space="preserve"> </w:t>
      </w:r>
    </w:p>
    <w:p w14:paraId="0858D1DF" w14:textId="7CAA3823" w:rsidR="00EF54ED" w:rsidRDefault="00CB7189">
      <w:pPr>
        <w:spacing w:after="208"/>
      </w:pPr>
      <w:r>
        <w:t xml:space="preserve">EL </w:t>
      </w:r>
      <w:proofErr w:type="spellStart"/>
      <w:r w:rsidR="00462DFB">
        <w:t>game</w:t>
      </w:r>
      <w:proofErr w:type="spellEnd"/>
      <w:r w:rsidR="00462DFB">
        <w:t xml:space="preserve"> ranking en memoria y en disco sean consistentes en todo momento, es decir, tengan el mismo contenido. Para lograrlo: </w:t>
      </w:r>
    </w:p>
    <w:p w14:paraId="5278172D" w14:textId="77777777" w:rsidR="00EF54ED" w:rsidRDefault="00462DFB">
      <w:pPr>
        <w:numPr>
          <w:ilvl w:val="0"/>
          <w:numId w:val="2"/>
        </w:numPr>
        <w:spacing w:after="208"/>
        <w:ind w:hanging="360"/>
      </w:pPr>
      <w:r>
        <w:t xml:space="preserve">Al </w:t>
      </w:r>
      <w:r>
        <w:rPr>
          <w:b/>
        </w:rPr>
        <w:t>arrancar la aplicación</w:t>
      </w:r>
      <w:r>
        <w:t xml:space="preserve">, el contenido de </w:t>
      </w:r>
      <w:proofErr w:type="spellStart"/>
      <w:r>
        <w:t>minesweeper.rnk</w:t>
      </w:r>
      <w:proofErr w:type="spellEnd"/>
      <w:r>
        <w:t xml:space="preserve"> se carga al </w:t>
      </w:r>
      <w:proofErr w:type="spellStart"/>
      <w:r>
        <w:t>game</w:t>
      </w:r>
      <w:proofErr w:type="spellEnd"/>
      <w:r>
        <w:t xml:space="preserve"> ranking en memoria. </w:t>
      </w:r>
    </w:p>
    <w:p w14:paraId="641DF7E8" w14:textId="77777777" w:rsidR="00EF54ED" w:rsidRDefault="00462DFB">
      <w:pPr>
        <w:numPr>
          <w:ilvl w:val="0"/>
          <w:numId w:val="2"/>
        </w:numPr>
        <w:spacing w:after="209"/>
        <w:ind w:hanging="360"/>
      </w:pPr>
      <w:r>
        <w:rPr>
          <w:b/>
        </w:rPr>
        <w:t>Cuando se finalice una partida</w:t>
      </w:r>
      <w:r>
        <w:t xml:space="preserve"> y siempre que el usuario decida guardar su resultado, no solo se añadirá un nuevo objeto Score al </w:t>
      </w:r>
      <w:proofErr w:type="spellStart"/>
      <w:r>
        <w:t>game</w:t>
      </w:r>
      <w:proofErr w:type="spellEnd"/>
      <w:r>
        <w:t xml:space="preserve"> ranking en memoria, sino que se actualizará </w:t>
      </w:r>
      <w:r>
        <w:tab/>
        <w:t xml:space="preserve">inmediatamente </w:t>
      </w:r>
      <w:r>
        <w:tab/>
        <w:t xml:space="preserve">el </w:t>
      </w:r>
      <w:r>
        <w:tab/>
        <w:t xml:space="preserve">fichero </w:t>
      </w:r>
      <w:r>
        <w:tab/>
      </w:r>
      <w:proofErr w:type="spellStart"/>
      <w:r>
        <w:t>minesweeper.rnk</w:t>
      </w:r>
      <w:proofErr w:type="spellEnd"/>
      <w:r>
        <w:t xml:space="preserve"> </w:t>
      </w:r>
      <w:r>
        <w:tab/>
        <w:t xml:space="preserve">para </w:t>
      </w:r>
      <w:r>
        <w:tab/>
        <w:t xml:space="preserve">mantener </w:t>
      </w:r>
      <w:r>
        <w:tab/>
        <w:t xml:space="preserve">la consistencia. </w:t>
      </w:r>
    </w:p>
    <w:p w14:paraId="6CBC61F6" w14:textId="35055301" w:rsidR="00EF54ED" w:rsidRDefault="00462DFB">
      <w:pPr>
        <w:numPr>
          <w:ilvl w:val="0"/>
          <w:numId w:val="2"/>
        </w:numPr>
        <w:spacing w:after="159"/>
        <w:ind w:hanging="360"/>
      </w:pPr>
      <w:r>
        <w:t xml:space="preserve">Cada vez que el usuario seleccione la opción de menú que permite importar un nuevo ranking desde un fichero de su elección y, por tanto, se </w:t>
      </w:r>
      <w:proofErr w:type="spellStart"/>
      <w:r>
        <w:t>sobreescriba</w:t>
      </w:r>
      <w:proofErr w:type="spellEnd"/>
      <w:r>
        <w:t xml:space="preserve"> el </w:t>
      </w:r>
      <w:proofErr w:type="spellStart"/>
      <w:r>
        <w:t>game</w:t>
      </w:r>
      <w:proofErr w:type="spellEnd"/>
      <w:r>
        <w:t xml:space="preserve"> ranking en memoria, de forma inmediata debe actualizarse también el contenido del fichero </w:t>
      </w:r>
      <w:proofErr w:type="spellStart"/>
      <w:r>
        <w:t>minesweeper.rnk</w:t>
      </w:r>
      <w:proofErr w:type="spellEnd"/>
      <w:r>
        <w:t xml:space="preserve">. </w:t>
      </w:r>
    </w:p>
    <w:p w14:paraId="284E2003" w14:textId="582ED3FA" w:rsidR="00CB7189" w:rsidRDefault="00CB7189" w:rsidP="00CB7189">
      <w:pPr>
        <w:spacing w:after="159"/>
      </w:pPr>
    </w:p>
    <w:p w14:paraId="17870333" w14:textId="31928C27" w:rsidR="00CB7189" w:rsidRDefault="00CB7189" w:rsidP="00CB7189">
      <w:pPr>
        <w:spacing w:after="159"/>
      </w:pPr>
    </w:p>
    <w:p w14:paraId="5E1778BA" w14:textId="77777777" w:rsidR="00CB7189" w:rsidRDefault="00CB7189" w:rsidP="00CB7189">
      <w:pPr>
        <w:spacing w:after="159"/>
      </w:pPr>
    </w:p>
    <w:p w14:paraId="1206FCAD" w14:textId="77777777" w:rsidR="00EF54ED" w:rsidRDefault="00462DFB">
      <w:r>
        <w:t xml:space="preserve">Al tratar de realizar estas operaciones pueden aparecer varios errores que se deberán gestionar mediante el uso de excepciones: </w:t>
      </w:r>
    </w:p>
    <w:tbl>
      <w:tblPr>
        <w:tblStyle w:val="TableGrid"/>
        <w:tblW w:w="8496" w:type="dxa"/>
        <w:tblInd w:w="-22" w:type="dxa"/>
        <w:tblCellMar>
          <w:top w:w="43" w:type="dxa"/>
          <w:left w:w="108" w:type="dxa"/>
          <w:right w:w="60" w:type="dxa"/>
        </w:tblCellMar>
        <w:tblLook w:val="04A0" w:firstRow="1" w:lastRow="0" w:firstColumn="1" w:lastColumn="0" w:noHBand="0" w:noVBand="1"/>
      </w:tblPr>
      <w:tblGrid>
        <w:gridCol w:w="4935"/>
        <w:gridCol w:w="3561"/>
      </w:tblGrid>
      <w:tr w:rsidR="00EF54ED" w14:paraId="5777CF8C" w14:textId="77777777">
        <w:trPr>
          <w:trHeight w:val="458"/>
        </w:trPr>
        <w:tc>
          <w:tcPr>
            <w:tcW w:w="4935" w:type="dxa"/>
            <w:tcBorders>
              <w:top w:val="nil"/>
              <w:left w:val="nil"/>
              <w:bottom w:val="nil"/>
              <w:right w:val="nil"/>
            </w:tcBorders>
            <w:shd w:val="clear" w:color="auto" w:fill="000000"/>
          </w:tcPr>
          <w:p w14:paraId="31183850" w14:textId="77777777" w:rsidR="00EF54ED" w:rsidRDefault="00462DFB">
            <w:pPr>
              <w:spacing w:after="0" w:line="259" w:lineRule="auto"/>
              <w:ind w:left="0" w:firstLine="0"/>
              <w:jc w:val="left"/>
            </w:pPr>
            <w:r>
              <w:rPr>
                <w:b/>
                <w:color w:val="FFFFFF"/>
              </w:rPr>
              <w:t xml:space="preserve">Situación de error </w:t>
            </w:r>
          </w:p>
        </w:tc>
        <w:tc>
          <w:tcPr>
            <w:tcW w:w="3561" w:type="dxa"/>
            <w:tcBorders>
              <w:top w:val="nil"/>
              <w:left w:val="nil"/>
              <w:bottom w:val="nil"/>
              <w:right w:val="nil"/>
            </w:tcBorders>
            <w:shd w:val="clear" w:color="auto" w:fill="000000"/>
          </w:tcPr>
          <w:p w14:paraId="09352923" w14:textId="77777777" w:rsidR="00EF54ED" w:rsidRDefault="00462DFB">
            <w:pPr>
              <w:spacing w:after="0" w:line="259" w:lineRule="auto"/>
              <w:ind w:left="0" w:firstLine="0"/>
              <w:jc w:val="left"/>
            </w:pPr>
            <w:r>
              <w:rPr>
                <w:b/>
                <w:color w:val="FFFFFF"/>
              </w:rPr>
              <w:t xml:space="preserve">Respuesta del sistema </w:t>
            </w:r>
          </w:p>
        </w:tc>
      </w:tr>
      <w:tr w:rsidR="00EF54ED" w14:paraId="34E580E9" w14:textId="77777777">
        <w:trPr>
          <w:trHeight w:val="739"/>
        </w:trPr>
        <w:tc>
          <w:tcPr>
            <w:tcW w:w="4935" w:type="dxa"/>
            <w:tcBorders>
              <w:top w:val="nil"/>
              <w:left w:val="single" w:sz="4" w:space="0" w:color="000000"/>
              <w:bottom w:val="nil"/>
              <w:right w:val="nil"/>
            </w:tcBorders>
            <w:shd w:val="clear" w:color="auto" w:fill="FFFFFF"/>
          </w:tcPr>
          <w:p w14:paraId="2A6211AA" w14:textId="77777777" w:rsidR="00EF54ED" w:rsidRDefault="00462DFB">
            <w:pPr>
              <w:spacing w:after="0" w:line="259" w:lineRule="auto"/>
              <w:ind w:left="0" w:firstLine="0"/>
            </w:pPr>
            <w:r>
              <w:rPr>
                <w:b/>
              </w:rPr>
              <w:t xml:space="preserve">Al iniciar la aplicación. El fichero </w:t>
            </w:r>
            <w:proofErr w:type="spellStart"/>
            <w:r>
              <w:rPr>
                <w:b/>
              </w:rPr>
              <w:t>minesweeper.rnk</w:t>
            </w:r>
            <w:proofErr w:type="spellEnd"/>
            <w:r>
              <w:rPr>
                <w:b/>
              </w:rPr>
              <w:t xml:space="preserve"> no se encuentra en la ubicación esperada. </w:t>
            </w:r>
          </w:p>
        </w:tc>
        <w:tc>
          <w:tcPr>
            <w:tcW w:w="3561" w:type="dxa"/>
            <w:vMerge w:val="restart"/>
            <w:tcBorders>
              <w:top w:val="nil"/>
              <w:left w:val="nil"/>
              <w:bottom w:val="single" w:sz="4" w:space="0" w:color="000000"/>
              <w:right w:val="single" w:sz="4" w:space="0" w:color="000000"/>
            </w:tcBorders>
          </w:tcPr>
          <w:p w14:paraId="0F4C7E81" w14:textId="77777777" w:rsidR="00EF54ED" w:rsidRDefault="00462DFB">
            <w:pPr>
              <w:numPr>
                <w:ilvl w:val="0"/>
                <w:numId w:val="9"/>
              </w:numPr>
              <w:spacing w:after="158" w:line="259" w:lineRule="auto"/>
              <w:ind w:right="48" w:firstLine="0"/>
            </w:pPr>
            <w:r>
              <w:t xml:space="preserve">El ranking en memoria se inicia </w:t>
            </w:r>
            <w:r>
              <w:rPr>
                <w:b/>
              </w:rPr>
              <w:t>sin puntuaciones previas</w:t>
            </w:r>
            <w:r>
              <w:t xml:space="preserve">. </w:t>
            </w:r>
          </w:p>
          <w:p w14:paraId="049DC2E1" w14:textId="77777777" w:rsidR="00EF54ED" w:rsidRDefault="00462DFB">
            <w:pPr>
              <w:numPr>
                <w:ilvl w:val="0"/>
                <w:numId w:val="9"/>
              </w:numPr>
              <w:spacing w:after="158" w:line="259" w:lineRule="auto"/>
              <w:ind w:right="48" w:firstLine="0"/>
            </w:pPr>
            <w:r>
              <w:t xml:space="preserve">Se tratará como un error de sistema. Se informa al usuario del error y la aplicación termina ordenadamente. </w:t>
            </w:r>
          </w:p>
          <w:p w14:paraId="3349E511" w14:textId="77777777" w:rsidR="00EF54ED" w:rsidRDefault="00462DFB">
            <w:pPr>
              <w:numPr>
                <w:ilvl w:val="0"/>
                <w:numId w:val="9"/>
              </w:numPr>
              <w:spacing w:after="0" w:line="259" w:lineRule="auto"/>
              <w:ind w:right="48" w:firstLine="0"/>
            </w:pPr>
            <w:r>
              <w:t xml:space="preserve">Se tratará como un error de sistema. Se informa al usuario del error y la aplicación termina ordenadamente </w:t>
            </w:r>
          </w:p>
        </w:tc>
      </w:tr>
      <w:tr w:rsidR="00EF54ED" w14:paraId="17FFE2DD" w14:textId="77777777">
        <w:trPr>
          <w:trHeight w:val="1321"/>
        </w:trPr>
        <w:tc>
          <w:tcPr>
            <w:tcW w:w="4935" w:type="dxa"/>
            <w:tcBorders>
              <w:top w:val="nil"/>
              <w:left w:val="single" w:sz="4" w:space="0" w:color="000000"/>
              <w:bottom w:val="nil"/>
              <w:right w:val="nil"/>
            </w:tcBorders>
          </w:tcPr>
          <w:p w14:paraId="638F4C46" w14:textId="77777777" w:rsidR="00EF54ED" w:rsidRDefault="00462DFB">
            <w:pPr>
              <w:spacing w:after="0" w:line="259" w:lineRule="auto"/>
              <w:ind w:left="0" w:firstLine="0"/>
            </w:pPr>
            <w:r>
              <w:rPr>
                <w:b/>
              </w:rPr>
              <w:t xml:space="preserve">Al iniciar la aplicación. Cualquier otra excepción intentando cargar el fichero </w:t>
            </w:r>
            <w:proofErr w:type="spellStart"/>
            <w:r>
              <w:rPr>
                <w:b/>
              </w:rPr>
              <w:t>minesweeper.rnk</w:t>
            </w:r>
            <w:proofErr w:type="spellEnd"/>
            <w:r>
              <w:rPr>
                <w:b/>
              </w:rPr>
              <w:t xml:space="preserve"> </w:t>
            </w:r>
          </w:p>
        </w:tc>
        <w:tc>
          <w:tcPr>
            <w:tcW w:w="0" w:type="auto"/>
            <w:vMerge/>
            <w:tcBorders>
              <w:top w:val="nil"/>
              <w:left w:val="nil"/>
              <w:bottom w:val="nil"/>
              <w:right w:val="single" w:sz="4" w:space="0" w:color="000000"/>
            </w:tcBorders>
          </w:tcPr>
          <w:p w14:paraId="0B6E0D46" w14:textId="77777777" w:rsidR="00EF54ED" w:rsidRDefault="00EF54ED">
            <w:pPr>
              <w:spacing w:after="160" w:line="259" w:lineRule="auto"/>
              <w:ind w:left="0" w:firstLine="0"/>
              <w:jc w:val="left"/>
            </w:pPr>
          </w:p>
        </w:tc>
      </w:tr>
      <w:tr w:rsidR="00EF54ED" w14:paraId="311C9A13" w14:textId="77777777">
        <w:trPr>
          <w:trHeight w:val="1324"/>
        </w:trPr>
        <w:tc>
          <w:tcPr>
            <w:tcW w:w="4935" w:type="dxa"/>
            <w:tcBorders>
              <w:top w:val="nil"/>
              <w:left w:val="single" w:sz="4" w:space="0" w:color="000000"/>
              <w:bottom w:val="single" w:sz="4" w:space="0" w:color="000000"/>
              <w:right w:val="nil"/>
            </w:tcBorders>
            <w:shd w:val="clear" w:color="auto" w:fill="FFFFFF"/>
          </w:tcPr>
          <w:p w14:paraId="4EAF071C" w14:textId="77777777" w:rsidR="00EF54ED" w:rsidRDefault="00462DFB">
            <w:pPr>
              <w:spacing w:after="0" w:line="259" w:lineRule="auto"/>
              <w:ind w:left="0" w:firstLine="0"/>
            </w:pPr>
            <w:r>
              <w:rPr>
                <w:b/>
              </w:rPr>
              <w:t xml:space="preserve">Al tratar de guardar una puntuación nueva. Aparece un error de escritura. </w:t>
            </w:r>
          </w:p>
        </w:tc>
        <w:tc>
          <w:tcPr>
            <w:tcW w:w="0" w:type="auto"/>
            <w:vMerge/>
            <w:tcBorders>
              <w:top w:val="nil"/>
              <w:left w:val="nil"/>
              <w:bottom w:val="single" w:sz="4" w:space="0" w:color="000000"/>
              <w:right w:val="single" w:sz="4" w:space="0" w:color="000000"/>
            </w:tcBorders>
          </w:tcPr>
          <w:p w14:paraId="2BB09A4F" w14:textId="77777777" w:rsidR="00EF54ED" w:rsidRDefault="00EF54ED">
            <w:pPr>
              <w:spacing w:after="160" w:line="259" w:lineRule="auto"/>
              <w:ind w:left="0" w:firstLine="0"/>
              <w:jc w:val="left"/>
            </w:pPr>
          </w:p>
        </w:tc>
      </w:tr>
    </w:tbl>
    <w:p w14:paraId="314F886B" w14:textId="77777777" w:rsidR="00EF54ED" w:rsidRDefault="00462DFB">
      <w:pPr>
        <w:spacing w:after="239"/>
        <w:ind w:left="194"/>
      </w:pPr>
      <w:r>
        <w:rPr>
          <w:b/>
        </w:rPr>
        <w:t xml:space="preserve">*IMPORTANTE: Utiliza el método </w:t>
      </w:r>
      <w:proofErr w:type="spellStart"/>
      <w:r>
        <w:rPr>
          <w:b/>
        </w:rPr>
        <w:t>showFatalErrorMessage</w:t>
      </w:r>
      <w:proofErr w:type="spellEnd"/>
      <w:r>
        <w:rPr>
          <w:b/>
        </w:rPr>
        <w:t>(</w:t>
      </w:r>
      <w:proofErr w:type="spellStart"/>
      <w:r>
        <w:rPr>
          <w:b/>
        </w:rPr>
        <w:t>msg</w:t>
      </w:r>
      <w:proofErr w:type="spellEnd"/>
      <w:r>
        <w:rPr>
          <w:b/>
        </w:rPr>
        <w:t>)</w:t>
      </w:r>
      <w:r>
        <w:t xml:space="preserve"> del objeto </w:t>
      </w:r>
      <w:proofErr w:type="spellStart"/>
      <w:r>
        <w:rPr>
          <w:b/>
        </w:rPr>
        <w:t>SessionInteractor</w:t>
      </w:r>
      <w:proofErr w:type="spellEnd"/>
      <w:r>
        <w:t xml:space="preserve"> para dar el aviso correspondiente al usuario. </w:t>
      </w:r>
    </w:p>
    <w:p w14:paraId="53314F94" w14:textId="77777777" w:rsidR="00EF54ED" w:rsidRDefault="00462DFB">
      <w:pPr>
        <w:pStyle w:val="Ttulo2"/>
        <w:ind w:left="194" w:right="1466"/>
      </w:pPr>
      <w:r>
        <w:t>2.1</w:t>
      </w:r>
      <w:r>
        <w:rPr>
          <w:rFonts w:ascii="Arial" w:eastAsia="Arial" w:hAnsi="Arial" w:cs="Arial"/>
        </w:rPr>
        <w:t xml:space="preserve"> </w:t>
      </w:r>
      <w:r>
        <w:t xml:space="preserve">Implementación de ranking persistente </w:t>
      </w:r>
    </w:p>
    <w:p w14:paraId="575B76AA" w14:textId="77777777" w:rsidR="00EF54ED" w:rsidRDefault="00462DFB">
      <w:pPr>
        <w:numPr>
          <w:ilvl w:val="0"/>
          <w:numId w:val="3"/>
        </w:numPr>
        <w:spacing w:after="193"/>
        <w:ind w:hanging="355"/>
      </w:pPr>
      <w:r>
        <w:t xml:space="preserve">El </w:t>
      </w:r>
      <w:r>
        <w:rPr>
          <w:b/>
        </w:rPr>
        <w:t xml:space="preserve">constructor de la clase </w:t>
      </w:r>
      <w:proofErr w:type="spellStart"/>
      <w:r>
        <w:rPr>
          <w:b/>
        </w:rPr>
        <w:t>GameRanking</w:t>
      </w:r>
      <w:proofErr w:type="spellEnd"/>
      <w:r>
        <w:rPr>
          <w:b/>
        </w:rPr>
        <w:t xml:space="preserve"> </w:t>
      </w:r>
      <w:r>
        <w:t>debe recibir</w:t>
      </w:r>
      <w:r>
        <w:rPr>
          <w:b/>
        </w:rPr>
        <w:t xml:space="preserve"> un parámetro más</w:t>
      </w:r>
      <w:r>
        <w:t xml:space="preserve">: </w:t>
      </w:r>
      <w:proofErr w:type="spellStart"/>
      <w:r>
        <w:t>String</w:t>
      </w:r>
      <w:proofErr w:type="spellEnd"/>
      <w:r>
        <w:t xml:space="preserve"> </w:t>
      </w:r>
      <w:proofErr w:type="spellStart"/>
      <w:r>
        <w:t>rankingFileName</w:t>
      </w:r>
      <w:proofErr w:type="spellEnd"/>
      <w:r>
        <w:t>. Este parámetro indica la ruta en disco al archivo de ranking.</w:t>
      </w:r>
      <w:r>
        <w:rPr>
          <w:b/>
        </w:rPr>
        <w:t xml:space="preserve"> </w:t>
      </w:r>
      <w:r>
        <w:t xml:space="preserve"> </w:t>
      </w:r>
    </w:p>
    <w:p w14:paraId="6AE43E55" w14:textId="77777777" w:rsidR="00EF54ED" w:rsidRDefault="00462DFB">
      <w:pPr>
        <w:numPr>
          <w:ilvl w:val="0"/>
          <w:numId w:val="3"/>
        </w:numPr>
        <w:spacing w:after="195"/>
        <w:ind w:hanging="355"/>
      </w:pPr>
      <w:r>
        <w:rPr>
          <w:b/>
        </w:rPr>
        <w:t>Se debe leer</w:t>
      </w:r>
      <w:r>
        <w:t xml:space="preserve"> el ranking al iniciar y </w:t>
      </w:r>
      <w:proofErr w:type="spellStart"/>
      <w:r>
        <w:rPr>
          <w:b/>
        </w:rPr>
        <w:t>sobreescribir</w:t>
      </w:r>
      <w:proofErr w:type="spellEnd"/>
      <w:r>
        <w:rPr>
          <w:b/>
        </w:rPr>
        <w:t xml:space="preserve"> el ranking</w:t>
      </w:r>
      <w:r>
        <w:t xml:space="preserve"> cada vez que haya una nueva puntuación que guardar. Ambas </w:t>
      </w:r>
      <w:r>
        <w:rPr>
          <w:b/>
        </w:rPr>
        <w:t xml:space="preserve">consistirán en serializar o </w:t>
      </w:r>
      <w:proofErr w:type="spellStart"/>
      <w:r>
        <w:rPr>
          <w:b/>
        </w:rPr>
        <w:t>des-serializar</w:t>
      </w:r>
      <w:proofErr w:type="spellEnd"/>
      <w:r>
        <w:rPr>
          <w:b/>
        </w:rPr>
        <w:t xml:space="preserve"> la lista de scores de </w:t>
      </w:r>
      <w:proofErr w:type="spellStart"/>
      <w:r>
        <w:rPr>
          <w:b/>
        </w:rPr>
        <w:t>GameRanking</w:t>
      </w:r>
      <w:proofErr w:type="spellEnd"/>
      <w:r>
        <w:t xml:space="preserve"> en la ruta en disco recibida en el constructor. </w:t>
      </w:r>
      <w:r>
        <w:rPr>
          <w:b/>
        </w:rPr>
        <w:t>IMPORTANTE</w:t>
      </w:r>
      <w:r>
        <w:t xml:space="preserve">: Usa serialización de Java, </w:t>
      </w:r>
      <w:r>
        <w:rPr>
          <w:b/>
        </w:rPr>
        <w:t xml:space="preserve">no implementes tus propios </w:t>
      </w:r>
      <w:proofErr w:type="spellStart"/>
      <w:r>
        <w:rPr>
          <w:b/>
        </w:rPr>
        <w:t>parsers</w:t>
      </w:r>
      <w:proofErr w:type="spellEnd"/>
      <w:r>
        <w:rPr>
          <w:b/>
        </w:rPr>
        <w:t>/</w:t>
      </w:r>
      <w:proofErr w:type="spellStart"/>
      <w:r>
        <w:rPr>
          <w:b/>
        </w:rPr>
        <w:t>serializers</w:t>
      </w:r>
      <w:proofErr w:type="spellEnd"/>
      <w:r>
        <w:t xml:space="preserve">.  </w:t>
      </w:r>
    </w:p>
    <w:p w14:paraId="51383645" w14:textId="77777777" w:rsidR="00EF54ED" w:rsidRDefault="00462DFB">
      <w:pPr>
        <w:numPr>
          <w:ilvl w:val="0"/>
          <w:numId w:val="3"/>
        </w:numPr>
        <w:spacing w:after="163"/>
        <w:ind w:hanging="355"/>
      </w:pPr>
      <w:r>
        <w:t xml:space="preserve">La clase </w:t>
      </w:r>
      <w:r>
        <w:rPr>
          <w:b/>
        </w:rPr>
        <w:t>Score</w:t>
      </w:r>
      <w:r>
        <w:t xml:space="preserve"> debe </w:t>
      </w:r>
      <w:r>
        <w:rPr>
          <w:b/>
        </w:rPr>
        <w:t>implementar</w:t>
      </w:r>
      <w:r>
        <w:t xml:space="preserve"> la interfaz </w:t>
      </w:r>
      <w:proofErr w:type="spellStart"/>
      <w:r>
        <w:rPr>
          <w:b/>
        </w:rPr>
        <w:t>Serializable</w:t>
      </w:r>
      <w:proofErr w:type="spellEnd"/>
      <w:r>
        <w:t xml:space="preserve"> de Java para poder llevar a cabo la operación de serialización. </w:t>
      </w:r>
    </w:p>
    <w:p w14:paraId="56DDEBF4" w14:textId="77777777" w:rsidR="00EF54ED" w:rsidRDefault="00462DFB">
      <w:pPr>
        <w:pStyle w:val="Ttulo1"/>
        <w:ind w:left="194"/>
      </w:pPr>
      <w:r>
        <w:t>3</w:t>
      </w:r>
      <w:r>
        <w:rPr>
          <w:rFonts w:ascii="Arial" w:eastAsia="Arial" w:hAnsi="Arial" w:cs="Arial"/>
        </w:rPr>
        <w:t xml:space="preserve"> </w:t>
      </w:r>
      <w:r>
        <w:t xml:space="preserve">Importar y exportar ranking </w:t>
      </w:r>
    </w:p>
    <w:p w14:paraId="1AB1E5E1" w14:textId="77777777" w:rsidR="00EF54ED" w:rsidRDefault="00462DFB">
      <w:r>
        <w:t xml:space="preserve">El menú principal contará con </w:t>
      </w:r>
      <w:r>
        <w:rPr>
          <w:b/>
        </w:rPr>
        <w:t>dos nuevas opciones</w:t>
      </w:r>
      <w:r>
        <w:t xml:space="preserve">, además de las ya implementadas en </w:t>
      </w:r>
      <w:proofErr w:type="spellStart"/>
      <w:r>
        <w:t>sprints</w:t>
      </w:r>
      <w:proofErr w:type="spellEnd"/>
      <w:r>
        <w:t xml:space="preserve"> anteriores: </w:t>
      </w:r>
      <w:r>
        <w:rPr>
          <w:b/>
        </w:rPr>
        <w:t>importar</w:t>
      </w:r>
      <w:r>
        <w:t xml:space="preserve"> y </w:t>
      </w:r>
      <w:r>
        <w:rPr>
          <w:b/>
        </w:rPr>
        <w:t>exportar</w:t>
      </w:r>
      <w:r>
        <w:t xml:space="preserve"> </w:t>
      </w:r>
      <w:r>
        <w:rPr>
          <w:b/>
        </w:rPr>
        <w:t>el ranking</w:t>
      </w:r>
      <w:r>
        <w:t xml:space="preserve"> de puntuaciones. El menú mostrado mediante </w:t>
      </w:r>
      <w:proofErr w:type="spellStart"/>
      <w:r>
        <w:t>ConsoleSessionInteractor</w:t>
      </w:r>
      <w:proofErr w:type="spellEnd"/>
      <w:r>
        <w:t xml:space="preserve"> deberá ofrecer las opciones que mostramos en la </w:t>
      </w:r>
    </w:p>
    <w:p w14:paraId="35CCB458" w14:textId="77777777" w:rsidR="00EF54ED" w:rsidRDefault="00462DFB">
      <w:pPr>
        <w:spacing w:after="116"/>
      </w:pPr>
      <w:r>
        <w:t xml:space="preserve">Ilustración 1. </w:t>
      </w:r>
    </w:p>
    <w:p w14:paraId="092F5203" w14:textId="77777777" w:rsidR="00EF54ED" w:rsidRDefault="00462DFB">
      <w:pPr>
        <w:spacing w:after="64" w:line="259" w:lineRule="auto"/>
        <w:ind w:left="243" w:firstLine="0"/>
        <w:jc w:val="center"/>
      </w:pPr>
      <w:r>
        <w:rPr>
          <w:noProof/>
        </w:rPr>
        <w:drawing>
          <wp:inline distT="0" distB="0" distL="0" distR="0" wp14:anchorId="6E884004" wp14:editId="7C0CC8CB">
            <wp:extent cx="1495425" cy="118110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7"/>
                    <a:stretch>
                      <a:fillRect/>
                    </a:stretch>
                  </pic:blipFill>
                  <pic:spPr>
                    <a:xfrm>
                      <a:off x="0" y="0"/>
                      <a:ext cx="1495425" cy="1181100"/>
                    </a:xfrm>
                    <a:prstGeom prst="rect">
                      <a:avLst/>
                    </a:prstGeom>
                  </pic:spPr>
                </pic:pic>
              </a:graphicData>
            </a:graphic>
          </wp:inline>
        </w:drawing>
      </w:r>
      <w:r>
        <w:t xml:space="preserve"> </w:t>
      </w:r>
    </w:p>
    <w:p w14:paraId="7769FFD9" w14:textId="77777777" w:rsidR="00EF54ED" w:rsidRDefault="00462DFB">
      <w:pPr>
        <w:spacing w:after="299" w:line="259" w:lineRule="auto"/>
        <w:ind w:left="202"/>
        <w:jc w:val="center"/>
      </w:pPr>
      <w:r>
        <w:rPr>
          <w:i/>
          <w:color w:val="44546A"/>
          <w:sz w:val="18"/>
        </w:rPr>
        <w:t xml:space="preserve">Ilustración 1 - Menú de Consola </w:t>
      </w:r>
    </w:p>
    <w:p w14:paraId="418B0D7F" w14:textId="77777777" w:rsidR="00CB7189" w:rsidRDefault="00CB7189">
      <w:pPr>
        <w:pStyle w:val="Ttulo2"/>
        <w:ind w:left="194" w:right="1466"/>
      </w:pPr>
    </w:p>
    <w:p w14:paraId="02831F8A" w14:textId="77777777" w:rsidR="00CB7189" w:rsidRDefault="00CB7189">
      <w:pPr>
        <w:pStyle w:val="Ttulo2"/>
        <w:ind w:left="194" w:right="1466"/>
      </w:pPr>
    </w:p>
    <w:p w14:paraId="388921F7" w14:textId="7B5DAB6C" w:rsidR="00EF54ED" w:rsidRDefault="00462DFB">
      <w:pPr>
        <w:pStyle w:val="Ttulo2"/>
        <w:ind w:left="194" w:right="1466"/>
      </w:pPr>
      <w:r>
        <w:t>3.1</w:t>
      </w:r>
      <w:r>
        <w:rPr>
          <w:rFonts w:ascii="Arial" w:eastAsia="Arial" w:hAnsi="Arial" w:cs="Arial"/>
        </w:rPr>
        <w:t xml:space="preserve"> </w:t>
      </w:r>
      <w:r>
        <w:t xml:space="preserve">Comportamiento de exportar ranking </w:t>
      </w:r>
    </w:p>
    <w:p w14:paraId="7FE8DD90" w14:textId="77777777" w:rsidR="00EF54ED" w:rsidRDefault="00462DFB">
      <w:pPr>
        <w:spacing w:after="159"/>
      </w:pPr>
      <w:r>
        <w:t xml:space="preserve">Al seleccionar esta opción de menú, la aplicación </w:t>
      </w:r>
      <w:r>
        <w:rPr>
          <w:b/>
        </w:rPr>
        <w:t>solicitará una ruta de fichero</w:t>
      </w:r>
      <w:r>
        <w:t xml:space="preserve"> al usuario. Las </w:t>
      </w:r>
      <w:r>
        <w:rPr>
          <w:b/>
        </w:rPr>
        <w:t>puntuaciones</w:t>
      </w:r>
      <w:r>
        <w:t xml:space="preserve"> cargadas en la lista de </w:t>
      </w:r>
      <w:proofErr w:type="spellStart"/>
      <w:r>
        <w:t>GameRanking</w:t>
      </w:r>
      <w:proofErr w:type="spellEnd"/>
      <w:r>
        <w:t xml:space="preserve"> </w:t>
      </w:r>
      <w:r>
        <w:rPr>
          <w:b/>
        </w:rPr>
        <w:t>se escribirán en este fichero</w:t>
      </w:r>
      <w:r>
        <w:t xml:space="preserve"> siempre y cuando no ocurra ningún error durante el proceso.  </w:t>
      </w:r>
    </w:p>
    <w:p w14:paraId="2388DF8A" w14:textId="77777777" w:rsidR="00EF54ED" w:rsidRDefault="00462DFB">
      <w:pPr>
        <w:spacing w:after="155"/>
        <w:ind w:left="194"/>
      </w:pPr>
      <w:r>
        <w:rPr>
          <w:b/>
        </w:rPr>
        <w:t>En este caso, las puntuaciones NO se guardarán usando la serialización de Java</w:t>
      </w:r>
      <w:r>
        <w:t xml:space="preserve">, sino con el formato de texto mostrado en la Ilustración 2.  </w:t>
      </w:r>
    </w:p>
    <w:p w14:paraId="54F47F48" w14:textId="77777777" w:rsidR="00EF54ED" w:rsidRDefault="00462DFB">
      <w:pPr>
        <w:spacing w:after="116"/>
      </w:pPr>
      <w:r>
        <w:rPr>
          <w:b/>
        </w:rPr>
        <w:t>Cada</w:t>
      </w:r>
      <w:r>
        <w:t xml:space="preserve"> objeto </w:t>
      </w:r>
      <w:r>
        <w:rPr>
          <w:b/>
        </w:rPr>
        <w:t>Score</w:t>
      </w:r>
      <w:r>
        <w:t xml:space="preserve"> se almacenará en </w:t>
      </w:r>
      <w:r>
        <w:rPr>
          <w:b/>
        </w:rPr>
        <w:t>una línea</w:t>
      </w:r>
      <w:r>
        <w:t xml:space="preserve"> aparte del fichero. Cada atributo se representará en un campo, y cada campo estará </w:t>
      </w:r>
      <w:r>
        <w:rPr>
          <w:b/>
        </w:rPr>
        <w:t>separado</w:t>
      </w:r>
      <w:r>
        <w:t xml:space="preserve"> del siguiente campo mediante un </w:t>
      </w:r>
      <w:r>
        <w:rPr>
          <w:b/>
        </w:rPr>
        <w:t>carácter ‘;’</w:t>
      </w:r>
      <w:r>
        <w:t xml:space="preserve">. </w:t>
      </w:r>
    </w:p>
    <w:p w14:paraId="42C3D84E" w14:textId="77777777" w:rsidR="00EF54ED" w:rsidRDefault="00462DFB">
      <w:pPr>
        <w:spacing w:after="64" w:line="259" w:lineRule="auto"/>
        <w:ind w:left="241" w:firstLine="0"/>
        <w:jc w:val="center"/>
      </w:pPr>
      <w:r>
        <w:rPr>
          <w:noProof/>
        </w:rPr>
        <w:drawing>
          <wp:inline distT="0" distB="0" distL="0" distR="0" wp14:anchorId="118010F4" wp14:editId="79172832">
            <wp:extent cx="2466975" cy="30480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8"/>
                    <a:stretch>
                      <a:fillRect/>
                    </a:stretch>
                  </pic:blipFill>
                  <pic:spPr>
                    <a:xfrm>
                      <a:off x="0" y="0"/>
                      <a:ext cx="2466975" cy="304800"/>
                    </a:xfrm>
                    <a:prstGeom prst="rect">
                      <a:avLst/>
                    </a:prstGeom>
                  </pic:spPr>
                </pic:pic>
              </a:graphicData>
            </a:graphic>
          </wp:inline>
        </w:drawing>
      </w:r>
      <w:r>
        <w:t xml:space="preserve"> </w:t>
      </w:r>
    </w:p>
    <w:p w14:paraId="6E4DF86F" w14:textId="77777777" w:rsidR="00EF54ED" w:rsidRDefault="00462DFB">
      <w:pPr>
        <w:spacing w:after="265" w:line="259" w:lineRule="auto"/>
        <w:ind w:left="202"/>
        <w:jc w:val="center"/>
      </w:pPr>
      <w:r>
        <w:rPr>
          <w:i/>
          <w:color w:val="44546A"/>
          <w:sz w:val="18"/>
        </w:rPr>
        <w:t xml:space="preserve">Ilustración 2 - Fichero de texto de puntuaciones </w:t>
      </w:r>
    </w:p>
    <w:p w14:paraId="40409AD5" w14:textId="77777777" w:rsidR="00EF54ED" w:rsidRDefault="00462DFB">
      <w:pPr>
        <w:numPr>
          <w:ilvl w:val="0"/>
          <w:numId w:val="5"/>
        </w:numPr>
        <w:ind w:hanging="360"/>
      </w:pPr>
      <w:r>
        <w:t xml:space="preserve">Campo </w:t>
      </w:r>
      <w:r>
        <w:rPr>
          <w:b/>
        </w:rPr>
        <w:t>0</w:t>
      </w:r>
      <w:r>
        <w:t xml:space="preserve">: </w:t>
      </w:r>
      <w:r>
        <w:rPr>
          <w:b/>
        </w:rPr>
        <w:t>nombre</w:t>
      </w:r>
      <w:r>
        <w:t xml:space="preserve"> de usuario. </w:t>
      </w:r>
    </w:p>
    <w:p w14:paraId="0980B56C" w14:textId="77777777" w:rsidR="00EF54ED" w:rsidRDefault="00462DFB">
      <w:pPr>
        <w:numPr>
          <w:ilvl w:val="0"/>
          <w:numId w:val="5"/>
        </w:numPr>
        <w:ind w:hanging="360"/>
      </w:pPr>
      <w:r>
        <w:t xml:space="preserve">Campo </w:t>
      </w:r>
      <w:r>
        <w:rPr>
          <w:b/>
        </w:rPr>
        <w:t>1:</w:t>
      </w:r>
      <w:r>
        <w:t xml:space="preserve"> </w:t>
      </w:r>
      <w:r>
        <w:rPr>
          <w:b/>
        </w:rPr>
        <w:t>fecha</w:t>
      </w:r>
      <w:r>
        <w:t xml:space="preserve"> (</w:t>
      </w:r>
      <w:proofErr w:type="spellStart"/>
      <w:r>
        <w:t>dd</w:t>
      </w:r>
      <w:proofErr w:type="spellEnd"/>
      <w:r>
        <w:t>/mm/</w:t>
      </w:r>
      <w:proofErr w:type="spellStart"/>
      <w:r>
        <w:t>aaaa</w:t>
      </w:r>
      <w:proofErr w:type="spellEnd"/>
      <w:r>
        <w:t xml:space="preserve">). </w:t>
      </w:r>
    </w:p>
    <w:p w14:paraId="29BCB41F" w14:textId="77777777" w:rsidR="00EF54ED" w:rsidRDefault="00462DFB">
      <w:pPr>
        <w:numPr>
          <w:ilvl w:val="0"/>
          <w:numId w:val="5"/>
        </w:numPr>
        <w:ind w:hanging="360"/>
      </w:pPr>
      <w:r>
        <w:t xml:space="preserve">Campo </w:t>
      </w:r>
      <w:r>
        <w:rPr>
          <w:b/>
        </w:rPr>
        <w:t>2</w:t>
      </w:r>
      <w:r>
        <w:t xml:space="preserve">: </w:t>
      </w:r>
      <w:r>
        <w:rPr>
          <w:b/>
        </w:rPr>
        <w:t>hora</w:t>
      </w:r>
      <w:r>
        <w:t xml:space="preserve"> (</w:t>
      </w:r>
      <w:proofErr w:type="spellStart"/>
      <w:r>
        <w:t>hh:mm:ss</w:t>
      </w:r>
      <w:proofErr w:type="spellEnd"/>
      <w:r>
        <w:t xml:space="preserve">). </w:t>
      </w:r>
    </w:p>
    <w:p w14:paraId="4756D277" w14:textId="77777777" w:rsidR="00EF54ED" w:rsidRDefault="00462DFB">
      <w:pPr>
        <w:numPr>
          <w:ilvl w:val="0"/>
          <w:numId w:val="5"/>
        </w:numPr>
        <w:ind w:hanging="360"/>
      </w:pPr>
      <w:r>
        <w:t xml:space="preserve">Campo </w:t>
      </w:r>
      <w:r>
        <w:rPr>
          <w:b/>
        </w:rPr>
        <w:t>4</w:t>
      </w:r>
      <w:r>
        <w:t xml:space="preserve">: </w:t>
      </w:r>
      <w:r>
        <w:rPr>
          <w:b/>
        </w:rPr>
        <w:t>nivel</w:t>
      </w:r>
      <w:r>
        <w:t xml:space="preserve"> de la partida (EASY, MEDIUM, HIGH). </w:t>
      </w:r>
    </w:p>
    <w:p w14:paraId="68D50AD3" w14:textId="77777777" w:rsidR="00EF54ED" w:rsidRDefault="00462DFB">
      <w:pPr>
        <w:numPr>
          <w:ilvl w:val="0"/>
          <w:numId w:val="5"/>
        </w:numPr>
        <w:ind w:hanging="360"/>
      </w:pPr>
      <w:r>
        <w:t xml:space="preserve">Campo </w:t>
      </w:r>
      <w:r>
        <w:rPr>
          <w:b/>
        </w:rPr>
        <w:t>5:</w:t>
      </w:r>
      <w:r>
        <w:t xml:space="preserve"> </w:t>
      </w:r>
      <w:r>
        <w:rPr>
          <w:b/>
        </w:rPr>
        <w:t>victoria</w:t>
      </w:r>
      <w:r>
        <w:t xml:space="preserve"> (won) o </w:t>
      </w:r>
      <w:r>
        <w:rPr>
          <w:b/>
        </w:rPr>
        <w:t>derrota</w:t>
      </w:r>
      <w:r>
        <w:t xml:space="preserve"> (</w:t>
      </w:r>
      <w:proofErr w:type="spellStart"/>
      <w:r>
        <w:t>lost</w:t>
      </w:r>
      <w:proofErr w:type="spellEnd"/>
      <w:r>
        <w:t xml:space="preserve">). </w:t>
      </w:r>
    </w:p>
    <w:p w14:paraId="500D3A8F" w14:textId="77777777" w:rsidR="00EF54ED" w:rsidRDefault="00462DFB">
      <w:pPr>
        <w:numPr>
          <w:ilvl w:val="0"/>
          <w:numId w:val="5"/>
        </w:numPr>
        <w:spacing w:after="133"/>
        <w:ind w:hanging="360"/>
      </w:pPr>
      <w:r>
        <w:t xml:space="preserve">Campo </w:t>
      </w:r>
      <w:r>
        <w:rPr>
          <w:b/>
        </w:rPr>
        <w:t>6</w:t>
      </w:r>
      <w:r>
        <w:t xml:space="preserve">: </w:t>
      </w:r>
      <w:r>
        <w:rPr>
          <w:b/>
        </w:rPr>
        <w:t>tiempo</w:t>
      </w:r>
      <w:r>
        <w:t xml:space="preserve"> de la partida en segundos.  </w:t>
      </w:r>
    </w:p>
    <w:p w14:paraId="268C6E18" w14:textId="77777777" w:rsidR="00EF54ED" w:rsidRDefault="00462DFB">
      <w:pPr>
        <w:spacing w:after="118"/>
      </w:pPr>
      <w:r>
        <w:t xml:space="preserve">Nota:  </w:t>
      </w:r>
    </w:p>
    <w:p w14:paraId="74686901" w14:textId="77777777" w:rsidR="00EF54ED" w:rsidRDefault="00462DFB">
      <w:pPr>
        <w:spacing w:after="28" w:line="229" w:lineRule="auto"/>
        <w:ind w:left="623" w:right="167" w:firstLine="0"/>
        <w:jc w:val="center"/>
      </w:pPr>
      <w:proofErr w:type="spellStart"/>
      <w:r>
        <w:rPr>
          <w:rFonts w:ascii="Consolas" w:eastAsia="Consolas" w:hAnsi="Consolas" w:cs="Consolas"/>
          <w:sz w:val="18"/>
        </w:rPr>
        <w:t>String</w:t>
      </w:r>
      <w:proofErr w:type="spellEnd"/>
      <w:r>
        <w:rPr>
          <w:rFonts w:ascii="Consolas" w:eastAsia="Consolas" w:hAnsi="Consolas" w:cs="Consolas"/>
          <w:sz w:val="18"/>
        </w:rPr>
        <w:t xml:space="preserve"> date = new </w:t>
      </w:r>
      <w:proofErr w:type="spellStart"/>
      <w:r>
        <w:rPr>
          <w:rFonts w:ascii="Consolas" w:eastAsia="Consolas" w:hAnsi="Consolas" w:cs="Consolas"/>
          <w:sz w:val="18"/>
        </w:rPr>
        <w:t>SimpleDateFormat</w:t>
      </w:r>
      <w:proofErr w:type="spellEnd"/>
      <w:r>
        <w:rPr>
          <w:rFonts w:ascii="Consolas" w:eastAsia="Consolas" w:hAnsi="Consolas" w:cs="Consolas"/>
          <w:sz w:val="18"/>
        </w:rPr>
        <w:t>(</w:t>
      </w:r>
      <w:r>
        <w:rPr>
          <w:rFonts w:ascii="Consolas" w:eastAsia="Consolas" w:hAnsi="Consolas" w:cs="Consolas"/>
          <w:color w:val="4472C4"/>
          <w:sz w:val="18"/>
        </w:rPr>
        <w:t>"</w:t>
      </w:r>
      <w:proofErr w:type="spellStart"/>
      <w:r>
        <w:rPr>
          <w:rFonts w:ascii="Consolas" w:eastAsia="Consolas" w:hAnsi="Consolas" w:cs="Consolas"/>
          <w:color w:val="4472C4"/>
          <w:sz w:val="18"/>
        </w:rPr>
        <w:t>dd</w:t>
      </w:r>
      <w:proofErr w:type="spellEnd"/>
      <w:r>
        <w:rPr>
          <w:rFonts w:ascii="Consolas" w:eastAsia="Consolas" w:hAnsi="Consolas" w:cs="Consolas"/>
          <w:color w:val="4472C4"/>
          <w:sz w:val="18"/>
        </w:rPr>
        <w:t>/MM/</w:t>
      </w:r>
      <w:proofErr w:type="spellStart"/>
      <w:r>
        <w:rPr>
          <w:rFonts w:ascii="Consolas" w:eastAsia="Consolas" w:hAnsi="Consolas" w:cs="Consolas"/>
          <w:color w:val="4472C4"/>
          <w:sz w:val="18"/>
        </w:rPr>
        <w:t>yy</w:t>
      </w:r>
      <w:proofErr w:type="spellEnd"/>
      <w:r>
        <w:rPr>
          <w:rFonts w:ascii="Consolas" w:eastAsia="Consolas" w:hAnsi="Consolas" w:cs="Consolas"/>
          <w:color w:val="4472C4"/>
          <w:sz w:val="18"/>
        </w:rPr>
        <w:t>"</w:t>
      </w:r>
      <w:r>
        <w:rPr>
          <w:rFonts w:ascii="Consolas" w:eastAsia="Consolas" w:hAnsi="Consolas" w:cs="Consolas"/>
          <w:sz w:val="18"/>
        </w:rPr>
        <w:t>).</w:t>
      </w:r>
      <w:proofErr w:type="spellStart"/>
      <w:r>
        <w:rPr>
          <w:rFonts w:ascii="Consolas" w:eastAsia="Consolas" w:hAnsi="Consolas" w:cs="Consolas"/>
          <w:sz w:val="18"/>
        </w:rPr>
        <w:t>format</w:t>
      </w:r>
      <w:proofErr w:type="spellEnd"/>
      <w:r>
        <w:rPr>
          <w:rFonts w:ascii="Consolas" w:eastAsia="Consolas" w:hAnsi="Consolas" w:cs="Consolas"/>
          <w:sz w:val="18"/>
        </w:rPr>
        <w:t xml:space="preserve">( </w:t>
      </w:r>
      <w:proofErr w:type="spellStart"/>
      <w:r>
        <w:rPr>
          <w:rFonts w:ascii="Consolas" w:eastAsia="Consolas" w:hAnsi="Consolas" w:cs="Consolas"/>
          <w:sz w:val="18"/>
        </w:rPr>
        <w:t>score.getDate</w:t>
      </w:r>
      <w:proofErr w:type="spellEnd"/>
      <w:r>
        <w:rPr>
          <w:rFonts w:ascii="Consolas" w:eastAsia="Consolas" w:hAnsi="Consolas" w:cs="Consolas"/>
          <w:sz w:val="18"/>
        </w:rPr>
        <w:t xml:space="preserve">() ); </w:t>
      </w:r>
      <w:proofErr w:type="spellStart"/>
      <w:r>
        <w:rPr>
          <w:rFonts w:ascii="Consolas" w:eastAsia="Consolas" w:hAnsi="Consolas" w:cs="Consolas"/>
          <w:sz w:val="18"/>
        </w:rPr>
        <w:t>String</w:t>
      </w:r>
      <w:proofErr w:type="spellEnd"/>
      <w:r>
        <w:rPr>
          <w:rFonts w:ascii="Consolas" w:eastAsia="Consolas" w:hAnsi="Consolas" w:cs="Consolas"/>
          <w:sz w:val="18"/>
        </w:rPr>
        <w:t xml:space="preserve"> time = new </w:t>
      </w:r>
      <w:proofErr w:type="spellStart"/>
      <w:r>
        <w:rPr>
          <w:rFonts w:ascii="Consolas" w:eastAsia="Consolas" w:hAnsi="Consolas" w:cs="Consolas"/>
          <w:sz w:val="18"/>
        </w:rPr>
        <w:t>SimpleDateFormat</w:t>
      </w:r>
      <w:proofErr w:type="spellEnd"/>
      <w:r>
        <w:rPr>
          <w:rFonts w:ascii="Consolas" w:eastAsia="Consolas" w:hAnsi="Consolas" w:cs="Consolas"/>
          <w:sz w:val="18"/>
        </w:rPr>
        <w:t>(</w:t>
      </w:r>
      <w:r>
        <w:rPr>
          <w:rFonts w:ascii="Consolas" w:eastAsia="Consolas" w:hAnsi="Consolas" w:cs="Consolas"/>
          <w:color w:val="4472C4"/>
          <w:sz w:val="18"/>
        </w:rPr>
        <w:t>"</w:t>
      </w:r>
      <w:proofErr w:type="spellStart"/>
      <w:r>
        <w:rPr>
          <w:rFonts w:ascii="Consolas" w:eastAsia="Consolas" w:hAnsi="Consolas" w:cs="Consolas"/>
          <w:color w:val="4472C4"/>
          <w:sz w:val="18"/>
        </w:rPr>
        <w:t>HH:mm:ss</w:t>
      </w:r>
      <w:proofErr w:type="spellEnd"/>
      <w:r>
        <w:rPr>
          <w:rFonts w:ascii="Consolas" w:eastAsia="Consolas" w:hAnsi="Consolas" w:cs="Consolas"/>
          <w:color w:val="4472C4"/>
          <w:sz w:val="18"/>
        </w:rPr>
        <w:t>"</w:t>
      </w:r>
      <w:r>
        <w:rPr>
          <w:rFonts w:ascii="Consolas" w:eastAsia="Consolas" w:hAnsi="Consolas" w:cs="Consolas"/>
          <w:sz w:val="18"/>
        </w:rPr>
        <w:t>).</w:t>
      </w:r>
      <w:proofErr w:type="spellStart"/>
      <w:r>
        <w:rPr>
          <w:rFonts w:ascii="Consolas" w:eastAsia="Consolas" w:hAnsi="Consolas" w:cs="Consolas"/>
          <w:sz w:val="18"/>
        </w:rPr>
        <w:t>format</w:t>
      </w:r>
      <w:proofErr w:type="spellEnd"/>
      <w:r>
        <w:rPr>
          <w:rFonts w:ascii="Consolas" w:eastAsia="Consolas" w:hAnsi="Consolas" w:cs="Consolas"/>
          <w:sz w:val="18"/>
        </w:rPr>
        <w:t xml:space="preserve">( </w:t>
      </w:r>
      <w:proofErr w:type="spellStart"/>
      <w:r>
        <w:rPr>
          <w:rFonts w:ascii="Consolas" w:eastAsia="Consolas" w:hAnsi="Consolas" w:cs="Consolas"/>
          <w:sz w:val="18"/>
        </w:rPr>
        <w:t>score.getDate</w:t>
      </w:r>
      <w:proofErr w:type="spellEnd"/>
      <w:r>
        <w:rPr>
          <w:rFonts w:ascii="Consolas" w:eastAsia="Consolas" w:hAnsi="Consolas" w:cs="Consolas"/>
          <w:sz w:val="18"/>
        </w:rPr>
        <w:t>() );</w:t>
      </w:r>
      <w:r>
        <w:t xml:space="preserve"> </w:t>
      </w:r>
    </w:p>
    <w:p w14:paraId="649146D8" w14:textId="77777777" w:rsidR="00EF54ED" w:rsidRDefault="00462DFB">
      <w:pPr>
        <w:spacing w:after="0" w:line="259" w:lineRule="auto"/>
        <w:ind w:left="919" w:firstLine="0"/>
        <w:jc w:val="left"/>
      </w:pPr>
      <w:r>
        <w:t xml:space="preserve"> </w:t>
      </w:r>
    </w:p>
    <w:p w14:paraId="3457B37F" w14:textId="77777777" w:rsidR="00EF54ED" w:rsidRDefault="00462DFB">
      <w:pPr>
        <w:spacing w:after="239"/>
        <w:ind w:left="929"/>
      </w:pPr>
      <w:r>
        <w:t xml:space="preserve">Genera un </w:t>
      </w:r>
      <w:proofErr w:type="spellStart"/>
      <w:r>
        <w:t>string</w:t>
      </w:r>
      <w:proofErr w:type="spellEnd"/>
      <w:r>
        <w:t xml:space="preserve"> con la fecha y la hora en los formatos indicados a partir de un objeto Date. </w:t>
      </w:r>
    </w:p>
    <w:p w14:paraId="238DDF9D" w14:textId="77777777" w:rsidR="00EF54ED" w:rsidRDefault="00462DFB">
      <w:pPr>
        <w:pStyle w:val="Ttulo2"/>
        <w:ind w:left="194" w:right="1466"/>
      </w:pPr>
      <w:r>
        <w:t>3.2</w:t>
      </w:r>
      <w:r>
        <w:rPr>
          <w:rFonts w:ascii="Arial" w:eastAsia="Arial" w:hAnsi="Arial" w:cs="Arial"/>
        </w:rPr>
        <w:t xml:space="preserve"> </w:t>
      </w:r>
      <w:r>
        <w:t xml:space="preserve">Comportamiento de importar ranking </w:t>
      </w:r>
    </w:p>
    <w:p w14:paraId="14C840A9" w14:textId="77777777" w:rsidR="00EF54ED" w:rsidRDefault="00462DFB">
      <w:pPr>
        <w:spacing w:after="163"/>
      </w:pPr>
      <w:r>
        <w:t xml:space="preserve">Al seleccionar esta opción de menú, la aplicación </w:t>
      </w:r>
      <w:r>
        <w:rPr>
          <w:b/>
        </w:rPr>
        <w:t>solicitará</w:t>
      </w:r>
      <w:r>
        <w:t xml:space="preserve"> una ruta de </w:t>
      </w:r>
      <w:r>
        <w:rPr>
          <w:b/>
        </w:rPr>
        <w:t>fichero</w:t>
      </w:r>
      <w:r>
        <w:t xml:space="preserve"> al usuario y, a no ser que ocurra algún error durante el proceso, </w:t>
      </w:r>
      <w:r>
        <w:rPr>
          <w:b/>
        </w:rPr>
        <w:t xml:space="preserve">se cargarán </w:t>
      </w:r>
      <w:r>
        <w:t xml:space="preserve">en la aplicación las </w:t>
      </w:r>
      <w:r>
        <w:rPr>
          <w:b/>
        </w:rPr>
        <w:t>puntuaciones</w:t>
      </w:r>
      <w:r>
        <w:t xml:space="preserve"> que se encuentren en el fichero. El contenido del fichero debe seguir el </w:t>
      </w:r>
      <w:r>
        <w:rPr>
          <w:b/>
        </w:rPr>
        <w:t xml:space="preserve">formato </w:t>
      </w:r>
      <w:r>
        <w:t xml:space="preserve">indicado en la sección 3.1. Las nuevas puntuaciones cargadas sustituirán a las que tuviera anteriormente el </w:t>
      </w:r>
      <w:proofErr w:type="spellStart"/>
      <w:r>
        <w:t>GameRanking</w:t>
      </w:r>
      <w:proofErr w:type="spellEnd"/>
      <w:r>
        <w:t xml:space="preserve">.  </w:t>
      </w:r>
    </w:p>
    <w:p w14:paraId="616556D4" w14:textId="77777777" w:rsidR="00EF54ED" w:rsidRDefault="00462DFB">
      <w:pPr>
        <w:spacing w:after="162"/>
      </w:pPr>
      <w:r>
        <w:t xml:space="preserve">El ranking en fichero, sea cual sea en el momento en que se selecciona la opción, se </w:t>
      </w:r>
      <w:proofErr w:type="spellStart"/>
      <w:r>
        <w:t>sobreescribe</w:t>
      </w:r>
      <w:proofErr w:type="spellEnd"/>
      <w:r>
        <w:t xml:space="preserve"> con el contenido del nuevo ranking en memoria. </w:t>
      </w:r>
    </w:p>
    <w:p w14:paraId="07C0EF24" w14:textId="77777777" w:rsidR="00EF54ED" w:rsidRDefault="00462DFB">
      <w:pPr>
        <w:spacing w:after="117"/>
      </w:pPr>
      <w:r>
        <w:t xml:space="preserve">Nota: </w:t>
      </w:r>
    </w:p>
    <w:p w14:paraId="0FA2EFAE" w14:textId="77777777" w:rsidR="00EF54ED" w:rsidRDefault="00462DFB">
      <w:pPr>
        <w:spacing w:after="9" w:line="259" w:lineRule="auto"/>
        <w:ind w:left="919" w:firstLine="0"/>
        <w:jc w:val="left"/>
      </w:pPr>
      <w:proofErr w:type="spellStart"/>
      <w:r>
        <w:rPr>
          <w:rFonts w:ascii="Consolas" w:eastAsia="Consolas" w:hAnsi="Consolas" w:cs="Consolas"/>
          <w:sz w:val="18"/>
        </w:rPr>
        <w:t>String</w:t>
      </w:r>
      <w:proofErr w:type="spellEnd"/>
      <w:r>
        <w:rPr>
          <w:rFonts w:ascii="Consolas" w:eastAsia="Consolas" w:hAnsi="Consolas" w:cs="Consolas"/>
          <w:sz w:val="18"/>
        </w:rPr>
        <w:t xml:space="preserve"> </w:t>
      </w:r>
      <w:proofErr w:type="spellStart"/>
      <w:r>
        <w:rPr>
          <w:rFonts w:ascii="Consolas" w:eastAsia="Consolas" w:hAnsi="Consolas" w:cs="Consolas"/>
          <w:sz w:val="18"/>
        </w:rPr>
        <w:t>str</w:t>
      </w:r>
      <w:proofErr w:type="spellEnd"/>
      <w:r>
        <w:rPr>
          <w:rFonts w:ascii="Consolas" w:eastAsia="Consolas" w:hAnsi="Consolas" w:cs="Consolas"/>
          <w:sz w:val="18"/>
        </w:rPr>
        <w:t xml:space="preserve"> = </w:t>
      </w:r>
      <w:proofErr w:type="spellStart"/>
      <w:r>
        <w:rPr>
          <w:rFonts w:ascii="Consolas" w:eastAsia="Consolas" w:hAnsi="Consolas" w:cs="Consolas"/>
          <w:sz w:val="18"/>
        </w:rPr>
        <w:t>strDate</w:t>
      </w:r>
      <w:proofErr w:type="spellEnd"/>
      <w:r>
        <w:rPr>
          <w:rFonts w:ascii="Consolas" w:eastAsia="Consolas" w:hAnsi="Consolas" w:cs="Consolas"/>
          <w:sz w:val="18"/>
        </w:rPr>
        <w:t xml:space="preserve"> + </w:t>
      </w:r>
      <w:r>
        <w:rPr>
          <w:rFonts w:ascii="Consolas" w:eastAsia="Consolas" w:hAnsi="Consolas" w:cs="Consolas"/>
          <w:color w:val="2A00FF"/>
          <w:sz w:val="16"/>
        </w:rPr>
        <w:t>" "</w:t>
      </w:r>
      <w:r>
        <w:rPr>
          <w:rFonts w:ascii="Consolas" w:eastAsia="Consolas" w:hAnsi="Consolas" w:cs="Consolas"/>
          <w:sz w:val="18"/>
        </w:rPr>
        <w:t xml:space="preserve"> + </w:t>
      </w:r>
      <w:proofErr w:type="spellStart"/>
      <w:r>
        <w:rPr>
          <w:rFonts w:ascii="Consolas" w:eastAsia="Consolas" w:hAnsi="Consolas" w:cs="Consolas"/>
          <w:sz w:val="18"/>
        </w:rPr>
        <w:t>strTime</w:t>
      </w:r>
      <w:proofErr w:type="spellEnd"/>
      <w:r>
        <w:rPr>
          <w:rFonts w:ascii="Consolas" w:eastAsia="Consolas" w:hAnsi="Consolas" w:cs="Consolas"/>
          <w:sz w:val="18"/>
        </w:rPr>
        <w:t xml:space="preserve">; </w:t>
      </w:r>
    </w:p>
    <w:p w14:paraId="13C24D66" w14:textId="77777777" w:rsidR="00CB7189" w:rsidRDefault="00462DFB">
      <w:pPr>
        <w:pStyle w:val="Ttulo2"/>
        <w:ind w:left="184" w:right="1466" w:firstLine="720"/>
        <w:rPr>
          <w:rFonts w:ascii="Arial" w:eastAsia="Arial" w:hAnsi="Arial" w:cs="Arial"/>
        </w:rPr>
      </w:pPr>
      <w:r>
        <w:rPr>
          <w:noProof/>
          <w:sz w:val="22"/>
        </w:rPr>
        <mc:AlternateContent>
          <mc:Choice Requires="wpg">
            <w:drawing>
              <wp:anchor distT="0" distB="0" distL="114300" distR="114300" simplePos="0" relativeHeight="251658240" behindDoc="1" locked="0" layoutInCell="1" allowOverlap="1" wp14:anchorId="086DF1EA" wp14:editId="7CE65946">
                <wp:simplePos x="0" y="0"/>
                <wp:positionH relativeFrom="column">
                  <wp:posOffset>1588338</wp:posOffset>
                </wp:positionH>
                <wp:positionV relativeFrom="paragraph">
                  <wp:posOffset>-171562</wp:posOffset>
                </wp:positionV>
                <wp:extent cx="2740406" cy="278892"/>
                <wp:effectExtent l="0" t="0" r="0" b="0"/>
                <wp:wrapNone/>
                <wp:docPr id="7238" name="Group 7238"/>
                <wp:cNvGraphicFramePr/>
                <a:graphic xmlns:a="http://schemas.openxmlformats.org/drawingml/2006/main">
                  <a:graphicData uri="http://schemas.microsoft.com/office/word/2010/wordprocessingGroup">
                    <wpg:wgp>
                      <wpg:cNvGrpSpPr/>
                      <wpg:grpSpPr>
                        <a:xfrm>
                          <a:off x="0" y="0"/>
                          <a:ext cx="2740406" cy="278892"/>
                          <a:chOff x="0" y="0"/>
                          <a:chExt cx="2740406" cy="278892"/>
                        </a:xfrm>
                      </wpg:grpSpPr>
                      <wps:wsp>
                        <wps:cNvPr id="8149" name="Shape 8149"/>
                        <wps:cNvSpPr/>
                        <wps:spPr>
                          <a:xfrm>
                            <a:off x="438912" y="0"/>
                            <a:ext cx="170688" cy="134112"/>
                          </a:xfrm>
                          <a:custGeom>
                            <a:avLst/>
                            <a:gdLst/>
                            <a:ahLst/>
                            <a:cxnLst/>
                            <a:rect l="0" t="0" r="0" b="0"/>
                            <a:pathLst>
                              <a:path w="170688" h="134112">
                                <a:moveTo>
                                  <a:pt x="0" y="0"/>
                                </a:moveTo>
                                <a:lnTo>
                                  <a:pt x="170688" y="0"/>
                                </a:lnTo>
                                <a:lnTo>
                                  <a:pt x="170688" y="134112"/>
                                </a:lnTo>
                                <a:lnTo>
                                  <a:pt x="0" y="1341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8150" name="Shape 8150"/>
                        <wps:cNvSpPr/>
                        <wps:spPr>
                          <a:xfrm>
                            <a:off x="0" y="144780"/>
                            <a:ext cx="2740406" cy="134112"/>
                          </a:xfrm>
                          <a:custGeom>
                            <a:avLst/>
                            <a:gdLst/>
                            <a:ahLst/>
                            <a:cxnLst/>
                            <a:rect l="0" t="0" r="0" b="0"/>
                            <a:pathLst>
                              <a:path w="2740406" h="134112">
                                <a:moveTo>
                                  <a:pt x="0" y="0"/>
                                </a:moveTo>
                                <a:lnTo>
                                  <a:pt x="2740406" y="0"/>
                                </a:lnTo>
                                <a:lnTo>
                                  <a:pt x="2740406" y="134112"/>
                                </a:lnTo>
                                <a:lnTo>
                                  <a:pt x="0" y="1341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g:wgp>
                  </a:graphicData>
                </a:graphic>
              </wp:anchor>
            </w:drawing>
          </mc:Choice>
          <mc:Fallback xmlns:a="http://schemas.openxmlformats.org/drawingml/2006/main">
            <w:pict>
              <v:group id="Group 7238" style="width:215.78pt;height:21.96pt;position:absolute;z-index:-2147483624;mso-position-horizontal-relative:text;mso-position-horizontal:absolute;margin-left:125.066pt;mso-position-vertical-relative:text;margin-top:-13.5089pt;" coordsize="27404,2788">
                <v:shape id="Shape 8151" style="position:absolute;width:1706;height:1341;left:4389;top:0;" coordsize="170688,134112" path="m0,0l170688,0l170688,134112l0,134112l0,0">
                  <v:stroke weight="0pt" endcap="flat" joinstyle="miter" miterlimit="10" on="false" color="#000000" opacity="0"/>
                  <v:fill on="true" color="#e8f2fe"/>
                </v:shape>
                <v:shape id="Shape 8152" style="position:absolute;width:27404;height:1341;left:0;top:1447;" coordsize="2740406,134112" path="m0,0l2740406,0l2740406,134112l0,134112l0,0">
                  <v:stroke weight="0pt" endcap="flat" joinstyle="miter" miterlimit="10" on="false" color="#000000" opacity="0"/>
                  <v:fill on="true" color="#e8f2fe"/>
                </v:shape>
              </v:group>
            </w:pict>
          </mc:Fallback>
        </mc:AlternateContent>
      </w:r>
      <w:r>
        <w:rPr>
          <w:rFonts w:ascii="Consolas" w:eastAsia="Consolas" w:hAnsi="Consolas" w:cs="Consolas"/>
          <w:color w:val="000000"/>
          <w:sz w:val="18"/>
        </w:rPr>
        <w:t xml:space="preserve">Date </w:t>
      </w:r>
      <w:proofErr w:type="spellStart"/>
      <w:r>
        <w:rPr>
          <w:rFonts w:ascii="Consolas" w:eastAsia="Consolas" w:hAnsi="Consolas" w:cs="Consolas"/>
          <w:color w:val="000000"/>
          <w:sz w:val="18"/>
        </w:rPr>
        <w:t>date</w:t>
      </w:r>
      <w:proofErr w:type="spellEnd"/>
      <w:r>
        <w:rPr>
          <w:rFonts w:ascii="Consolas" w:eastAsia="Consolas" w:hAnsi="Consolas" w:cs="Consolas"/>
          <w:color w:val="000000"/>
          <w:sz w:val="18"/>
        </w:rPr>
        <w:t xml:space="preserve"> = new </w:t>
      </w:r>
      <w:proofErr w:type="spellStart"/>
      <w:r>
        <w:rPr>
          <w:rFonts w:ascii="Consolas" w:eastAsia="Consolas" w:hAnsi="Consolas" w:cs="Consolas"/>
          <w:color w:val="000000"/>
          <w:sz w:val="16"/>
        </w:rPr>
        <w:t>SimpleDateFormat</w:t>
      </w:r>
      <w:proofErr w:type="spellEnd"/>
      <w:r>
        <w:rPr>
          <w:rFonts w:ascii="Consolas" w:eastAsia="Consolas" w:hAnsi="Consolas" w:cs="Consolas"/>
          <w:color w:val="000000"/>
          <w:sz w:val="16"/>
        </w:rPr>
        <w:t>(</w:t>
      </w:r>
      <w:r>
        <w:rPr>
          <w:rFonts w:ascii="Consolas" w:eastAsia="Consolas" w:hAnsi="Consolas" w:cs="Consolas"/>
          <w:color w:val="2A00FF"/>
          <w:sz w:val="16"/>
        </w:rPr>
        <w:t>"</w:t>
      </w:r>
      <w:proofErr w:type="spellStart"/>
      <w:r>
        <w:rPr>
          <w:rFonts w:ascii="Consolas" w:eastAsia="Consolas" w:hAnsi="Consolas" w:cs="Consolas"/>
          <w:color w:val="2A00FF"/>
          <w:sz w:val="16"/>
        </w:rPr>
        <w:t>dd</w:t>
      </w:r>
      <w:proofErr w:type="spellEnd"/>
      <w:r>
        <w:rPr>
          <w:rFonts w:ascii="Consolas" w:eastAsia="Consolas" w:hAnsi="Consolas" w:cs="Consolas"/>
          <w:color w:val="2A00FF"/>
          <w:sz w:val="16"/>
        </w:rPr>
        <w:t>/MM/</w:t>
      </w:r>
      <w:proofErr w:type="spellStart"/>
      <w:r>
        <w:rPr>
          <w:rFonts w:ascii="Consolas" w:eastAsia="Consolas" w:hAnsi="Consolas" w:cs="Consolas"/>
          <w:color w:val="2A00FF"/>
          <w:sz w:val="16"/>
        </w:rPr>
        <w:t>yy</w:t>
      </w:r>
      <w:proofErr w:type="spellEnd"/>
      <w:r>
        <w:rPr>
          <w:rFonts w:ascii="Consolas" w:eastAsia="Consolas" w:hAnsi="Consolas" w:cs="Consolas"/>
          <w:color w:val="2A00FF"/>
          <w:sz w:val="16"/>
        </w:rPr>
        <w:t xml:space="preserve"> </w:t>
      </w:r>
      <w:proofErr w:type="spellStart"/>
      <w:r>
        <w:rPr>
          <w:rFonts w:ascii="Consolas" w:eastAsia="Consolas" w:hAnsi="Consolas" w:cs="Consolas"/>
          <w:color w:val="2A00FF"/>
          <w:sz w:val="16"/>
        </w:rPr>
        <w:t>HH:mm:ss</w:t>
      </w:r>
      <w:proofErr w:type="spellEnd"/>
      <w:r>
        <w:rPr>
          <w:rFonts w:ascii="Consolas" w:eastAsia="Consolas" w:hAnsi="Consolas" w:cs="Consolas"/>
          <w:color w:val="2A00FF"/>
          <w:sz w:val="16"/>
        </w:rPr>
        <w:t>"</w:t>
      </w:r>
      <w:r>
        <w:rPr>
          <w:rFonts w:ascii="Consolas" w:eastAsia="Consolas" w:hAnsi="Consolas" w:cs="Consolas"/>
          <w:color w:val="000000"/>
          <w:sz w:val="16"/>
        </w:rPr>
        <w:t>).</w:t>
      </w:r>
      <w:proofErr w:type="spellStart"/>
      <w:r>
        <w:rPr>
          <w:rFonts w:ascii="Consolas" w:eastAsia="Consolas" w:hAnsi="Consolas" w:cs="Consolas"/>
          <w:color w:val="000000"/>
          <w:sz w:val="16"/>
        </w:rPr>
        <w:t>parse</w:t>
      </w:r>
      <w:proofErr w:type="spellEnd"/>
      <w:r>
        <w:rPr>
          <w:rFonts w:ascii="Consolas" w:eastAsia="Consolas" w:hAnsi="Consolas" w:cs="Consolas"/>
          <w:color w:val="000000"/>
          <w:sz w:val="16"/>
        </w:rPr>
        <w:t>(</w:t>
      </w:r>
      <w:proofErr w:type="spellStart"/>
      <w:r>
        <w:rPr>
          <w:rFonts w:ascii="Consolas" w:eastAsia="Consolas" w:hAnsi="Consolas" w:cs="Consolas"/>
          <w:color w:val="000000"/>
          <w:sz w:val="16"/>
        </w:rPr>
        <w:t>str</w:t>
      </w:r>
      <w:proofErr w:type="spellEnd"/>
      <w:r>
        <w:rPr>
          <w:rFonts w:ascii="Consolas" w:eastAsia="Consolas" w:hAnsi="Consolas" w:cs="Consolas"/>
          <w:color w:val="000000"/>
          <w:sz w:val="16"/>
        </w:rPr>
        <w:t>);</w:t>
      </w:r>
      <w:r>
        <w:rPr>
          <w:rFonts w:ascii="Consolas" w:eastAsia="Consolas" w:hAnsi="Consolas" w:cs="Consolas"/>
          <w:color w:val="000000"/>
          <w:sz w:val="18"/>
        </w:rPr>
        <w:t xml:space="preserve"> </w:t>
      </w:r>
      <w:r>
        <w:t>3.3</w:t>
      </w:r>
      <w:r>
        <w:rPr>
          <w:rFonts w:ascii="Arial" w:eastAsia="Arial" w:hAnsi="Arial" w:cs="Arial"/>
        </w:rPr>
        <w:t xml:space="preserve"> </w:t>
      </w:r>
    </w:p>
    <w:p w14:paraId="06D5E02A" w14:textId="77777777" w:rsidR="00CB7189" w:rsidRDefault="00CB7189">
      <w:pPr>
        <w:pStyle w:val="Ttulo2"/>
        <w:ind w:left="184" w:right="1466" w:firstLine="720"/>
        <w:rPr>
          <w:rFonts w:ascii="Arial" w:eastAsia="Arial" w:hAnsi="Arial" w:cs="Arial"/>
        </w:rPr>
      </w:pPr>
    </w:p>
    <w:p w14:paraId="299F867C" w14:textId="77777777" w:rsidR="00CB7189" w:rsidRDefault="00CB7189">
      <w:pPr>
        <w:pStyle w:val="Ttulo2"/>
        <w:ind w:left="184" w:right="1466" w:firstLine="720"/>
        <w:rPr>
          <w:rFonts w:ascii="Arial" w:eastAsia="Arial" w:hAnsi="Arial" w:cs="Arial"/>
        </w:rPr>
      </w:pPr>
    </w:p>
    <w:p w14:paraId="0B366382" w14:textId="77777777" w:rsidR="00CB7189" w:rsidRDefault="00CB7189">
      <w:pPr>
        <w:pStyle w:val="Ttulo2"/>
        <w:ind w:left="184" w:right="1466" w:firstLine="720"/>
        <w:rPr>
          <w:rFonts w:ascii="Arial" w:eastAsia="Arial" w:hAnsi="Arial" w:cs="Arial"/>
        </w:rPr>
      </w:pPr>
    </w:p>
    <w:p w14:paraId="0CC24FB9" w14:textId="77777777" w:rsidR="00CB7189" w:rsidRDefault="00CB7189">
      <w:pPr>
        <w:pStyle w:val="Ttulo2"/>
        <w:ind w:left="184" w:right="1466" w:firstLine="720"/>
        <w:rPr>
          <w:rFonts w:ascii="Arial" w:eastAsia="Arial" w:hAnsi="Arial" w:cs="Arial"/>
        </w:rPr>
      </w:pPr>
    </w:p>
    <w:p w14:paraId="49D352DE" w14:textId="4B1EDF7F" w:rsidR="00CB7189" w:rsidRDefault="00CB7189">
      <w:pPr>
        <w:pStyle w:val="Ttulo2"/>
        <w:ind w:left="184" w:right="1466" w:firstLine="720"/>
        <w:rPr>
          <w:rFonts w:ascii="Arial" w:eastAsia="Arial" w:hAnsi="Arial" w:cs="Arial"/>
        </w:rPr>
      </w:pPr>
    </w:p>
    <w:p w14:paraId="7A70E499" w14:textId="77777777" w:rsidR="00CB7189" w:rsidRPr="00CB7189" w:rsidRDefault="00CB7189" w:rsidP="00CB7189"/>
    <w:p w14:paraId="78D19124" w14:textId="7572A290" w:rsidR="00EF54ED" w:rsidRDefault="00462DFB">
      <w:pPr>
        <w:pStyle w:val="Ttulo2"/>
        <w:ind w:left="184" w:right="1466" w:firstLine="720"/>
      </w:pPr>
      <w:r>
        <w:lastRenderedPageBreak/>
        <w:t xml:space="preserve">Posibles situaciones de error al importar/exportar fichero </w:t>
      </w:r>
    </w:p>
    <w:tbl>
      <w:tblPr>
        <w:tblStyle w:val="TableGrid"/>
        <w:tblW w:w="8496" w:type="dxa"/>
        <w:tblInd w:w="-22" w:type="dxa"/>
        <w:tblCellMar>
          <w:top w:w="43" w:type="dxa"/>
          <w:left w:w="108" w:type="dxa"/>
          <w:right w:w="56" w:type="dxa"/>
        </w:tblCellMar>
        <w:tblLook w:val="04A0" w:firstRow="1" w:lastRow="0" w:firstColumn="1" w:lastColumn="0" w:noHBand="0" w:noVBand="1"/>
      </w:tblPr>
      <w:tblGrid>
        <w:gridCol w:w="3394"/>
        <w:gridCol w:w="5102"/>
      </w:tblGrid>
      <w:tr w:rsidR="00EF54ED" w14:paraId="666B04EC" w14:textId="77777777">
        <w:trPr>
          <w:trHeight w:val="461"/>
        </w:trPr>
        <w:tc>
          <w:tcPr>
            <w:tcW w:w="3394" w:type="dxa"/>
            <w:tcBorders>
              <w:top w:val="nil"/>
              <w:left w:val="nil"/>
              <w:bottom w:val="nil"/>
              <w:right w:val="nil"/>
            </w:tcBorders>
            <w:shd w:val="clear" w:color="auto" w:fill="000000"/>
          </w:tcPr>
          <w:p w14:paraId="1ABA155B" w14:textId="77777777" w:rsidR="00EF54ED" w:rsidRDefault="00462DFB">
            <w:pPr>
              <w:spacing w:after="0" w:line="259" w:lineRule="auto"/>
              <w:ind w:left="0" w:firstLine="0"/>
              <w:jc w:val="left"/>
            </w:pPr>
            <w:r>
              <w:rPr>
                <w:b/>
                <w:color w:val="FFFFFF"/>
              </w:rPr>
              <w:t xml:space="preserve">Situación de error </w:t>
            </w:r>
          </w:p>
        </w:tc>
        <w:tc>
          <w:tcPr>
            <w:tcW w:w="5102" w:type="dxa"/>
            <w:tcBorders>
              <w:top w:val="nil"/>
              <w:left w:val="nil"/>
              <w:bottom w:val="nil"/>
              <w:right w:val="nil"/>
            </w:tcBorders>
            <w:shd w:val="clear" w:color="auto" w:fill="000000"/>
          </w:tcPr>
          <w:p w14:paraId="6FD20086" w14:textId="77777777" w:rsidR="00EF54ED" w:rsidRDefault="00462DFB">
            <w:pPr>
              <w:spacing w:after="0" w:line="259" w:lineRule="auto"/>
              <w:ind w:left="0" w:firstLine="0"/>
              <w:jc w:val="left"/>
            </w:pPr>
            <w:r>
              <w:rPr>
                <w:b/>
                <w:color w:val="FFFFFF"/>
              </w:rPr>
              <w:t xml:space="preserve">Respuesta del sistema </w:t>
            </w:r>
          </w:p>
        </w:tc>
      </w:tr>
      <w:tr w:rsidR="00EF54ED" w14:paraId="359C45E6" w14:textId="77777777">
        <w:trPr>
          <w:trHeight w:val="739"/>
        </w:trPr>
        <w:tc>
          <w:tcPr>
            <w:tcW w:w="3394" w:type="dxa"/>
            <w:tcBorders>
              <w:top w:val="nil"/>
              <w:left w:val="single" w:sz="4" w:space="0" w:color="000000"/>
              <w:bottom w:val="nil"/>
              <w:right w:val="nil"/>
            </w:tcBorders>
            <w:shd w:val="clear" w:color="auto" w:fill="FFFFFF"/>
          </w:tcPr>
          <w:p w14:paraId="32A8AF79" w14:textId="77777777" w:rsidR="00EF54ED" w:rsidRDefault="00462DFB">
            <w:pPr>
              <w:spacing w:after="0" w:line="259" w:lineRule="auto"/>
              <w:ind w:left="0" w:firstLine="0"/>
              <w:jc w:val="left"/>
            </w:pPr>
            <w:r>
              <w:rPr>
                <w:b/>
              </w:rPr>
              <w:t xml:space="preserve">Al importar, el fichero no existe. </w:t>
            </w:r>
            <w:r>
              <w:t xml:space="preserve"> </w:t>
            </w:r>
          </w:p>
        </w:tc>
        <w:tc>
          <w:tcPr>
            <w:tcW w:w="5102" w:type="dxa"/>
            <w:vMerge w:val="restart"/>
            <w:tcBorders>
              <w:top w:val="nil"/>
              <w:left w:val="nil"/>
              <w:bottom w:val="single" w:sz="4" w:space="0" w:color="000000"/>
              <w:right w:val="single" w:sz="4" w:space="0" w:color="000000"/>
            </w:tcBorders>
          </w:tcPr>
          <w:p w14:paraId="0C60715A" w14:textId="77777777" w:rsidR="00EF54ED" w:rsidRDefault="00462DFB">
            <w:pPr>
              <w:numPr>
                <w:ilvl w:val="0"/>
                <w:numId w:val="10"/>
              </w:numPr>
              <w:spacing w:after="164" w:line="256" w:lineRule="auto"/>
              <w:ind w:right="53" w:firstLine="0"/>
            </w:pPr>
            <w:r>
              <w:rPr>
                <w:b/>
              </w:rPr>
              <w:t>Se indica</w:t>
            </w:r>
            <w:r>
              <w:t xml:space="preserve"> al usuario que no se puede acceder al fichero y </w:t>
            </w:r>
            <w:r>
              <w:rPr>
                <w:b/>
              </w:rPr>
              <w:t>se descarta la operación</w:t>
            </w:r>
            <w:r>
              <w:t xml:space="preserve"> de importación.   </w:t>
            </w:r>
          </w:p>
          <w:p w14:paraId="6AE94C9B" w14:textId="77777777" w:rsidR="00EF54ED" w:rsidRDefault="00462DFB">
            <w:pPr>
              <w:numPr>
                <w:ilvl w:val="0"/>
                <w:numId w:val="10"/>
              </w:numPr>
              <w:spacing w:after="159"/>
              <w:ind w:right="53" w:firstLine="0"/>
            </w:pPr>
            <w:r>
              <w:rPr>
                <w:b/>
              </w:rPr>
              <w:t>Se envía al log</w:t>
            </w:r>
            <w:r>
              <w:t xml:space="preserve"> el error detectado en cada línea con error y se descarta la línea. El </w:t>
            </w:r>
            <w:r>
              <w:rPr>
                <w:b/>
              </w:rPr>
              <w:t>resto de las línea</w:t>
            </w:r>
            <w:r>
              <w:t xml:space="preserve">s se transforman en </w:t>
            </w:r>
            <w:r>
              <w:rPr>
                <w:b/>
              </w:rPr>
              <w:t>objetos Score y se importan en la aplicación</w:t>
            </w:r>
            <w:r>
              <w:t xml:space="preserve">. </w:t>
            </w:r>
          </w:p>
          <w:p w14:paraId="132CB805" w14:textId="77777777" w:rsidR="00EF54ED" w:rsidRDefault="00462DFB">
            <w:pPr>
              <w:numPr>
                <w:ilvl w:val="0"/>
                <w:numId w:val="10"/>
              </w:numPr>
              <w:spacing w:after="0" w:line="259" w:lineRule="auto"/>
              <w:ind w:right="53" w:firstLine="0"/>
            </w:pPr>
            <w:r>
              <w:rPr>
                <w:b/>
              </w:rPr>
              <w:t>Se envía al log</w:t>
            </w:r>
            <w:r>
              <w:t xml:space="preserve"> el mensaje de error generado por la excepción. </w:t>
            </w:r>
            <w:r>
              <w:rPr>
                <w:b/>
              </w:rPr>
              <w:t>Además, se le indica al usuario</w:t>
            </w:r>
            <w:r>
              <w:t xml:space="preserve"> que la operación no ha podido ser llevada a cabo por un error inesperado y </w:t>
            </w:r>
            <w:r>
              <w:rPr>
                <w:b/>
              </w:rPr>
              <w:t>se termina la ejecución</w:t>
            </w:r>
            <w:r>
              <w:t xml:space="preserve">. </w:t>
            </w:r>
          </w:p>
        </w:tc>
      </w:tr>
      <w:tr w:rsidR="00EF54ED" w14:paraId="2267BD78" w14:textId="77777777">
        <w:trPr>
          <w:trHeight w:val="1318"/>
        </w:trPr>
        <w:tc>
          <w:tcPr>
            <w:tcW w:w="3394" w:type="dxa"/>
            <w:tcBorders>
              <w:top w:val="nil"/>
              <w:left w:val="single" w:sz="4" w:space="0" w:color="000000"/>
              <w:bottom w:val="nil"/>
              <w:right w:val="nil"/>
            </w:tcBorders>
          </w:tcPr>
          <w:p w14:paraId="4732573B" w14:textId="77777777" w:rsidR="00EF54ED" w:rsidRDefault="00462DFB">
            <w:pPr>
              <w:spacing w:after="0" w:line="259" w:lineRule="auto"/>
              <w:ind w:left="0" w:firstLine="0"/>
            </w:pPr>
            <w:r>
              <w:rPr>
                <w:b/>
              </w:rPr>
              <w:t>Al importar, alguna de las líneas contiene errores.</w:t>
            </w:r>
            <w:r>
              <w:t xml:space="preserve"> </w:t>
            </w:r>
          </w:p>
        </w:tc>
        <w:tc>
          <w:tcPr>
            <w:tcW w:w="0" w:type="auto"/>
            <w:vMerge/>
            <w:tcBorders>
              <w:top w:val="nil"/>
              <w:left w:val="nil"/>
              <w:bottom w:val="nil"/>
              <w:right w:val="single" w:sz="4" w:space="0" w:color="000000"/>
            </w:tcBorders>
          </w:tcPr>
          <w:p w14:paraId="714941A1" w14:textId="77777777" w:rsidR="00EF54ED" w:rsidRDefault="00EF54ED">
            <w:pPr>
              <w:spacing w:after="160" w:line="259" w:lineRule="auto"/>
              <w:ind w:left="0" w:firstLine="0"/>
              <w:jc w:val="left"/>
            </w:pPr>
          </w:p>
        </w:tc>
      </w:tr>
      <w:tr w:rsidR="00EF54ED" w14:paraId="29644774" w14:textId="77777777">
        <w:trPr>
          <w:trHeight w:val="1324"/>
        </w:trPr>
        <w:tc>
          <w:tcPr>
            <w:tcW w:w="3394" w:type="dxa"/>
            <w:tcBorders>
              <w:top w:val="nil"/>
              <w:left w:val="single" w:sz="4" w:space="0" w:color="000000"/>
              <w:bottom w:val="single" w:sz="4" w:space="0" w:color="000000"/>
              <w:right w:val="nil"/>
            </w:tcBorders>
            <w:shd w:val="clear" w:color="auto" w:fill="FFFFFF"/>
          </w:tcPr>
          <w:p w14:paraId="00DC615D" w14:textId="77777777" w:rsidR="00EF54ED" w:rsidRDefault="00462DFB">
            <w:pPr>
              <w:spacing w:after="0" w:line="259" w:lineRule="auto"/>
              <w:ind w:left="0" w:right="47" w:firstLine="0"/>
            </w:pPr>
            <w:r>
              <w:rPr>
                <w:b/>
              </w:rPr>
              <w:t>Al importar/exportar, ocurre algún otro error de lectura o escritura.</w:t>
            </w:r>
            <w:r>
              <w:t xml:space="preserve"> </w:t>
            </w:r>
          </w:p>
        </w:tc>
        <w:tc>
          <w:tcPr>
            <w:tcW w:w="0" w:type="auto"/>
            <w:vMerge/>
            <w:tcBorders>
              <w:top w:val="nil"/>
              <w:left w:val="nil"/>
              <w:bottom w:val="single" w:sz="4" w:space="0" w:color="000000"/>
              <w:right w:val="single" w:sz="4" w:space="0" w:color="000000"/>
            </w:tcBorders>
          </w:tcPr>
          <w:p w14:paraId="218FEC2D" w14:textId="77777777" w:rsidR="00EF54ED" w:rsidRDefault="00EF54ED">
            <w:pPr>
              <w:spacing w:after="160" w:line="259" w:lineRule="auto"/>
              <w:ind w:left="0" w:firstLine="0"/>
              <w:jc w:val="left"/>
            </w:pPr>
          </w:p>
        </w:tc>
      </w:tr>
    </w:tbl>
    <w:p w14:paraId="0715E89A" w14:textId="77777777" w:rsidR="00EF54ED" w:rsidRDefault="00462DFB">
      <w:pPr>
        <w:spacing w:after="160" w:line="259" w:lineRule="auto"/>
        <w:ind w:left="199" w:firstLine="0"/>
        <w:jc w:val="left"/>
      </w:pPr>
      <w:r>
        <w:rPr>
          <w:b/>
        </w:rPr>
        <w:t xml:space="preserve"> </w:t>
      </w:r>
    </w:p>
    <w:p w14:paraId="6E89014B" w14:textId="77777777" w:rsidR="00EF54ED" w:rsidRDefault="00462DFB">
      <w:pPr>
        <w:spacing w:after="242"/>
      </w:pPr>
      <w:r>
        <w:rPr>
          <w:b/>
        </w:rPr>
        <w:t xml:space="preserve">*IMPORTANTE: Utiliza el método </w:t>
      </w:r>
      <w:proofErr w:type="spellStart"/>
      <w:r>
        <w:rPr>
          <w:b/>
        </w:rPr>
        <w:t>showErrorMessage</w:t>
      </w:r>
      <w:proofErr w:type="spellEnd"/>
      <w:r>
        <w:rPr>
          <w:b/>
        </w:rPr>
        <w:t>(</w:t>
      </w:r>
      <w:proofErr w:type="spellStart"/>
      <w:r>
        <w:rPr>
          <w:b/>
        </w:rPr>
        <w:t>msg</w:t>
      </w:r>
      <w:proofErr w:type="spellEnd"/>
      <w:r>
        <w:rPr>
          <w:b/>
        </w:rPr>
        <w:t>)</w:t>
      </w:r>
      <w:r>
        <w:t xml:space="preserve"> del objeto </w:t>
      </w:r>
      <w:proofErr w:type="spellStart"/>
      <w:r>
        <w:t>SessionInteractor</w:t>
      </w:r>
      <w:proofErr w:type="spellEnd"/>
      <w:r>
        <w:t xml:space="preserve"> para dar el aviso correspondiente al usuario de un error suyo y </w:t>
      </w:r>
      <w:proofErr w:type="spellStart"/>
      <w:r>
        <w:rPr>
          <w:b/>
        </w:rPr>
        <w:t>showFaltalErrorMessage</w:t>
      </w:r>
      <w:proofErr w:type="spellEnd"/>
      <w:r>
        <w:rPr>
          <w:b/>
        </w:rPr>
        <w:t>(</w:t>
      </w:r>
      <w:proofErr w:type="spellStart"/>
      <w:r>
        <w:rPr>
          <w:b/>
        </w:rPr>
        <w:t>msg</w:t>
      </w:r>
      <w:proofErr w:type="spellEnd"/>
      <w:r>
        <w:rPr>
          <w:b/>
        </w:rPr>
        <w:t>)</w:t>
      </w:r>
      <w:r>
        <w:t xml:space="preserve"> para errores de sistema o de programación. </w:t>
      </w:r>
    </w:p>
    <w:p w14:paraId="0D06C343" w14:textId="77777777" w:rsidR="00EF54ED" w:rsidRDefault="00462DFB">
      <w:pPr>
        <w:pStyle w:val="Ttulo1"/>
        <w:ind w:left="194"/>
      </w:pPr>
      <w:r>
        <w:t>4</w:t>
      </w:r>
      <w:r>
        <w:rPr>
          <w:rFonts w:ascii="Arial" w:eastAsia="Arial" w:hAnsi="Arial" w:cs="Arial"/>
        </w:rPr>
        <w:t xml:space="preserve"> </w:t>
      </w:r>
      <w:r>
        <w:t xml:space="preserve">Ordenación de Ranking </w:t>
      </w:r>
    </w:p>
    <w:p w14:paraId="577D8B60" w14:textId="77777777" w:rsidR="00EF54ED" w:rsidRDefault="00462DFB">
      <w:pPr>
        <w:spacing w:after="193"/>
      </w:pPr>
      <w:r>
        <w:t xml:space="preserve">Cuando el usuario seleccione las opciones para </w:t>
      </w:r>
      <w:r>
        <w:rPr>
          <w:b/>
        </w:rPr>
        <w:t>mostrar puntuaciones</w:t>
      </w:r>
      <w:r>
        <w:t xml:space="preserve"> (2 o 3), la </w:t>
      </w:r>
      <w:r>
        <w:rPr>
          <w:b/>
        </w:rPr>
        <w:t>lista</w:t>
      </w:r>
      <w:r>
        <w:t xml:space="preserve"> debe aparecer </w:t>
      </w:r>
      <w:r>
        <w:rPr>
          <w:b/>
        </w:rPr>
        <w:t>ordenada</w:t>
      </w:r>
      <w:r>
        <w:t xml:space="preserve">. Los </w:t>
      </w:r>
      <w:r>
        <w:rPr>
          <w:b/>
        </w:rPr>
        <w:t>criterios</w:t>
      </w:r>
      <w:r>
        <w:t xml:space="preserve"> de ordenación a seguir son los siguientes: </w:t>
      </w:r>
    </w:p>
    <w:p w14:paraId="0658B7E6" w14:textId="77777777" w:rsidR="00EF54ED" w:rsidRDefault="00462DFB">
      <w:pPr>
        <w:numPr>
          <w:ilvl w:val="0"/>
          <w:numId w:val="6"/>
        </w:numPr>
        <w:ind w:hanging="360"/>
      </w:pPr>
      <w:r>
        <w:rPr>
          <w:b/>
        </w:rPr>
        <w:t>Nivel</w:t>
      </w:r>
      <w:r>
        <w:t xml:space="preserve">: aparecerán más arriba las partidas de mayor nivel de dificultad. HIGH &gt; MEDIUM &gt; EASY. El método </w:t>
      </w:r>
      <w:proofErr w:type="spellStart"/>
      <w:r>
        <w:t>compareTo</w:t>
      </w:r>
      <w:proofErr w:type="spellEnd"/>
      <w:r>
        <w:t xml:space="preserve"> de los enumerados Java ordena los valores en el orden en que estén escritos en el tipo enumerado. </w:t>
      </w:r>
    </w:p>
    <w:p w14:paraId="149393C0" w14:textId="77777777" w:rsidR="00EF54ED" w:rsidRDefault="00462DFB">
      <w:pPr>
        <w:numPr>
          <w:ilvl w:val="0"/>
          <w:numId w:val="6"/>
        </w:numPr>
        <w:ind w:hanging="360"/>
      </w:pPr>
      <w:r>
        <w:rPr>
          <w:b/>
        </w:rPr>
        <w:t>Tiempo</w:t>
      </w:r>
      <w:r>
        <w:t xml:space="preserve">. Si se empata en lo anterior, aparecerán más arriba las partidas con una duración menor. </w:t>
      </w:r>
    </w:p>
    <w:p w14:paraId="7C97F221" w14:textId="77777777" w:rsidR="00EF54ED" w:rsidRDefault="00462DFB">
      <w:pPr>
        <w:numPr>
          <w:ilvl w:val="0"/>
          <w:numId w:val="6"/>
        </w:numPr>
        <w:spacing w:after="242"/>
        <w:ind w:hanging="360"/>
      </w:pPr>
      <w:r>
        <w:rPr>
          <w:b/>
        </w:rPr>
        <w:t>Fecha</w:t>
      </w:r>
      <w:r>
        <w:t xml:space="preserve">: Si se empata en lo anterior, aparecerán más arriba las partidas más antiguas. </w:t>
      </w:r>
    </w:p>
    <w:p w14:paraId="6C30E3D5" w14:textId="77777777" w:rsidR="00EF54ED" w:rsidRDefault="00462DFB">
      <w:pPr>
        <w:pStyle w:val="Ttulo2"/>
        <w:ind w:left="194" w:right="1466"/>
      </w:pPr>
      <w:r>
        <w:t>4.1</w:t>
      </w:r>
      <w:r>
        <w:rPr>
          <w:rFonts w:ascii="Arial" w:eastAsia="Arial" w:hAnsi="Arial" w:cs="Arial"/>
        </w:rPr>
        <w:t xml:space="preserve"> </w:t>
      </w:r>
      <w:r>
        <w:t xml:space="preserve">Implementación de ordenación </w:t>
      </w:r>
    </w:p>
    <w:p w14:paraId="2AA1485C" w14:textId="77777777" w:rsidR="00EF54ED" w:rsidRDefault="00462DFB">
      <w:pPr>
        <w:spacing w:after="381"/>
        <w:ind w:left="194"/>
      </w:pPr>
      <w:r>
        <w:t xml:space="preserve">Implementa la ordenación entre objetos Score con una </w:t>
      </w:r>
      <w:r>
        <w:rPr>
          <w:b/>
        </w:rPr>
        <w:t xml:space="preserve">nueva clase comparadora que implemente el interfaz </w:t>
      </w:r>
      <w:proofErr w:type="spellStart"/>
      <w:r>
        <w:rPr>
          <w:b/>
        </w:rPr>
        <w:t>Comparator</w:t>
      </w:r>
      <w:proofErr w:type="spellEnd"/>
      <w:r>
        <w:rPr>
          <w:b/>
        </w:rPr>
        <w:t>&lt;Score&gt;</w:t>
      </w:r>
      <w:r>
        <w:t xml:space="preserve">. </w:t>
      </w:r>
      <w:r>
        <w:rPr>
          <w:b/>
        </w:rPr>
        <w:t>Añade</w:t>
      </w:r>
      <w:r>
        <w:t xml:space="preserve"> además las </w:t>
      </w:r>
      <w:r>
        <w:rPr>
          <w:b/>
        </w:rPr>
        <w:t>clases</w:t>
      </w:r>
      <w:r>
        <w:t xml:space="preserve"> y </w:t>
      </w:r>
      <w:r>
        <w:rPr>
          <w:b/>
        </w:rPr>
        <w:t>métodos</w:t>
      </w:r>
      <w:r>
        <w:t xml:space="preserve"> </w:t>
      </w:r>
      <w:r>
        <w:rPr>
          <w:b/>
        </w:rPr>
        <w:t>que consideres necesarios</w:t>
      </w:r>
      <w:r>
        <w:t xml:space="preserve"> para completar esta tarea. </w:t>
      </w:r>
    </w:p>
    <w:p w14:paraId="0861AD25" w14:textId="77777777" w:rsidR="00EF54ED" w:rsidRDefault="00462DFB">
      <w:pPr>
        <w:pStyle w:val="Ttulo1"/>
        <w:ind w:left="194"/>
      </w:pPr>
      <w:r>
        <w:t>5</w:t>
      </w:r>
      <w:r>
        <w:rPr>
          <w:rFonts w:ascii="Arial" w:eastAsia="Arial" w:hAnsi="Arial" w:cs="Arial"/>
        </w:rPr>
        <w:t xml:space="preserve"> </w:t>
      </w:r>
      <w:r>
        <w:t xml:space="preserve">Log a fichero </w:t>
      </w:r>
    </w:p>
    <w:p w14:paraId="263C0F01" w14:textId="57FEBD23" w:rsidR="00EF54ED" w:rsidRDefault="00462DFB">
      <w:pPr>
        <w:spacing w:after="159"/>
        <w:ind w:left="199" w:firstLine="0"/>
        <w:jc w:val="left"/>
      </w:pPr>
      <w:proofErr w:type="spellStart"/>
      <w:r>
        <w:rPr>
          <w:b/>
        </w:rPr>
        <w:t>FileLogger</w:t>
      </w:r>
      <w:proofErr w:type="spellEnd"/>
      <w:r>
        <w:rPr>
          <w:b/>
        </w:rPr>
        <w:t xml:space="preserve"> que implemente la interfaz </w:t>
      </w:r>
      <w:proofErr w:type="spellStart"/>
      <w:r>
        <w:rPr>
          <w:b/>
        </w:rPr>
        <w:t>Logger</w:t>
      </w:r>
      <w:proofErr w:type="spellEnd"/>
      <w:r>
        <w:t xml:space="preserve"> y que, en lugar de escribir información en la salida de error estándar, añada los </w:t>
      </w:r>
      <w:r>
        <w:rPr>
          <w:b/>
        </w:rPr>
        <w:t>mensajes</w:t>
      </w:r>
      <w:r>
        <w:t xml:space="preserve"> que le llegan </w:t>
      </w:r>
      <w:r>
        <w:rPr>
          <w:b/>
        </w:rPr>
        <w:t>a un fichero de texto llamado minesweeper.log.</w:t>
      </w:r>
      <w:r>
        <w:t xml:space="preserve"> </w:t>
      </w:r>
    </w:p>
    <w:p w14:paraId="6918536E" w14:textId="77777777" w:rsidR="00EF54ED" w:rsidRDefault="00462DFB">
      <w:pPr>
        <w:spacing w:after="208"/>
        <w:ind w:left="194"/>
      </w:pPr>
      <w:r>
        <w:rPr>
          <w:b/>
        </w:rPr>
        <w:t>Indicaciones</w:t>
      </w:r>
      <w:r>
        <w:t xml:space="preserve">: </w:t>
      </w:r>
    </w:p>
    <w:p w14:paraId="65459A65" w14:textId="77777777" w:rsidR="00EF54ED" w:rsidRDefault="00462DFB">
      <w:pPr>
        <w:numPr>
          <w:ilvl w:val="0"/>
          <w:numId w:val="7"/>
        </w:numPr>
        <w:spacing w:after="159"/>
        <w:ind w:hanging="360"/>
        <w:jc w:val="left"/>
      </w:pPr>
      <w:r>
        <w:rPr>
          <w:b/>
        </w:rPr>
        <w:t>Formato</w:t>
      </w:r>
      <w:r>
        <w:t xml:space="preserve">: los ficheros de log suelen contener una línea por mensaje recibido. Dicha línea suele contener en primer lugar la </w:t>
      </w:r>
      <w:r>
        <w:rPr>
          <w:b/>
        </w:rPr>
        <w:t>fecha</w:t>
      </w:r>
      <w:r>
        <w:t xml:space="preserve"> en que se produjo el mensaje y, en segundo lugar, </w:t>
      </w:r>
      <w:r>
        <w:rPr>
          <w:b/>
        </w:rPr>
        <w:t>el propio mensaje</w:t>
      </w:r>
      <w:r>
        <w:t xml:space="preserve"> recibido. Ejemplo de formato completo: </w:t>
      </w:r>
    </w:p>
    <w:p w14:paraId="3A410310" w14:textId="77777777" w:rsidR="00EF54ED" w:rsidRDefault="00462DFB">
      <w:pPr>
        <w:spacing w:after="206" w:line="259" w:lineRule="auto"/>
        <w:ind w:left="919" w:firstLine="0"/>
        <w:jc w:val="left"/>
      </w:pPr>
      <w:r>
        <w:rPr>
          <w:b/>
        </w:rPr>
        <w:t>[</w:t>
      </w:r>
      <w:proofErr w:type="spellStart"/>
      <w:r>
        <w:rPr>
          <w:b/>
        </w:rPr>
        <w:t>dd</w:t>
      </w:r>
      <w:proofErr w:type="spellEnd"/>
      <w:r>
        <w:rPr>
          <w:b/>
        </w:rPr>
        <w:t>/mm/</w:t>
      </w:r>
      <w:proofErr w:type="spellStart"/>
      <w:r>
        <w:rPr>
          <w:b/>
        </w:rPr>
        <w:t>aaaa</w:t>
      </w:r>
      <w:proofErr w:type="spellEnd"/>
      <w:r>
        <w:rPr>
          <w:b/>
        </w:rPr>
        <w:t xml:space="preserve"> – </w:t>
      </w:r>
      <w:proofErr w:type="spellStart"/>
      <w:r>
        <w:rPr>
          <w:b/>
        </w:rPr>
        <w:t>hh:mm:ss</w:t>
      </w:r>
      <w:proofErr w:type="spellEnd"/>
      <w:r>
        <w:rPr>
          <w:b/>
        </w:rPr>
        <w:t>] : Error de I/O. “wrong.txt” no encontrado</w:t>
      </w:r>
      <w:r>
        <w:t xml:space="preserve">. </w:t>
      </w:r>
    </w:p>
    <w:p w14:paraId="6B1F45A4" w14:textId="77777777" w:rsidR="00EF54ED" w:rsidRDefault="00462DFB">
      <w:pPr>
        <w:numPr>
          <w:ilvl w:val="0"/>
          <w:numId w:val="7"/>
        </w:numPr>
        <w:spacing w:after="205"/>
        <w:ind w:hanging="360"/>
        <w:jc w:val="left"/>
      </w:pPr>
      <w:r>
        <w:rPr>
          <w:b/>
        </w:rPr>
        <w:lastRenderedPageBreak/>
        <w:t xml:space="preserve">Modo </w:t>
      </w:r>
      <w:proofErr w:type="spellStart"/>
      <w:r>
        <w:rPr>
          <w:b/>
        </w:rPr>
        <w:t>append</w:t>
      </w:r>
      <w:proofErr w:type="spellEnd"/>
      <w:r>
        <w:t>: presumiblemente, cada vez que hagas una operación de log abrirás un flujo de fichero, escribirás el propio mensaje, y cerraras el flujo de fichero. Recuerda abrir el flujo en m</w:t>
      </w:r>
      <w:r>
        <w:rPr>
          <w:i/>
        </w:rPr>
        <w:t xml:space="preserve">odo </w:t>
      </w:r>
      <w:proofErr w:type="spellStart"/>
      <w:r>
        <w:rPr>
          <w:i/>
        </w:rPr>
        <w:t>append</w:t>
      </w:r>
      <w:proofErr w:type="spellEnd"/>
      <w:r>
        <w:t xml:space="preserve">, es decir, asegúrate de </w:t>
      </w:r>
      <w:r>
        <w:rPr>
          <w:b/>
        </w:rPr>
        <w:t>no borrar el contenido antiguo del fichero cada vez que escribes una línea nueva</w:t>
      </w:r>
      <w:r>
        <w:t xml:space="preserve">. </w:t>
      </w:r>
    </w:p>
    <w:p w14:paraId="29BF93B3" w14:textId="77777777" w:rsidR="00EF54ED" w:rsidRDefault="00462DFB">
      <w:pPr>
        <w:numPr>
          <w:ilvl w:val="0"/>
          <w:numId w:val="7"/>
        </w:numPr>
        <w:spacing w:after="159"/>
        <w:ind w:hanging="360"/>
        <w:jc w:val="left"/>
      </w:pPr>
      <w:r>
        <w:rPr>
          <w:b/>
        </w:rPr>
        <w:t>Ubicación</w:t>
      </w:r>
      <w:r>
        <w:t xml:space="preserve">. El fichero minesweeper.log debe estar localizado en el mismo </w:t>
      </w:r>
      <w:proofErr w:type="spellStart"/>
      <w:r>
        <w:t>path</w:t>
      </w:r>
      <w:proofErr w:type="spellEnd"/>
      <w:r>
        <w:t xml:space="preserve"> que </w:t>
      </w:r>
      <w:proofErr w:type="spellStart"/>
      <w:r>
        <w:t>minesweeper.rnk</w:t>
      </w:r>
      <w:proofErr w:type="spellEnd"/>
      <w:r>
        <w:t xml:space="preserve">. </w:t>
      </w:r>
    </w:p>
    <w:p w14:paraId="3C7926B5" w14:textId="77777777" w:rsidR="00EF54ED" w:rsidRDefault="00462DFB">
      <w:pPr>
        <w:pStyle w:val="Ttulo1"/>
        <w:ind w:left="194"/>
      </w:pPr>
      <w:r>
        <w:t>6</w:t>
      </w:r>
      <w:r>
        <w:rPr>
          <w:rFonts w:ascii="Arial" w:eastAsia="Arial" w:hAnsi="Arial" w:cs="Arial"/>
        </w:rPr>
        <w:t xml:space="preserve"> </w:t>
      </w:r>
      <w:r>
        <w:t xml:space="preserve">Test </w:t>
      </w:r>
    </w:p>
    <w:p w14:paraId="0ECEAF2B" w14:textId="702222D7" w:rsidR="00CB7189" w:rsidRDefault="00CB7189" w:rsidP="00CB7189">
      <w:pPr>
        <w:spacing w:after="205"/>
      </w:pPr>
      <w:r>
        <w:t>T</w:t>
      </w:r>
      <w:r w:rsidR="00462DFB">
        <w:t>est</w:t>
      </w:r>
      <w:r>
        <w:t xml:space="preserve"> mediante Junit4</w:t>
      </w:r>
      <w:r w:rsidR="00462DFB">
        <w:t xml:space="preserve"> </w:t>
      </w:r>
      <w:r>
        <w:t xml:space="preserve">para distintas funcionalidades positivas y negativas de la </w:t>
      </w:r>
      <w:proofErr w:type="spellStart"/>
      <w:r>
        <w:t>aplicacion</w:t>
      </w:r>
      <w:proofErr w:type="spellEnd"/>
    </w:p>
    <w:p w14:paraId="77A1277F" w14:textId="5904B426" w:rsidR="00EF54ED" w:rsidRDefault="00EF54ED"/>
    <w:sectPr w:rsidR="00EF54ED">
      <w:footerReference w:type="even" r:id="rId9"/>
      <w:footerReference w:type="default" r:id="rId10"/>
      <w:footerReference w:type="first" r:id="rId11"/>
      <w:pgSz w:w="11906" w:h="16838"/>
      <w:pgMar w:top="895" w:right="1695" w:bottom="1021" w:left="15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7B52" w14:textId="77777777" w:rsidR="00737227" w:rsidRDefault="00737227">
      <w:pPr>
        <w:spacing w:after="0" w:line="240" w:lineRule="auto"/>
      </w:pPr>
      <w:r>
        <w:separator/>
      </w:r>
    </w:p>
  </w:endnote>
  <w:endnote w:type="continuationSeparator" w:id="0">
    <w:p w14:paraId="29AA658C" w14:textId="77777777" w:rsidR="00737227" w:rsidRDefault="0073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1937" w14:textId="77777777" w:rsidR="00EF54ED" w:rsidRDefault="00462DFB">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531F2F71" w14:textId="77777777" w:rsidR="00EF54ED" w:rsidRDefault="00462DFB">
    <w:pPr>
      <w:spacing w:after="0" w:line="259" w:lineRule="auto"/>
      <w:ind w:left="199"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41EE" w14:textId="77777777" w:rsidR="00EF54ED" w:rsidRDefault="00462DFB">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0D5222CD" w14:textId="77777777" w:rsidR="00EF54ED" w:rsidRDefault="00462DFB">
    <w:pPr>
      <w:spacing w:after="0" w:line="259" w:lineRule="auto"/>
      <w:ind w:left="199"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D124" w14:textId="77777777" w:rsidR="00EF54ED" w:rsidRDefault="00462DFB">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13394E2A" w14:textId="77777777" w:rsidR="00EF54ED" w:rsidRDefault="00462DFB">
    <w:pPr>
      <w:spacing w:after="0" w:line="259" w:lineRule="auto"/>
      <w:ind w:left="199"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7987" w14:textId="77777777" w:rsidR="00737227" w:rsidRDefault="00737227">
      <w:pPr>
        <w:spacing w:after="0" w:line="240" w:lineRule="auto"/>
      </w:pPr>
      <w:r>
        <w:separator/>
      </w:r>
    </w:p>
  </w:footnote>
  <w:footnote w:type="continuationSeparator" w:id="0">
    <w:p w14:paraId="61789EAC" w14:textId="77777777" w:rsidR="00737227" w:rsidRDefault="00737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9E2"/>
    <w:multiLevelType w:val="hybridMultilevel"/>
    <w:tmpl w:val="8D94133E"/>
    <w:lvl w:ilvl="0" w:tplc="78B089F0">
      <w:start w:val="1"/>
      <w:numFmt w:val="bullet"/>
      <w:lvlText w:val="•"/>
      <w:lvlJc w:val="left"/>
      <w:pPr>
        <w:ind w:left="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4068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A65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7E20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724E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3CB1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447D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1484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D6BB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6E2C4C"/>
    <w:multiLevelType w:val="hybridMultilevel"/>
    <w:tmpl w:val="426232D4"/>
    <w:lvl w:ilvl="0" w:tplc="6A2A4DBA">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C6361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AA89C0">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74BA12">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4CE5B0">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524A00">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AE461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7A37CE">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CA35B0">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143D90"/>
    <w:multiLevelType w:val="hybridMultilevel"/>
    <w:tmpl w:val="0A2CA1A0"/>
    <w:lvl w:ilvl="0" w:tplc="F654BED4">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34DA0C">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38B13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CA1CBC">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4EBB9A">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92FB6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600C34">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F0AA14">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30643A">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35501F"/>
    <w:multiLevelType w:val="hybridMultilevel"/>
    <w:tmpl w:val="13E47088"/>
    <w:lvl w:ilvl="0" w:tplc="6D108330">
      <w:start w:val="1"/>
      <w:numFmt w:val="bullet"/>
      <w:lvlText w:val="•"/>
      <w:lvlJc w:val="left"/>
      <w:pPr>
        <w:ind w:left="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1888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DA4468">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F6AB1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D63EDA">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E62AD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20F23C">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4E10B0">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C2EBE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502E0A"/>
    <w:multiLevelType w:val="hybridMultilevel"/>
    <w:tmpl w:val="CFA0A79A"/>
    <w:lvl w:ilvl="0" w:tplc="34D419F6">
      <w:start w:val="1"/>
      <w:numFmt w:val="bullet"/>
      <w:lvlText w:val="•"/>
      <w:lvlJc w:val="left"/>
      <w:pPr>
        <w:ind w:left="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42D4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40B0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20FB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44D7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92D9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A6AB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4D7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B67C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E752EE"/>
    <w:multiLevelType w:val="hybridMultilevel"/>
    <w:tmpl w:val="726CF7A8"/>
    <w:lvl w:ilvl="0" w:tplc="8DD0C9BE">
      <w:start w:val="1"/>
      <w:numFmt w:val="bullet"/>
      <w:lvlText w:val="-"/>
      <w:lvlJc w:val="left"/>
      <w:pPr>
        <w:ind w:left="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147496">
      <w:start w:val="1"/>
      <w:numFmt w:val="bullet"/>
      <w:lvlText w:val="o"/>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C8E844">
      <w:start w:val="1"/>
      <w:numFmt w:val="bullet"/>
      <w:lvlText w:val="▪"/>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3008A4">
      <w:start w:val="1"/>
      <w:numFmt w:val="bullet"/>
      <w:lvlText w:val="•"/>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045FAE">
      <w:start w:val="1"/>
      <w:numFmt w:val="bullet"/>
      <w:lvlText w:val="o"/>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3C8E38">
      <w:start w:val="1"/>
      <w:numFmt w:val="bullet"/>
      <w:lvlText w:val="▪"/>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FAF84C">
      <w:start w:val="1"/>
      <w:numFmt w:val="bullet"/>
      <w:lvlText w:val="•"/>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6CEC1A">
      <w:start w:val="1"/>
      <w:numFmt w:val="bullet"/>
      <w:lvlText w:val="o"/>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904396">
      <w:start w:val="1"/>
      <w:numFmt w:val="bullet"/>
      <w:lvlText w:val="▪"/>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F662FA"/>
    <w:multiLevelType w:val="hybridMultilevel"/>
    <w:tmpl w:val="96BE9E66"/>
    <w:lvl w:ilvl="0" w:tplc="4614EE44">
      <w:start w:val="1"/>
      <w:numFmt w:val="bullet"/>
      <w:lvlText w:val="•"/>
      <w:lvlJc w:val="left"/>
      <w:pPr>
        <w:ind w:left="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EED99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E5AE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002CBA">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4C1BE2">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A09156">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B27C1C">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38F0CE">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000F4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7B6C94"/>
    <w:multiLevelType w:val="hybridMultilevel"/>
    <w:tmpl w:val="83A271EC"/>
    <w:lvl w:ilvl="0" w:tplc="D8EA384A">
      <w:start w:val="1"/>
      <w:numFmt w:val="bullet"/>
      <w:lvlText w:val="•"/>
      <w:lvlJc w:val="left"/>
      <w:pPr>
        <w:ind w:left="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B083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9A1D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64D2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E4A2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8C4A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9652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B876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26E6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3F1164"/>
    <w:multiLevelType w:val="hybridMultilevel"/>
    <w:tmpl w:val="B7DC207E"/>
    <w:lvl w:ilvl="0" w:tplc="F34AFBFE">
      <w:start w:val="1"/>
      <w:numFmt w:val="decimal"/>
      <w:lvlText w:val="%1."/>
      <w:lvlJc w:val="left"/>
      <w:pPr>
        <w:ind w:left="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126056">
      <w:start w:val="1"/>
      <w:numFmt w:val="lowerLetter"/>
      <w:lvlText w:val="%2"/>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5EDDC2">
      <w:start w:val="1"/>
      <w:numFmt w:val="lowerRoman"/>
      <w:lvlText w:val="%3"/>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F2F130">
      <w:start w:val="1"/>
      <w:numFmt w:val="decimal"/>
      <w:lvlText w:val="%4"/>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86AFA4">
      <w:start w:val="1"/>
      <w:numFmt w:val="lowerLetter"/>
      <w:lvlText w:val="%5"/>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047D48">
      <w:start w:val="1"/>
      <w:numFmt w:val="lowerRoman"/>
      <w:lvlText w:val="%6"/>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62D5F4">
      <w:start w:val="1"/>
      <w:numFmt w:val="decimal"/>
      <w:lvlText w:val="%7"/>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98AB18">
      <w:start w:val="1"/>
      <w:numFmt w:val="lowerLetter"/>
      <w:lvlText w:val="%8"/>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0A1E84">
      <w:start w:val="1"/>
      <w:numFmt w:val="lowerRoman"/>
      <w:lvlText w:val="%9"/>
      <w:lvlJc w:val="left"/>
      <w:pPr>
        <w:ind w:left="6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5F345D"/>
    <w:multiLevelType w:val="hybridMultilevel"/>
    <w:tmpl w:val="14A09E52"/>
    <w:lvl w:ilvl="0" w:tplc="3D545436">
      <w:start w:val="1"/>
      <w:numFmt w:val="bullet"/>
      <w:lvlText w:val="•"/>
      <w:lvlJc w:val="left"/>
      <w:pPr>
        <w:ind w:left="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FEAF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8E2E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1A7E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1A8E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067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A2DD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72C4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EC7C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8229766">
    <w:abstractNumId w:val="7"/>
  </w:num>
  <w:num w:numId="2" w16cid:durableId="230237191">
    <w:abstractNumId w:val="9"/>
  </w:num>
  <w:num w:numId="3" w16cid:durableId="1533955926">
    <w:abstractNumId w:val="8"/>
  </w:num>
  <w:num w:numId="4" w16cid:durableId="1642344960">
    <w:abstractNumId w:val="4"/>
  </w:num>
  <w:num w:numId="5" w16cid:durableId="1839535089">
    <w:abstractNumId w:val="0"/>
  </w:num>
  <w:num w:numId="6" w16cid:durableId="1827436831">
    <w:abstractNumId w:val="5"/>
  </w:num>
  <w:num w:numId="7" w16cid:durableId="1776317865">
    <w:abstractNumId w:val="6"/>
  </w:num>
  <w:num w:numId="8" w16cid:durableId="2033415536">
    <w:abstractNumId w:val="3"/>
  </w:num>
  <w:num w:numId="9" w16cid:durableId="502547983">
    <w:abstractNumId w:val="1"/>
  </w:num>
  <w:num w:numId="10" w16cid:durableId="327710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4ED"/>
    <w:rsid w:val="00090F46"/>
    <w:rsid w:val="00462DFB"/>
    <w:rsid w:val="00737227"/>
    <w:rsid w:val="00783650"/>
    <w:rsid w:val="009B2B8C"/>
    <w:rsid w:val="00CB7189"/>
    <w:rsid w:val="00EF54ED"/>
    <w:rsid w:val="00F00887"/>
    <w:rsid w:val="00F87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2E30"/>
  <w15:docId w15:val="{C19D066D-79BE-4A66-B856-341484C4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8" w:lineRule="auto"/>
      <w:ind w:left="20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209"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0"/>
      <w:ind w:left="209" w:hanging="10"/>
      <w:outlineLvl w:val="1"/>
    </w:pPr>
    <w:rPr>
      <w:rFonts w:ascii="Calibri" w:eastAsia="Calibri" w:hAnsi="Calibri" w:cs="Calibri"/>
      <w:color w:val="2E74B5"/>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rPr>
  </w:style>
  <w:style w:type="character" w:customStyle="1" w:styleId="Ttulo2Car">
    <w:name w:val="Título 2 Car"/>
    <w:link w:val="Ttulo2"/>
    <w:rPr>
      <w:rFonts w:ascii="Calibri" w:eastAsia="Calibri" w:hAnsi="Calibri" w:cs="Calibri"/>
      <w:color w:val="2E74B5"/>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cp:lastModifiedBy>Iván Valle Soto</cp:lastModifiedBy>
  <cp:revision>5</cp:revision>
  <dcterms:created xsi:type="dcterms:W3CDTF">2022-06-21T16:50:00Z</dcterms:created>
  <dcterms:modified xsi:type="dcterms:W3CDTF">2022-06-21T17:14:00Z</dcterms:modified>
</cp:coreProperties>
</file>