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56FC" w14:textId="18B4AEF4" w:rsidR="00776E1E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  <w:r w:rsidRPr="00C732DD">
        <w:rPr>
          <w:rFonts w:ascii="Rockwell Extra Bold" w:hAnsi="Rockwell Extra Bold"/>
          <w:b/>
          <w:bCs/>
          <w:i/>
          <w:iCs/>
          <w:sz w:val="52"/>
          <w:szCs w:val="52"/>
        </w:rPr>
        <w:t>50</w:t>
      </w:r>
    </w:p>
    <w:p w14:paraId="66A8728C" w14:textId="673F4FA1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02DECD7A" w14:textId="387D69B5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3E4D1AED" w14:textId="135465F7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  <w:r>
        <w:rPr>
          <w:rFonts w:ascii="Rockwell Extra Bold" w:hAnsi="Rockwell Extra Bold"/>
          <w:b/>
          <w:bCs/>
          <w:i/>
          <w:iCs/>
          <w:sz w:val="52"/>
          <w:szCs w:val="52"/>
        </w:rPr>
        <w:t>250</w:t>
      </w:r>
    </w:p>
    <w:p w14:paraId="27D85F97" w14:textId="32D7F9CD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2296EE10" w14:textId="1337A552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58CDF588" w14:textId="50828789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  <w:r>
        <w:rPr>
          <w:rFonts w:ascii="Rockwell Extra Bold" w:hAnsi="Rockwell Extra Bold"/>
          <w:b/>
          <w:bCs/>
          <w:i/>
          <w:iCs/>
          <w:sz w:val="52"/>
          <w:szCs w:val="52"/>
        </w:rPr>
        <w:t>1000</w:t>
      </w:r>
    </w:p>
    <w:p w14:paraId="3A96662A" w14:textId="36DA3977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6CDB6CC2" w14:textId="2D1FC339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  <w:r>
        <w:rPr>
          <w:rFonts w:ascii="Rockwell Extra Bold" w:hAnsi="Rockwell Extra Bold"/>
          <w:b/>
          <w:bCs/>
          <w:i/>
          <w:iCs/>
          <w:sz w:val="52"/>
          <w:szCs w:val="52"/>
        </w:rPr>
        <w:t>X2</w:t>
      </w:r>
    </w:p>
    <w:p w14:paraId="36912EA9" w14:textId="7AB7D1C6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78F78499" w14:textId="66BCC917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  <w:r>
        <w:rPr>
          <w:rFonts w:ascii="Rockwell Extra Bold" w:hAnsi="Rockwell Extra Bold"/>
          <w:b/>
          <w:bCs/>
          <w:i/>
          <w:iCs/>
          <w:sz w:val="52"/>
          <w:szCs w:val="52"/>
        </w:rPr>
        <w:t>-</w:t>
      </w:r>
    </w:p>
    <w:p w14:paraId="737B730F" w14:textId="61FA0261" w:rsidR="008912CC" w:rsidRDefault="008912CC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4F3A2DDC" w14:textId="05FE3CF9" w:rsidR="008912CC" w:rsidRDefault="008912CC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0575CD17" w14:textId="235D00B8" w:rsidR="008912CC" w:rsidRDefault="00955DAB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  <w:r>
        <w:rPr>
          <w:rFonts w:ascii="Rockwell Extra Bold" w:hAnsi="Rockwell Extra Bold"/>
          <w:b/>
          <w:bCs/>
          <w:i/>
          <w:iCs/>
          <w:sz w:val="52"/>
          <w:szCs w:val="52"/>
        </w:rPr>
        <w:t>0</w:t>
      </w:r>
    </w:p>
    <w:p w14:paraId="41F151EF" w14:textId="61E1156A" w:rsidR="00955DAB" w:rsidRDefault="00955DAB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12FF6A50" w14:textId="6B9E3AA1" w:rsidR="00955DAB" w:rsidRDefault="00955DAB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303C1BD7" w14:textId="77777777" w:rsidR="00955DAB" w:rsidRDefault="00955DAB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58473B77" w14:textId="3FC13872" w:rsid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p w14:paraId="729F3CAF" w14:textId="77777777" w:rsidR="00C732DD" w:rsidRPr="00C732DD" w:rsidRDefault="00C732DD">
      <w:pPr>
        <w:rPr>
          <w:rFonts w:ascii="Rockwell Extra Bold" w:hAnsi="Rockwell Extra Bold"/>
          <w:b/>
          <w:bCs/>
          <w:i/>
          <w:iCs/>
          <w:sz w:val="52"/>
          <w:szCs w:val="52"/>
        </w:rPr>
      </w:pPr>
    </w:p>
    <w:sectPr w:rsidR="00C732DD" w:rsidRPr="00C73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DD"/>
    <w:rsid w:val="00776E1E"/>
    <w:rsid w:val="00782176"/>
    <w:rsid w:val="00813258"/>
    <w:rsid w:val="00876355"/>
    <w:rsid w:val="008912CC"/>
    <w:rsid w:val="00955DAB"/>
    <w:rsid w:val="00B62EC5"/>
    <w:rsid w:val="00BC14DD"/>
    <w:rsid w:val="00C7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3271"/>
  <w15:chartTrackingRefBased/>
  <w15:docId w15:val="{097D65E6-70B5-4D60-ABF0-9F8B06BA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González Sierra</dc:creator>
  <cp:keywords/>
  <dc:description/>
  <cp:lastModifiedBy>Fernando José González Sierra</cp:lastModifiedBy>
  <cp:revision>4</cp:revision>
  <dcterms:created xsi:type="dcterms:W3CDTF">2022-01-02T12:50:00Z</dcterms:created>
  <dcterms:modified xsi:type="dcterms:W3CDTF">2022-01-09T14:01:00Z</dcterms:modified>
</cp:coreProperties>
</file>