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59C6923B">
      <w:r w:rsidR="6359D474">
        <w:drawing>
          <wp:inline xmlns:wp14="http://schemas.microsoft.com/office/word/2010/wordprocessingDrawing" wp14:editId="0D5B6D01" wp14:anchorId="0B4D5C88">
            <wp:extent cx="5724524" cy="5362576"/>
            <wp:effectExtent l="0" t="0" r="0" b="0"/>
            <wp:docPr id="32653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4db8195ec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8B97C" w:rsidRDefault="2048B97C" w14:paraId="642ACC58" w14:textId="1CED8575">
      <w:r>
        <w:br w:type="page"/>
      </w:r>
    </w:p>
    <w:p w:rsidR="28761B45" w:rsidRDefault="28761B45" w14:paraId="5D0F2393" w14:textId="30D351D8">
      <w:r w:rsidR="28761B45">
        <w:drawing>
          <wp:inline wp14:editId="5B85EE15" wp14:anchorId="547427E4">
            <wp:extent cx="5724524" cy="1057275"/>
            <wp:effectExtent l="0" t="0" r="0" b="0"/>
            <wp:docPr id="26291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cda6b127a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DE2867">
        <w:rPr/>
        <w:t>COMPOSITE</w:t>
      </w:r>
    </w:p>
    <w:p w:rsidR="0B661873" w:rsidP="2048B97C" w:rsidRDefault="0B661873" w14:paraId="6E112E01" w14:textId="44D600B0">
      <w:pPr>
        <w:rPr>
          <w:b w:val="1"/>
          <w:bCs w:val="1"/>
          <w:highlight w:val="yellow"/>
        </w:rPr>
      </w:pPr>
      <w:r w:rsidRPr="2048B97C" w:rsidR="0B661873">
        <w:rPr>
          <w:b w:val="1"/>
          <w:bCs w:val="1"/>
          <w:highlight w:val="yellow"/>
        </w:rPr>
        <w:t>TO ORGANISE --&gt; Structu</w:t>
      </w:r>
      <w:r w:rsidRPr="2048B97C" w:rsidR="0B661873">
        <w:rPr>
          <w:b w:val="1"/>
          <w:bCs w:val="1"/>
          <w:highlight w:val="yellow"/>
        </w:rPr>
        <w:t xml:space="preserve">ral  </w:t>
      </w:r>
      <w:r w:rsidRPr="2048B97C" w:rsidR="0B661873">
        <w:rPr>
          <w:b w:val="1"/>
          <w:bCs w:val="1"/>
          <w:highlight w:val="yellow"/>
        </w:rPr>
        <w:t xml:space="preserve"> </w:t>
      </w:r>
      <w:r w:rsidRPr="2048B97C" w:rsidR="0B661873">
        <w:rPr>
          <w:b w:val="1"/>
          <w:bCs w:val="1"/>
          <w:highlight w:val="yellow"/>
        </w:rPr>
        <w:t xml:space="preserve">  </w:t>
      </w:r>
      <w:r w:rsidRPr="2048B97C" w:rsidR="0B661873">
        <w:rPr>
          <w:b w:val="1"/>
          <w:bCs w:val="1"/>
          <w:highlight w:val="yellow"/>
        </w:rPr>
        <w:t xml:space="preserve"> </w:t>
      </w:r>
    </w:p>
    <w:p w:rsidR="0B661873" w:rsidP="2048B97C" w:rsidRDefault="0B661873" w14:paraId="0CC6520D" w14:textId="52025204">
      <w:pPr>
        <w:rPr>
          <w:b w:val="1"/>
          <w:bCs w:val="1"/>
          <w:highlight w:val="yellow"/>
          <w:lang w:val="en-US"/>
        </w:rPr>
      </w:pPr>
      <w:r w:rsidRPr="2048B97C" w:rsidR="0B661873">
        <w:rPr>
          <w:b w:val="1"/>
          <w:bCs w:val="1"/>
          <w:highlight w:val="yellow"/>
          <w:lang w:val="en-US"/>
        </w:rPr>
        <w:t xml:space="preserve">a </w:t>
      </w:r>
      <w:r w:rsidRPr="2048B97C" w:rsidR="0B661873">
        <w:rPr>
          <w:b w:val="1"/>
          <w:bCs w:val="1"/>
          <w:highlight w:val="yellow"/>
          <w:lang w:val="en-US"/>
        </w:rPr>
        <w:t>house</w:t>
      </w:r>
      <w:r w:rsidRPr="2048B97C" w:rsidR="0B661873">
        <w:rPr>
          <w:b w:val="1"/>
          <w:bCs w:val="1"/>
          <w:highlight w:val="yellow"/>
          <w:lang w:val="en-US"/>
        </w:rPr>
        <w:t xml:space="preserve"> </w:t>
      </w:r>
      <w:r w:rsidRPr="2048B97C" w:rsidR="0B661873">
        <w:rPr>
          <w:b w:val="1"/>
          <w:bCs w:val="1"/>
          <w:highlight w:val="yellow"/>
          <w:lang w:val="en-US"/>
        </w:rPr>
        <w:t>or</w:t>
      </w:r>
      <w:r w:rsidRPr="2048B97C" w:rsidR="0B661873">
        <w:rPr>
          <w:b w:val="1"/>
          <w:bCs w:val="1"/>
          <w:highlight w:val="yellow"/>
          <w:lang w:val="en-US"/>
        </w:rPr>
        <w:t xml:space="preserve"> </w:t>
      </w:r>
      <w:r w:rsidRPr="2048B97C" w:rsidR="0B661873">
        <w:rPr>
          <w:b w:val="1"/>
          <w:bCs w:val="1"/>
          <w:highlight w:val="yellow"/>
          <w:lang w:val="en-US"/>
        </w:rPr>
        <w:t>room</w:t>
      </w:r>
      <w:r w:rsidRPr="2048B97C" w:rsidR="0B661873">
        <w:rPr>
          <w:b w:val="1"/>
          <w:bCs w:val="1"/>
          <w:highlight w:val="yellow"/>
          <w:lang w:val="en-US"/>
        </w:rPr>
        <w:t xml:space="preserve"> --&gt; </w:t>
      </w:r>
      <w:r w:rsidRPr="2048B97C" w:rsidR="4A1F6119">
        <w:rPr>
          <w:b w:val="1"/>
          <w:bCs w:val="1"/>
          <w:highlight w:val="yellow"/>
          <w:lang w:val="en-US"/>
        </w:rPr>
        <w:t xml:space="preserve">jerarquía </w:t>
      </w:r>
      <w:r w:rsidRPr="2048B97C" w:rsidR="4A1F6119">
        <w:rPr>
          <w:b w:val="1"/>
          <w:bCs w:val="1"/>
          <w:highlight w:val="yellow"/>
          <w:lang w:val="en-US"/>
        </w:rPr>
        <w:t>pq</w:t>
      </w:r>
      <w:r w:rsidRPr="2048B97C" w:rsidR="4A1F6119">
        <w:rPr>
          <w:b w:val="1"/>
          <w:bCs w:val="1"/>
          <w:highlight w:val="yellow"/>
          <w:lang w:val="en-US"/>
        </w:rPr>
        <w:t xml:space="preserve"> pq kitchen belongs the house</w:t>
      </w:r>
    </w:p>
    <w:p w:rsidR="4A1F6119" w:rsidP="2048B97C" w:rsidRDefault="4A1F6119" w14:paraId="1572D59F" w14:textId="6B254FDE">
      <w:pPr>
        <w:rPr>
          <w:b w:val="1"/>
          <w:bCs w:val="1"/>
          <w:highlight w:val="yellow"/>
          <w:lang w:val="en-US"/>
        </w:rPr>
      </w:pPr>
      <w:r w:rsidRPr="2048B97C" w:rsidR="4A1F6119">
        <w:rPr>
          <w:b w:val="1"/>
          <w:bCs w:val="1"/>
          <w:highlight w:val="yellow"/>
          <w:lang w:val="en-US"/>
        </w:rPr>
        <w:t xml:space="preserve">Sometimes switch off the whole house and </w:t>
      </w:r>
      <w:r w:rsidRPr="2048B97C" w:rsidR="4A1F6119">
        <w:rPr>
          <w:b w:val="1"/>
          <w:bCs w:val="1"/>
          <w:highlight w:val="yellow"/>
          <w:lang w:val="en-US"/>
        </w:rPr>
        <w:t>sometines</w:t>
      </w:r>
      <w:r w:rsidRPr="2048B97C" w:rsidR="4A1F6119">
        <w:rPr>
          <w:b w:val="1"/>
          <w:bCs w:val="1"/>
          <w:highlight w:val="yellow"/>
          <w:lang w:val="en-US"/>
        </w:rPr>
        <w:t xml:space="preserve"> only a room</w:t>
      </w:r>
    </w:p>
    <w:p w:rsidR="2048B97C" w:rsidP="2048B97C" w:rsidRDefault="2048B97C" w14:paraId="45674015" w14:textId="45B27D52">
      <w:pPr>
        <w:rPr>
          <w:b w:val="1"/>
          <w:bCs w:val="1"/>
          <w:highlight w:val="yellow"/>
          <w:lang w:val="en-US"/>
        </w:rPr>
      </w:pPr>
    </w:p>
    <w:p w:rsidR="62765A65" w:rsidRDefault="62765A65" w14:paraId="2D329948" w14:textId="33A78BD8">
      <w:r w:rsidR="62765A65">
        <w:drawing>
          <wp:inline wp14:editId="5D17F4E8" wp14:anchorId="78DE8A98">
            <wp:extent cx="5724524" cy="3648075"/>
            <wp:effectExtent l="0" t="0" r="0" b="0"/>
            <wp:docPr id="108142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9668bb555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8B97C" w:rsidRDefault="2048B97C" w14:paraId="771E2DA6" w14:textId="2F269EB5"/>
    <w:p w:rsidR="2F7DC180" w:rsidRDefault="2F7DC180" w14:paraId="656798DA" w14:textId="5E917C4E">
      <w:r w:rsidR="2F7DC180">
        <w:drawing>
          <wp:inline wp14:editId="01A961FE" wp14:anchorId="331A4641">
            <wp:extent cx="5724524" cy="4371975"/>
            <wp:effectExtent l="0" t="0" r="0" b="0"/>
            <wp:docPr id="445403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5f373df6a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8B97C" w:rsidRDefault="2048B97C" w14:paraId="40177D9E" w14:textId="616FD11E"/>
    <w:p w:rsidR="2048B97C" w:rsidRDefault="2048B97C" w14:paraId="5ABA8B0F" w14:textId="77A36026"/>
    <w:p w:rsidR="2048B97C" w:rsidRDefault="2048B97C" w14:paraId="46F0DABF" w14:textId="2B3875BD"/>
    <w:p w:rsidR="2048B97C" w:rsidRDefault="2048B97C" w14:paraId="08994A0D" w14:textId="56E5BFEC"/>
    <w:p w:rsidR="2048B97C" w:rsidRDefault="2048B97C" w14:paraId="780B6068" w14:textId="5DCFB1F3"/>
    <w:p w:rsidR="2048B97C" w:rsidRDefault="2048B97C" w14:paraId="6C428299" w14:textId="1D29E679"/>
    <w:p w:rsidR="2048B97C" w:rsidRDefault="2048B97C" w14:paraId="0B73DA78" w14:textId="3DAC7A45"/>
    <w:p w:rsidR="2048B97C" w:rsidRDefault="2048B97C" w14:paraId="060DBD12" w14:textId="5D7CA13B"/>
    <w:p w:rsidR="2048B97C" w:rsidRDefault="2048B97C" w14:paraId="3ECA5A3F" w14:textId="202DB68B"/>
    <w:p w:rsidR="2048B97C" w:rsidRDefault="2048B97C" w14:paraId="1A524619" w14:textId="4A0CF743"/>
    <w:p w:rsidR="06F0A29E" w:rsidRDefault="06F0A29E" w14:paraId="412A7E4E" w14:textId="2FD14F55">
      <w:r w:rsidR="06F0A29E">
        <w:drawing>
          <wp:inline wp14:editId="3797C792" wp14:anchorId="76220730">
            <wp:extent cx="5048252" cy="1152525"/>
            <wp:effectExtent l="0" t="0" r="0" b="0"/>
            <wp:docPr id="88586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0510fb8ee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F0A29E">
        <w:drawing>
          <wp:inline wp14:editId="7D6572B5" wp14:anchorId="7DE50C18">
            <wp:extent cx="5724524" cy="4314825"/>
            <wp:effectExtent l="0" t="0" r="0" b="0"/>
            <wp:docPr id="134242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36c8f560a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E2014" w:rsidRDefault="4EEE2014" w14:paraId="712757F8" w14:textId="2AD6BC29">
      <w:r w:rsidRPr="2048B97C" w:rsidR="4EEE2014">
        <w:rPr>
          <w:lang w:val="en-US"/>
        </w:rPr>
        <w:t xml:space="preserve">TO </w:t>
      </w:r>
      <w:r w:rsidRPr="2048B97C" w:rsidR="4EEE2014">
        <w:rPr>
          <w:lang w:val="en-US"/>
        </w:rPr>
        <w:t>indentify</w:t>
      </w:r>
      <w:r w:rsidRPr="2048B97C" w:rsidR="4EEE2014">
        <w:rPr>
          <w:lang w:val="en-US"/>
        </w:rPr>
        <w:t xml:space="preserve"> that we need an adapter </w:t>
      </w:r>
      <w:r w:rsidRPr="2048B97C" w:rsidR="4EEE2014">
        <w:rPr>
          <w:lang w:val="en-US"/>
        </w:rPr>
        <w:t>bc</w:t>
      </w:r>
      <w:r w:rsidRPr="2048B97C" w:rsidR="4EEE2014">
        <w:rPr>
          <w:lang w:val="en-US"/>
        </w:rPr>
        <w:t xml:space="preserve"> we have 2 </w:t>
      </w:r>
      <w:r w:rsidRPr="2048B97C" w:rsidR="4EEE2014">
        <w:rPr>
          <w:lang w:val="en-US"/>
        </w:rPr>
        <w:t>different</w:t>
      </w:r>
      <w:r w:rsidRPr="2048B97C" w:rsidR="4EEE2014">
        <w:rPr>
          <w:lang w:val="en-US"/>
        </w:rPr>
        <w:t xml:space="preserve"> devices</w:t>
      </w:r>
    </w:p>
    <w:p w:rsidR="2048B97C" w:rsidP="2048B97C" w:rsidRDefault="2048B97C" w14:paraId="1F21653F" w14:textId="36A087D6">
      <w:pPr>
        <w:rPr>
          <w:lang w:val="en-US"/>
        </w:rPr>
      </w:pPr>
    </w:p>
    <w:p w:rsidR="4EEE2014" w:rsidP="2048B97C" w:rsidRDefault="4EEE2014" w14:paraId="5C572124" w14:textId="3DE24EA8">
      <w:pPr>
        <w:rPr>
          <w:lang w:val="en-US"/>
        </w:rPr>
      </w:pPr>
      <w:r w:rsidRPr="2048B97C" w:rsidR="4EEE2014">
        <w:rPr>
          <w:lang w:val="en-US"/>
        </w:rPr>
        <w:t>Class adapter or object adapter? We need to consider the Sensor and all the Subclasses!!! And we can have mulitple detectors --&gt;</w:t>
      </w:r>
      <w:r w:rsidRPr="2048B97C" w:rsidR="04AD0C78">
        <w:rPr>
          <w:lang w:val="en-US"/>
        </w:rPr>
        <w:t xml:space="preserve"> hierarchy</w:t>
      </w:r>
    </w:p>
    <w:p w:rsidR="2048B97C" w:rsidP="2048B97C" w:rsidRDefault="2048B97C" w14:paraId="2D561738" w14:textId="5D6B70AD">
      <w:pPr>
        <w:rPr>
          <w:lang w:val="en-US"/>
        </w:rPr>
      </w:pPr>
    </w:p>
    <w:p w:rsidR="2048B97C" w:rsidP="2048B97C" w:rsidRDefault="2048B97C" w14:paraId="372FF497" w14:textId="1243A9CF">
      <w:pPr>
        <w:rPr>
          <w:lang w:val="en-US"/>
        </w:rPr>
      </w:pPr>
    </w:p>
    <w:p w:rsidR="7CFE7E6A" w:rsidP="2048B97C" w:rsidRDefault="7CFE7E6A" w14:paraId="3154D3B9" w14:textId="56F4F0DF">
      <w:pPr>
        <w:rPr>
          <w:lang w:val="en-US"/>
        </w:rPr>
      </w:pPr>
      <w:r w:rsidRPr="2048B97C" w:rsidR="7CFE7E6A">
        <w:rPr>
          <w:lang w:val="en-US"/>
        </w:rPr>
        <w:t xml:space="preserve">We need to adapt </w:t>
      </w:r>
      <w:r w:rsidRPr="2048B97C" w:rsidR="66E4744A">
        <w:rPr>
          <w:lang w:val="en-US"/>
        </w:rPr>
        <w:t xml:space="preserve">the sensor to detector so now </w:t>
      </w:r>
      <w:r w:rsidRPr="2048B97C" w:rsidR="66E4744A">
        <w:rPr>
          <w:lang w:val="en-US"/>
        </w:rPr>
        <w:t>oneHub</w:t>
      </w:r>
      <w:r w:rsidRPr="2048B97C" w:rsidR="66E4744A">
        <w:rPr>
          <w:lang w:val="en-US"/>
        </w:rPr>
        <w:t xml:space="preserve"> is the main company so we </w:t>
      </w:r>
      <w:r w:rsidRPr="2048B97C" w:rsidR="66E4744A">
        <w:rPr>
          <w:lang w:val="en-US"/>
        </w:rPr>
        <w:t>have to</w:t>
      </w:r>
      <w:r w:rsidRPr="2048B97C" w:rsidR="66E4744A">
        <w:rPr>
          <w:lang w:val="en-US"/>
        </w:rPr>
        <w:t xml:space="preserve"> adapt the sensor to detector so now everything will be </w:t>
      </w:r>
      <w:r w:rsidRPr="2048B97C" w:rsidR="66E4744A">
        <w:rPr>
          <w:lang w:val="en-US"/>
        </w:rPr>
        <w:t>trated</w:t>
      </w:r>
      <w:r w:rsidRPr="2048B97C" w:rsidR="66E4744A">
        <w:rPr>
          <w:lang w:val="en-US"/>
        </w:rPr>
        <w:t xml:space="preserve"> as detector</w:t>
      </w:r>
    </w:p>
    <w:p w:rsidR="2048B97C" w:rsidRDefault="2048B97C" w14:paraId="71C19117" w14:textId="77C69620">
      <w:pPr>
        <w:rPr>
          <w:b w:val="0"/>
          <w:bCs w:val="0"/>
        </w:rPr>
      </w:pPr>
    </w:p>
    <w:p w:rsidR="2048B97C" w:rsidRDefault="2048B97C" w14:paraId="6E9A7A1A" w14:textId="300DE289">
      <w:pPr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409DA"/>
    <w:rsid w:val="04AD0C78"/>
    <w:rsid w:val="04DE2867"/>
    <w:rsid w:val="06F0A29E"/>
    <w:rsid w:val="094EA920"/>
    <w:rsid w:val="0B661873"/>
    <w:rsid w:val="1A74B367"/>
    <w:rsid w:val="1A74B367"/>
    <w:rsid w:val="1E3D3A22"/>
    <w:rsid w:val="1E3D3A22"/>
    <w:rsid w:val="1F113869"/>
    <w:rsid w:val="2048B97C"/>
    <w:rsid w:val="28761B45"/>
    <w:rsid w:val="2F33A89F"/>
    <w:rsid w:val="2F7DC180"/>
    <w:rsid w:val="37384F52"/>
    <w:rsid w:val="383AB9CA"/>
    <w:rsid w:val="3A2824FB"/>
    <w:rsid w:val="3B900864"/>
    <w:rsid w:val="45D409DA"/>
    <w:rsid w:val="47AF24A1"/>
    <w:rsid w:val="47AF24A1"/>
    <w:rsid w:val="49D4220D"/>
    <w:rsid w:val="4A1F6119"/>
    <w:rsid w:val="4EEE2014"/>
    <w:rsid w:val="5FE2FA2F"/>
    <w:rsid w:val="609245DD"/>
    <w:rsid w:val="609245DD"/>
    <w:rsid w:val="62765A65"/>
    <w:rsid w:val="6359D474"/>
    <w:rsid w:val="66E4744A"/>
    <w:rsid w:val="69606043"/>
    <w:rsid w:val="7352C1DD"/>
    <w:rsid w:val="766F68AD"/>
    <w:rsid w:val="7C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09DA"/>
  <w15:chartTrackingRefBased/>
  <w15:docId w15:val="{506DD451-5438-4686-BDD9-C32233966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14db8195ec4dd5" /><Relationship Type="http://schemas.openxmlformats.org/officeDocument/2006/relationships/image" Target="/media/image2.png" Id="R297cda6b127a4b76" /><Relationship Type="http://schemas.openxmlformats.org/officeDocument/2006/relationships/image" Target="/media/image3.png" Id="R3219668bb555444f" /><Relationship Type="http://schemas.openxmlformats.org/officeDocument/2006/relationships/image" Target="/media/image4.png" Id="R7005f373df6a4315" /><Relationship Type="http://schemas.openxmlformats.org/officeDocument/2006/relationships/image" Target="/media/image5.png" Id="R4790510fb8ee4639" /><Relationship Type="http://schemas.openxmlformats.org/officeDocument/2006/relationships/image" Target="/media/image6.png" Id="R5d136c8f560a47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2025-03-11T14:09:04.7530165Z</dcterms:created>
  <dcterms:modified xsi:type="dcterms:W3CDTF">2025-03-11T14:52:10.1854476Z</dcterms:modified>
  <dc:creator>Carla Lihua López Varela</dc:creator>
  <lastModifiedBy>Carla Lihua López Varela</lastModifiedBy>
</coreProperties>
</file>