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404C" w:rsidRPr="00170304" w:rsidRDefault="004E7EBF">
      <w:pPr>
        <w:jc w:val="right"/>
        <w:rPr>
          <w:lang w:val="en-GB"/>
        </w:rPr>
      </w:pPr>
      <w:r w:rsidRPr="00170304">
        <w:rPr>
          <w:lang w:val="en-GB"/>
        </w:rPr>
        <w:t>RESEARCH DATA MANAGEMENT PLAN</w:t>
      </w:r>
    </w:p>
    <w:p w:rsidR="0026404C" w:rsidRPr="00170304" w:rsidRDefault="004E7EBF">
      <w:pPr>
        <w:spacing w:before="60" w:after="60"/>
        <w:rPr>
          <w:lang w:val="en-GB"/>
        </w:rPr>
      </w:pPr>
      <w:r w:rsidRPr="00170304">
        <w:rPr>
          <w:rFonts w:ascii="Verdana" w:eastAsia="Verdana" w:hAnsi="Verdana" w:cs="Verdana"/>
          <w:sz w:val="10"/>
          <w:szCs w:val="10"/>
          <w:lang w:val="en-GB"/>
        </w:rPr>
        <w:t xml:space="preserve"> </w:t>
      </w:r>
    </w:p>
    <w:tbl>
      <w:tblPr>
        <w:tblStyle w:val="a"/>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5"/>
        <w:gridCol w:w="1555"/>
        <w:gridCol w:w="1535"/>
        <w:gridCol w:w="3195"/>
        <w:gridCol w:w="1300"/>
        <w:gridCol w:w="1340"/>
      </w:tblGrid>
      <w:tr w:rsidR="0026404C" w:rsidRPr="00170304">
        <w:tc>
          <w:tcPr>
            <w:tcW w:w="10800" w:type="dxa"/>
            <w:gridSpan w:val="6"/>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PROJECT</w:t>
            </w:r>
          </w:p>
        </w:tc>
      </w:tr>
      <w:tr w:rsidR="0026404C" w:rsidRPr="00170304">
        <w:tc>
          <w:tcPr>
            <w:tcW w:w="187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Title</w:t>
            </w:r>
          </w:p>
        </w:tc>
        <w:tc>
          <w:tcPr>
            <w:tcW w:w="8925" w:type="dxa"/>
            <w:gridSpan w:val="5"/>
            <w:tcBorders>
              <w:left w:val="single" w:sz="8" w:space="0" w:color="9CC2E5"/>
              <w:bottom w:val="single" w:sz="8" w:space="0" w:color="9CC2E5"/>
              <w:right w:val="single" w:sz="8" w:space="0" w:color="9CC2E5"/>
            </w:tcBorders>
          </w:tcPr>
          <w:p w:rsidR="0026404C" w:rsidRPr="00170304" w:rsidRDefault="004E7EBF">
            <w:pPr>
              <w:spacing w:before="60" w:after="60"/>
              <w:rPr>
                <w:lang w:val="en-GB"/>
              </w:rPr>
            </w:pPr>
            <w:r w:rsidRPr="00170304">
              <w:rPr>
                <w:rFonts w:ascii="Verdana" w:eastAsia="Verdana" w:hAnsi="Verdana" w:cs="Verdana"/>
                <w:sz w:val="20"/>
                <w:szCs w:val="20"/>
                <w:lang w:val="en-GB"/>
              </w:rPr>
              <w:t>Statistical evaluation of maternal metabolome data: are positive correlations with SGA in the dataset justified?</w:t>
            </w:r>
          </w:p>
        </w:tc>
      </w:tr>
      <w:tr w:rsidR="0026404C" w:rsidRPr="00170304">
        <w:tc>
          <w:tcPr>
            <w:tcW w:w="187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Description</w:t>
            </w:r>
          </w:p>
        </w:tc>
        <w:tc>
          <w:tcPr>
            <w:tcW w:w="8925" w:type="dxa"/>
            <w:gridSpan w:val="5"/>
            <w:tcBorders>
              <w:top w:val="single" w:sz="8" w:space="0" w:color="9CC2E5"/>
              <w:left w:val="single" w:sz="8" w:space="0" w:color="9CC2E5"/>
              <w:bottom w:val="single" w:sz="8" w:space="0" w:color="9CC2E5"/>
              <w:right w:val="single" w:sz="8" w:space="0" w:color="9CC2E5"/>
            </w:tcBorders>
          </w:tcPr>
          <w:p w:rsidR="0026404C" w:rsidRPr="00170304" w:rsidRDefault="004E7EBF">
            <w:pPr>
              <w:spacing w:before="60" w:after="60"/>
              <w:rPr>
                <w:lang w:val="en-GB"/>
              </w:rPr>
            </w:pPr>
            <w:r w:rsidRPr="00170304">
              <w:rPr>
                <w:rFonts w:ascii="Verdana" w:eastAsia="Verdana" w:hAnsi="Verdana" w:cs="Verdana"/>
                <w:sz w:val="20"/>
                <w:szCs w:val="20"/>
                <w:lang w:val="en-GB"/>
              </w:rPr>
              <w:t>Metabolomics is an emerging field that routinely deals with the collection and analysis of very large datasets. In the course of obtaining such data, researchers must be especially careful to monitor and correct for sources of systematic error. This project will use statistical methods, implemented with the R software, to examine an existing set of metabolomic data and evaluate the ability of multivariate statistics to correct for sources of error.</w:t>
            </w:r>
          </w:p>
        </w:tc>
      </w:tr>
      <w:tr w:rsidR="0026404C" w:rsidRPr="00170304">
        <w:tc>
          <w:tcPr>
            <w:tcW w:w="187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Field of Research</w:t>
            </w:r>
          </w:p>
        </w:tc>
        <w:tc>
          <w:tcPr>
            <w:tcW w:w="8925" w:type="dxa"/>
            <w:gridSpan w:val="5"/>
            <w:tcBorders>
              <w:top w:val="single" w:sz="8" w:space="0" w:color="9CC2E5"/>
              <w:left w:val="single" w:sz="8" w:space="0" w:color="9CC2E5"/>
              <w:bottom w:val="single" w:sz="8" w:space="0" w:color="9CC2E5"/>
              <w:right w:val="single" w:sz="8" w:space="0" w:color="9CC2E5"/>
            </w:tcBorders>
          </w:tcPr>
          <w:p w:rsidR="0026404C" w:rsidRPr="00170304" w:rsidRDefault="004E7EBF">
            <w:pPr>
              <w:spacing w:before="60" w:after="60"/>
              <w:rPr>
                <w:lang w:val="en-GB"/>
              </w:rPr>
            </w:pPr>
            <w:r w:rsidRPr="00170304">
              <w:rPr>
                <w:rFonts w:ascii="Verdana" w:eastAsia="Verdana" w:hAnsi="Verdana" w:cs="Verdana"/>
                <w:sz w:val="20"/>
                <w:szCs w:val="20"/>
                <w:lang w:val="en-GB"/>
              </w:rPr>
              <w:t>Medical Science; Metabolomics; Biostatistics</w:t>
            </w:r>
          </w:p>
        </w:tc>
      </w:tr>
      <w:tr w:rsidR="0026404C" w:rsidRPr="00170304" w:rsidTr="007145B9">
        <w:tc>
          <w:tcPr>
            <w:tcW w:w="34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DMP created</w:t>
            </w:r>
          </w:p>
        </w:tc>
        <w:tc>
          <w:tcPr>
            <w:tcW w:w="1535" w:type="dxa"/>
            <w:tcBorders>
              <w:bottom w:val="single" w:sz="8" w:space="0" w:color="9CC2E5"/>
              <w:right w:val="single" w:sz="8" w:space="0" w:color="9CC2E5"/>
            </w:tcBorders>
            <w:shd w:val="clear" w:color="auto" w:fill="DEEAF6"/>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Last updated</w:t>
            </w:r>
          </w:p>
        </w:tc>
        <w:tc>
          <w:tcPr>
            <w:tcW w:w="4495" w:type="dxa"/>
            <w:gridSpan w:val="2"/>
            <w:tcBorders>
              <w:left w:val="single" w:sz="8" w:space="0" w:color="9CC2E5"/>
              <w:bottom w:val="single" w:sz="8" w:space="0" w:color="9CC2E5"/>
              <w:right w:val="single" w:sz="8" w:space="0" w:color="9CC2E5"/>
            </w:tcBorders>
            <w:shd w:val="clear" w:color="auto" w:fill="DEEAF6"/>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Project start</w:t>
            </w:r>
          </w:p>
        </w:tc>
        <w:tc>
          <w:tcPr>
            <w:tcW w:w="1340" w:type="dxa"/>
            <w:tcBorders>
              <w:bottom w:val="single" w:sz="8" w:space="0" w:color="9CC2E5"/>
              <w:right w:val="single" w:sz="8" w:space="0" w:color="9CC2E5"/>
            </w:tcBorders>
            <w:shd w:val="clear" w:color="auto" w:fill="DEEAF6"/>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Project end</w:t>
            </w:r>
          </w:p>
        </w:tc>
      </w:tr>
      <w:tr w:rsidR="0026404C" w:rsidRPr="00170304" w:rsidTr="007145B9">
        <w:tc>
          <w:tcPr>
            <w:tcW w:w="3430"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2016/07/28, 12:28</w:t>
            </w:r>
          </w:p>
        </w:tc>
        <w:tc>
          <w:tcPr>
            <w:tcW w:w="1535" w:type="dxa"/>
            <w:tcBorders>
              <w:top w:val="single" w:sz="8" w:space="0" w:color="9CC2E5"/>
              <w:bottom w:val="single" w:sz="8" w:space="0" w:color="9CC2E5"/>
              <w:right w:val="single" w:sz="8" w:space="0" w:color="9CC2E5"/>
            </w:tcBorders>
          </w:tcPr>
          <w:p w:rsidR="0026404C" w:rsidRPr="00170304" w:rsidRDefault="00D66BB4">
            <w:pPr>
              <w:spacing w:before="60" w:after="60"/>
              <w:rPr>
                <w:lang w:val="en-GB"/>
              </w:rPr>
            </w:pPr>
            <w:r>
              <w:rPr>
                <w:rFonts w:ascii="Verdana" w:eastAsia="Verdana" w:hAnsi="Verdana" w:cs="Verdana"/>
                <w:sz w:val="20"/>
                <w:szCs w:val="20"/>
                <w:lang w:val="en-GB"/>
              </w:rPr>
              <w:t>2016/08/22</w:t>
            </w:r>
          </w:p>
        </w:tc>
        <w:tc>
          <w:tcPr>
            <w:tcW w:w="4495" w:type="dxa"/>
            <w:gridSpan w:val="2"/>
            <w:tcBorders>
              <w:top w:val="single" w:sz="8" w:space="0" w:color="9CC2E5"/>
              <w:left w:val="single" w:sz="8" w:space="0" w:color="9CC2E5"/>
              <w:bottom w:val="single" w:sz="8" w:space="0" w:color="9CC2E5"/>
              <w:right w:val="single" w:sz="8" w:space="0" w:color="9CC2E5"/>
            </w:tcBorders>
          </w:tcPr>
          <w:p w:rsidR="0026404C" w:rsidRPr="00170304" w:rsidRDefault="004E7EBF">
            <w:pPr>
              <w:spacing w:before="60" w:after="60"/>
              <w:rPr>
                <w:lang w:val="en-GB"/>
              </w:rPr>
            </w:pPr>
            <w:r w:rsidRPr="00170304">
              <w:rPr>
                <w:rFonts w:ascii="Verdana" w:eastAsia="Verdana" w:hAnsi="Verdana" w:cs="Verdana"/>
                <w:sz w:val="20"/>
                <w:szCs w:val="20"/>
                <w:lang w:val="en-GB"/>
              </w:rPr>
              <w:t>2016/07/16</w:t>
            </w:r>
          </w:p>
        </w:tc>
        <w:tc>
          <w:tcPr>
            <w:tcW w:w="1340" w:type="dxa"/>
            <w:tcBorders>
              <w:top w:val="single" w:sz="8" w:space="0" w:color="9CC2E5"/>
              <w:bottom w:val="single" w:sz="8" w:space="0" w:color="9CC2E5"/>
              <w:right w:val="single" w:sz="8" w:space="0" w:color="9CC2E5"/>
            </w:tcBorders>
          </w:tcPr>
          <w:p w:rsidR="0026404C" w:rsidRPr="00920CC1" w:rsidRDefault="005B335F">
            <w:pPr>
              <w:spacing w:before="60" w:after="60"/>
              <w:rPr>
                <w:sz w:val="18"/>
                <w:lang w:val="en-GB"/>
              </w:rPr>
            </w:pPr>
            <w:r w:rsidRPr="00920CC1">
              <w:rPr>
                <w:rFonts w:ascii="Verdana" w:eastAsia="Verdana" w:hAnsi="Verdana" w:cs="Verdana"/>
                <w:sz w:val="18"/>
                <w:szCs w:val="20"/>
                <w:lang w:val="en-GB"/>
              </w:rPr>
              <w:t>2016/10/28</w:t>
            </w:r>
          </w:p>
        </w:tc>
      </w:tr>
      <w:tr w:rsidR="0026404C" w:rsidRPr="00170304">
        <w:tc>
          <w:tcPr>
            <w:tcW w:w="10800" w:type="dxa"/>
            <w:gridSpan w:val="6"/>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PROJECT CONTRIBUTORS</w:t>
            </w:r>
          </w:p>
        </w:tc>
      </w:tr>
      <w:tr w:rsidR="0026404C" w:rsidRPr="00170304" w:rsidTr="007145B9">
        <w:tc>
          <w:tcPr>
            <w:tcW w:w="187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Role</w:t>
            </w:r>
          </w:p>
        </w:tc>
        <w:tc>
          <w:tcPr>
            <w:tcW w:w="1555" w:type="dxa"/>
            <w:tcBorders>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Name</w:t>
            </w:r>
          </w:p>
        </w:tc>
        <w:tc>
          <w:tcPr>
            <w:tcW w:w="15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Affiliation</w:t>
            </w:r>
          </w:p>
        </w:tc>
        <w:tc>
          <w:tcPr>
            <w:tcW w:w="3195" w:type="dxa"/>
            <w:tcBorders>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Email</w:t>
            </w:r>
          </w:p>
        </w:tc>
        <w:tc>
          <w:tcPr>
            <w:tcW w:w="13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Username</w:t>
            </w:r>
          </w:p>
        </w:tc>
        <w:tc>
          <w:tcPr>
            <w:tcW w:w="1340" w:type="dxa"/>
            <w:tcBorders>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ORCiD (</w:t>
            </w:r>
            <w:hyperlink r:id="rId4">
              <w:r w:rsidRPr="00170304">
                <w:rPr>
                  <w:rFonts w:ascii="Verdana" w:eastAsia="Verdana" w:hAnsi="Verdana" w:cs="Verdana"/>
                  <w:i/>
                  <w:color w:val="1155CC"/>
                  <w:sz w:val="20"/>
                  <w:szCs w:val="20"/>
                  <w:u w:val="single"/>
                  <w:shd w:val="clear" w:color="auto" w:fill="DEEAF6"/>
                  <w:lang w:val="en-GB"/>
                </w:rPr>
                <w:t>i</w:t>
              </w:r>
            </w:hyperlink>
            <w:r w:rsidRPr="00170304">
              <w:rPr>
                <w:rFonts w:ascii="Verdana" w:eastAsia="Verdana" w:hAnsi="Verdana" w:cs="Verdana"/>
                <w:sz w:val="20"/>
                <w:szCs w:val="20"/>
                <w:shd w:val="clear" w:color="auto" w:fill="DEEAF6"/>
                <w:lang w:val="en-GB"/>
              </w:rPr>
              <w:t>)</w:t>
            </w:r>
          </w:p>
        </w:tc>
      </w:tr>
      <w:tr w:rsidR="0026404C" w:rsidRPr="00170304" w:rsidTr="007145B9">
        <w:tc>
          <w:tcPr>
            <w:tcW w:w="187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Student/Project Lead</w:t>
            </w:r>
          </w:p>
        </w:tc>
        <w:tc>
          <w:tcPr>
            <w:tcW w:w="155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Kieran Deane-Alder</w:t>
            </w:r>
          </w:p>
        </w:tc>
        <w:tc>
          <w:tcPr>
            <w:tcW w:w="153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FMHS, SBS</w:t>
            </w:r>
          </w:p>
        </w:tc>
        <w:tc>
          <w:tcPr>
            <w:tcW w:w="319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kdea020@aucklanduni.ac.nz</w:t>
            </w:r>
          </w:p>
        </w:tc>
        <w:tc>
          <w:tcPr>
            <w:tcW w:w="1300"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kdea020</w:t>
            </w:r>
          </w:p>
        </w:tc>
        <w:tc>
          <w:tcPr>
            <w:tcW w:w="1340" w:type="dxa"/>
            <w:tcBorders>
              <w:bottom w:val="single" w:sz="8" w:space="0" w:color="9CC2E5"/>
              <w:right w:val="single" w:sz="8" w:space="0" w:color="9CC2E5"/>
            </w:tcBorders>
            <w:tcMar>
              <w:top w:w="100" w:type="dxa"/>
              <w:left w:w="100" w:type="dxa"/>
              <w:bottom w:w="100" w:type="dxa"/>
              <w:right w:w="100" w:type="dxa"/>
            </w:tcMar>
          </w:tcPr>
          <w:p w:rsidR="0026404C" w:rsidRPr="002027D1" w:rsidRDefault="004E7EBF">
            <w:pPr>
              <w:spacing w:before="60" w:after="60"/>
              <w:rPr>
                <w:sz w:val="16"/>
                <w:lang w:val="en-GB"/>
              </w:rPr>
            </w:pPr>
            <w:r w:rsidRPr="002027D1">
              <w:rPr>
                <w:rFonts w:ascii="Verdana" w:eastAsia="Verdana" w:hAnsi="Verdana" w:cs="Verdana"/>
                <w:sz w:val="16"/>
                <w:szCs w:val="20"/>
                <w:lang w:val="en-GB"/>
              </w:rPr>
              <w:t>orcid.org/0000-0003-2762-2240</w:t>
            </w:r>
          </w:p>
        </w:tc>
      </w:tr>
      <w:tr w:rsidR="0026404C" w:rsidRPr="00170304" w:rsidTr="007145B9">
        <w:tc>
          <w:tcPr>
            <w:tcW w:w="187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Data contact</w:t>
            </w:r>
          </w:p>
        </w:tc>
        <w:tc>
          <w:tcPr>
            <w:tcW w:w="155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c>
          <w:tcPr>
            <w:tcW w:w="153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c>
          <w:tcPr>
            <w:tcW w:w="319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c>
          <w:tcPr>
            <w:tcW w:w="1300"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c>
          <w:tcPr>
            <w:tcW w:w="1340"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r>
      <w:tr w:rsidR="0026404C" w:rsidRPr="00170304" w:rsidTr="007145B9">
        <w:tc>
          <w:tcPr>
            <w:tcW w:w="187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Supervisor</w:t>
            </w:r>
          </w:p>
        </w:tc>
        <w:tc>
          <w:tcPr>
            <w:tcW w:w="155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Dr. Elizabeth J. McKenzie</w:t>
            </w:r>
          </w:p>
        </w:tc>
        <w:tc>
          <w:tcPr>
            <w:tcW w:w="153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FMHS, Liggins Institute</w:t>
            </w:r>
          </w:p>
        </w:tc>
        <w:tc>
          <w:tcPr>
            <w:tcW w:w="319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liz.mckenzie@auckland.ac.nz</w:t>
            </w:r>
          </w:p>
        </w:tc>
        <w:tc>
          <w:tcPr>
            <w:tcW w:w="1300"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w:t>
            </w:r>
          </w:p>
        </w:tc>
        <w:tc>
          <w:tcPr>
            <w:tcW w:w="1340"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r>
      <w:tr w:rsidR="0026404C" w:rsidRPr="00170304" w:rsidTr="007145B9">
        <w:tc>
          <w:tcPr>
            <w:tcW w:w="1875" w:type="dxa"/>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Co-supervisor (statistics)</w:t>
            </w:r>
          </w:p>
        </w:tc>
        <w:tc>
          <w:tcPr>
            <w:tcW w:w="1555" w:type="dxa"/>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Dr. Beatrix Jones</w:t>
            </w:r>
          </w:p>
        </w:tc>
        <w:tc>
          <w:tcPr>
            <w:tcW w:w="1535" w:type="dxa"/>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Massey University; Liggins Institute</w:t>
            </w:r>
          </w:p>
        </w:tc>
        <w:tc>
          <w:tcPr>
            <w:tcW w:w="3195" w:type="dxa"/>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beatrix.jones@gmail.com</w:t>
            </w:r>
          </w:p>
        </w:tc>
        <w:tc>
          <w:tcPr>
            <w:tcW w:w="1300" w:type="dxa"/>
            <w:tcMar>
              <w:top w:w="100" w:type="dxa"/>
              <w:left w:w="100" w:type="dxa"/>
              <w:bottom w:w="100" w:type="dxa"/>
              <w:right w:w="100" w:type="dxa"/>
            </w:tcMar>
          </w:tcPr>
          <w:p w:rsidR="0026404C" w:rsidRPr="00170304" w:rsidRDefault="004E7EBF">
            <w:pPr>
              <w:widowControl w:val="0"/>
              <w:rPr>
                <w:lang w:val="en-GB"/>
              </w:rPr>
            </w:pPr>
            <w:r w:rsidRPr="00170304">
              <w:rPr>
                <w:lang w:val="en-GB"/>
              </w:rPr>
              <w:t>-</w:t>
            </w:r>
          </w:p>
        </w:tc>
        <w:tc>
          <w:tcPr>
            <w:tcW w:w="1340" w:type="dxa"/>
            <w:tcMar>
              <w:top w:w="100" w:type="dxa"/>
              <w:left w:w="100" w:type="dxa"/>
              <w:bottom w:w="100" w:type="dxa"/>
              <w:right w:w="100" w:type="dxa"/>
            </w:tcMar>
          </w:tcPr>
          <w:p w:rsidR="0026404C" w:rsidRPr="00170304" w:rsidRDefault="004E7EBF">
            <w:pPr>
              <w:widowControl w:val="0"/>
              <w:rPr>
                <w:lang w:val="en-GB"/>
              </w:rPr>
            </w:pPr>
            <w:r w:rsidRPr="00170304">
              <w:rPr>
                <w:lang w:val="en-GB"/>
              </w:rPr>
              <w:t>-</w:t>
            </w:r>
          </w:p>
        </w:tc>
      </w:tr>
    </w:tbl>
    <w:p w:rsidR="0026404C" w:rsidRPr="00170304" w:rsidRDefault="004E7EBF">
      <w:pPr>
        <w:rPr>
          <w:lang w:val="en-GB"/>
        </w:rPr>
      </w:pPr>
      <w:r w:rsidRPr="00170304">
        <w:rPr>
          <w:sz w:val="10"/>
          <w:szCs w:val="10"/>
          <w:lang w:val="en-GB"/>
        </w:rPr>
        <w:t xml:space="preserve"> </w:t>
      </w:r>
    </w:p>
    <w:tbl>
      <w:tblPr>
        <w:tblStyle w:val="a0"/>
        <w:tblW w:w="110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05"/>
        <w:gridCol w:w="5225"/>
        <w:gridCol w:w="2825"/>
      </w:tblGrid>
      <w:tr w:rsidR="0026404C" w:rsidRPr="00170304">
        <w:tc>
          <w:tcPr>
            <w:tcW w:w="11055" w:type="dxa"/>
            <w:gridSpan w:val="3"/>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POLICIES &amp; GUIDANCE</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Related policies</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D57C8" w:rsidRDefault="006856CA">
            <w:pPr>
              <w:spacing w:before="60" w:after="60"/>
              <w:rPr>
                <w:rFonts w:ascii="Verdana" w:eastAsia="Verdana" w:hAnsi="Verdana" w:cs="Verdana"/>
                <w:sz w:val="20"/>
                <w:szCs w:val="20"/>
                <w:lang w:val="en-GB"/>
              </w:rPr>
            </w:pPr>
            <w:r>
              <w:rPr>
                <w:rFonts w:ascii="Verdana" w:eastAsia="Verdana" w:hAnsi="Verdana" w:cs="Verdana"/>
                <w:sz w:val="20"/>
                <w:szCs w:val="20"/>
                <w:lang w:val="en-GB"/>
              </w:rPr>
              <w:t>This project will be conducted in accordance with the</w:t>
            </w:r>
            <w:r w:rsidR="00440C05">
              <w:rPr>
                <w:rFonts w:ascii="Verdana" w:eastAsia="Verdana" w:hAnsi="Verdana" w:cs="Verdana"/>
                <w:sz w:val="20"/>
                <w:szCs w:val="20"/>
                <w:lang w:val="en-GB"/>
              </w:rPr>
              <w:t xml:space="preserve"> Researcher Code of Conduct of the</w:t>
            </w:r>
            <w:r>
              <w:rPr>
                <w:rFonts w:ascii="Verdana" w:eastAsia="Verdana" w:hAnsi="Verdana" w:cs="Verdana"/>
                <w:sz w:val="20"/>
                <w:szCs w:val="20"/>
                <w:lang w:val="en-GB"/>
              </w:rPr>
              <w:t xml:space="preserve"> University of Auckland</w:t>
            </w:r>
            <w:r w:rsidR="00DD7CA6">
              <w:rPr>
                <w:rFonts w:ascii="Verdana" w:eastAsia="Verdana" w:hAnsi="Verdana" w:cs="Verdana"/>
                <w:sz w:val="20"/>
                <w:szCs w:val="20"/>
                <w:lang w:val="en-GB"/>
              </w:rPr>
              <w:t>, which may be found at</w:t>
            </w:r>
            <w:r w:rsidR="00443D1D">
              <w:rPr>
                <w:rFonts w:ascii="Verdana" w:eastAsia="Verdana" w:hAnsi="Verdana" w:cs="Verdana"/>
                <w:sz w:val="20"/>
                <w:szCs w:val="20"/>
                <w:lang w:val="en-GB"/>
              </w:rPr>
              <w:t>:</w:t>
            </w:r>
          </w:p>
          <w:p w:rsidR="003B1E21" w:rsidRDefault="003B1E21" w:rsidP="004A473A">
            <w:pPr>
              <w:spacing w:before="60" w:after="60"/>
              <w:rPr>
                <w:rFonts w:ascii="Verdana" w:eastAsia="Verdana" w:hAnsi="Verdana" w:cs="Verdana"/>
                <w:sz w:val="20"/>
                <w:szCs w:val="20"/>
                <w:lang w:val="en-GB"/>
              </w:rPr>
            </w:pPr>
          </w:p>
          <w:p w:rsidR="004A473A" w:rsidRDefault="004A473A" w:rsidP="004A473A">
            <w:pPr>
              <w:spacing w:before="60" w:after="60"/>
              <w:rPr>
                <w:rFonts w:ascii="Verdana" w:eastAsia="Verdana" w:hAnsi="Verdana" w:cs="Verdana"/>
                <w:sz w:val="20"/>
                <w:szCs w:val="20"/>
                <w:lang w:val="en-GB"/>
              </w:rPr>
            </w:pPr>
            <w:hyperlink r:id="rId5" w:history="1">
              <w:r w:rsidRPr="003F0C72">
                <w:rPr>
                  <w:rStyle w:val="Hyperlink"/>
                  <w:rFonts w:ascii="Verdana" w:eastAsia="Verdana" w:hAnsi="Verdana" w:cs="Verdana"/>
                  <w:sz w:val="20"/>
                  <w:szCs w:val="20"/>
                  <w:lang w:val="en-GB"/>
                </w:rPr>
                <w:t>https://www.auckland.ac.nz/en/about/the-university/how-university-works/policy-and-administration/research/conduct/code-of-conduct-policy.html</w:t>
              </w:r>
            </w:hyperlink>
            <w:r>
              <w:rPr>
                <w:rFonts w:ascii="Verdana" w:eastAsia="Verdana" w:hAnsi="Verdana" w:cs="Verdana"/>
                <w:sz w:val="20"/>
                <w:szCs w:val="20"/>
                <w:lang w:val="en-GB"/>
              </w:rPr>
              <w:t xml:space="preserve"> </w:t>
            </w:r>
          </w:p>
          <w:p w:rsidR="003B1E21" w:rsidRPr="004A473A" w:rsidRDefault="003B1E21" w:rsidP="004A473A">
            <w:pPr>
              <w:spacing w:before="60" w:after="60"/>
              <w:rPr>
                <w:rFonts w:ascii="Verdana" w:eastAsia="Verdana" w:hAnsi="Verdana" w:cs="Verdana"/>
                <w:sz w:val="20"/>
                <w:szCs w:val="20"/>
                <w:lang w:val="en-GB"/>
              </w:rPr>
            </w:pP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D50289">
            <w:pPr>
              <w:spacing w:before="60" w:after="60"/>
              <w:rPr>
                <w:lang w:val="en-GB"/>
              </w:rPr>
            </w:pPr>
            <w:r>
              <w:rPr>
                <w:rFonts w:ascii="Verdana" w:eastAsia="Verdana" w:hAnsi="Verdana" w:cs="Verdana"/>
                <w:color w:val="FFFFFF"/>
                <w:sz w:val="20"/>
                <w:szCs w:val="20"/>
                <w:shd w:val="clear" w:color="auto" w:fill="5B9BD5"/>
                <w:lang w:val="en-GB"/>
              </w:rPr>
              <w:lastRenderedPageBreak/>
              <w:t>FUNDING</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Funding agency</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Vice Chancellor’s Strategic Development Fund (University of Auckland, 2015)</w:t>
            </w:r>
          </w:p>
        </w:tc>
      </w:tr>
      <w:tr w:rsidR="0026404C" w:rsidRPr="00170304">
        <w:tc>
          <w:tcPr>
            <w:tcW w:w="300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Funding ID</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Research Office ID</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ETHICS &amp; PRIVACY</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Ethics requirements</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9E701A" w:rsidRPr="00170304" w:rsidRDefault="00516613">
            <w:pPr>
              <w:spacing w:before="60" w:after="60"/>
              <w:rPr>
                <w:rFonts w:ascii="Verdana" w:eastAsia="Verdana" w:hAnsi="Verdana" w:cs="Verdana"/>
                <w:sz w:val="20"/>
                <w:szCs w:val="20"/>
                <w:lang w:val="en-GB"/>
              </w:rPr>
            </w:pPr>
            <w:r w:rsidRPr="00170304">
              <w:rPr>
                <w:rFonts w:ascii="Verdana" w:eastAsia="Verdana" w:hAnsi="Verdana" w:cs="Verdana"/>
                <w:sz w:val="20"/>
                <w:szCs w:val="20"/>
                <w:lang w:val="en-GB"/>
              </w:rPr>
              <w:t>The data were</w:t>
            </w:r>
            <w:r w:rsidR="00776FBF" w:rsidRPr="00170304">
              <w:rPr>
                <w:rFonts w:ascii="Verdana" w:eastAsia="Verdana" w:hAnsi="Verdana" w:cs="Verdana"/>
                <w:sz w:val="20"/>
                <w:szCs w:val="20"/>
                <w:lang w:val="en-GB"/>
              </w:rPr>
              <w:t xml:space="preserve"> obtained</w:t>
            </w:r>
            <w:r w:rsidR="001547B0" w:rsidRPr="00170304">
              <w:rPr>
                <w:rFonts w:ascii="Verdana" w:eastAsia="Verdana" w:hAnsi="Verdana" w:cs="Verdana"/>
                <w:sz w:val="20"/>
                <w:szCs w:val="20"/>
                <w:lang w:val="en-GB"/>
              </w:rPr>
              <w:t xml:space="preserve"> in 2014</w:t>
            </w:r>
            <w:r w:rsidR="00776FBF" w:rsidRPr="00170304">
              <w:rPr>
                <w:rFonts w:ascii="Verdana" w:eastAsia="Verdana" w:hAnsi="Verdana" w:cs="Verdana"/>
                <w:sz w:val="20"/>
                <w:szCs w:val="20"/>
                <w:lang w:val="en-GB"/>
              </w:rPr>
              <w:t xml:space="preserve"> </w:t>
            </w:r>
            <w:r w:rsidR="001B2276" w:rsidRPr="00170304">
              <w:rPr>
                <w:rFonts w:ascii="Verdana" w:eastAsia="Verdana" w:hAnsi="Verdana" w:cs="Verdana"/>
                <w:sz w:val="20"/>
                <w:szCs w:val="20"/>
                <w:lang w:val="en-GB"/>
              </w:rPr>
              <w:t>from a study involving humans</w:t>
            </w:r>
            <w:r w:rsidR="00EF7305" w:rsidRPr="00170304">
              <w:rPr>
                <w:rFonts w:ascii="Verdana" w:eastAsia="Verdana" w:hAnsi="Verdana" w:cs="Verdana"/>
                <w:sz w:val="20"/>
                <w:szCs w:val="20"/>
                <w:lang w:val="en-GB"/>
              </w:rPr>
              <w:t>, following ethics guidelines and approval from</w:t>
            </w:r>
            <w:r w:rsidR="00066301" w:rsidRPr="00170304">
              <w:rPr>
                <w:rFonts w:ascii="Verdana" w:eastAsia="Verdana" w:hAnsi="Verdana" w:cs="Verdana"/>
                <w:sz w:val="20"/>
                <w:szCs w:val="20"/>
                <w:lang w:val="en-GB"/>
              </w:rPr>
              <w:t xml:space="preserve"> the University of Auckland</w:t>
            </w:r>
            <w:r w:rsidR="00EF7305" w:rsidRPr="00170304">
              <w:rPr>
                <w:rFonts w:ascii="Verdana" w:eastAsia="Verdana" w:hAnsi="Verdana" w:cs="Verdana"/>
                <w:sz w:val="20"/>
                <w:szCs w:val="20"/>
                <w:lang w:val="en-GB"/>
              </w:rPr>
              <w:t xml:space="preserve"> </w:t>
            </w:r>
            <w:r w:rsidR="00E1747B" w:rsidRPr="00170304">
              <w:rPr>
                <w:rFonts w:ascii="Verdana" w:eastAsia="Verdana" w:hAnsi="Verdana" w:cs="Verdana"/>
                <w:sz w:val="20"/>
                <w:szCs w:val="20"/>
                <w:lang w:val="en-GB"/>
              </w:rPr>
              <w:t>Human Participants Ethics Committee</w:t>
            </w:r>
            <w:r w:rsidR="001547B0" w:rsidRPr="00170304">
              <w:rPr>
                <w:rFonts w:ascii="Verdana" w:eastAsia="Verdana" w:hAnsi="Verdana" w:cs="Verdana"/>
                <w:sz w:val="20"/>
                <w:szCs w:val="20"/>
                <w:lang w:val="en-GB"/>
              </w:rPr>
              <w:t xml:space="preserve"> (</w:t>
            </w:r>
            <w:r w:rsidR="00145A73" w:rsidRPr="00170304">
              <w:rPr>
                <w:rFonts w:ascii="Verdana" w:eastAsia="Verdana" w:hAnsi="Verdana" w:cs="Verdana"/>
                <w:sz w:val="20"/>
                <w:szCs w:val="20"/>
                <w:lang w:val="en-GB"/>
              </w:rPr>
              <w:t xml:space="preserve">hereafter </w:t>
            </w:r>
            <w:r w:rsidR="001547B0" w:rsidRPr="00170304">
              <w:rPr>
                <w:rFonts w:ascii="Verdana" w:eastAsia="Verdana" w:hAnsi="Verdana" w:cs="Verdana"/>
                <w:sz w:val="20"/>
                <w:szCs w:val="20"/>
                <w:lang w:val="en-GB"/>
              </w:rPr>
              <w:t>U</w:t>
            </w:r>
            <w:r w:rsidR="00080D8F" w:rsidRPr="00170304">
              <w:rPr>
                <w:rFonts w:ascii="Verdana" w:eastAsia="Verdana" w:hAnsi="Verdana" w:cs="Verdana"/>
                <w:sz w:val="20"/>
                <w:szCs w:val="20"/>
                <w:lang w:val="en-GB"/>
              </w:rPr>
              <w:t>AHPEC)</w:t>
            </w:r>
            <w:r w:rsidR="00E1747B" w:rsidRPr="00170304">
              <w:rPr>
                <w:rFonts w:ascii="Verdana" w:eastAsia="Verdana" w:hAnsi="Verdana" w:cs="Verdana"/>
                <w:sz w:val="20"/>
                <w:szCs w:val="20"/>
                <w:lang w:val="en-GB"/>
              </w:rPr>
              <w:t>.</w:t>
            </w:r>
            <w:r w:rsidR="0054246A" w:rsidRPr="00170304">
              <w:rPr>
                <w:rFonts w:ascii="Verdana" w:eastAsia="Verdana" w:hAnsi="Verdana" w:cs="Verdana"/>
                <w:sz w:val="20"/>
                <w:szCs w:val="20"/>
                <w:lang w:val="en-GB"/>
              </w:rPr>
              <w:t xml:space="preserve"> As such, no further ethics approval is required </w:t>
            </w:r>
            <w:r w:rsidR="00503F00" w:rsidRPr="00170304">
              <w:rPr>
                <w:rFonts w:ascii="Verdana" w:eastAsia="Verdana" w:hAnsi="Verdana" w:cs="Verdana"/>
                <w:sz w:val="20"/>
                <w:szCs w:val="20"/>
                <w:lang w:val="en-GB"/>
              </w:rPr>
              <w:t xml:space="preserve">for this </w:t>
            </w:r>
            <w:r w:rsidR="00E50852" w:rsidRPr="00170304">
              <w:rPr>
                <w:rFonts w:ascii="Verdana" w:eastAsia="Verdana" w:hAnsi="Verdana" w:cs="Verdana"/>
                <w:sz w:val="20"/>
                <w:szCs w:val="20"/>
                <w:lang w:val="en-GB"/>
              </w:rPr>
              <w:t>project, which merely analyses an existing published dataset.</w:t>
            </w:r>
          </w:p>
          <w:p w:rsidR="0026404C" w:rsidRPr="00170304" w:rsidRDefault="007B4608">
            <w:pPr>
              <w:spacing w:before="60" w:after="60"/>
              <w:rPr>
                <w:rFonts w:ascii="Verdana" w:eastAsia="Verdana" w:hAnsi="Verdana" w:cs="Verdana"/>
                <w:sz w:val="20"/>
                <w:szCs w:val="20"/>
                <w:lang w:val="en-GB"/>
              </w:rPr>
            </w:pPr>
            <w:r>
              <w:rPr>
                <w:rFonts w:ascii="Verdana" w:eastAsia="Verdana" w:hAnsi="Verdana" w:cs="Verdana"/>
                <w:sz w:val="20"/>
                <w:szCs w:val="20"/>
                <w:lang w:val="en-GB"/>
              </w:rPr>
              <w:t xml:space="preserve">In addition to this, </w:t>
            </w:r>
            <w:r w:rsidR="005F7FF3">
              <w:rPr>
                <w:rFonts w:ascii="Verdana" w:eastAsia="Verdana" w:hAnsi="Verdana" w:cs="Verdana"/>
                <w:sz w:val="20"/>
                <w:szCs w:val="20"/>
                <w:lang w:val="en-GB"/>
              </w:rPr>
              <w:t>the data have been anonymised</w:t>
            </w:r>
            <w:r w:rsidR="004615FD">
              <w:rPr>
                <w:rFonts w:ascii="Verdana" w:eastAsia="Verdana" w:hAnsi="Verdana" w:cs="Verdana"/>
                <w:sz w:val="20"/>
                <w:szCs w:val="20"/>
                <w:lang w:val="en-GB"/>
              </w:rPr>
              <w:t xml:space="preserve"> and must remain so </w:t>
            </w:r>
            <w:r w:rsidR="00864DD4">
              <w:rPr>
                <w:rFonts w:ascii="Verdana" w:eastAsia="Verdana" w:hAnsi="Verdana" w:cs="Verdana"/>
                <w:sz w:val="20"/>
                <w:szCs w:val="20"/>
                <w:lang w:val="en-GB"/>
              </w:rPr>
              <w:t>under the original requirements with which the data were collected.</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widowControl w:val="0"/>
              <w:rPr>
                <w:lang w:val="en-GB"/>
              </w:rPr>
            </w:pPr>
            <w:r w:rsidRPr="00170304">
              <w:rPr>
                <w:rFonts w:ascii="Verdana" w:eastAsia="Verdana" w:hAnsi="Verdana" w:cs="Verdana"/>
                <w:sz w:val="20"/>
                <w:szCs w:val="20"/>
                <w:shd w:val="clear" w:color="auto" w:fill="DEEAF6"/>
                <w:lang w:val="en-GB"/>
              </w:rPr>
              <w:t>How will you manage any ethical issues?</w:t>
            </w:r>
          </w:p>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 xml:space="preserve"> </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C1123D" w:rsidRDefault="00D248D6">
            <w:pPr>
              <w:spacing w:before="60" w:after="60"/>
              <w:rPr>
                <w:rFonts w:ascii="Verdana" w:eastAsia="Verdana" w:hAnsi="Verdana" w:cs="Verdana"/>
                <w:sz w:val="20"/>
                <w:szCs w:val="20"/>
                <w:lang w:val="en-GB"/>
              </w:rPr>
            </w:pPr>
            <w:r>
              <w:rPr>
                <w:rFonts w:ascii="Verdana" w:eastAsia="Verdana" w:hAnsi="Verdana" w:cs="Verdana"/>
                <w:sz w:val="20"/>
                <w:szCs w:val="20"/>
                <w:lang w:val="en-GB"/>
              </w:rPr>
              <w:t>If any part of the</w:t>
            </w:r>
            <w:r w:rsidR="009F6394">
              <w:rPr>
                <w:rFonts w:ascii="Verdana" w:eastAsia="Verdana" w:hAnsi="Verdana" w:cs="Verdana"/>
                <w:sz w:val="20"/>
                <w:szCs w:val="20"/>
                <w:lang w:val="en-GB"/>
              </w:rPr>
              <w:t xml:space="preserve"> data are to be published as part of this analysis, they must remain anonymised. This </w:t>
            </w:r>
            <w:r w:rsidR="008E6023">
              <w:rPr>
                <w:rFonts w:ascii="Verdana" w:eastAsia="Verdana" w:hAnsi="Verdana" w:cs="Verdana"/>
                <w:sz w:val="20"/>
                <w:szCs w:val="20"/>
                <w:lang w:val="en-GB"/>
              </w:rPr>
              <w:t xml:space="preserve">extends </w:t>
            </w:r>
            <w:r w:rsidR="004F3066">
              <w:rPr>
                <w:rFonts w:ascii="Verdana" w:eastAsia="Verdana" w:hAnsi="Verdana" w:cs="Verdana"/>
                <w:sz w:val="20"/>
                <w:szCs w:val="20"/>
                <w:lang w:val="en-GB"/>
              </w:rPr>
              <w:t>to identifying specific compounds</w:t>
            </w:r>
            <w:r w:rsidR="00103256">
              <w:rPr>
                <w:rFonts w:ascii="Verdana" w:eastAsia="Verdana" w:hAnsi="Verdana" w:cs="Verdana"/>
                <w:sz w:val="20"/>
                <w:szCs w:val="20"/>
                <w:lang w:val="en-GB"/>
              </w:rPr>
              <w:t xml:space="preserve">, so </w:t>
            </w:r>
            <w:r w:rsidR="007008CA">
              <w:rPr>
                <w:rFonts w:ascii="Verdana" w:eastAsia="Verdana" w:hAnsi="Verdana" w:cs="Verdana"/>
                <w:sz w:val="20"/>
                <w:szCs w:val="20"/>
                <w:lang w:val="en-GB"/>
              </w:rPr>
              <w:t xml:space="preserve">the names of analytes must also be anonymised. </w:t>
            </w:r>
            <w:r w:rsidR="000E1B71">
              <w:rPr>
                <w:rFonts w:ascii="Verdana" w:eastAsia="Verdana" w:hAnsi="Verdana" w:cs="Verdana"/>
                <w:sz w:val="20"/>
                <w:szCs w:val="20"/>
                <w:lang w:val="en-GB"/>
              </w:rPr>
              <w:t xml:space="preserve">However, no component of the data is likely to be included </w:t>
            </w:r>
            <w:r w:rsidR="00E218DB">
              <w:rPr>
                <w:rFonts w:ascii="Verdana" w:eastAsia="Verdana" w:hAnsi="Verdana" w:cs="Verdana"/>
                <w:sz w:val="20"/>
                <w:szCs w:val="20"/>
                <w:lang w:val="en-GB"/>
              </w:rPr>
              <w:t>in the final report</w:t>
            </w:r>
            <w:r w:rsidR="00827B89">
              <w:rPr>
                <w:rFonts w:ascii="Verdana" w:eastAsia="Verdana" w:hAnsi="Verdana" w:cs="Verdana"/>
                <w:sz w:val="20"/>
                <w:szCs w:val="20"/>
                <w:lang w:val="en-GB"/>
              </w:rPr>
              <w:t xml:space="preserve"> as the software produced will be data agnostic</w:t>
            </w:r>
            <w:r w:rsidR="00E218DB">
              <w:rPr>
                <w:rFonts w:ascii="Verdana" w:eastAsia="Verdana" w:hAnsi="Verdana" w:cs="Verdana"/>
                <w:sz w:val="20"/>
                <w:szCs w:val="20"/>
                <w:lang w:val="en-GB"/>
              </w:rPr>
              <w:t>.</w:t>
            </w:r>
          </w:p>
          <w:p w:rsidR="0026404C" w:rsidRPr="00AD5520" w:rsidRDefault="005F2B5B">
            <w:pPr>
              <w:spacing w:before="60" w:after="60"/>
              <w:rPr>
                <w:rFonts w:ascii="Verdana" w:eastAsia="Verdana" w:hAnsi="Verdana" w:cs="Verdana"/>
                <w:sz w:val="20"/>
                <w:szCs w:val="20"/>
                <w:lang w:val="en-GB"/>
              </w:rPr>
            </w:pPr>
            <w:r>
              <w:rPr>
                <w:rFonts w:ascii="Verdana" w:eastAsia="Verdana" w:hAnsi="Verdana" w:cs="Verdana"/>
                <w:sz w:val="20"/>
                <w:szCs w:val="20"/>
                <w:lang w:val="en-GB"/>
              </w:rPr>
              <w:t>Spoken c</w:t>
            </w:r>
            <w:r w:rsidR="00DC6261">
              <w:rPr>
                <w:rFonts w:ascii="Verdana" w:eastAsia="Verdana" w:hAnsi="Verdana" w:cs="Verdana"/>
                <w:sz w:val="20"/>
                <w:szCs w:val="20"/>
                <w:lang w:val="en-GB"/>
              </w:rPr>
              <w:t xml:space="preserve">onsent has been granted for the data to </w:t>
            </w:r>
            <w:r w:rsidR="007A0551">
              <w:rPr>
                <w:rFonts w:ascii="Verdana" w:eastAsia="Verdana" w:hAnsi="Verdana" w:cs="Verdana"/>
                <w:sz w:val="20"/>
                <w:szCs w:val="20"/>
                <w:lang w:val="en-GB"/>
              </w:rPr>
              <w:t xml:space="preserve">be stored digitally </w:t>
            </w:r>
            <w:r w:rsidR="00B438FA">
              <w:rPr>
                <w:rFonts w:ascii="Verdana" w:eastAsia="Verdana" w:hAnsi="Verdana" w:cs="Verdana"/>
                <w:sz w:val="20"/>
                <w:szCs w:val="20"/>
                <w:lang w:val="en-GB"/>
              </w:rPr>
              <w:t>for the purposes of this project</w:t>
            </w:r>
            <w:r w:rsidR="00AD5520">
              <w:rPr>
                <w:rFonts w:ascii="Verdana" w:eastAsia="Verdana" w:hAnsi="Verdana" w:cs="Verdana"/>
                <w:sz w:val="20"/>
                <w:szCs w:val="20"/>
                <w:lang w:val="en-GB"/>
              </w:rPr>
              <w:t xml:space="preserve"> </w:t>
            </w:r>
            <w:r w:rsidR="0034481F">
              <w:rPr>
                <w:rFonts w:ascii="Verdana" w:eastAsia="Verdana" w:hAnsi="Verdana" w:cs="Verdana"/>
                <w:sz w:val="20"/>
                <w:szCs w:val="20"/>
                <w:lang w:val="en-GB"/>
              </w:rPr>
              <w:t>in Google Drive and on Github</w:t>
            </w:r>
            <w:r w:rsidR="00B438FA">
              <w:rPr>
                <w:rFonts w:ascii="Verdana" w:eastAsia="Verdana" w:hAnsi="Verdana" w:cs="Verdana"/>
                <w:sz w:val="20"/>
                <w:szCs w:val="20"/>
                <w:lang w:val="en-GB"/>
              </w:rPr>
              <w:t xml:space="preserve">, as needed, as it is appropriately </w:t>
            </w:r>
            <w:r w:rsidR="006D0846">
              <w:rPr>
                <w:rFonts w:ascii="Verdana" w:eastAsia="Verdana" w:hAnsi="Verdana" w:cs="Verdana"/>
                <w:sz w:val="20"/>
                <w:szCs w:val="20"/>
                <w:lang w:val="en-GB"/>
              </w:rPr>
              <w:t>anonymised</w:t>
            </w:r>
            <w:r w:rsidR="001D68EF">
              <w:rPr>
                <w:rFonts w:ascii="Verdana" w:eastAsia="Verdana" w:hAnsi="Verdana" w:cs="Verdana"/>
                <w:sz w:val="20"/>
                <w:szCs w:val="20"/>
                <w:lang w:val="en-GB"/>
              </w:rPr>
              <w:t xml:space="preserve">. If necessary, </w:t>
            </w:r>
            <w:r w:rsidR="006B5370">
              <w:rPr>
                <w:rFonts w:ascii="Verdana" w:eastAsia="Verdana" w:hAnsi="Verdana" w:cs="Verdana"/>
                <w:sz w:val="20"/>
                <w:szCs w:val="20"/>
                <w:lang w:val="en-GB"/>
              </w:rPr>
              <w:t xml:space="preserve">a </w:t>
            </w:r>
            <w:r w:rsidR="006D0846">
              <w:rPr>
                <w:rFonts w:ascii="Verdana" w:eastAsia="Verdana" w:hAnsi="Verdana" w:cs="Verdana"/>
                <w:sz w:val="20"/>
                <w:szCs w:val="20"/>
                <w:lang w:val="en-GB"/>
              </w:rPr>
              <w:t>f</w:t>
            </w:r>
            <w:r w:rsidR="00117633">
              <w:rPr>
                <w:rFonts w:ascii="Verdana" w:eastAsia="Verdana" w:hAnsi="Verdana" w:cs="Verdana"/>
                <w:sz w:val="20"/>
                <w:szCs w:val="20"/>
                <w:lang w:val="en-GB"/>
              </w:rPr>
              <w:t>ormal agreement can be arranged.</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widowControl w:val="0"/>
              <w:rPr>
                <w:lang w:val="en-GB"/>
              </w:rPr>
            </w:pPr>
            <w:r w:rsidRPr="00170304">
              <w:rPr>
                <w:rFonts w:ascii="Verdana" w:eastAsia="Verdana" w:hAnsi="Verdana" w:cs="Verdana"/>
                <w:sz w:val="20"/>
                <w:szCs w:val="20"/>
                <w:shd w:val="clear" w:color="auto" w:fill="DEEAF6"/>
                <w:lang w:val="en-GB"/>
              </w:rPr>
              <w:t>Are there other privacy and/or security requirements?</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214A3A">
            <w:pPr>
              <w:spacing w:before="60" w:after="60"/>
              <w:rPr>
                <w:lang w:val="en-GB"/>
              </w:rPr>
            </w:pPr>
            <w:r>
              <w:rPr>
                <w:rFonts w:ascii="Verdana" w:eastAsia="Verdana" w:hAnsi="Verdana" w:cs="Verdana"/>
                <w:sz w:val="20"/>
                <w:szCs w:val="20"/>
                <w:lang w:val="en-GB"/>
              </w:rPr>
              <w:t>Not at this time.</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DATA ORGANISATION</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b/>
                <w:sz w:val="20"/>
                <w:szCs w:val="20"/>
                <w:shd w:val="clear" w:color="auto" w:fill="DEEAF6"/>
                <w:lang w:val="en-GB"/>
              </w:rPr>
              <w:t>Data collection/ creation</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What data will you create/ collect?</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Data have been collected by the Liggins Institute and extracted from GC-MS spectral output. Data have since been exported into .XLSX and .CSV formats, for use with Microsoft Excel, and</w:t>
            </w:r>
            <w:r w:rsidR="007B3C06">
              <w:rPr>
                <w:rFonts w:ascii="Verdana" w:eastAsia="Verdana" w:hAnsi="Verdana" w:cs="Verdana"/>
                <w:sz w:val="20"/>
                <w:szCs w:val="20"/>
                <w:lang w:val="en-GB"/>
              </w:rPr>
              <w:t xml:space="preserve"> the</w:t>
            </w:r>
            <w:r w:rsidRPr="00170304">
              <w:rPr>
                <w:rFonts w:ascii="Verdana" w:eastAsia="Verdana" w:hAnsi="Verdana" w:cs="Verdana"/>
                <w:sz w:val="20"/>
                <w:szCs w:val="20"/>
                <w:lang w:val="en-GB"/>
              </w:rPr>
              <w:t xml:space="preserve"> R</w:t>
            </w:r>
            <w:r w:rsidR="007B3C06">
              <w:rPr>
                <w:rFonts w:ascii="Verdana" w:eastAsia="Verdana" w:hAnsi="Verdana" w:cs="Verdana"/>
                <w:sz w:val="20"/>
                <w:szCs w:val="20"/>
                <w:lang w:val="en-GB"/>
              </w:rPr>
              <w:t xml:space="preserve"> scripting language</w:t>
            </w:r>
            <w:r w:rsidRPr="00170304">
              <w:rPr>
                <w:rFonts w:ascii="Verdana" w:eastAsia="Verdana" w:hAnsi="Verdana" w:cs="Verdana"/>
                <w:sz w:val="20"/>
                <w:szCs w:val="20"/>
                <w:lang w:val="en-GB"/>
              </w:rPr>
              <w:t>, respectively.</w:t>
            </w:r>
          </w:p>
          <w:p w:rsidR="0026404C" w:rsidRPr="00170304" w:rsidRDefault="0026404C">
            <w:pPr>
              <w:spacing w:before="60" w:after="60"/>
              <w:rPr>
                <w:lang w:val="en-GB"/>
              </w:rPr>
            </w:pPr>
          </w:p>
          <w:p w:rsidR="0026404C" w:rsidRDefault="00804FD9">
            <w:pPr>
              <w:spacing w:before="60" w:after="60"/>
              <w:rPr>
                <w:rFonts w:ascii="Verdana" w:eastAsia="Verdana" w:hAnsi="Verdana" w:cs="Verdana"/>
                <w:sz w:val="20"/>
                <w:szCs w:val="20"/>
                <w:lang w:val="en-GB"/>
              </w:rPr>
            </w:pPr>
            <w:r w:rsidRPr="00170304">
              <w:rPr>
                <w:rFonts w:ascii="Verdana" w:eastAsia="Verdana" w:hAnsi="Verdana" w:cs="Verdana"/>
                <w:sz w:val="20"/>
                <w:szCs w:val="20"/>
                <w:lang w:val="en-GB"/>
              </w:rPr>
              <w:t>The</w:t>
            </w:r>
            <w:r w:rsidR="00307899">
              <w:rPr>
                <w:rFonts w:ascii="Verdana" w:eastAsia="Verdana" w:hAnsi="Verdana" w:cs="Verdana"/>
                <w:sz w:val="20"/>
                <w:szCs w:val="20"/>
                <w:lang w:val="en-GB"/>
              </w:rPr>
              <w:t xml:space="preserve"> raw</w:t>
            </w:r>
            <w:r w:rsidRPr="00170304">
              <w:rPr>
                <w:rFonts w:ascii="Verdana" w:eastAsia="Verdana" w:hAnsi="Verdana" w:cs="Verdana"/>
                <w:sz w:val="20"/>
                <w:szCs w:val="20"/>
                <w:lang w:val="en-GB"/>
              </w:rPr>
              <w:t xml:space="preserve"> d</w:t>
            </w:r>
            <w:r w:rsidR="00F57487" w:rsidRPr="00170304">
              <w:rPr>
                <w:rFonts w:ascii="Verdana" w:eastAsia="Verdana" w:hAnsi="Verdana" w:cs="Verdana"/>
                <w:sz w:val="20"/>
                <w:szCs w:val="20"/>
                <w:lang w:val="en-GB"/>
              </w:rPr>
              <w:t>ata exist as tables</w:t>
            </w:r>
            <w:r w:rsidR="000B16A5">
              <w:rPr>
                <w:rFonts w:ascii="Verdana" w:eastAsia="Verdana" w:hAnsi="Verdana" w:cs="Verdana"/>
                <w:sz w:val="20"/>
                <w:szCs w:val="20"/>
                <w:lang w:val="en-GB"/>
              </w:rPr>
              <w:t xml:space="preserve"> in .CSV</w:t>
            </w:r>
            <w:r w:rsidR="008D393B" w:rsidRPr="00170304">
              <w:rPr>
                <w:rFonts w:ascii="Verdana" w:eastAsia="Verdana" w:hAnsi="Verdana" w:cs="Verdana"/>
                <w:sz w:val="20"/>
                <w:szCs w:val="20"/>
                <w:lang w:val="en-GB"/>
              </w:rPr>
              <w:t xml:space="preserve"> (comma-separated values) </w:t>
            </w:r>
            <w:r w:rsidR="00876A62" w:rsidRPr="00170304">
              <w:rPr>
                <w:rFonts w:ascii="Verdana" w:eastAsia="Verdana" w:hAnsi="Verdana" w:cs="Verdana"/>
                <w:sz w:val="20"/>
                <w:szCs w:val="20"/>
                <w:lang w:val="en-GB"/>
              </w:rPr>
              <w:t>format</w:t>
            </w:r>
            <w:r w:rsidR="002B3C9F" w:rsidRPr="00170304">
              <w:rPr>
                <w:rFonts w:ascii="Verdana" w:eastAsia="Verdana" w:hAnsi="Verdana" w:cs="Verdana"/>
                <w:sz w:val="20"/>
                <w:szCs w:val="20"/>
                <w:lang w:val="en-GB"/>
              </w:rPr>
              <w:t>, for use with the R scripting language. This is a standardi</w:t>
            </w:r>
            <w:r w:rsidR="00A1687F" w:rsidRPr="00170304">
              <w:rPr>
                <w:rFonts w:ascii="Verdana" w:eastAsia="Verdana" w:hAnsi="Verdana" w:cs="Verdana"/>
                <w:sz w:val="20"/>
                <w:szCs w:val="20"/>
                <w:lang w:val="en-GB"/>
              </w:rPr>
              <w:t>sed</w:t>
            </w:r>
            <w:r w:rsidR="00170304">
              <w:rPr>
                <w:rFonts w:ascii="Verdana" w:eastAsia="Verdana" w:hAnsi="Verdana" w:cs="Verdana"/>
                <w:sz w:val="20"/>
                <w:szCs w:val="20"/>
                <w:lang w:val="en-GB"/>
              </w:rPr>
              <w:t xml:space="preserve"> format </w:t>
            </w:r>
            <w:r w:rsidR="00B4249E">
              <w:rPr>
                <w:rFonts w:ascii="Verdana" w:eastAsia="Verdana" w:hAnsi="Verdana" w:cs="Verdana"/>
                <w:sz w:val="20"/>
                <w:szCs w:val="20"/>
                <w:lang w:val="en-GB"/>
              </w:rPr>
              <w:t xml:space="preserve">that is accepted by </w:t>
            </w:r>
            <w:r w:rsidR="00814160">
              <w:rPr>
                <w:rFonts w:ascii="Verdana" w:eastAsia="Verdana" w:hAnsi="Verdana" w:cs="Verdana"/>
                <w:sz w:val="20"/>
                <w:szCs w:val="20"/>
                <w:lang w:val="en-GB"/>
              </w:rPr>
              <w:t>most software used in metabolomics</w:t>
            </w:r>
            <w:r w:rsidR="007A714C">
              <w:rPr>
                <w:rFonts w:ascii="Verdana" w:eastAsia="Verdana" w:hAnsi="Verdana" w:cs="Verdana"/>
                <w:sz w:val="20"/>
                <w:szCs w:val="20"/>
                <w:lang w:val="en-GB"/>
              </w:rPr>
              <w:t xml:space="preserve"> data analysis</w:t>
            </w:r>
            <w:r w:rsidR="0019161B">
              <w:rPr>
                <w:rFonts w:ascii="Verdana" w:eastAsia="Verdana" w:hAnsi="Verdana" w:cs="Verdana"/>
                <w:sz w:val="20"/>
                <w:szCs w:val="20"/>
                <w:lang w:val="en-GB"/>
              </w:rPr>
              <w:t xml:space="preserve"> and is likely to be </w:t>
            </w:r>
            <w:r w:rsidR="00D73647">
              <w:rPr>
                <w:rFonts w:ascii="Verdana" w:eastAsia="Verdana" w:hAnsi="Verdana" w:cs="Verdana"/>
                <w:sz w:val="20"/>
                <w:szCs w:val="20"/>
                <w:lang w:val="en-GB"/>
              </w:rPr>
              <w:t>highly compatible</w:t>
            </w:r>
            <w:r w:rsidR="00D431BA">
              <w:rPr>
                <w:rFonts w:ascii="Verdana" w:eastAsia="Verdana" w:hAnsi="Verdana" w:cs="Verdana"/>
                <w:sz w:val="20"/>
                <w:szCs w:val="20"/>
                <w:lang w:val="en-GB"/>
              </w:rPr>
              <w:t>, on any current operating system,</w:t>
            </w:r>
            <w:r w:rsidR="00D73647">
              <w:rPr>
                <w:rFonts w:ascii="Verdana" w:eastAsia="Verdana" w:hAnsi="Verdana" w:cs="Verdana"/>
                <w:sz w:val="20"/>
                <w:szCs w:val="20"/>
                <w:lang w:val="en-GB"/>
              </w:rPr>
              <w:t xml:space="preserve"> </w:t>
            </w:r>
            <w:r w:rsidR="00BB69CD">
              <w:rPr>
                <w:rFonts w:ascii="Verdana" w:eastAsia="Verdana" w:hAnsi="Verdana" w:cs="Verdana"/>
                <w:sz w:val="20"/>
                <w:szCs w:val="20"/>
                <w:lang w:val="en-GB"/>
              </w:rPr>
              <w:t>for the foreseeable future.</w:t>
            </w:r>
          </w:p>
          <w:p w:rsidR="0026404C" w:rsidRPr="00170304" w:rsidRDefault="00453127">
            <w:pPr>
              <w:spacing w:before="60" w:after="60"/>
              <w:rPr>
                <w:lang w:val="en-GB"/>
              </w:rPr>
            </w:pPr>
            <w:r>
              <w:rPr>
                <w:rFonts w:ascii="Verdana" w:eastAsia="Verdana" w:hAnsi="Verdana" w:cs="Verdana"/>
                <w:sz w:val="20"/>
                <w:szCs w:val="20"/>
                <w:lang w:val="en-GB"/>
              </w:rPr>
              <w:t>There are only two data files</w:t>
            </w:r>
            <w:r w:rsidR="0057494A">
              <w:rPr>
                <w:rFonts w:ascii="Verdana" w:eastAsia="Verdana" w:hAnsi="Verdana" w:cs="Verdana"/>
                <w:sz w:val="20"/>
                <w:szCs w:val="20"/>
                <w:lang w:val="en-GB"/>
              </w:rPr>
              <w:t xml:space="preserve"> used by this</w:t>
            </w:r>
            <w:r w:rsidR="00B426B1">
              <w:rPr>
                <w:rFonts w:ascii="Verdana" w:eastAsia="Verdana" w:hAnsi="Verdana" w:cs="Verdana"/>
                <w:sz w:val="20"/>
                <w:szCs w:val="20"/>
                <w:lang w:val="en-GB"/>
              </w:rPr>
              <w:t xml:space="preserve"> p</w:t>
            </w:r>
            <w:r w:rsidR="008357D2">
              <w:rPr>
                <w:rFonts w:ascii="Verdana" w:eastAsia="Verdana" w:hAnsi="Verdana" w:cs="Verdana"/>
                <w:sz w:val="20"/>
                <w:szCs w:val="20"/>
                <w:lang w:val="en-GB"/>
              </w:rPr>
              <w:t xml:space="preserve">roject, one describing the </w:t>
            </w:r>
            <w:r w:rsidR="006E08AF">
              <w:rPr>
                <w:rFonts w:ascii="Verdana" w:eastAsia="Verdana" w:hAnsi="Verdana" w:cs="Verdana"/>
                <w:sz w:val="20"/>
                <w:szCs w:val="20"/>
                <w:lang w:val="en-GB"/>
              </w:rPr>
              <w:t>calculated</w:t>
            </w:r>
            <w:r w:rsidR="005D0318">
              <w:rPr>
                <w:rFonts w:ascii="Verdana" w:eastAsia="Verdana" w:hAnsi="Verdana" w:cs="Verdana"/>
                <w:sz w:val="20"/>
                <w:szCs w:val="20"/>
                <w:lang w:val="en-GB"/>
              </w:rPr>
              <w:t xml:space="preserve"> relative </w:t>
            </w:r>
            <w:r w:rsidR="001E10B8">
              <w:rPr>
                <w:rFonts w:ascii="Verdana" w:eastAsia="Verdana" w:hAnsi="Verdana" w:cs="Verdana"/>
                <w:sz w:val="20"/>
                <w:szCs w:val="20"/>
                <w:lang w:val="en-GB"/>
              </w:rPr>
              <w:t>intensities of compounds</w:t>
            </w:r>
            <w:r w:rsidR="00BC0697">
              <w:rPr>
                <w:rFonts w:ascii="Verdana" w:eastAsia="Verdana" w:hAnsi="Verdana" w:cs="Verdana"/>
                <w:sz w:val="20"/>
                <w:szCs w:val="20"/>
                <w:lang w:val="en-GB"/>
              </w:rPr>
              <w:t xml:space="preserve"> for each sample</w:t>
            </w:r>
            <w:r w:rsidR="003910E9">
              <w:rPr>
                <w:rFonts w:ascii="Verdana" w:eastAsia="Verdana" w:hAnsi="Verdana" w:cs="Verdana"/>
                <w:sz w:val="20"/>
                <w:szCs w:val="20"/>
                <w:lang w:val="en-GB"/>
              </w:rPr>
              <w:t>;</w:t>
            </w:r>
            <w:r w:rsidR="00675EE0">
              <w:rPr>
                <w:rFonts w:ascii="Verdana" w:eastAsia="Verdana" w:hAnsi="Verdana" w:cs="Verdana"/>
                <w:sz w:val="20"/>
                <w:szCs w:val="20"/>
                <w:lang w:val="en-GB"/>
              </w:rPr>
              <w:t xml:space="preserve"> the other is</w:t>
            </w:r>
            <w:r w:rsidR="00651690">
              <w:rPr>
                <w:rFonts w:ascii="Verdana" w:eastAsia="Verdana" w:hAnsi="Verdana" w:cs="Verdana"/>
                <w:sz w:val="20"/>
                <w:szCs w:val="20"/>
                <w:lang w:val="en-GB"/>
              </w:rPr>
              <w:t xml:space="preserve"> </w:t>
            </w:r>
            <w:r w:rsidR="00180A68">
              <w:rPr>
                <w:rFonts w:ascii="Verdana" w:eastAsia="Verdana" w:hAnsi="Verdana" w:cs="Verdana"/>
                <w:sz w:val="20"/>
                <w:szCs w:val="20"/>
                <w:lang w:val="en-GB"/>
              </w:rPr>
              <w:t xml:space="preserve">a machine </w:t>
            </w:r>
            <w:r w:rsidR="00D7186E">
              <w:rPr>
                <w:rFonts w:ascii="Verdana" w:eastAsia="Verdana" w:hAnsi="Verdana" w:cs="Verdana"/>
                <w:sz w:val="20"/>
                <w:szCs w:val="20"/>
                <w:lang w:val="en-GB"/>
              </w:rPr>
              <w:t>log with injection order times</w:t>
            </w:r>
            <w:r w:rsidR="00664864">
              <w:rPr>
                <w:rFonts w:ascii="Verdana" w:eastAsia="Verdana" w:hAnsi="Verdana" w:cs="Verdana"/>
                <w:sz w:val="20"/>
                <w:szCs w:val="20"/>
                <w:lang w:val="en-GB"/>
              </w:rPr>
              <w:t xml:space="preserve"> corresponding to when each sample was run</w:t>
            </w:r>
            <w:r w:rsidR="007D2923">
              <w:rPr>
                <w:rFonts w:ascii="Verdana" w:eastAsia="Verdana" w:hAnsi="Verdana" w:cs="Verdana"/>
                <w:sz w:val="20"/>
                <w:szCs w:val="20"/>
                <w:lang w:val="en-GB"/>
              </w:rPr>
              <w:t xml:space="preserve">. As the files </w:t>
            </w:r>
            <w:r w:rsidR="00493DFD">
              <w:rPr>
                <w:rFonts w:ascii="Verdana" w:eastAsia="Verdana" w:hAnsi="Verdana" w:cs="Verdana"/>
                <w:sz w:val="20"/>
                <w:szCs w:val="20"/>
                <w:lang w:val="en-GB"/>
              </w:rPr>
              <w:t>are small</w:t>
            </w:r>
            <w:r w:rsidR="00384D74">
              <w:rPr>
                <w:rFonts w:ascii="Verdana" w:eastAsia="Verdana" w:hAnsi="Verdana" w:cs="Verdana"/>
                <w:sz w:val="20"/>
                <w:szCs w:val="20"/>
                <w:lang w:val="en-GB"/>
              </w:rPr>
              <w:t xml:space="preserve"> in size</w:t>
            </w:r>
            <w:r w:rsidR="00493DFD">
              <w:rPr>
                <w:rFonts w:ascii="Verdana" w:eastAsia="Verdana" w:hAnsi="Verdana" w:cs="Verdana"/>
                <w:sz w:val="20"/>
                <w:szCs w:val="20"/>
                <w:lang w:val="en-GB"/>
              </w:rPr>
              <w:t xml:space="preserve"> (&lt;</w:t>
            </w:r>
            <w:r w:rsidR="00BC3E86">
              <w:rPr>
                <w:rFonts w:ascii="Verdana" w:eastAsia="Verdana" w:hAnsi="Verdana" w:cs="Verdana"/>
                <w:sz w:val="20"/>
                <w:szCs w:val="20"/>
                <w:lang w:val="en-GB"/>
              </w:rPr>
              <w:t>100 KB)</w:t>
            </w:r>
            <w:r w:rsidR="00E53A76">
              <w:rPr>
                <w:rFonts w:ascii="Verdana" w:eastAsia="Verdana" w:hAnsi="Verdana" w:cs="Verdana"/>
                <w:sz w:val="20"/>
                <w:szCs w:val="20"/>
                <w:lang w:val="en-GB"/>
              </w:rPr>
              <w:t xml:space="preserve">, they </w:t>
            </w:r>
            <w:r w:rsidR="0029174A">
              <w:rPr>
                <w:rFonts w:ascii="Verdana" w:eastAsia="Verdana" w:hAnsi="Verdana" w:cs="Verdana"/>
                <w:sz w:val="20"/>
                <w:szCs w:val="20"/>
                <w:lang w:val="en-GB"/>
              </w:rPr>
              <w:t>are easily transferable</w:t>
            </w:r>
            <w:r w:rsidR="00B219B5">
              <w:rPr>
                <w:rFonts w:ascii="Verdana" w:eastAsia="Verdana" w:hAnsi="Verdana" w:cs="Verdana"/>
                <w:sz w:val="20"/>
                <w:szCs w:val="20"/>
                <w:lang w:val="en-GB"/>
              </w:rPr>
              <w:t xml:space="preserve"> and storable</w:t>
            </w:r>
            <w:r w:rsidR="0029174A">
              <w:rPr>
                <w:rFonts w:ascii="Verdana" w:eastAsia="Verdana" w:hAnsi="Verdana" w:cs="Verdana"/>
                <w:sz w:val="20"/>
                <w:szCs w:val="20"/>
                <w:lang w:val="en-GB"/>
              </w:rPr>
              <w:t xml:space="preserve"> by </w:t>
            </w:r>
            <w:r w:rsidR="00B219B5">
              <w:rPr>
                <w:rFonts w:ascii="Verdana" w:eastAsia="Verdana" w:hAnsi="Verdana" w:cs="Verdana"/>
                <w:sz w:val="20"/>
                <w:szCs w:val="20"/>
                <w:lang w:val="en-GB"/>
              </w:rPr>
              <w:t xml:space="preserve">any </w:t>
            </w:r>
            <w:r w:rsidR="008046CB">
              <w:rPr>
                <w:rFonts w:ascii="Verdana" w:eastAsia="Verdana" w:hAnsi="Verdana" w:cs="Verdana"/>
                <w:sz w:val="20"/>
                <w:szCs w:val="20"/>
                <w:lang w:val="en-GB"/>
              </w:rPr>
              <w:t>means (internet or offline storage).</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lastRenderedPageBreak/>
              <w:t>How will the data be collected/ created?</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D943AE" w:rsidRPr="00D943AE" w:rsidRDefault="008654CE" w:rsidP="00D943AE">
            <w:pPr>
              <w:spacing w:before="60" w:after="60"/>
              <w:rPr>
                <w:rFonts w:ascii="Verdana" w:eastAsia="Verdana" w:hAnsi="Verdana" w:cs="Verdana"/>
                <w:sz w:val="20"/>
                <w:szCs w:val="20"/>
                <w:lang w:val="en-GB"/>
              </w:rPr>
            </w:pPr>
            <w:r>
              <w:rPr>
                <w:rFonts w:ascii="Verdana" w:eastAsia="Verdana" w:hAnsi="Verdana" w:cs="Verdana"/>
                <w:sz w:val="20"/>
                <w:szCs w:val="20"/>
                <w:lang w:val="en-GB"/>
              </w:rPr>
              <w:t xml:space="preserve">The data have already been collected </w:t>
            </w:r>
            <w:r w:rsidR="007C6F3C">
              <w:rPr>
                <w:rFonts w:ascii="Verdana" w:eastAsia="Verdana" w:hAnsi="Verdana" w:cs="Verdana"/>
                <w:sz w:val="20"/>
                <w:szCs w:val="20"/>
                <w:lang w:val="en-GB"/>
              </w:rPr>
              <w:t>and/or created</w:t>
            </w:r>
            <w:r w:rsidR="005B0734">
              <w:rPr>
                <w:rFonts w:ascii="Verdana" w:eastAsia="Verdana" w:hAnsi="Verdana" w:cs="Verdana"/>
                <w:sz w:val="20"/>
                <w:szCs w:val="20"/>
                <w:lang w:val="en-GB"/>
              </w:rPr>
              <w:t>.</w:t>
            </w:r>
          </w:p>
          <w:p w:rsidR="0026404C" w:rsidRPr="00170304" w:rsidRDefault="0026404C">
            <w:pPr>
              <w:spacing w:before="60" w:after="60"/>
              <w:rPr>
                <w:lang w:val="en-GB"/>
              </w:rPr>
            </w:pP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What non-digital data/assets will you create/ collect?</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None.</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b/>
                <w:sz w:val="20"/>
                <w:szCs w:val="20"/>
                <w:shd w:val="clear" w:color="auto" w:fill="DEEAF6"/>
                <w:lang w:val="en-GB"/>
              </w:rPr>
              <w:t>File management</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How will the data be organised?</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Default="004E7EBF">
            <w:pPr>
              <w:spacing w:before="60" w:after="60"/>
              <w:rPr>
                <w:rFonts w:ascii="Verdana" w:eastAsia="Verdana" w:hAnsi="Verdana" w:cs="Verdana"/>
                <w:sz w:val="20"/>
                <w:szCs w:val="20"/>
                <w:lang w:val="en-GB"/>
              </w:rPr>
            </w:pPr>
            <w:r w:rsidRPr="00170304">
              <w:rPr>
                <w:rFonts w:ascii="Verdana" w:eastAsia="Verdana" w:hAnsi="Verdana" w:cs="Verdana"/>
                <w:sz w:val="20"/>
                <w:szCs w:val="20"/>
                <w:lang w:val="en-GB"/>
              </w:rPr>
              <w:t>Data will be stored on both a laptop computer (</w:t>
            </w:r>
            <w:r w:rsidR="008E7292">
              <w:rPr>
                <w:rFonts w:ascii="Verdana" w:eastAsia="Verdana" w:hAnsi="Verdana" w:cs="Verdana"/>
                <w:sz w:val="20"/>
                <w:szCs w:val="20"/>
                <w:lang w:val="en-GB"/>
              </w:rPr>
              <w:t xml:space="preserve">operating </w:t>
            </w:r>
            <w:r w:rsidR="000714F3">
              <w:rPr>
                <w:rFonts w:ascii="Verdana" w:eastAsia="Verdana" w:hAnsi="Verdana" w:cs="Verdana"/>
                <w:sz w:val="20"/>
                <w:szCs w:val="20"/>
                <w:lang w:val="en-GB"/>
              </w:rPr>
              <w:t>under</w:t>
            </w:r>
            <w:r w:rsidR="008E7292">
              <w:rPr>
                <w:rFonts w:ascii="Verdana" w:eastAsia="Verdana" w:hAnsi="Verdana" w:cs="Verdana"/>
                <w:sz w:val="20"/>
                <w:szCs w:val="20"/>
                <w:lang w:val="en-GB"/>
              </w:rPr>
              <w:t xml:space="preserve"> </w:t>
            </w:r>
            <w:r w:rsidRPr="00170304">
              <w:rPr>
                <w:rFonts w:ascii="Verdana" w:eastAsia="Verdana" w:hAnsi="Verdana" w:cs="Verdana"/>
                <w:sz w:val="20"/>
                <w:szCs w:val="20"/>
                <w:lang w:val="en-GB"/>
              </w:rPr>
              <w:t>Ubuntu 16.04 LTS) and a desktop PC (Microsoft Windows 10). Data is stored</w:t>
            </w:r>
            <w:r w:rsidR="004E6F75">
              <w:rPr>
                <w:rFonts w:ascii="Verdana" w:eastAsia="Verdana" w:hAnsi="Verdana" w:cs="Verdana"/>
                <w:sz w:val="20"/>
                <w:szCs w:val="20"/>
                <w:lang w:val="en-GB"/>
              </w:rPr>
              <w:t xml:space="preserve"> offline</w:t>
            </w:r>
            <w:r w:rsidRPr="00170304">
              <w:rPr>
                <w:rFonts w:ascii="Verdana" w:eastAsia="Verdana" w:hAnsi="Verdana" w:cs="Verdana"/>
                <w:sz w:val="20"/>
                <w:szCs w:val="20"/>
                <w:lang w:val="en-GB"/>
              </w:rPr>
              <w:t xml:space="preserve"> i</w:t>
            </w:r>
            <w:r w:rsidR="000714F3">
              <w:rPr>
                <w:rFonts w:ascii="Verdana" w:eastAsia="Verdana" w:hAnsi="Verdana" w:cs="Verdana"/>
                <w:sz w:val="20"/>
                <w:szCs w:val="20"/>
                <w:lang w:val="en-GB"/>
              </w:rPr>
              <w:t>n a primary folder, ‘</w:t>
            </w:r>
            <w:r w:rsidR="004E6F75">
              <w:rPr>
                <w:rFonts w:ascii="Verdana" w:eastAsia="Verdana" w:hAnsi="Verdana" w:cs="Verdana"/>
                <w:sz w:val="20"/>
                <w:szCs w:val="20"/>
                <w:lang w:val="en-GB"/>
              </w:rPr>
              <w:t>/</w:t>
            </w:r>
            <w:r w:rsidR="000714F3">
              <w:rPr>
                <w:rFonts w:ascii="Verdana" w:eastAsia="Verdana" w:hAnsi="Verdana" w:cs="Verdana"/>
                <w:sz w:val="20"/>
                <w:szCs w:val="20"/>
                <w:lang w:val="en-GB"/>
              </w:rPr>
              <w:t>MedSci736</w:t>
            </w:r>
            <w:r w:rsidR="004E6F75">
              <w:rPr>
                <w:rFonts w:ascii="Verdana" w:eastAsia="Verdana" w:hAnsi="Verdana" w:cs="Verdana"/>
                <w:sz w:val="20"/>
                <w:szCs w:val="20"/>
                <w:lang w:val="en-GB"/>
              </w:rPr>
              <w:t>/</w:t>
            </w:r>
            <w:r w:rsidR="000553CF">
              <w:rPr>
                <w:rFonts w:ascii="Verdana" w:eastAsia="Verdana" w:hAnsi="Verdana" w:cs="Verdana"/>
                <w:sz w:val="20"/>
                <w:szCs w:val="20"/>
                <w:lang w:val="en-GB"/>
              </w:rPr>
              <w:t>metabolomics-project</w:t>
            </w:r>
            <w:r w:rsidR="000714F3">
              <w:rPr>
                <w:rFonts w:ascii="Verdana" w:eastAsia="Verdana" w:hAnsi="Verdana" w:cs="Verdana"/>
                <w:sz w:val="20"/>
                <w:szCs w:val="20"/>
                <w:lang w:val="en-GB"/>
              </w:rPr>
              <w:t>’, on the computer desktop.</w:t>
            </w:r>
            <w:r w:rsidR="005531D3">
              <w:rPr>
                <w:rFonts w:ascii="Verdana" w:eastAsia="Verdana" w:hAnsi="Verdana" w:cs="Verdana"/>
                <w:sz w:val="20"/>
                <w:szCs w:val="20"/>
                <w:lang w:val="en-GB"/>
              </w:rPr>
              <w:t xml:space="preserve"> Version control is managed by GitHub</w:t>
            </w:r>
            <w:r w:rsidR="00337C47">
              <w:rPr>
                <w:rFonts w:ascii="Verdana" w:eastAsia="Verdana" w:hAnsi="Verdana" w:cs="Verdana"/>
                <w:sz w:val="20"/>
                <w:szCs w:val="20"/>
                <w:lang w:val="en-GB"/>
              </w:rPr>
              <w:t>,</w:t>
            </w:r>
            <w:r w:rsidR="007D12F0">
              <w:rPr>
                <w:rFonts w:ascii="Verdana" w:eastAsia="Verdana" w:hAnsi="Verdana" w:cs="Verdana"/>
                <w:sz w:val="20"/>
                <w:szCs w:val="20"/>
                <w:lang w:val="en-GB"/>
              </w:rPr>
              <w:t xml:space="preserve"> in an identically-named repository under the user kdea020,</w:t>
            </w:r>
            <w:r w:rsidR="00337C47">
              <w:rPr>
                <w:rFonts w:ascii="Verdana" w:eastAsia="Verdana" w:hAnsi="Verdana" w:cs="Verdana"/>
                <w:sz w:val="20"/>
                <w:szCs w:val="20"/>
                <w:lang w:val="en-GB"/>
              </w:rPr>
              <w:t xml:space="preserve"> and commits and updates </w:t>
            </w:r>
            <w:r w:rsidR="000F279C">
              <w:rPr>
                <w:rFonts w:ascii="Verdana" w:eastAsia="Verdana" w:hAnsi="Verdana" w:cs="Verdana"/>
                <w:sz w:val="20"/>
                <w:szCs w:val="20"/>
                <w:lang w:val="en-GB"/>
              </w:rPr>
              <w:t xml:space="preserve">will be </w:t>
            </w:r>
            <w:r w:rsidR="002F753D">
              <w:rPr>
                <w:rFonts w:ascii="Verdana" w:eastAsia="Verdana" w:hAnsi="Verdana" w:cs="Verdana"/>
                <w:sz w:val="20"/>
                <w:szCs w:val="20"/>
                <w:lang w:val="en-GB"/>
              </w:rPr>
              <w:t>stored there regularly.</w:t>
            </w:r>
          </w:p>
          <w:p w:rsidR="00683EAB" w:rsidRDefault="00683EAB">
            <w:pPr>
              <w:spacing w:before="60" w:after="60"/>
              <w:rPr>
                <w:rFonts w:ascii="Verdana" w:eastAsia="Verdana" w:hAnsi="Verdana" w:cs="Verdana"/>
                <w:sz w:val="20"/>
                <w:szCs w:val="20"/>
                <w:lang w:val="en-GB"/>
              </w:rPr>
            </w:pPr>
          </w:p>
          <w:p w:rsidR="00683EAB" w:rsidRPr="00170304" w:rsidRDefault="00683EAB">
            <w:pPr>
              <w:spacing w:before="60" w:after="60"/>
              <w:rPr>
                <w:lang w:val="en-GB"/>
              </w:rPr>
            </w:pPr>
            <w:r>
              <w:rPr>
                <w:rFonts w:ascii="Verdana" w:eastAsia="Verdana" w:hAnsi="Verdana" w:cs="Verdana"/>
                <w:sz w:val="20"/>
                <w:szCs w:val="20"/>
                <w:lang w:val="en-GB"/>
              </w:rPr>
              <w:t xml:space="preserve">Obtained values from the experiment are stored in the file “Hair.csv”, whereas the injection order times </w:t>
            </w:r>
            <w:r w:rsidR="00695C63">
              <w:rPr>
                <w:rFonts w:ascii="Verdana" w:eastAsia="Verdana" w:hAnsi="Verdana" w:cs="Verdana"/>
                <w:sz w:val="20"/>
                <w:szCs w:val="20"/>
                <w:lang w:val="en-GB"/>
              </w:rPr>
              <w:t>as “injection_order_SGA_hair.csv”</w:t>
            </w:r>
            <w:r>
              <w:rPr>
                <w:rFonts w:ascii="Verdana" w:eastAsia="Verdana" w:hAnsi="Verdana" w:cs="Verdana"/>
                <w:sz w:val="20"/>
                <w:szCs w:val="20"/>
                <w:lang w:val="en-GB"/>
              </w:rPr>
              <w:t>. The proj</w:t>
            </w:r>
            <w:r w:rsidR="004F44BD">
              <w:rPr>
                <w:rFonts w:ascii="Verdana" w:eastAsia="Verdana" w:hAnsi="Verdana" w:cs="Verdana"/>
                <w:sz w:val="20"/>
                <w:szCs w:val="20"/>
                <w:lang w:val="en-GB"/>
              </w:rPr>
              <w:t xml:space="preserve">ect, consisting of an R script to interpret and analyse this data, will be named </w:t>
            </w:r>
            <w:r w:rsidR="00BA559E">
              <w:rPr>
                <w:rFonts w:ascii="Verdana" w:eastAsia="Verdana" w:hAnsi="Verdana" w:cs="Verdana"/>
                <w:sz w:val="20"/>
                <w:szCs w:val="20"/>
                <w:lang w:val="en-GB"/>
              </w:rPr>
              <w:t>“</w:t>
            </w:r>
            <w:r w:rsidR="004F44BD">
              <w:rPr>
                <w:rFonts w:ascii="Verdana" w:eastAsia="Verdana" w:hAnsi="Verdana" w:cs="Verdana"/>
                <w:sz w:val="20"/>
                <w:szCs w:val="20"/>
                <w:lang w:val="en-GB"/>
              </w:rPr>
              <w:t>metabolom</w:t>
            </w:r>
            <w:r w:rsidR="008B7271">
              <w:rPr>
                <w:rFonts w:ascii="Verdana" w:eastAsia="Verdana" w:hAnsi="Verdana" w:cs="Verdana"/>
                <w:sz w:val="20"/>
                <w:szCs w:val="20"/>
                <w:lang w:val="en-GB"/>
              </w:rPr>
              <w:t>ics-project-[version</w:t>
            </w:r>
            <w:r w:rsidR="004F44BD">
              <w:rPr>
                <w:rFonts w:ascii="Verdana" w:eastAsia="Verdana" w:hAnsi="Verdana" w:cs="Verdana"/>
                <w:sz w:val="20"/>
                <w:szCs w:val="20"/>
                <w:lang w:val="en-GB"/>
              </w:rPr>
              <w:t>].R</w:t>
            </w:r>
            <w:r w:rsidR="00BA559E">
              <w:rPr>
                <w:rFonts w:ascii="Verdana" w:eastAsia="Verdana" w:hAnsi="Verdana" w:cs="Verdana"/>
                <w:sz w:val="20"/>
                <w:szCs w:val="20"/>
                <w:lang w:val="en-GB"/>
              </w:rPr>
              <w:t>”</w:t>
            </w:r>
            <w:r w:rsidR="006D550F">
              <w:rPr>
                <w:rFonts w:ascii="Verdana" w:eastAsia="Verdana" w:hAnsi="Verdana" w:cs="Verdana"/>
                <w:sz w:val="20"/>
                <w:szCs w:val="20"/>
                <w:lang w:val="en-GB"/>
              </w:rPr>
              <w:t>.</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b/>
                <w:sz w:val="20"/>
                <w:szCs w:val="20"/>
                <w:shd w:val="clear" w:color="auto" w:fill="DEEAF6"/>
                <w:lang w:val="en-GB"/>
              </w:rPr>
              <w:t>Storage locations</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How will the data be stored and backed up during the research?</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5F6E64" w:rsidRDefault="003066F3">
            <w:pPr>
              <w:spacing w:before="60" w:after="60"/>
              <w:rPr>
                <w:rFonts w:ascii="Verdana" w:eastAsia="Verdana" w:hAnsi="Verdana" w:cs="Verdana"/>
                <w:sz w:val="20"/>
                <w:szCs w:val="20"/>
                <w:lang w:val="en-GB"/>
              </w:rPr>
            </w:pPr>
            <w:r>
              <w:rPr>
                <w:rFonts w:ascii="Verdana" w:eastAsia="Verdana" w:hAnsi="Verdana" w:cs="Verdana"/>
                <w:sz w:val="20"/>
                <w:szCs w:val="20"/>
                <w:lang w:val="en-GB"/>
              </w:rPr>
              <w:t>Storage needs are minimal</w:t>
            </w:r>
            <w:r w:rsidR="00EB64F4">
              <w:rPr>
                <w:rFonts w:ascii="Verdana" w:eastAsia="Verdana" w:hAnsi="Verdana" w:cs="Verdana"/>
                <w:sz w:val="20"/>
                <w:szCs w:val="20"/>
                <w:lang w:val="en-GB"/>
              </w:rPr>
              <w:t xml:space="preserve"> (&lt;</w:t>
            </w:r>
            <w:r w:rsidR="00976D9C">
              <w:rPr>
                <w:rFonts w:ascii="Verdana" w:eastAsia="Verdana" w:hAnsi="Verdana" w:cs="Verdana"/>
                <w:sz w:val="20"/>
                <w:szCs w:val="20"/>
                <w:lang w:val="en-GB"/>
              </w:rPr>
              <w:t>100MB)</w:t>
            </w:r>
            <w:r>
              <w:rPr>
                <w:rFonts w:ascii="Verdana" w:eastAsia="Verdana" w:hAnsi="Verdana" w:cs="Verdana"/>
                <w:sz w:val="20"/>
                <w:szCs w:val="20"/>
                <w:lang w:val="en-GB"/>
              </w:rPr>
              <w:t xml:space="preserve">. </w:t>
            </w:r>
            <w:r w:rsidR="00F004B6">
              <w:rPr>
                <w:rFonts w:ascii="Verdana" w:eastAsia="Verdana" w:hAnsi="Verdana" w:cs="Verdana"/>
                <w:sz w:val="20"/>
                <w:szCs w:val="20"/>
                <w:lang w:val="en-GB"/>
              </w:rPr>
              <w:t xml:space="preserve">Data will be stored both “in the cloud” </w:t>
            </w:r>
            <w:r w:rsidR="00582233">
              <w:rPr>
                <w:rFonts w:ascii="Verdana" w:eastAsia="Verdana" w:hAnsi="Verdana" w:cs="Verdana"/>
                <w:sz w:val="20"/>
                <w:szCs w:val="20"/>
                <w:lang w:val="en-GB"/>
              </w:rPr>
              <w:t>and on the laptop and desktop PCs as previously described.</w:t>
            </w:r>
          </w:p>
          <w:p w:rsidR="00D103EE" w:rsidRDefault="00D103EE">
            <w:pPr>
              <w:spacing w:before="60" w:after="60"/>
              <w:rPr>
                <w:rFonts w:ascii="Verdana" w:eastAsia="Verdana" w:hAnsi="Verdana" w:cs="Verdana"/>
                <w:sz w:val="20"/>
                <w:szCs w:val="20"/>
                <w:lang w:val="en-GB"/>
              </w:rPr>
            </w:pPr>
          </w:p>
          <w:p w:rsidR="00D103EE" w:rsidRDefault="00D103EE">
            <w:pPr>
              <w:spacing w:before="60" w:after="60"/>
              <w:rPr>
                <w:rFonts w:ascii="Verdana" w:eastAsia="Verdana" w:hAnsi="Verdana" w:cs="Verdana"/>
                <w:sz w:val="20"/>
                <w:szCs w:val="20"/>
                <w:lang w:val="en-GB"/>
              </w:rPr>
            </w:pPr>
            <w:r>
              <w:rPr>
                <w:rFonts w:ascii="Verdana" w:eastAsia="Verdana" w:hAnsi="Verdana" w:cs="Verdana"/>
                <w:sz w:val="20"/>
                <w:szCs w:val="20"/>
                <w:lang w:val="en-GB"/>
              </w:rPr>
              <w:t xml:space="preserve">In the event of an incident, </w:t>
            </w:r>
            <w:r w:rsidR="001A25BB">
              <w:rPr>
                <w:rFonts w:ascii="Verdana" w:eastAsia="Verdana" w:hAnsi="Verdana" w:cs="Verdana"/>
                <w:sz w:val="20"/>
                <w:szCs w:val="20"/>
                <w:lang w:val="en-GB"/>
              </w:rPr>
              <w:t xml:space="preserve">redundant backups will be used to restore the work (including in-progress R scripts). In totality, these will include </w:t>
            </w:r>
            <w:r w:rsidR="00C82C1E">
              <w:rPr>
                <w:rFonts w:ascii="Verdana" w:eastAsia="Verdana" w:hAnsi="Verdana" w:cs="Verdana"/>
                <w:sz w:val="20"/>
                <w:szCs w:val="20"/>
                <w:lang w:val="en-GB"/>
              </w:rPr>
              <w:t xml:space="preserve">one google drive backup, one backup on GitHub (with full </w:t>
            </w:r>
            <w:r w:rsidR="00285CD2">
              <w:rPr>
                <w:rFonts w:ascii="Verdana" w:eastAsia="Verdana" w:hAnsi="Verdana" w:cs="Verdana"/>
                <w:sz w:val="20"/>
                <w:szCs w:val="20"/>
                <w:lang w:val="en-GB"/>
              </w:rPr>
              <w:t xml:space="preserve">history of revisions) </w:t>
            </w:r>
            <w:r w:rsidR="00601A22">
              <w:rPr>
                <w:rFonts w:ascii="Verdana" w:eastAsia="Verdana" w:hAnsi="Verdana" w:cs="Verdana"/>
                <w:sz w:val="20"/>
                <w:szCs w:val="20"/>
                <w:lang w:val="en-GB"/>
              </w:rPr>
              <w:t>and a physical backup on an external hard drive under the</w:t>
            </w:r>
            <w:r w:rsidR="00FB7E7E">
              <w:rPr>
                <w:rFonts w:ascii="Verdana" w:eastAsia="Verdana" w:hAnsi="Verdana" w:cs="Verdana"/>
                <w:sz w:val="20"/>
                <w:szCs w:val="20"/>
                <w:lang w:val="en-GB"/>
              </w:rPr>
              <w:t xml:space="preserve"> ownership of K. Deane-Alder. K. Deane-Alder will also be responsible for backup and recovery.</w:t>
            </w:r>
          </w:p>
          <w:p w:rsidR="00C63BB5" w:rsidRDefault="00C63BB5">
            <w:pPr>
              <w:spacing w:before="60" w:after="60"/>
              <w:rPr>
                <w:rFonts w:ascii="Verdana" w:eastAsia="Verdana" w:hAnsi="Verdana" w:cs="Verdana"/>
                <w:sz w:val="20"/>
                <w:szCs w:val="20"/>
                <w:lang w:val="en-GB"/>
              </w:rPr>
            </w:pPr>
          </w:p>
          <w:p w:rsidR="0026404C" w:rsidRPr="00A3455E" w:rsidRDefault="00C63BB5">
            <w:pPr>
              <w:spacing w:before="60" w:after="60"/>
              <w:rPr>
                <w:rFonts w:ascii="Verdana" w:eastAsia="Verdana" w:hAnsi="Verdana" w:cs="Verdana"/>
                <w:sz w:val="20"/>
                <w:szCs w:val="20"/>
                <w:lang w:val="en-GB"/>
              </w:rPr>
            </w:pPr>
            <w:r>
              <w:rPr>
                <w:rFonts w:ascii="Verdana" w:eastAsia="Verdana" w:hAnsi="Verdana" w:cs="Verdana"/>
                <w:sz w:val="20"/>
                <w:szCs w:val="20"/>
                <w:lang w:val="en-GB"/>
              </w:rPr>
              <w:t>Backu</w:t>
            </w:r>
            <w:r w:rsidR="00760CE9">
              <w:rPr>
                <w:rFonts w:ascii="Verdana" w:eastAsia="Verdana" w:hAnsi="Verdana" w:cs="Verdana"/>
                <w:sz w:val="20"/>
                <w:szCs w:val="20"/>
                <w:lang w:val="en-GB"/>
              </w:rPr>
              <w:t>ps will be made whenever the data or R scripts are updated</w:t>
            </w:r>
            <w:r w:rsidR="00CB7EFA">
              <w:rPr>
                <w:rFonts w:ascii="Verdana" w:eastAsia="Verdana" w:hAnsi="Verdana" w:cs="Verdana"/>
                <w:sz w:val="20"/>
                <w:szCs w:val="20"/>
                <w:lang w:val="en-GB"/>
              </w:rPr>
              <w:t>, as needed, or at least weekly – whichever is more frequent.</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METADATA &amp; DOCUMENTATION</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What documentation and metadata will accompany the data to support its discovery, (re)use and increase impact?</w:t>
            </w:r>
          </w:p>
          <w:p w:rsidR="0026404C" w:rsidRPr="00170304" w:rsidRDefault="004E7EBF">
            <w:pPr>
              <w:spacing w:before="60" w:after="60"/>
              <w:rPr>
                <w:lang w:val="en-GB"/>
              </w:rPr>
            </w:pPr>
            <w:r w:rsidRPr="00170304">
              <w:rPr>
                <w:rFonts w:ascii="Verdana" w:eastAsia="Verdana" w:hAnsi="Verdana" w:cs="Verdana"/>
                <w:b/>
                <w:sz w:val="20"/>
                <w:szCs w:val="20"/>
                <w:shd w:val="clear" w:color="auto" w:fill="DEEAF6"/>
                <w:lang w:val="en-GB"/>
              </w:rPr>
              <w:t xml:space="preserve"> </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B36168" w:rsidRDefault="003F58F3">
            <w:pPr>
              <w:spacing w:before="60" w:after="60"/>
              <w:rPr>
                <w:rFonts w:ascii="Verdana" w:eastAsia="Verdana" w:hAnsi="Verdana" w:cs="Verdana"/>
                <w:sz w:val="20"/>
                <w:szCs w:val="20"/>
                <w:lang w:val="en-GB"/>
              </w:rPr>
            </w:pPr>
            <w:r>
              <w:rPr>
                <w:rFonts w:ascii="Verdana" w:eastAsia="Verdana" w:hAnsi="Verdana" w:cs="Verdana"/>
                <w:sz w:val="20"/>
                <w:szCs w:val="20"/>
                <w:lang w:val="en-GB"/>
              </w:rPr>
              <w:t xml:space="preserve">A “readme.md” </w:t>
            </w:r>
            <w:r w:rsidR="00654C50">
              <w:rPr>
                <w:rFonts w:ascii="Verdana" w:eastAsia="Verdana" w:hAnsi="Verdana" w:cs="Verdana"/>
                <w:sz w:val="20"/>
                <w:szCs w:val="20"/>
                <w:lang w:val="en-GB"/>
              </w:rPr>
              <w:t xml:space="preserve">file will accompany the git repository </w:t>
            </w:r>
            <w:r w:rsidR="00341E3E">
              <w:rPr>
                <w:rFonts w:ascii="Verdana" w:eastAsia="Verdana" w:hAnsi="Verdana" w:cs="Verdana"/>
                <w:sz w:val="20"/>
                <w:szCs w:val="20"/>
                <w:lang w:val="en-GB"/>
              </w:rPr>
              <w:t>and will include a</w:t>
            </w:r>
            <w:r w:rsidR="0089671D">
              <w:rPr>
                <w:rFonts w:ascii="Verdana" w:eastAsia="Verdana" w:hAnsi="Verdana" w:cs="Verdana"/>
                <w:sz w:val="20"/>
                <w:szCs w:val="20"/>
                <w:lang w:val="en-GB"/>
              </w:rPr>
              <w:t xml:space="preserve"> full description </w:t>
            </w:r>
            <w:r w:rsidR="00685897">
              <w:rPr>
                <w:rFonts w:ascii="Verdana" w:eastAsia="Verdana" w:hAnsi="Verdana" w:cs="Verdana"/>
                <w:sz w:val="20"/>
                <w:szCs w:val="20"/>
                <w:lang w:val="en-GB"/>
              </w:rPr>
              <w:t>of the data, and</w:t>
            </w:r>
            <w:r w:rsidR="0005377C">
              <w:rPr>
                <w:rFonts w:ascii="Verdana" w:eastAsia="Verdana" w:hAnsi="Verdana" w:cs="Verdana"/>
                <w:sz w:val="20"/>
                <w:szCs w:val="20"/>
                <w:lang w:val="en-GB"/>
              </w:rPr>
              <w:t xml:space="preserve"> plain-language</w:t>
            </w:r>
            <w:r w:rsidR="00685897">
              <w:rPr>
                <w:rFonts w:ascii="Verdana" w:eastAsia="Verdana" w:hAnsi="Verdana" w:cs="Verdana"/>
                <w:sz w:val="20"/>
                <w:szCs w:val="20"/>
                <w:lang w:val="en-GB"/>
              </w:rPr>
              <w:t xml:space="preserve"> instructions for using the R script produced to analyse it.</w:t>
            </w:r>
            <w:r w:rsidR="0033480D">
              <w:rPr>
                <w:rFonts w:ascii="Verdana" w:eastAsia="Verdana" w:hAnsi="Verdana" w:cs="Verdana"/>
                <w:sz w:val="20"/>
                <w:szCs w:val="20"/>
                <w:lang w:val="en-GB"/>
              </w:rPr>
              <w:t xml:space="preserve"> Additionally, the R script</w:t>
            </w:r>
            <w:r w:rsidR="00D1171C">
              <w:rPr>
                <w:rFonts w:ascii="Verdana" w:eastAsia="Verdana" w:hAnsi="Verdana" w:cs="Verdana"/>
                <w:sz w:val="20"/>
                <w:szCs w:val="20"/>
                <w:lang w:val="en-GB"/>
              </w:rPr>
              <w:t xml:space="preserve"> itself</w:t>
            </w:r>
            <w:r w:rsidR="0033480D">
              <w:rPr>
                <w:rFonts w:ascii="Verdana" w:eastAsia="Verdana" w:hAnsi="Verdana" w:cs="Verdana"/>
                <w:sz w:val="20"/>
                <w:szCs w:val="20"/>
                <w:lang w:val="en-GB"/>
              </w:rPr>
              <w:t xml:space="preserve"> will be well-commented</w:t>
            </w:r>
            <w:r w:rsidR="0005377C">
              <w:rPr>
                <w:rFonts w:ascii="Verdana" w:eastAsia="Verdana" w:hAnsi="Verdana" w:cs="Verdana"/>
                <w:sz w:val="20"/>
                <w:szCs w:val="20"/>
                <w:lang w:val="en-GB"/>
              </w:rPr>
              <w:t xml:space="preserve"> and offer </w:t>
            </w:r>
            <w:r w:rsidR="005D173A">
              <w:rPr>
                <w:rFonts w:ascii="Verdana" w:eastAsia="Verdana" w:hAnsi="Verdana" w:cs="Verdana"/>
                <w:sz w:val="20"/>
                <w:szCs w:val="20"/>
                <w:lang w:val="en-GB"/>
              </w:rPr>
              <w:t xml:space="preserve">a simple </w:t>
            </w:r>
            <w:r w:rsidR="007608DD">
              <w:rPr>
                <w:rFonts w:ascii="Verdana" w:eastAsia="Verdana" w:hAnsi="Verdana" w:cs="Verdana"/>
                <w:sz w:val="20"/>
                <w:szCs w:val="20"/>
                <w:lang w:val="en-GB"/>
              </w:rPr>
              <w:t>method for user input (in English only).</w:t>
            </w:r>
          </w:p>
          <w:p w:rsidR="00B36168" w:rsidRDefault="00034795">
            <w:pPr>
              <w:spacing w:before="60" w:after="60"/>
              <w:rPr>
                <w:rFonts w:ascii="Verdana" w:eastAsia="Verdana" w:hAnsi="Verdana" w:cs="Verdana"/>
                <w:sz w:val="20"/>
                <w:szCs w:val="20"/>
                <w:lang w:val="en-GB"/>
              </w:rPr>
            </w:pPr>
            <w:r>
              <w:rPr>
                <w:rFonts w:ascii="Verdana" w:eastAsia="Verdana" w:hAnsi="Verdana" w:cs="Verdana"/>
                <w:sz w:val="20"/>
                <w:szCs w:val="20"/>
                <w:lang w:val="en-GB"/>
              </w:rPr>
              <w:t xml:space="preserve">This readme.md file </w:t>
            </w:r>
            <w:r w:rsidR="00BD10A1">
              <w:rPr>
                <w:rFonts w:ascii="Verdana" w:eastAsia="Verdana" w:hAnsi="Verdana" w:cs="Verdana"/>
                <w:sz w:val="20"/>
                <w:szCs w:val="20"/>
                <w:lang w:val="en-GB"/>
              </w:rPr>
              <w:t xml:space="preserve">will also </w:t>
            </w:r>
            <w:r w:rsidR="00316154">
              <w:rPr>
                <w:rFonts w:ascii="Verdana" w:eastAsia="Verdana" w:hAnsi="Verdana" w:cs="Verdana"/>
                <w:sz w:val="20"/>
                <w:szCs w:val="20"/>
                <w:lang w:val="en-GB"/>
              </w:rPr>
              <w:t xml:space="preserve">include a brief explanation of the rationale behind </w:t>
            </w:r>
            <w:r w:rsidR="001B6F2A">
              <w:rPr>
                <w:rFonts w:ascii="Verdana" w:eastAsia="Verdana" w:hAnsi="Verdana" w:cs="Verdana"/>
                <w:sz w:val="20"/>
                <w:szCs w:val="20"/>
                <w:lang w:val="en-GB"/>
              </w:rPr>
              <w:t xml:space="preserve">the </w:t>
            </w:r>
            <w:r w:rsidR="00014652">
              <w:rPr>
                <w:rFonts w:ascii="Verdana" w:eastAsia="Verdana" w:hAnsi="Verdana" w:cs="Verdana"/>
                <w:sz w:val="20"/>
                <w:szCs w:val="20"/>
                <w:lang w:val="en-GB"/>
              </w:rPr>
              <w:t xml:space="preserve">interpretive statistics used </w:t>
            </w:r>
            <w:r w:rsidR="00B7320C">
              <w:rPr>
                <w:rFonts w:ascii="Verdana" w:eastAsia="Verdana" w:hAnsi="Verdana" w:cs="Verdana"/>
                <w:sz w:val="20"/>
                <w:szCs w:val="20"/>
                <w:lang w:val="en-GB"/>
              </w:rPr>
              <w:t>in the project</w:t>
            </w:r>
            <w:r w:rsidR="003A7F8E">
              <w:rPr>
                <w:rFonts w:ascii="Verdana" w:eastAsia="Verdana" w:hAnsi="Verdana" w:cs="Verdana"/>
                <w:sz w:val="20"/>
                <w:szCs w:val="20"/>
                <w:lang w:val="en-GB"/>
              </w:rPr>
              <w:t xml:space="preserve">, as well </w:t>
            </w:r>
            <w:r w:rsidR="00AC10A6">
              <w:rPr>
                <w:rFonts w:ascii="Verdana" w:eastAsia="Verdana" w:hAnsi="Verdana" w:cs="Verdana"/>
                <w:sz w:val="20"/>
                <w:szCs w:val="20"/>
                <w:lang w:val="en-GB"/>
              </w:rPr>
              <w:t>as an explanation of the</w:t>
            </w:r>
            <w:r w:rsidR="00E25050">
              <w:rPr>
                <w:rFonts w:ascii="Verdana" w:eastAsia="Verdana" w:hAnsi="Verdana" w:cs="Verdana"/>
                <w:sz w:val="20"/>
                <w:szCs w:val="20"/>
                <w:lang w:val="en-GB"/>
              </w:rPr>
              <w:t xml:space="preserve"> format and contents</w:t>
            </w:r>
            <w:r w:rsidR="00313123">
              <w:rPr>
                <w:rFonts w:ascii="Verdana" w:eastAsia="Verdana" w:hAnsi="Verdana" w:cs="Verdana"/>
                <w:sz w:val="20"/>
                <w:szCs w:val="20"/>
                <w:lang w:val="en-GB"/>
              </w:rPr>
              <w:t xml:space="preserve"> in the two</w:t>
            </w:r>
            <w:r w:rsidR="00AC10A6">
              <w:rPr>
                <w:rFonts w:ascii="Verdana" w:eastAsia="Verdana" w:hAnsi="Verdana" w:cs="Verdana"/>
                <w:sz w:val="20"/>
                <w:szCs w:val="20"/>
                <w:lang w:val="en-GB"/>
              </w:rPr>
              <w:t xml:space="preserve"> aforementioned </w:t>
            </w:r>
            <w:r w:rsidR="00313123">
              <w:rPr>
                <w:rFonts w:ascii="Verdana" w:eastAsia="Verdana" w:hAnsi="Verdana" w:cs="Verdana"/>
                <w:sz w:val="20"/>
                <w:szCs w:val="20"/>
                <w:lang w:val="en-GB"/>
              </w:rPr>
              <w:t>raw data .CSV files.</w:t>
            </w:r>
          </w:p>
          <w:p w:rsidR="00B36168" w:rsidRDefault="00B36168">
            <w:pPr>
              <w:spacing w:before="60" w:after="60"/>
              <w:rPr>
                <w:rFonts w:ascii="Verdana" w:eastAsia="Verdana" w:hAnsi="Verdana" w:cs="Verdana"/>
                <w:sz w:val="20"/>
                <w:szCs w:val="20"/>
                <w:lang w:val="en-GB"/>
              </w:rPr>
            </w:pPr>
            <w:bookmarkStart w:id="0" w:name="_GoBack"/>
            <w:bookmarkEnd w:id="0"/>
          </w:p>
          <w:p w:rsidR="0026404C" w:rsidRPr="00AC10A6" w:rsidRDefault="00F36F61">
            <w:pPr>
              <w:spacing w:before="60" w:after="60"/>
              <w:rPr>
                <w:rFonts w:ascii="Verdana" w:eastAsia="Verdana" w:hAnsi="Verdana" w:cs="Verdana"/>
                <w:sz w:val="20"/>
                <w:szCs w:val="20"/>
                <w:lang w:val="en-GB"/>
              </w:rPr>
            </w:pPr>
            <w:r>
              <w:rPr>
                <w:rFonts w:ascii="Verdana" w:eastAsia="Verdana" w:hAnsi="Verdana" w:cs="Verdana"/>
                <w:sz w:val="20"/>
                <w:szCs w:val="20"/>
                <w:lang w:val="en-GB"/>
              </w:rPr>
              <w:t xml:space="preserve">If the project’s scope expands such that </w:t>
            </w:r>
            <w:r w:rsidR="00AD1F41">
              <w:rPr>
                <w:rFonts w:ascii="Verdana" w:eastAsia="Verdana" w:hAnsi="Verdana" w:cs="Verdana"/>
                <w:sz w:val="20"/>
                <w:szCs w:val="20"/>
                <w:lang w:val="en-GB"/>
              </w:rPr>
              <w:t>mo</w:t>
            </w:r>
            <w:r w:rsidR="00824967">
              <w:rPr>
                <w:rFonts w:ascii="Verdana" w:eastAsia="Verdana" w:hAnsi="Verdana" w:cs="Verdana"/>
                <w:sz w:val="20"/>
                <w:szCs w:val="20"/>
                <w:lang w:val="en-GB"/>
              </w:rPr>
              <w:t>re detailed metadata is deemed necessary</w:t>
            </w:r>
            <w:r w:rsidR="00AD1F41">
              <w:rPr>
                <w:rFonts w:ascii="Verdana" w:eastAsia="Verdana" w:hAnsi="Verdana" w:cs="Verdana"/>
                <w:sz w:val="20"/>
                <w:szCs w:val="20"/>
                <w:lang w:val="en-GB"/>
              </w:rPr>
              <w:t xml:space="preserve">, </w:t>
            </w:r>
            <w:r w:rsidR="00EB77DC">
              <w:rPr>
                <w:rFonts w:ascii="Verdana" w:eastAsia="Verdana" w:hAnsi="Verdana" w:cs="Verdana"/>
                <w:sz w:val="20"/>
                <w:szCs w:val="20"/>
                <w:lang w:val="en-GB"/>
              </w:rPr>
              <w:t>an .XML will be included</w:t>
            </w:r>
            <w:r w:rsidR="00405F7B">
              <w:rPr>
                <w:rFonts w:ascii="Verdana" w:eastAsia="Verdana" w:hAnsi="Verdana" w:cs="Verdana"/>
                <w:sz w:val="20"/>
                <w:szCs w:val="20"/>
                <w:lang w:val="en-GB"/>
              </w:rPr>
              <w:t xml:space="preserve"> with all distributions (public or private) </w:t>
            </w:r>
            <w:r w:rsidR="00DC545F">
              <w:rPr>
                <w:rFonts w:ascii="Verdana" w:eastAsia="Verdana" w:hAnsi="Verdana" w:cs="Verdana"/>
                <w:sz w:val="20"/>
                <w:szCs w:val="20"/>
                <w:lang w:val="en-GB"/>
              </w:rPr>
              <w:t>of the software and dataset</w:t>
            </w:r>
            <w:r w:rsidR="00EB77DC">
              <w:rPr>
                <w:rFonts w:ascii="Verdana" w:eastAsia="Verdana" w:hAnsi="Verdana" w:cs="Verdana"/>
                <w:sz w:val="20"/>
                <w:szCs w:val="20"/>
                <w:lang w:val="en-GB"/>
              </w:rPr>
              <w:t xml:space="preserve">, following the </w:t>
            </w:r>
            <w:r w:rsidR="00EB77DC" w:rsidRPr="00EB77DC">
              <w:rPr>
                <w:rFonts w:ascii="Verdana" w:eastAsia="Verdana" w:hAnsi="Verdana" w:cs="Verdana"/>
                <w:sz w:val="20"/>
                <w:szCs w:val="20"/>
                <w:lang w:val="en-GB"/>
              </w:rPr>
              <w:t>Dublin Core Metadata Element Set</w:t>
            </w:r>
            <w:r w:rsidR="00EB77DC">
              <w:rPr>
                <w:rFonts w:ascii="Verdana" w:eastAsia="Verdana" w:hAnsi="Verdana" w:cs="Verdana"/>
                <w:sz w:val="20"/>
                <w:szCs w:val="20"/>
                <w:lang w:val="en-GB"/>
              </w:rPr>
              <w:t xml:space="preserve"> standard (ISO 15836).</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lastRenderedPageBreak/>
              <w:t>Spatial extent</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1D535C">
            <w:pPr>
              <w:spacing w:before="60" w:after="60"/>
              <w:rPr>
                <w:lang w:val="en-GB"/>
              </w:rPr>
            </w:pPr>
            <w:r>
              <w:rPr>
                <w:rFonts w:ascii="Verdana" w:eastAsia="Verdana" w:hAnsi="Verdana" w:cs="Verdana"/>
                <w:sz w:val="20"/>
                <w:szCs w:val="20"/>
                <w:lang w:val="en-GB"/>
              </w:rPr>
              <w:t>N/A</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Temporal extent</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3357B9">
            <w:pPr>
              <w:spacing w:before="60" w:after="60"/>
              <w:rPr>
                <w:lang w:val="en-GB"/>
              </w:rPr>
            </w:pPr>
            <w:r>
              <w:rPr>
                <w:rFonts w:ascii="Verdana" w:eastAsia="Verdana" w:hAnsi="Verdana" w:cs="Verdana"/>
                <w:sz w:val="20"/>
                <w:szCs w:val="20"/>
                <w:lang w:val="en-GB"/>
              </w:rPr>
              <w:t>N/A</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Links</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E8688D">
            <w:pPr>
              <w:spacing w:before="60" w:after="60"/>
              <w:rPr>
                <w:lang w:val="en-GB"/>
              </w:rPr>
            </w:pPr>
            <w:r>
              <w:rPr>
                <w:rFonts w:ascii="Verdana" w:eastAsia="Verdana" w:hAnsi="Verdana" w:cs="Verdana"/>
                <w:sz w:val="20"/>
                <w:szCs w:val="20"/>
                <w:lang w:val="en-GB"/>
              </w:rPr>
              <w:t>TBD</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OWNERSHIP, COPYRIGHT &amp; IP</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b/>
                <w:sz w:val="20"/>
                <w:szCs w:val="20"/>
                <w:shd w:val="clear" w:color="auto" w:fill="DEEAF6"/>
                <w:lang w:val="en-GB"/>
              </w:rPr>
              <w:t>The copyright and other IP is owned/held by:</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Yes or leave blank</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The University of Auckland (normal situation for research undertaken by university staff)</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rsidP="00C214EF">
            <w:pPr>
              <w:spacing w:before="60" w:after="60"/>
              <w:rPr>
                <w:lang w:val="en-GB"/>
              </w:rPr>
            </w:pPr>
            <w:r w:rsidRPr="00170304">
              <w:rPr>
                <w:rFonts w:ascii="Verdana" w:eastAsia="Verdana" w:hAnsi="Verdana" w:cs="Verdana"/>
                <w:sz w:val="20"/>
                <w:szCs w:val="20"/>
                <w:lang w:val="en-GB"/>
              </w:rPr>
              <w:t xml:space="preserve"> </w:t>
            </w:r>
            <w:r w:rsidR="00C214EF">
              <w:rPr>
                <w:rFonts w:ascii="Verdana" w:eastAsia="Verdana" w:hAnsi="Verdana" w:cs="Verdana"/>
                <w:sz w:val="20"/>
                <w:szCs w:val="20"/>
                <w:lang w:val="en-GB"/>
              </w:rPr>
              <w:t>Yes</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The student (research by research student in the normal course of study, which does not fall into any of the other categories.)</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w:t>
            </w:r>
            <w:r w:rsidR="00DB7FDC">
              <w:rPr>
                <w:rFonts w:ascii="Verdana" w:eastAsia="Verdana" w:hAnsi="Verdana" w:cs="Verdana"/>
                <w:sz w:val="20"/>
                <w:szCs w:val="20"/>
                <w:lang w:val="en-GB"/>
              </w:rPr>
              <w:t>Yes</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Joint ownership (research conducted in collaboration: copyright and IP ownership are documented in an agreement between the organisations)</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Third party data (data owned by third party or generated under UniServices agreements.</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 xml:space="preserve">If ownership </w:t>
            </w:r>
            <w:r w:rsidRPr="00170304">
              <w:rPr>
                <w:rFonts w:ascii="Verdana" w:eastAsia="Verdana" w:hAnsi="Verdana" w:cs="Verdana"/>
                <w:i/>
                <w:sz w:val="20"/>
                <w:szCs w:val="20"/>
                <w:shd w:val="clear" w:color="auto" w:fill="DEEAF6"/>
                <w:lang w:val="en-GB"/>
              </w:rPr>
              <w:t>is</w:t>
            </w:r>
            <w:r w:rsidRPr="00170304">
              <w:rPr>
                <w:rFonts w:ascii="Verdana" w:eastAsia="Verdana" w:hAnsi="Verdana" w:cs="Verdana"/>
                <w:sz w:val="20"/>
                <w:szCs w:val="20"/>
                <w:shd w:val="clear" w:color="auto" w:fill="DEEAF6"/>
                <w:lang w:val="en-GB"/>
              </w:rPr>
              <w:t xml:space="preserve"> jointly held, third party or generated under UniServices contract.</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[State the relationships, agreements and relative rights to use, store, publish and re-use the data.]</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ACTIVE DATA - SHARING &amp; ACCESS CONTROL</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Access to the data during the project will be:</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776432">
            <w:pPr>
              <w:spacing w:before="60" w:after="60"/>
              <w:rPr>
                <w:lang w:val="en-GB"/>
              </w:rPr>
            </w:pPr>
            <w:r>
              <w:rPr>
                <w:rFonts w:ascii="Verdana" w:eastAsia="Verdana" w:hAnsi="Verdana" w:cs="Verdana"/>
                <w:sz w:val="20"/>
                <w:szCs w:val="20"/>
                <w:lang w:val="en-GB"/>
              </w:rPr>
              <w:t>Open</w:t>
            </w:r>
            <w:r w:rsidR="009A78A3">
              <w:rPr>
                <w:rFonts w:ascii="Verdana" w:eastAsia="Verdana" w:hAnsi="Verdana" w:cs="Verdana"/>
                <w:sz w:val="20"/>
                <w:szCs w:val="20"/>
                <w:lang w:val="en-GB"/>
              </w:rPr>
              <w:t xml:space="preserve"> (anonymised data and R script)</w:t>
            </w:r>
            <w:r>
              <w:rPr>
                <w:rFonts w:ascii="Verdana" w:eastAsia="Verdana" w:hAnsi="Verdana" w:cs="Verdana"/>
                <w:sz w:val="20"/>
                <w:szCs w:val="20"/>
                <w:lang w:val="en-GB"/>
              </w:rPr>
              <w:t>.</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widowControl w:val="0"/>
              <w:rPr>
                <w:lang w:val="en-GB"/>
              </w:rPr>
            </w:pPr>
            <w:r w:rsidRPr="00170304">
              <w:rPr>
                <w:rFonts w:ascii="Verdana" w:eastAsia="Verdana" w:hAnsi="Verdana" w:cs="Verdana"/>
                <w:sz w:val="20"/>
                <w:szCs w:val="20"/>
                <w:shd w:val="clear" w:color="auto" w:fill="DEEAF6"/>
                <w:lang w:val="en-GB"/>
              </w:rPr>
              <w:t>How will you manage access and security?</w:t>
            </w:r>
          </w:p>
          <w:p w:rsidR="0026404C" w:rsidRPr="00170304" w:rsidRDefault="004E7EBF">
            <w:pPr>
              <w:spacing w:before="60" w:after="60"/>
              <w:rPr>
                <w:lang w:val="en-GB"/>
              </w:rPr>
            </w:pPr>
            <w:r w:rsidRPr="00170304">
              <w:rPr>
                <w:rFonts w:ascii="Verdana" w:eastAsia="Verdana" w:hAnsi="Verdana" w:cs="Verdana"/>
                <w:b/>
                <w:sz w:val="20"/>
                <w:szCs w:val="20"/>
                <w:shd w:val="clear" w:color="auto" w:fill="DEEAF6"/>
                <w:lang w:val="en-GB"/>
              </w:rPr>
              <w:t xml:space="preserve"> </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B03DC0">
            <w:pPr>
              <w:spacing w:before="60" w:after="60"/>
              <w:rPr>
                <w:lang w:val="en-GB"/>
              </w:rPr>
            </w:pPr>
            <w:r>
              <w:rPr>
                <w:rFonts w:ascii="Verdana" w:eastAsia="Verdana" w:hAnsi="Verdana" w:cs="Verdana"/>
                <w:sz w:val="20"/>
                <w:szCs w:val="20"/>
                <w:lang w:val="en-GB"/>
              </w:rPr>
              <w:t xml:space="preserve">The project </w:t>
            </w:r>
            <w:r w:rsidR="008F430C">
              <w:rPr>
                <w:rFonts w:ascii="Verdana" w:eastAsia="Verdana" w:hAnsi="Verdana" w:cs="Verdana"/>
                <w:sz w:val="20"/>
                <w:szCs w:val="20"/>
                <w:lang w:val="en-GB"/>
              </w:rPr>
              <w:t xml:space="preserve">will </w:t>
            </w:r>
            <w:r w:rsidR="00747CD7">
              <w:rPr>
                <w:rFonts w:ascii="Verdana" w:eastAsia="Verdana" w:hAnsi="Verdana" w:cs="Verdana"/>
                <w:sz w:val="20"/>
                <w:szCs w:val="20"/>
                <w:lang w:val="en-GB"/>
              </w:rPr>
              <w:t>be viewable, in an</w:t>
            </w:r>
            <w:r w:rsidR="00E44484">
              <w:rPr>
                <w:rFonts w:ascii="Verdana" w:eastAsia="Verdana" w:hAnsi="Verdana" w:cs="Verdana"/>
                <w:sz w:val="20"/>
                <w:szCs w:val="20"/>
                <w:lang w:val="en-GB"/>
              </w:rPr>
              <w:t xml:space="preserve"> unrestricted</w:t>
            </w:r>
            <w:r w:rsidR="00747CD7">
              <w:rPr>
                <w:rFonts w:ascii="Verdana" w:eastAsia="Verdana" w:hAnsi="Verdana" w:cs="Verdana"/>
                <w:sz w:val="20"/>
                <w:szCs w:val="20"/>
                <w:lang w:val="en-GB"/>
              </w:rPr>
              <w:t xml:space="preserve"> fashion</w:t>
            </w:r>
            <w:r w:rsidR="00E44484">
              <w:rPr>
                <w:rFonts w:ascii="Verdana" w:eastAsia="Verdana" w:hAnsi="Verdana" w:cs="Verdana"/>
                <w:sz w:val="20"/>
                <w:szCs w:val="20"/>
                <w:lang w:val="en-GB"/>
              </w:rPr>
              <w:t xml:space="preserve">, on GitHub. </w:t>
            </w:r>
            <w:r w:rsidR="00246420">
              <w:rPr>
                <w:rFonts w:ascii="Verdana" w:eastAsia="Verdana" w:hAnsi="Verdana" w:cs="Verdana"/>
                <w:sz w:val="20"/>
                <w:szCs w:val="20"/>
                <w:lang w:val="en-GB"/>
              </w:rPr>
              <w:t>However, the ability to edit files, add files, or in any other way</w:t>
            </w:r>
            <w:r w:rsidR="00971217">
              <w:rPr>
                <w:rFonts w:ascii="Verdana" w:eastAsia="Verdana" w:hAnsi="Verdana" w:cs="Verdana"/>
                <w:sz w:val="20"/>
                <w:szCs w:val="20"/>
                <w:lang w:val="en-GB"/>
              </w:rPr>
              <w:t xml:space="preserve"> alter the repository or its contents will </w:t>
            </w:r>
            <w:r w:rsidR="001D31E2">
              <w:rPr>
                <w:rFonts w:ascii="Verdana" w:eastAsia="Verdana" w:hAnsi="Verdana" w:cs="Verdana"/>
                <w:sz w:val="20"/>
                <w:szCs w:val="20"/>
                <w:lang w:val="en-GB"/>
              </w:rPr>
              <w:t xml:space="preserve">be restricted to </w:t>
            </w:r>
            <w:r w:rsidR="00C45CA0">
              <w:rPr>
                <w:rFonts w:ascii="Verdana" w:eastAsia="Verdana" w:hAnsi="Verdana" w:cs="Verdana"/>
                <w:sz w:val="20"/>
                <w:szCs w:val="20"/>
                <w:lang w:val="en-GB"/>
              </w:rPr>
              <w:t>project members.</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6409C4" w:rsidRDefault="006409C4">
            <w:pPr>
              <w:spacing w:before="60" w:after="60"/>
              <w:rPr>
                <w:rFonts w:ascii="Verdana" w:eastAsia="Verdana" w:hAnsi="Verdana" w:cs="Verdana"/>
                <w:color w:val="FFFFFF"/>
                <w:sz w:val="20"/>
                <w:szCs w:val="20"/>
                <w:shd w:val="clear" w:color="auto" w:fill="5B9BD5"/>
                <w:lang w:val="en-GB"/>
              </w:rPr>
            </w:pPr>
          </w:p>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RETENTION &amp; DISPOSAL</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b/>
                <w:sz w:val="20"/>
                <w:szCs w:val="20"/>
                <w:shd w:val="clear" w:color="auto" w:fill="DEEAF6"/>
                <w:lang w:val="en-GB"/>
              </w:rPr>
              <w:t>Data must be retained after submission of thesis or publication of results for a minimum of:</w:t>
            </w:r>
          </w:p>
        </w:tc>
        <w:tc>
          <w:tcPr>
            <w:tcW w:w="2825" w:type="dxa"/>
            <w:tcBorders>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(select)</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6 years (standard minimum retention after last publication based on data)</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w:t>
            </w:r>
            <w:r w:rsidRPr="00170304">
              <w:rPr>
                <w:rFonts w:ascii="Verdana" w:eastAsia="Verdana" w:hAnsi="Verdana" w:cs="Verdana"/>
                <w:sz w:val="16"/>
                <w:szCs w:val="16"/>
                <w:lang w:val="en-GB"/>
              </w:rPr>
              <w:t>\</w:t>
            </w:r>
            <w:r w:rsidRPr="00170304">
              <w:rPr>
                <w:rFonts w:ascii="Verdana" w:eastAsia="Verdana" w:hAnsi="Verdana" w:cs="Verdana"/>
                <w:sz w:val="28"/>
                <w:szCs w:val="28"/>
                <w:lang w:val="en-GB"/>
              </w:rPr>
              <w:t>/</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10 years (for medical research involving clinical trials from the end of the trial)</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w:t>
            </w:r>
            <w:r w:rsidR="00B61ACC">
              <w:rPr>
                <w:rFonts w:ascii="Verdana" w:eastAsia="Verdana" w:hAnsi="Verdana" w:cs="Verdana"/>
                <w:sz w:val="20"/>
                <w:szCs w:val="20"/>
                <w:lang w:val="en-GB"/>
              </w:rPr>
              <w:t>-</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Until patient reaches 26 years of age, and at least 10 after last treatment (for clinical research involving children)</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w:t>
            </w:r>
            <w:r w:rsidR="00B61ACC">
              <w:rPr>
                <w:rFonts w:ascii="Verdana" w:eastAsia="Verdana" w:hAnsi="Verdana" w:cs="Verdana"/>
                <w:sz w:val="20"/>
                <w:szCs w:val="20"/>
                <w:lang w:val="en-GB"/>
              </w:rPr>
              <w:t>-</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21 years from the date of filing a patent related to this research</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w:t>
            </w:r>
            <w:r w:rsidR="00B61ACC">
              <w:rPr>
                <w:rFonts w:ascii="Verdana" w:eastAsia="Verdana" w:hAnsi="Verdana" w:cs="Verdana"/>
                <w:sz w:val="20"/>
                <w:szCs w:val="20"/>
                <w:lang w:val="en-GB"/>
              </w:rPr>
              <w:t>-</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lastRenderedPageBreak/>
              <w:t>Other specified time</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w:t>
            </w:r>
            <w:r w:rsidR="00B61ACC">
              <w:rPr>
                <w:rFonts w:ascii="Verdana" w:eastAsia="Verdana" w:hAnsi="Verdana" w:cs="Verdana"/>
                <w:sz w:val="20"/>
                <w:szCs w:val="20"/>
                <w:lang w:val="en-GB"/>
              </w:rPr>
              <w:t>-</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Details of other time</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 xml:space="preserve"> </w:t>
            </w:r>
            <w:r w:rsidR="00B61ACC">
              <w:rPr>
                <w:rFonts w:ascii="Verdana" w:eastAsia="Verdana" w:hAnsi="Verdana" w:cs="Verdana"/>
                <w:sz w:val="20"/>
                <w:szCs w:val="20"/>
                <w:lang w:val="en-GB"/>
              </w:rPr>
              <w:t>-</w:t>
            </w:r>
          </w:p>
        </w:tc>
      </w:tr>
      <w:tr w:rsidR="0026404C" w:rsidRPr="00170304">
        <w:tc>
          <w:tcPr>
            <w:tcW w:w="823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Based on the above, data must be kept until at least</w:t>
            </w:r>
          </w:p>
        </w:tc>
        <w:tc>
          <w:tcPr>
            <w:tcW w:w="2825" w:type="dxa"/>
            <w:tcBorders>
              <w:bottom w:val="single" w:sz="8" w:space="0" w:color="9CC2E5"/>
              <w:right w:val="single" w:sz="8" w:space="0" w:color="9CC2E5"/>
            </w:tcBorders>
            <w:tcMar>
              <w:top w:w="100" w:type="dxa"/>
              <w:left w:w="100" w:type="dxa"/>
              <w:bottom w:w="100" w:type="dxa"/>
              <w:right w:w="100" w:type="dxa"/>
            </w:tcMar>
          </w:tcPr>
          <w:p w:rsidR="0026404C" w:rsidRPr="00170304" w:rsidRDefault="0087744D">
            <w:pPr>
              <w:spacing w:before="60" w:after="60"/>
              <w:rPr>
                <w:lang w:val="en-GB"/>
              </w:rPr>
            </w:pPr>
            <w:r>
              <w:rPr>
                <w:rFonts w:ascii="Verdana" w:eastAsia="Verdana" w:hAnsi="Verdana" w:cs="Verdana"/>
                <w:sz w:val="20"/>
                <w:szCs w:val="20"/>
                <w:lang w:val="en-GB"/>
              </w:rPr>
              <w:t>2020</w:t>
            </w:r>
            <w:r w:rsidR="00C06B38">
              <w:rPr>
                <w:rFonts w:ascii="Verdana" w:eastAsia="Verdana" w:hAnsi="Verdana" w:cs="Verdana"/>
                <w:sz w:val="20"/>
                <w:szCs w:val="20"/>
                <w:lang w:val="en-GB"/>
              </w:rPr>
              <w:t>/10/28</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DATA PUBLISHING AND DISCOVERY</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Licencing</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A71CF5">
            <w:pPr>
              <w:spacing w:before="60" w:after="60"/>
              <w:rPr>
                <w:lang w:val="en-GB"/>
              </w:rPr>
            </w:pPr>
            <w:r>
              <w:rPr>
                <w:rFonts w:ascii="Verdana" w:eastAsia="Verdana" w:hAnsi="Verdana" w:cs="Verdana"/>
                <w:sz w:val="20"/>
                <w:szCs w:val="20"/>
                <w:lang w:val="en-GB"/>
              </w:rPr>
              <w:t>Raw d</w:t>
            </w:r>
            <w:r w:rsidR="004E7EBF" w:rsidRPr="00170304">
              <w:rPr>
                <w:rFonts w:ascii="Verdana" w:eastAsia="Verdana" w:hAnsi="Verdana" w:cs="Verdana"/>
                <w:sz w:val="20"/>
                <w:szCs w:val="20"/>
                <w:lang w:val="en-GB"/>
              </w:rPr>
              <w:t>ata will not be made publically accessible at this stage.</w:t>
            </w:r>
            <w:r>
              <w:rPr>
                <w:rFonts w:ascii="Verdana" w:eastAsia="Verdana" w:hAnsi="Verdana" w:cs="Verdana"/>
                <w:sz w:val="20"/>
                <w:szCs w:val="20"/>
                <w:lang w:val="en-GB"/>
              </w:rPr>
              <w:t xml:space="preserve"> Anonymised data</w:t>
            </w:r>
            <w:r w:rsidR="00E016D0">
              <w:rPr>
                <w:rFonts w:ascii="Verdana" w:eastAsia="Verdana" w:hAnsi="Verdana" w:cs="Verdana"/>
                <w:sz w:val="20"/>
                <w:szCs w:val="20"/>
                <w:lang w:val="en-GB"/>
              </w:rPr>
              <w:t>, and the R script</w:t>
            </w:r>
            <w:r w:rsidR="00DF6C75">
              <w:rPr>
                <w:rFonts w:ascii="Verdana" w:eastAsia="Verdana" w:hAnsi="Verdana" w:cs="Verdana"/>
                <w:sz w:val="20"/>
                <w:szCs w:val="20"/>
                <w:lang w:val="en-GB"/>
              </w:rPr>
              <w:t xml:space="preserve"> produced to analyse it,</w:t>
            </w:r>
            <w:r>
              <w:rPr>
                <w:rFonts w:ascii="Verdana" w:eastAsia="Verdana" w:hAnsi="Verdana" w:cs="Verdana"/>
                <w:sz w:val="20"/>
                <w:szCs w:val="20"/>
                <w:lang w:val="en-GB"/>
              </w:rPr>
              <w:t xml:space="preserve"> </w:t>
            </w:r>
            <w:r w:rsidR="00DE38AA">
              <w:rPr>
                <w:rFonts w:ascii="Verdana" w:eastAsia="Verdana" w:hAnsi="Verdana" w:cs="Verdana"/>
                <w:sz w:val="20"/>
                <w:szCs w:val="20"/>
                <w:lang w:val="en-GB"/>
              </w:rPr>
              <w:t>will be available</w:t>
            </w:r>
            <w:r w:rsidR="00E016D0">
              <w:rPr>
                <w:rFonts w:ascii="Verdana" w:eastAsia="Verdana" w:hAnsi="Verdana" w:cs="Verdana"/>
                <w:sz w:val="20"/>
                <w:szCs w:val="20"/>
                <w:lang w:val="en-GB"/>
              </w:rPr>
              <w:t xml:space="preserve"> </w:t>
            </w:r>
            <w:r w:rsidR="00DB17BB">
              <w:rPr>
                <w:rFonts w:ascii="Verdana" w:eastAsia="Verdana" w:hAnsi="Verdana" w:cs="Verdana"/>
                <w:sz w:val="20"/>
                <w:szCs w:val="20"/>
                <w:lang w:val="en-GB"/>
              </w:rPr>
              <w:t>for open view via the project’s git repository (kdea020</w:t>
            </w:r>
            <w:r w:rsidR="00E1405F">
              <w:rPr>
                <w:rFonts w:ascii="Verdana" w:eastAsia="Verdana" w:hAnsi="Verdana" w:cs="Verdana"/>
                <w:sz w:val="20"/>
                <w:szCs w:val="20"/>
                <w:lang w:val="en-GB"/>
              </w:rPr>
              <w:t>/metabolomics-project</w:t>
            </w:r>
            <w:r w:rsidR="00DB17BB">
              <w:rPr>
                <w:rFonts w:ascii="Verdana" w:eastAsia="Verdana" w:hAnsi="Verdana" w:cs="Verdana"/>
                <w:sz w:val="20"/>
                <w:szCs w:val="20"/>
                <w:lang w:val="en-GB"/>
              </w:rPr>
              <w:t>)</w:t>
            </w:r>
            <w:r w:rsidR="0097633B">
              <w:rPr>
                <w:rFonts w:ascii="Verdana" w:eastAsia="Verdana" w:hAnsi="Verdana" w:cs="Verdana"/>
                <w:sz w:val="20"/>
                <w:szCs w:val="20"/>
                <w:lang w:val="en-GB"/>
              </w:rPr>
              <w:t xml:space="preserve"> </w:t>
            </w:r>
            <w:r w:rsidR="00382ECB">
              <w:rPr>
                <w:rFonts w:ascii="Verdana" w:eastAsia="Verdana" w:hAnsi="Verdana" w:cs="Verdana"/>
                <w:sz w:val="20"/>
                <w:szCs w:val="20"/>
                <w:lang w:val="en-GB"/>
              </w:rPr>
              <w:t>under the “default” GitHub license for the time being.</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Outline how data will be prepared and where it will be published.</w:t>
            </w:r>
          </w:p>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 xml:space="preserve"> </w:t>
            </w:r>
          </w:p>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 xml:space="preserve"> </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183414">
            <w:pPr>
              <w:spacing w:before="60" w:after="60"/>
              <w:rPr>
                <w:lang w:val="en-GB"/>
              </w:rPr>
            </w:pPr>
            <w:r>
              <w:rPr>
                <w:rFonts w:ascii="Verdana" w:eastAsia="Verdana" w:hAnsi="Verdana" w:cs="Verdana"/>
                <w:sz w:val="20"/>
                <w:szCs w:val="20"/>
                <w:lang w:val="en-GB"/>
              </w:rPr>
              <w:t>The data are not intended to be published at this stage</w:t>
            </w:r>
            <w:r w:rsidR="007113CE">
              <w:rPr>
                <w:rFonts w:ascii="Verdana" w:eastAsia="Verdana" w:hAnsi="Verdana" w:cs="Verdana"/>
                <w:sz w:val="20"/>
                <w:szCs w:val="20"/>
                <w:lang w:val="en-GB"/>
              </w:rPr>
              <w:t>.</w:t>
            </w:r>
          </w:p>
        </w:tc>
      </w:tr>
      <w:tr w:rsidR="0026404C" w:rsidRPr="00170304">
        <w:tc>
          <w:tcPr>
            <w:tcW w:w="1105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LONG-TERM ARCHIVE / PRESERVATION (20+years, if applicable)</w:t>
            </w:r>
          </w:p>
        </w:tc>
      </w:tr>
      <w:tr w:rsidR="0026404C" w:rsidRPr="00170304">
        <w:tc>
          <w:tcPr>
            <w:tcW w:w="300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What is the long-term preservation plan for the dataset?</w:t>
            </w:r>
          </w:p>
          <w:p w:rsidR="0026404C" w:rsidRPr="00170304" w:rsidRDefault="004E7EBF">
            <w:pPr>
              <w:spacing w:before="60" w:after="60"/>
              <w:rPr>
                <w:lang w:val="en-GB"/>
              </w:rPr>
            </w:pPr>
            <w:r w:rsidRPr="00170304">
              <w:rPr>
                <w:rFonts w:ascii="Verdana" w:eastAsia="Verdana" w:hAnsi="Verdana" w:cs="Verdana"/>
                <w:b/>
                <w:sz w:val="20"/>
                <w:szCs w:val="20"/>
                <w:shd w:val="clear" w:color="auto" w:fill="DEEAF6"/>
                <w:lang w:val="en-GB"/>
              </w:rPr>
              <w:t xml:space="preserve"> </w:t>
            </w:r>
          </w:p>
        </w:tc>
        <w:tc>
          <w:tcPr>
            <w:tcW w:w="8050" w:type="dxa"/>
            <w:gridSpan w:val="2"/>
            <w:tcBorders>
              <w:bottom w:val="single" w:sz="8" w:space="0" w:color="9CC2E5"/>
              <w:right w:val="single" w:sz="8" w:space="0" w:color="9CC2E5"/>
            </w:tcBorders>
            <w:tcMar>
              <w:top w:w="100" w:type="dxa"/>
              <w:left w:w="100" w:type="dxa"/>
              <w:bottom w:w="100" w:type="dxa"/>
              <w:right w:w="100" w:type="dxa"/>
            </w:tcMar>
          </w:tcPr>
          <w:p w:rsidR="0026404C" w:rsidRPr="00170304" w:rsidRDefault="003134BA" w:rsidP="00AE2637">
            <w:pPr>
              <w:spacing w:before="60" w:after="60"/>
              <w:rPr>
                <w:lang w:val="en-GB"/>
              </w:rPr>
            </w:pPr>
            <w:r>
              <w:rPr>
                <w:rFonts w:ascii="Verdana" w:eastAsia="Verdana" w:hAnsi="Verdana" w:cs="Verdana"/>
                <w:sz w:val="20"/>
                <w:szCs w:val="20"/>
                <w:lang w:val="en-GB"/>
              </w:rPr>
              <w:t xml:space="preserve">The .csv format of the raw data should remain </w:t>
            </w:r>
            <w:r w:rsidR="00187988">
              <w:rPr>
                <w:rFonts w:ascii="Verdana" w:eastAsia="Verdana" w:hAnsi="Verdana" w:cs="Verdana"/>
                <w:sz w:val="20"/>
                <w:szCs w:val="20"/>
                <w:lang w:val="en-GB"/>
              </w:rPr>
              <w:t>compatible with future software due to its wide</w:t>
            </w:r>
            <w:r w:rsidR="005D4595">
              <w:rPr>
                <w:rFonts w:ascii="Verdana" w:eastAsia="Verdana" w:hAnsi="Verdana" w:cs="Verdana"/>
                <w:sz w:val="20"/>
                <w:szCs w:val="20"/>
                <w:lang w:val="en-GB"/>
              </w:rPr>
              <w:t>spread</w:t>
            </w:r>
            <w:r w:rsidR="00187988">
              <w:rPr>
                <w:rFonts w:ascii="Verdana" w:eastAsia="Verdana" w:hAnsi="Verdana" w:cs="Verdana"/>
                <w:sz w:val="20"/>
                <w:szCs w:val="20"/>
                <w:lang w:val="en-GB"/>
              </w:rPr>
              <w:t xml:space="preserve"> use</w:t>
            </w:r>
            <w:r w:rsidR="00FD1414">
              <w:rPr>
                <w:rFonts w:ascii="Verdana" w:eastAsia="Verdana" w:hAnsi="Verdana" w:cs="Verdana"/>
                <w:sz w:val="20"/>
                <w:szCs w:val="20"/>
                <w:lang w:val="en-GB"/>
              </w:rPr>
              <w:t xml:space="preserve"> and </w:t>
            </w:r>
            <w:r w:rsidR="00AE2637">
              <w:rPr>
                <w:rFonts w:ascii="Verdana" w:eastAsia="Verdana" w:hAnsi="Verdana" w:cs="Verdana"/>
                <w:sz w:val="20"/>
                <w:szCs w:val="20"/>
                <w:lang w:val="en-GB"/>
              </w:rPr>
              <w:t>simple format that is easily machine-readable.</w:t>
            </w:r>
            <w:r w:rsidR="00E937C7">
              <w:rPr>
                <w:rFonts w:ascii="Verdana" w:eastAsia="Verdana" w:hAnsi="Verdana" w:cs="Verdana"/>
                <w:sz w:val="20"/>
                <w:szCs w:val="20"/>
                <w:lang w:val="en-GB"/>
              </w:rPr>
              <w:t xml:space="preserve"> At this time, </w:t>
            </w:r>
            <w:r w:rsidR="005641E4">
              <w:rPr>
                <w:rFonts w:ascii="Verdana" w:eastAsia="Verdana" w:hAnsi="Verdana" w:cs="Verdana"/>
                <w:sz w:val="20"/>
                <w:szCs w:val="20"/>
                <w:lang w:val="en-GB"/>
              </w:rPr>
              <w:t>long-term preservation is not considered necessary for this dataset.</w:t>
            </w:r>
          </w:p>
        </w:tc>
      </w:tr>
    </w:tbl>
    <w:p w:rsidR="005D4595" w:rsidRDefault="005D4595">
      <w:pPr>
        <w:spacing w:before="60" w:after="60"/>
        <w:rPr>
          <w:rFonts w:ascii="Verdana" w:eastAsia="Verdana" w:hAnsi="Verdana" w:cs="Verdana"/>
          <w:sz w:val="10"/>
          <w:szCs w:val="10"/>
          <w:lang w:val="en-GB"/>
        </w:rPr>
      </w:pPr>
    </w:p>
    <w:p w:rsidR="005D4595" w:rsidRPr="00170304" w:rsidRDefault="005D4595">
      <w:pPr>
        <w:spacing w:before="60" w:after="60"/>
        <w:rPr>
          <w:lang w:val="en-GB"/>
        </w:rPr>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90"/>
        <w:gridCol w:w="6390"/>
      </w:tblGrid>
      <w:tr w:rsidR="0026404C" w:rsidRPr="00170304">
        <w:tc>
          <w:tcPr>
            <w:tcW w:w="8880" w:type="dxa"/>
            <w:gridSpan w:val="2"/>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color w:val="FFFFFF"/>
                <w:sz w:val="20"/>
                <w:szCs w:val="20"/>
                <w:shd w:val="clear" w:color="auto" w:fill="5B9BD5"/>
                <w:lang w:val="en-GB"/>
              </w:rPr>
              <w:t>RDM/DMP RESPONSIBILITIES &amp; RESOURCES</w:t>
            </w:r>
          </w:p>
        </w:tc>
      </w:tr>
      <w:tr w:rsidR="0026404C" w:rsidRPr="00170304">
        <w:tc>
          <w:tcPr>
            <w:tcW w:w="249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Who will be responsible for data management?</w:t>
            </w:r>
          </w:p>
        </w:tc>
        <w:tc>
          <w:tcPr>
            <w:tcW w:w="6390" w:type="dxa"/>
            <w:tcBorders>
              <w:bottom w:val="single" w:sz="8" w:space="0" w:color="9CC2E5"/>
              <w:right w:val="single" w:sz="8" w:space="0" w:color="9CC2E5"/>
            </w:tcBorders>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lang w:val="en-GB"/>
              </w:rPr>
              <w:t>Dr. Elizabeth J. McKenzie: data capture.</w:t>
            </w:r>
          </w:p>
          <w:p w:rsidR="0026404C" w:rsidRPr="00170304" w:rsidRDefault="004E7EBF">
            <w:pPr>
              <w:spacing w:before="60" w:after="60"/>
              <w:rPr>
                <w:lang w:val="en-GB"/>
              </w:rPr>
            </w:pPr>
            <w:r w:rsidRPr="00170304">
              <w:rPr>
                <w:rFonts w:ascii="Verdana" w:eastAsia="Verdana" w:hAnsi="Verdana" w:cs="Verdana"/>
                <w:sz w:val="20"/>
                <w:szCs w:val="20"/>
                <w:lang w:val="en-GB"/>
              </w:rPr>
              <w:t xml:space="preserve">Kieran Deane-Alder: metadata production, data quality, storage and backup, data archiving &amp; data sharing. </w:t>
            </w:r>
          </w:p>
        </w:tc>
      </w:tr>
      <w:tr w:rsidR="0026404C" w:rsidRPr="00170304">
        <w:tc>
          <w:tcPr>
            <w:tcW w:w="249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404C" w:rsidRPr="00170304" w:rsidRDefault="004E7EBF">
            <w:pPr>
              <w:spacing w:before="60" w:after="60"/>
              <w:rPr>
                <w:lang w:val="en-GB"/>
              </w:rPr>
            </w:pPr>
            <w:r w:rsidRPr="00170304">
              <w:rPr>
                <w:rFonts w:ascii="Verdana" w:eastAsia="Verdana" w:hAnsi="Verdana" w:cs="Verdana"/>
                <w:sz w:val="20"/>
                <w:szCs w:val="20"/>
                <w:shd w:val="clear" w:color="auto" w:fill="DEEAF6"/>
                <w:lang w:val="en-GB"/>
              </w:rPr>
              <w:t>What resources will you require to deliver your plan?</w:t>
            </w:r>
          </w:p>
        </w:tc>
        <w:tc>
          <w:tcPr>
            <w:tcW w:w="6390" w:type="dxa"/>
            <w:tcBorders>
              <w:bottom w:val="single" w:sz="8" w:space="0" w:color="9CC2E5"/>
              <w:right w:val="single" w:sz="8" w:space="0" w:color="9CC2E5"/>
            </w:tcBorders>
            <w:tcMar>
              <w:top w:w="100" w:type="dxa"/>
              <w:left w:w="100" w:type="dxa"/>
              <w:bottom w:w="100" w:type="dxa"/>
              <w:right w:w="100" w:type="dxa"/>
            </w:tcMar>
          </w:tcPr>
          <w:p w:rsidR="0026404C" w:rsidRPr="00170304" w:rsidRDefault="00FF3349">
            <w:pPr>
              <w:spacing w:before="60" w:after="60"/>
              <w:rPr>
                <w:lang w:val="en-GB"/>
              </w:rPr>
            </w:pPr>
            <w:r>
              <w:rPr>
                <w:rFonts w:ascii="Verdana" w:eastAsia="Verdana" w:hAnsi="Verdana" w:cs="Verdana"/>
                <w:sz w:val="20"/>
                <w:szCs w:val="20"/>
                <w:lang w:val="en-GB"/>
              </w:rPr>
              <w:t xml:space="preserve">A laptop computer (provided by the university) </w:t>
            </w:r>
            <w:r w:rsidR="004E7EBF">
              <w:rPr>
                <w:rFonts w:ascii="Verdana" w:eastAsia="Verdana" w:hAnsi="Verdana" w:cs="Verdana"/>
                <w:sz w:val="20"/>
                <w:szCs w:val="20"/>
                <w:lang w:val="en-GB"/>
              </w:rPr>
              <w:t xml:space="preserve">and a desktop computer (under the ownership of K. Deane-Alder) </w:t>
            </w:r>
          </w:p>
        </w:tc>
      </w:tr>
    </w:tbl>
    <w:p w:rsidR="0026404C" w:rsidRPr="00170304" w:rsidRDefault="004E7EBF">
      <w:pPr>
        <w:spacing w:before="60" w:after="60"/>
        <w:rPr>
          <w:lang w:val="en-GB"/>
        </w:rPr>
      </w:pPr>
      <w:r w:rsidRPr="00170304">
        <w:rPr>
          <w:rFonts w:ascii="Verdana" w:eastAsia="Verdana" w:hAnsi="Verdana" w:cs="Verdana"/>
          <w:sz w:val="10"/>
          <w:szCs w:val="10"/>
          <w:lang w:val="en-GB"/>
        </w:rPr>
        <w:t xml:space="preserve"> </w:t>
      </w:r>
    </w:p>
    <w:p w:rsidR="0026404C" w:rsidRPr="00170304" w:rsidRDefault="004E7EBF">
      <w:pPr>
        <w:rPr>
          <w:lang w:val="en-GB"/>
        </w:rPr>
      </w:pPr>
      <w:r w:rsidRPr="00170304">
        <w:rPr>
          <w:rFonts w:ascii="Verdana" w:eastAsia="Verdana" w:hAnsi="Verdana" w:cs="Verdana"/>
          <w:sz w:val="16"/>
          <w:szCs w:val="16"/>
          <w:lang w:val="en-GB"/>
        </w:rPr>
        <w:t>References and thanks to:</w:t>
      </w:r>
    </w:p>
    <w:p w:rsidR="0026404C" w:rsidRPr="00170304" w:rsidRDefault="004E7EBF">
      <w:pPr>
        <w:rPr>
          <w:lang w:val="en-GB"/>
        </w:rPr>
      </w:pPr>
      <w:r w:rsidRPr="00170304">
        <w:rPr>
          <w:rFonts w:ascii="Verdana" w:eastAsia="Verdana" w:hAnsi="Verdana" w:cs="Verdana"/>
          <w:sz w:val="16"/>
          <w:szCs w:val="16"/>
          <w:lang w:val="en-GB"/>
        </w:rPr>
        <w:t xml:space="preserve">DCC. (2013). Checklist for a Data Management Plan. v.4.0. Edinburgh: Digital Curation Centre. Available online: </w:t>
      </w:r>
      <w:r w:rsidRPr="00170304">
        <w:rPr>
          <w:rFonts w:ascii="Verdana" w:eastAsia="Verdana" w:hAnsi="Verdana" w:cs="Verdana"/>
          <w:color w:val="0000FF"/>
          <w:sz w:val="16"/>
          <w:szCs w:val="16"/>
          <w:lang w:val="en-GB"/>
        </w:rPr>
        <w:t>http://www.dcc.ac.uk/resources/data-management-plans</w:t>
      </w:r>
    </w:p>
    <w:sectPr w:rsidR="0026404C" w:rsidRPr="00170304">
      <w:pgSz w:w="11906" w:h="16838"/>
      <w:pgMar w:top="566" w:right="283"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4"/>
  </w:compat>
  <w:rsids>
    <w:rsidRoot w:val="0026404C"/>
    <w:rsid w:val="00014652"/>
    <w:rsid w:val="00034795"/>
    <w:rsid w:val="000420D1"/>
    <w:rsid w:val="0005377C"/>
    <w:rsid w:val="000553CF"/>
    <w:rsid w:val="00066301"/>
    <w:rsid w:val="000714F3"/>
    <w:rsid w:val="00080D8F"/>
    <w:rsid w:val="000B16A5"/>
    <w:rsid w:val="000D4CCB"/>
    <w:rsid w:val="000E1B71"/>
    <w:rsid w:val="000F279C"/>
    <w:rsid w:val="00103256"/>
    <w:rsid w:val="00103384"/>
    <w:rsid w:val="00117633"/>
    <w:rsid w:val="00145A73"/>
    <w:rsid w:val="001547B0"/>
    <w:rsid w:val="00157FA8"/>
    <w:rsid w:val="00160B5A"/>
    <w:rsid w:val="00170304"/>
    <w:rsid w:val="00180A68"/>
    <w:rsid w:val="00183414"/>
    <w:rsid w:val="00187988"/>
    <w:rsid w:val="0019161B"/>
    <w:rsid w:val="001A25BB"/>
    <w:rsid w:val="001B2276"/>
    <w:rsid w:val="001B6F2A"/>
    <w:rsid w:val="001D31E2"/>
    <w:rsid w:val="001D535C"/>
    <w:rsid w:val="001D68EF"/>
    <w:rsid w:val="001E10B8"/>
    <w:rsid w:val="001E128F"/>
    <w:rsid w:val="002027D1"/>
    <w:rsid w:val="00214A3A"/>
    <w:rsid w:val="00246420"/>
    <w:rsid w:val="0026404C"/>
    <w:rsid w:val="00266CD9"/>
    <w:rsid w:val="00283BCB"/>
    <w:rsid w:val="00285CD2"/>
    <w:rsid w:val="00291190"/>
    <w:rsid w:val="0029174A"/>
    <w:rsid w:val="002A4933"/>
    <w:rsid w:val="002B3C9F"/>
    <w:rsid w:val="002D57C8"/>
    <w:rsid w:val="002F753D"/>
    <w:rsid w:val="003066F3"/>
    <w:rsid w:val="00307899"/>
    <w:rsid w:val="00313123"/>
    <w:rsid w:val="003134BA"/>
    <w:rsid w:val="00316154"/>
    <w:rsid w:val="0033480D"/>
    <w:rsid w:val="003357B9"/>
    <w:rsid w:val="00337C47"/>
    <w:rsid w:val="00341E3E"/>
    <w:rsid w:val="0034481F"/>
    <w:rsid w:val="003472A9"/>
    <w:rsid w:val="0036484F"/>
    <w:rsid w:val="0036602F"/>
    <w:rsid w:val="00382ECB"/>
    <w:rsid w:val="00384D74"/>
    <w:rsid w:val="003910E9"/>
    <w:rsid w:val="00392088"/>
    <w:rsid w:val="003A7F8E"/>
    <w:rsid w:val="003B1E21"/>
    <w:rsid w:val="003D2C84"/>
    <w:rsid w:val="003D5326"/>
    <w:rsid w:val="003F58F3"/>
    <w:rsid w:val="00405F7B"/>
    <w:rsid w:val="00406A8F"/>
    <w:rsid w:val="00414BE3"/>
    <w:rsid w:val="004232AA"/>
    <w:rsid w:val="00440C05"/>
    <w:rsid w:val="00443D1D"/>
    <w:rsid w:val="00453127"/>
    <w:rsid w:val="004615FD"/>
    <w:rsid w:val="0047357C"/>
    <w:rsid w:val="00493DFD"/>
    <w:rsid w:val="004A473A"/>
    <w:rsid w:val="004E6F75"/>
    <w:rsid w:val="004E7EBF"/>
    <w:rsid w:val="004F3066"/>
    <w:rsid w:val="004F44BD"/>
    <w:rsid w:val="00503F00"/>
    <w:rsid w:val="00516613"/>
    <w:rsid w:val="00532866"/>
    <w:rsid w:val="0054246A"/>
    <w:rsid w:val="005531D3"/>
    <w:rsid w:val="005641E4"/>
    <w:rsid w:val="0057494A"/>
    <w:rsid w:val="00582233"/>
    <w:rsid w:val="0058284C"/>
    <w:rsid w:val="005B0734"/>
    <w:rsid w:val="005B335F"/>
    <w:rsid w:val="005D0318"/>
    <w:rsid w:val="005D173A"/>
    <w:rsid w:val="005D4595"/>
    <w:rsid w:val="005E2BD8"/>
    <w:rsid w:val="005F2B5B"/>
    <w:rsid w:val="005F6E64"/>
    <w:rsid w:val="005F7FF3"/>
    <w:rsid w:val="00601A22"/>
    <w:rsid w:val="00624C96"/>
    <w:rsid w:val="006409C4"/>
    <w:rsid w:val="00650E48"/>
    <w:rsid w:val="00651690"/>
    <w:rsid w:val="00654C50"/>
    <w:rsid w:val="00664864"/>
    <w:rsid w:val="00675EE0"/>
    <w:rsid w:val="00683EAB"/>
    <w:rsid w:val="006856CA"/>
    <w:rsid w:val="00685897"/>
    <w:rsid w:val="00695C63"/>
    <w:rsid w:val="006B5370"/>
    <w:rsid w:val="006B5B89"/>
    <w:rsid w:val="006D0846"/>
    <w:rsid w:val="006D550F"/>
    <w:rsid w:val="006E08AF"/>
    <w:rsid w:val="007008CA"/>
    <w:rsid w:val="007113CE"/>
    <w:rsid w:val="00712445"/>
    <w:rsid w:val="007145B9"/>
    <w:rsid w:val="00730EBD"/>
    <w:rsid w:val="00733DA7"/>
    <w:rsid w:val="00747CD7"/>
    <w:rsid w:val="007608DD"/>
    <w:rsid w:val="00760CE9"/>
    <w:rsid w:val="00776432"/>
    <w:rsid w:val="00776E44"/>
    <w:rsid w:val="00776FBF"/>
    <w:rsid w:val="007A0551"/>
    <w:rsid w:val="007A714C"/>
    <w:rsid w:val="007B3C06"/>
    <w:rsid w:val="007B4608"/>
    <w:rsid w:val="007C6F3C"/>
    <w:rsid w:val="007D12F0"/>
    <w:rsid w:val="007D2923"/>
    <w:rsid w:val="008046CB"/>
    <w:rsid w:val="00804FD9"/>
    <w:rsid w:val="00814160"/>
    <w:rsid w:val="00824967"/>
    <w:rsid w:val="00827B89"/>
    <w:rsid w:val="008357D2"/>
    <w:rsid w:val="0085262F"/>
    <w:rsid w:val="0085778E"/>
    <w:rsid w:val="00864DD4"/>
    <w:rsid w:val="008654CE"/>
    <w:rsid w:val="008660E9"/>
    <w:rsid w:val="00876A62"/>
    <w:rsid w:val="0087744D"/>
    <w:rsid w:val="0089671D"/>
    <w:rsid w:val="008B7271"/>
    <w:rsid w:val="008D393B"/>
    <w:rsid w:val="008E6023"/>
    <w:rsid w:val="008E7292"/>
    <w:rsid w:val="008F430C"/>
    <w:rsid w:val="00920CC1"/>
    <w:rsid w:val="00971217"/>
    <w:rsid w:val="0097633B"/>
    <w:rsid w:val="00976D9C"/>
    <w:rsid w:val="00981EA5"/>
    <w:rsid w:val="00982C58"/>
    <w:rsid w:val="00986D08"/>
    <w:rsid w:val="009A78A3"/>
    <w:rsid w:val="009E37EF"/>
    <w:rsid w:val="009E701A"/>
    <w:rsid w:val="009F3D72"/>
    <w:rsid w:val="009F6394"/>
    <w:rsid w:val="00A066BD"/>
    <w:rsid w:val="00A1687F"/>
    <w:rsid w:val="00A3455E"/>
    <w:rsid w:val="00A664F9"/>
    <w:rsid w:val="00A71CF5"/>
    <w:rsid w:val="00A84252"/>
    <w:rsid w:val="00A912F9"/>
    <w:rsid w:val="00AA5416"/>
    <w:rsid w:val="00AC10A6"/>
    <w:rsid w:val="00AD13DB"/>
    <w:rsid w:val="00AD1F41"/>
    <w:rsid w:val="00AD5520"/>
    <w:rsid w:val="00AE2637"/>
    <w:rsid w:val="00B03DC0"/>
    <w:rsid w:val="00B05553"/>
    <w:rsid w:val="00B219B5"/>
    <w:rsid w:val="00B36168"/>
    <w:rsid w:val="00B4249E"/>
    <w:rsid w:val="00B426B1"/>
    <w:rsid w:val="00B438FA"/>
    <w:rsid w:val="00B619D7"/>
    <w:rsid w:val="00B61ACC"/>
    <w:rsid w:val="00B7157B"/>
    <w:rsid w:val="00B7320C"/>
    <w:rsid w:val="00B73B16"/>
    <w:rsid w:val="00B84B19"/>
    <w:rsid w:val="00B96B62"/>
    <w:rsid w:val="00BA559E"/>
    <w:rsid w:val="00BB69CD"/>
    <w:rsid w:val="00BC0697"/>
    <w:rsid w:val="00BC3E86"/>
    <w:rsid w:val="00BD10A1"/>
    <w:rsid w:val="00C06B38"/>
    <w:rsid w:val="00C1123D"/>
    <w:rsid w:val="00C214EF"/>
    <w:rsid w:val="00C45CA0"/>
    <w:rsid w:val="00C56DF7"/>
    <w:rsid w:val="00C63BB5"/>
    <w:rsid w:val="00C7286C"/>
    <w:rsid w:val="00C766C4"/>
    <w:rsid w:val="00C82C1E"/>
    <w:rsid w:val="00CB66EB"/>
    <w:rsid w:val="00CB7EFA"/>
    <w:rsid w:val="00CF0230"/>
    <w:rsid w:val="00D103EE"/>
    <w:rsid w:val="00D1171C"/>
    <w:rsid w:val="00D248D6"/>
    <w:rsid w:val="00D431BA"/>
    <w:rsid w:val="00D50289"/>
    <w:rsid w:val="00D66BB4"/>
    <w:rsid w:val="00D7186E"/>
    <w:rsid w:val="00D73647"/>
    <w:rsid w:val="00D943AE"/>
    <w:rsid w:val="00DB17BB"/>
    <w:rsid w:val="00DB7FDC"/>
    <w:rsid w:val="00DC545F"/>
    <w:rsid w:val="00DC6261"/>
    <w:rsid w:val="00DD7CA6"/>
    <w:rsid w:val="00DE38AA"/>
    <w:rsid w:val="00DF1796"/>
    <w:rsid w:val="00DF6C75"/>
    <w:rsid w:val="00E016D0"/>
    <w:rsid w:val="00E1405F"/>
    <w:rsid w:val="00E15384"/>
    <w:rsid w:val="00E1747B"/>
    <w:rsid w:val="00E218DB"/>
    <w:rsid w:val="00E25050"/>
    <w:rsid w:val="00E44484"/>
    <w:rsid w:val="00E50852"/>
    <w:rsid w:val="00E53A76"/>
    <w:rsid w:val="00E8163C"/>
    <w:rsid w:val="00E8688D"/>
    <w:rsid w:val="00E937C7"/>
    <w:rsid w:val="00EB3817"/>
    <w:rsid w:val="00EB64F4"/>
    <w:rsid w:val="00EB77DC"/>
    <w:rsid w:val="00EF7305"/>
    <w:rsid w:val="00F004B6"/>
    <w:rsid w:val="00F36F61"/>
    <w:rsid w:val="00F57487"/>
    <w:rsid w:val="00F900CF"/>
    <w:rsid w:val="00FB7E7E"/>
    <w:rsid w:val="00FD1414"/>
    <w:rsid w:val="00FF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9C50"/>
  <w15:docId w15:val="{1DEF6D95-015D-4CA1-8127-A477BBAC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6B5B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992905">
      <w:bodyDiv w:val="1"/>
      <w:marLeft w:val="0"/>
      <w:marRight w:val="0"/>
      <w:marTop w:val="0"/>
      <w:marBottom w:val="0"/>
      <w:divBdr>
        <w:top w:val="none" w:sz="0" w:space="0" w:color="auto"/>
        <w:left w:val="none" w:sz="0" w:space="0" w:color="auto"/>
        <w:bottom w:val="none" w:sz="0" w:space="0" w:color="auto"/>
        <w:right w:val="none" w:sz="0" w:space="0" w:color="auto"/>
      </w:divBdr>
    </w:div>
    <w:div w:id="878319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uckland.ac.nz/en/about/the-university/how-university-works/policy-and-administration/research/conduct/code-of-conduct-policy.html" TargetMode="External"/><Relationship Id="rId4" Type="http://schemas.openxmlformats.org/officeDocument/2006/relationships/hyperlink" Target="http://www.library.auckland.ac.nz/services/research-support/or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Kieran Deane-Alder</cp:lastModifiedBy>
  <cp:revision>254</cp:revision>
  <dcterms:created xsi:type="dcterms:W3CDTF">2016-08-21T02:18:00Z</dcterms:created>
  <dcterms:modified xsi:type="dcterms:W3CDTF">2016-08-22T03:56:00Z</dcterms:modified>
</cp:coreProperties>
</file>