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Work Estimation Details and Deliverable Plans Report</w:t>
      </w:r>
    </w:p>
    <w:p>
      <w:pPr>
        <w:jc w:val="center"/>
      </w:pPr>
      <w:r>
        <w:rPr>
          <w:sz w:val="28"/>
        </w:rPr>
        <w:t>for</w:t>
      </w:r>
    </w:p>
    <w:p>
      <w:pPr>
        <w:jc w:val="center"/>
      </w:pPr>
      <w:r>
        <w:rPr>
          <w:b/>
          <w:sz w:val="36"/>
        </w:rPr>
        <w:t>Smart Waste Management System</w:t>
      </w:r>
    </w:p>
    <w:p>
      <w:pPr>
        <w:jc w:val="center"/>
      </w:pPr>
      <w:r>
        <w:rPr>
          <w:sz w:val="24"/>
        </w:rPr>
        <w:t>Version 1.0 Approved</w:t>
      </w:r>
    </w:p>
    <w:p>
      <w:pPr>
        <w:jc w:val="center"/>
      </w:pPr>
      <w:r>
        <w:rPr>
          <w:sz w:val="24"/>
        </w:rPr>
        <w:t>Group F</w:t>
      </w:r>
    </w:p>
    <w:p>
      <w:pPr>
        <w:jc w:val="center"/>
      </w:pPr>
      <w:r>
        <w:rPr>
          <w:sz w:val="24"/>
        </w:rPr>
        <w:t>2026-05-06</w:t>
      </w:r>
    </w:p>
    <w:p>
      <w:r>
        <w:br w:type="page"/>
      </w:r>
    </w:p>
    <w:p>
      <w:pPr>
        <w:pStyle w:val="Heading1"/>
      </w:pPr>
      <w:r>
        <w:t>Table of Contents</w:t>
      </w:r>
    </w:p>
    <w:p>
      <w:r>
        <w:t>1. Introduction</w:t>
      </w:r>
    </w:p>
    <w:p>
      <w:r>
        <w:t>2. Estimation Methodology</w:t>
      </w:r>
    </w:p>
    <w:p>
      <w:r>
        <w:t>2.1 Chosen Estimation Techniques</w:t>
      </w:r>
    </w:p>
    <w:p>
      <w:r>
        <w:t>2.2 Contributors to Estimation</w:t>
      </w:r>
    </w:p>
    <w:p>
      <w:r>
        <w:t>2.3 Tools Used for Estimation</w:t>
      </w:r>
    </w:p>
    <w:p>
      <w:r>
        <w:t>2.4 Estimation Evidence</w:t>
      </w:r>
    </w:p>
    <w:p>
      <w:r>
        <w:t>3. Sprint-wise Work Estimations</w:t>
      </w:r>
    </w:p>
    <w:p>
      <w:r>
        <w:t>3.1 Sprint 1 (Weeks 1-2)</w:t>
      </w:r>
    </w:p>
    <w:p>
      <w:r>
        <w:t>3.2 Sprint 2 (Weeks 3-4)</w:t>
      </w:r>
    </w:p>
    <w:p>
      <w:r>
        <w:t>3.3 Sprint 3 (Weeks 5-6)</w:t>
      </w:r>
    </w:p>
    <w:p>
      <w:r>
        <w:t>3.4 Sprint 4 (Weeks 7-8)</w:t>
      </w:r>
    </w:p>
    <w:p>
      <w:r>
        <w:t>3.5 Sprint 5 (Weeks 9-10)</w:t>
      </w:r>
    </w:p>
    <w:p>
      <w:r>
        <w:t>4. Deliverable Plan</w:t>
      </w:r>
    </w:p>
    <w:p>
      <w:r>
        <w:t>4.1 Deliverable Timeline</w:t>
      </w:r>
    </w:p>
    <w:p>
      <w:r>
        <w:t>4.2 Deliverable Approval Process</w:t>
      </w:r>
    </w:p>
    <w:p>
      <w:r>
        <w:t>4.3 Deliverable Evidence</w:t>
      </w:r>
    </w:p>
    <w:p>
      <w:r>
        <w:t>5. Detailed Project Timeline</w:t>
      </w:r>
    </w:p>
    <w:p>
      <w:r>
        <w:t>6. Risk, Assumptions, and Mitigation</w:t>
      </w:r>
    </w:p>
    <w:p>
      <w:r>
        <w:t>7. Conclusion</w:t>
      </w:r>
    </w:p>
    <w:p>
      <w:r>
        <w:t>8. Appendices</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Date</w:t>
            </w:r>
          </w:p>
        </w:tc>
        <w:tc>
          <w:tcPr>
            <w:tcW w:type="dxa" w:w="2160"/>
          </w:tcPr>
          <w:p>
            <w:r>
              <w:t>Reason for Changes</w:t>
            </w:r>
          </w:p>
        </w:tc>
        <w:tc>
          <w:tcPr>
            <w:tcW w:type="dxa" w:w="2160"/>
          </w:tcPr>
          <w:p>
            <w:r>
              <w:t>Version</w:t>
            </w:r>
          </w:p>
        </w:tc>
      </w:tr>
      <w:tr>
        <w:tc>
          <w:tcPr>
            <w:tcW w:type="dxa" w:w="2160"/>
          </w:tcPr>
          <w:p>
            <w:r>
              <w:t>Group F</w:t>
            </w:r>
          </w:p>
        </w:tc>
        <w:tc>
          <w:tcPr>
            <w:tcW w:type="dxa" w:w="2160"/>
          </w:tcPr>
          <w:p>
            <w:r>
              <w:t>2026-05-06</w:t>
            </w:r>
          </w:p>
        </w:tc>
        <w:tc>
          <w:tcPr>
            <w:tcW w:type="dxa" w:w="2160"/>
          </w:tcPr>
          <w:p>
            <w:r>
              <w:t>Initial issue based on repository evidence and sprint plan</w:t>
            </w:r>
          </w:p>
        </w:tc>
        <w:tc>
          <w:tcPr>
            <w:tcW w:type="dxa" w:w="2160"/>
          </w:tcPr>
          <w:p>
            <w:r>
              <w:t>1.0</w:t>
            </w:r>
          </w:p>
        </w:tc>
      </w:tr>
    </w:tbl>
    <w:p>
      <w:r>
        <w:br w:type="page"/>
      </w:r>
    </w:p>
    <w:p>
      <w:pPr>
        <w:pStyle w:val="Heading1"/>
      </w:pPr>
      <w:r>
        <w:t>1. Introduction</w:t>
      </w:r>
    </w:p>
    <w:p>
      <w:r>
        <w:t>This report presents the work estimation strategy and deliverable planning process for the Smart Waste Management System. The structure follows the provided sample report format and adapts it to Group F implementation tracks: F1 Edge, F2 Data Analysis, F3 Application Services, and F4 Platform/DevOps.</w:t>
      </w:r>
    </w:p>
    <w:p>
      <w:r>
        <w:t>The objective is to provide clear sprint-level work estimates, transparent role ownership, and a timeline that can be reviewed by supervisors and stakeholders. All estimations are evidence-backed using current repository artifacts such as architecture documentation, integration test reports, service-level specifications, and sprint task lists.</w:t>
      </w:r>
    </w:p>
    <w:p>
      <w:r>
        <w:t>This plan uses five sprints to map the full delivery lifecycle from foundation setup to final integration, verification, and submission readiness.</w:t>
      </w:r>
    </w:p>
    <w:p>
      <w:r>
        <w:br w:type="page"/>
      </w:r>
    </w:p>
    <w:p>
      <w:pPr>
        <w:pStyle w:val="Heading1"/>
      </w:pPr>
      <w:r>
        <w:t>2. Estimation Methodology</w:t>
      </w:r>
    </w:p>
    <w:p>
      <w:pPr>
        <w:pStyle w:val="Heading2"/>
      </w:pPr>
      <w:r>
        <w:t>2.1 Chosen Estimation Techniques</w:t>
      </w:r>
    </w:p>
    <w:p>
      <w:r>
        <w:t>Hours-Based Estimation (Primary Method): each sprint backlog item is estimated in hours based on engineering effort, integration complexity, and verification effort.</w:t>
      </w:r>
    </w:p>
    <w:p>
      <w:r>
        <w:t>Expert Judgment: estimates were calibrated through developer-level ownership documents and existing checklists in Platform and Edge task plans.</w:t>
      </w:r>
    </w:p>
    <w:p>
      <w:r>
        <w:t>Risk Buffering: each sprint includes contingency for integration delays, environment readiness issues, and cross-team contract changes.</w:t>
      </w:r>
    </w:p>
    <w:p>
      <w:pPr>
        <w:pStyle w:val="Heading2"/>
      </w:pPr>
      <w:r>
        <w:t>2.2 Contributors to Estimation</w:t>
      </w:r>
    </w:p>
    <w:p>
      <w:pPr>
        <w:pStyle w:val="ListBullet"/>
      </w:pPr>
      <w:r>
        <w:t>Product/Requirements contributors: maintained functional and service specifications.</w:t>
      </w:r>
    </w:p>
    <w:p>
      <w:pPr>
        <w:pStyle w:val="ListBullet"/>
      </w:pPr>
      <w:r>
        <w:t>Scrum and track leads: maintained sprint checklists and milestone ordering.</w:t>
      </w:r>
    </w:p>
    <w:p>
      <w:pPr>
        <w:pStyle w:val="ListBullet"/>
      </w:pPr>
      <w:r>
        <w:t>Developers: estimated task effort for owned components.</w:t>
      </w:r>
    </w:p>
    <w:p>
      <w:pPr>
        <w:pStyle w:val="ListBullet"/>
      </w:pPr>
      <w:r>
        <w:t>QA/Integration contributors: provided verification and test evidence for acceptance criteria.</w:t>
      </w:r>
    </w:p>
    <w:p>
      <w:pPr>
        <w:pStyle w:val="Heading2"/>
      </w:pPr>
      <w:r>
        <w:t>2.3 Tools Used for Estimation</w:t>
      </w:r>
    </w:p>
    <w:p>
      <w:pPr>
        <w:pStyle w:val="ListBullet"/>
      </w:pPr>
      <w:r>
        <w:t>Git repositories and module README deliverables</w:t>
      </w:r>
    </w:p>
    <w:p>
      <w:pPr>
        <w:pStyle w:val="ListBullet"/>
      </w:pPr>
      <w:r>
        <w:t>Docker Compose orchestration and startup scripts</w:t>
      </w:r>
    </w:p>
    <w:p>
      <w:pPr>
        <w:pStyle w:val="ListBullet"/>
      </w:pPr>
      <w:r>
        <w:t>Integration test suites and system verification reports</w:t>
      </w:r>
    </w:p>
    <w:p>
      <w:pPr>
        <w:pStyle w:val="ListBullet"/>
      </w:pPr>
      <w:r>
        <w:t>Sprint checklist artifacts and roadmap phase plans</w:t>
      </w:r>
    </w:p>
    <w:p>
      <w:pPr>
        <w:pStyle w:val="Heading2"/>
      </w:pPr>
      <w:r>
        <w:t>2.4 Estimation Evidence</w:t>
      </w:r>
    </w:p>
    <w:p>
      <w:r>
        <w:t>Evidence was extracted from active project repositories, including Data Analysis architecture and test reports, Platform sprint checklists, and Edge milestone plans. This evidence was used to ensure all estimates correspond to actual implementation scope rather than generic assumptions.</w:t>
      </w:r>
    </w:p>
    <w:p>
      <w:r>
        <w:br w:type="page"/>
      </w:r>
    </w:p>
    <w:p>
      <w:pPr>
        <w:pStyle w:val="Heading1"/>
      </w:pPr>
      <w:r>
        <w:t>3. Sprint-wise Work Estimations</w:t>
      </w:r>
    </w:p>
    <w:p>
      <w:r>
        <w:t>The project plan follows 5 sprints, each approximately 2 weeks.</w:t>
      </w:r>
    </w:p>
    <w:p>
      <w:pPr>
        <w:pStyle w:val="Heading2"/>
      </w:pPr>
      <w:r>
        <w:t>3.1 Sprint 1 (Weeks 1-2)</w:t>
      </w:r>
    </w:p>
    <w:p>
      <w:r>
        <w:t>Focus: Foundation setup, contract alignment, and environment bootstrap</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Estimated Hours</w:t>
            </w:r>
          </w:p>
        </w:tc>
        <w:tc>
          <w:tcPr>
            <w:tcW w:type="dxa" w:w="2880"/>
          </w:tcPr>
          <w:p>
            <w:r>
              <w:t>Responsible Group(s)</w:t>
            </w:r>
          </w:p>
        </w:tc>
      </w:tr>
      <w:tr>
        <w:tc>
          <w:tcPr>
            <w:tcW w:type="dxa" w:w="2880"/>
          </w:tcPr>
          <w:p>
            <w:r>
              <w:t>Finalize architecture and service contracts</w:t>
            </w:r>
          </w:p>
        </w:tc>
        <w:tc>
          <w:tcPr>
            <w:tcW w:type="dxa" w:w="2880"/>
          </w:tcPr>
          <w:p>
            <w:r>
              <w:t>28</w:t>
            </w:r>
          </w:p>
        </w:tc>
        <w:tc>
          <w:tcPr>
            <w:tcW w:type="dxa" w:w="2880"/>
          </w:tcPr>
          <w:p>
            <w:r>
              <w:t>F2/F3/F4</w:t>
            </w:r>
          </w:p>
        </w:tc>
      </w:tr>
      <w:tr>
        <w:tc>
          <w:tcPr>
            <w:tcW w:type="dxa" w:w="2880"/>
          </w:tcPr>
          <w:p>
            <w:r>
              <w:t>Bootstrap Docker Compose stack and unified env config</w:t>
            </w:r>
          </w:p>
        </w:tc>
        <w:tc>
          <w:tcPr>
            <w:tcW w:type="dxa" w:w="2880"/>
          </w:tcPr>
          <w:p>
            <w:r>
              <w:t>30</w:t>
            </w:r>
          </w:p>
        </w:tc>
        <w:tc>
          <w:tcPr>
            <w:tcW w:type="dxa" w:w="2880"/>
          </w:tcPr>
          <w:p>
            <w:r>
              <w:t>F2</w:t>
            </w:r>
          </w:p>
        </w:tc>
      </w:tr>
      <w:tr>
        <w:tc>
          <w:tcPr>
            <w:tcW w:type="dxa" w:w="2880"/>
          </w:tcPr>
          <w:p>
            <w:r>
              <w:t>Initialize databases and schemas</w:t>
            </w:r>
          </w:p>
        </w:tc>
        <w:tc>
          <w:tcPr>
            <w:tcW w:type="dxa" w:w="2880"/>
          </w:tcPr>
          <w:p>
            <w:r>
              <w:t>26</w:t>
            </w:r>
          </w:p>
        </w:tc>
        <w:tc>
          <w:tcPr>
            <w:tcW w:type="dxa" w:w="2880"/>
          </w:tcPr>
          <w:p>
            <w:r>
              <w:t>F2/F4</w:t>
            </w:r>
          </w:p>
        </w:tc>
      </w:tr>
      <w:tr>
        <w:tc>
          <w:tcPr>
            <w:tcW w:type="dxa" w:w="2880"/>
          </w:tcPr>
          <w:p>
            <w:r>
              <w:t>Kafka topic baseline and startup scripts</w:t>
            </w:r>
          </w:p>
        </w:tc>
        <w:tc>
          <w:tcPr>
            <w:tcW w:type="dxa" w:w="2880"/>
          </w:tcPr>
          <w:p>
            <w:r>
              <w:t>22</w:t>
            </w:r>
          </w:p>
        </w:tc>
        <w:tc>
          <w:tcPr>
            <w:tcW w:type="dxa" w:w="2880"/>
          </w:tcPr>
          <w:p>
            <w:r>
              <w:t>F2/F4</w:t>
            </w:r>
          </w:p>
        </w:tc>
      </w:tr>
      <w:tr>
        <w:tc>
          <w:tcPr>
            <w:tcW w:type="dxa" w:w="2880"/>
          </w:tcPr>
          <w:p>
            <w:r>
              <w:t>Initial CI/lint/test pipeline setup</w:t>
            </w:r>
          </w:p>
        </w:tc>
        <w:tc>
          <w:tcPr>
            <w:tcW w:type="dxa" w:w="2880"/>
          </w:tcPr>
          <w:p>
            <w:r>
              <w:t>24</w:t>
            </w:r>
          </w:p>
        </w:tc>
        <w:tc>
          <w:tcPr>
            <w:tcW w:type="dxa" w:w="2880"/>
          </w:tcPr>
          <w:p>
            <w:r>
              <w:t>F1/F4</w:t>
            </w:r>
          </w:p>
        </w:tc>
      </w:tr>
    </w:tbl>
    <w:p>
      <w:r>
        <w:t>Total Estimated Hours: 130</w:t>
      </w:r>
    </w:p>
    <w:p>
      <w:pPr>
        <w:pStyle w:val="ListBullet"/>
      </w:pPr>
      <w:r>
        <w:t>Sprint 1 deliverables:</w:t>
      </w:r>
    </w:p>
    <w:p>
      <w:pPr>
        <w:pStyle w:val="ListBullet"/>
      </w:pPr>
      <w:r>
        <w:t>Architecture baseline and technology stack confirmation</w:t>
      </w:r>
    </w:p>
    <w:p>
      <w:pPr>
        <w:pStyle w:val="ListBullet"/>
      </w:pPr>
      <w:r>
        <w:t>Local environment startup with core infrastructure</w:t>
      </w:r>
    </w:p>
    <w:p>
      <w:pPr>
        <w:pStyle w:val="ListBullet"/>
      </w:pPr>
      <w:r>
        <w:t>Topic and schema baseline for integration</w:t>
      </w:r>
    </w:p>
    <w:p>
      <w:pPr>
        <w:pStyle w:val="Heading2"/>
      </w:pPr>
      <w:r>
        <w:t>3.2 Sprint 2 (Weeks 3-4)</w:t>
      </w:r>
    </w:p>
    <w:p>
      <w:r>
        <w:t>Focus: Core data flow and edge-to-data integration</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Estimated Hours</w:t>
            </w:r>
          </w:p>
        </w:tc>
        <w:tc>
          <w:tcPr>
            <w:tcW w:type="dxa" w:w="2880"/>
          </w:tcPr>
          <w:p>
            <w:r>
              <w:t>Responsible Group(s)</w:t>
            </w:r>
          </w:p>
        </w:tc>
      </w:tr>
      <w:tr>
        <w:tc>
          <w:tcPr>
            <w:tcW w:type="dxa" w:w="2880"/>
          </w:tcPr>
          <w:p>
            <w:r>
              <w:t>Edge simulator, gateway, broker integration milestones</w:t>
            </w:r>
          </w:p>
        </w:tc>
        <w:tc>
          <w:tcPr>
            <w:tcW w:type="dxa" w:w="2880"/>
          </w:tcPr>
          <w:p>
            <w:r>
              <w:t>46</w:t>
            </w:r>
          </w:p>
        </w:tc>
        <w:tc>
          <w:tcPr>
            <w:tcW w:type="dxa" w:w="2880"/>
          </w:tcPr>
          <w:p>
            <w:r>
              <w:t>F1</w:t>
            </w:r>
          </w:p>
        </w:tc>
      </w:tr>
      <w:tr>
        <w:tc>
          <w:tcPr>
            <w:tcW w:type="dxa" w:w="2880"/>
          </w:tcPr>
          <w:p>
            <w:r>
              <w:t>Flink telemetry processing and urgency scoring</w:t>
            </w:r>
          </w:p>
        </w:tc>
        <w:tc>
          <w:tcPr>
            <w:tcW w:type="dxa" w:w="2880"/>
          </w:tcPr>
          <w:p>
            <w:r>
              <w:t>40</w:t>
            </w:r>
          </w:p>
        </w:tc>
        <w:tc>
          <w:tcPr>
            <w:tcW w:type="dxa" w:w="2880"/>
          </w:tcPr>
          <w:p>
            <w:r>
              <w:t>F2</w:t>
            </w:r>
          </w:p>
        </w:tc>
      </w:tr>
      <w:tr>
        <w:tc>
          <w:tcPr>
            <w:tcW w:type="dxa" w:w="2880"/>
          </w:tcPr>
          <w:p>
            <w:r>
              <w:t>Route optimizer integration and persistence</w:t>
            </w:r>
          </w:p>
        </w:tc>
        <w:tc>
          <w:tcPr>
            <w:tcW w:type="dxa" w:w="2880"/>
          </w:tcPr>
          <w:p>
            <w:r>
              <w:t>34</w:t>
            </w:r>
          </w:p>
        </w:tc>
        <w:tc>
          <w:tcPr>
            <w:tcW w:type="dxa" w:w="2880"/>
          </w:tcPr>
          <w:p>
            <w:r>
              <w:t>F2</w:t>
            </w:r>
          </w:p>
        </w:tc>
      </w:tr>
      <w:tr>
        <w:tc>
          <w:tcPr>
            <w:tcW w:type="dxa" w:w="2880"/>
          </w:tcPr>
          <w:p>
            <w:r>
              <w:t>ML service baseline endpoints and fallback logic</w:t>
            </w:r>
          </w:p>
        </w:tc>
        <w:tc>
          <w:tcPr>
            <w:tcW w:type="dxa" w:w="2880"/>
          </w:tcPr>
          <w:p>
            <w:r>
              <w:t>30</w:t>
            </w:r>
          </w:p>
        </w:tc>
        <w:tc>
          <w:tcPr>
            <w:tcW w:type="dxa" w:w="2880"/>
          </w:tcPr>
          <w:p>
            <w:r>
              <w:t>F2</w:t>
            </w:r>
          </w:p>
        </w:tc>
      </w:tr>
      <w:tr>
        <w:tc>
          <w:tcPr>
            <w:tcW w:type="dxa" w:w="2880"/>
          </w:tcPr>
          <w:p>
            <w:r>
              <w:t>Cross-team smoke tests</w:t>
            </w:r>
          </w:p>
        </w:tc>
        <w:tc>
          <w:tcPr>
            <w:tcW w:type="dxa" w:w="2880"/>
          </w:tcPr>
          <w:p>
            <w:r>
              <w:t>20</w:t>
            </w:r>
          </w:p>
        </w:tc>
        <w:tc>
          <w:tcPr>
            <w:tcW w:type="dxa" w:w="2880"/>
          </w:tcPr>
          <w:p>
            <w:r>
              <w:t>F1/F2/F3</w:t>
            </w:r>
          </w:p>
        </w:tc>
      </w:tr>
    </w:tbl>
    <w:p>
      <w:r>
        <w:t>Total Estimated Hours: 170</w:t>
      </w:r>
    </w:p>
    <w:p>
      <w:pPr>
        <w:pStyle w:val="ListBullet"/>
      </w:pPr>
      <w:r>
        <w:t>Sprint 2 deliverables:</w:t>
      </w:r>
    </w:p>
    <w:p>
      <w:pPr>
        <w:pStyle w:val="ListBullet"/>
      </w:pPr>
      <w:r>
        <w:t>Telemetry-to-processing pipeline operational</w:t>
      </w:r>
    </w:p>
    <w:p>
      <w:pPr>
        <w:pStyle w:val="ListBullet"/>
      </w:pPr>
      <w:r>
        <w:t>Route optimization output in Kafka/PostgreSQL</w:t>
      </w:r>
    </w:p>
    <w:p>
      <w:pPr>
        <w:pStyle w:val="ListBullet"/>
      </w:pPr>
      <w:r>
        <w:t>Prediction APIs available for integration</w:t>
      </w:r>
    </w:p>
    <w:p>
      <w:pPr>
        <w:pStyle w:val="Heading2"/>
      </w:pPr>
      <w:r>
        <w:t>3.3 Sprint 3 (Weeks 5-6)</w:t>
      </w:r>
    </w:p>
    <w:p>
      <w:r>
        <w:t>Focus: Orchestration, retraining workflows, and reliability baseline</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Estimated Hours</w:t>
            </w:r>
          </w:p>
        </w:tc>
        <w:tc>
          <w:tcPr>
            <w:tcW w:type="dxa" w:w="2880"/>
          </w:tcPr>
          <w:p>
            <w:r>
              <w:t>Responsible Group(s)</w:t>
            </w:r>
          </w:p>
        </w:tc>
      </w:tr>
      <w:tr>
        <w:tc>
          <w:tcPr>
            <w:tcW w:type="dxa" w:w="2880"/>
          </w:tcPr>
          <w:p>
            <w:r>
              <w:t>Airflow DAG completion for train/promote/publish</w:t>
            </w:r>
          </w:p>
        </w:tc>
        <w:tc>
          <w:tcPr>
            <w:tcW w:type="dxa" w:w="2880"/>
          </w:tcPr>
          <w:p>
            <w:r>
              <w:t>48</w:t>
            </w:r>
          </w:p>
        </w:tc>
        <w:tc>
          <w:tcPr>
            <w:tcW w:type="dxa" w:w="2880"/>
          </w:tcPr>
          <w:p>
            <w:r>
              <w:t>F2</w:t>
            </w:r>
          </w:p>
        </w:tc>
      </w:tr>
      <w:tr>
        <w:tc>
          <w:tcPr>
            <w:tcW w:type="dxa" w:w="2880"/>
          </w:tcPr>
          <w:p>
            <w:r>
              <w:t>Spark analytics and model refresh integration</w:t>
            </w:r>
          </w:p>
        </w:tc>
        <w:tc>
          <w:tcPr>
            <w:tcW w:type="dxa" w:w="2880"/>
          </w:tcPr>
          <w:p>
            <w:r>
              <w:t>32</w:t>
            </w:r>
          </w:p>
        </w:tc>
        <w:tc>
          <w:tcPr>
            <w:tcW w:type="dxa" w:w="2880"/>
          </w:tcPr>
          <w:p>
            <w:r>
              <w:t>F2</w:t>
            </w:r>
          </w:p>
        </w:tc>
      </w:tr>
      <w:tr>
        <w:tc>
          <w:tcPr>
            <w:tcW w:type="dxa" w:w="2880"/>
          </w:tcPr>
          <w:p>
            <w:r>
              <w:t>Platform security hardening</w:t>
            </w:r>
          </w:p>
        </w:tc>
        <w:tc>
          <w:tcPr>
            <w:tcW w:type="dxa" w:w="2880"/>
          </w:tcPr>
          <w:p>
            <w:r>
              <w:t>44</w:t>
            </w:r>
          </w:p>
        </w:tc>
        <w:tc>
          <w:tcPr>
            <w:tcW w:type="dxa" w:w="2880"/>
          </w:tcPr>
          <w:p>
            <w:r>
              <w:t>F4</w:t>
            </w:r>
          </w:p>
        </w:tc>
      </w:tr>
      <w:tr>
        <w:tc>
          <w:tcPr>
            <w:tcW w:type="dxa" w:w="2880"/>
          </w:tcPr>
          <w:p>
            <w:r>
              <w:t>Observability stack and dashboards</w:t>
            </w:r>
          </w:p>
        </w:tc>
        <w:tc>
          <w:tcPr>
            <w:tcW w:type="dxa" w:w="2880"/>
          </w:tcPr>
          <w:p>
            <w:r>
              <w:t>34</w:t>
            </w:r>
          </w:p>
        </w:tc>
        <w:tc>
          <w:tcPr>
            <w:tcW w:type="dxa" w:w="2880"/>
          </w:tcPr>
          <w:p>
            <w:r>
              <w:t>F4</w:t>
            </w:r>
          </w:p>
        </w:tc>
      </w:tr>
      <w:tr>
        <w:tc>
          <w:tcPr>
            <w:tcW w:type="dxa" w:w="2880"/>
          </w:tcPr>
          <w:p>
            <w:r>
              <w:t>Data quality and workflow validation</w:t>
            </w:r>
          </w:p>
        </w:tc>
        <w:tc>
          <w:tcPr>
            <w:tcW w:type="dxa" w:w="2880"/>
          </w:tcPr>
          <w:p>
            <w:r>
              <w:t>22</w:t>
            </w:r>
          </w:p>
        </w:tc>
        <w:tc>
          <w:tcPr>
            <w:tcW w:type="dxa" w:w="2880"/>
          </w:tcPr>
          <w:p>
            <w:r>
              <w:t>F2/F4</w:t>
            </w:r>
          </w:p>
        </w:tc>
      </w:tr>
    </w:tbl>
    <w:p>
      <w:r>
        <w:t>Total Estimated Hours: 180</w:t>
      </w:r>
    </w:p>
    <w:p>
      <w:pPr>
        <w:pStyle w:val="ListBullet"/>
      </w:pPr>
      <w:r>
        <w:t>Sprint 3 deliverables:</w:t>
      </w:r>
    </w:p>
    <w:p>
      <w:pPr>
        <w:pStyle w:val="ListBullet"/>
      </w:pPr>
      <w:r>
        <w:t>Operational Airflow batch workflows</w:t>
      </w:r>
    </w:p>
    <w:p>
      <w:pPr>
        <w:pStyle w:val="ListBullet"/>
      </w:pPr>
      <w:r>
        <w:t>Automated model lifecycle integration</w:t>
      </w:r>
    </w:p>
    <w:p>
      <w:pPr>
        <w:pStyle w:val="ListBullet"/>
      </w:pPr>
      <w:r>
        <w:t>Security and monitoring baseline</w:t>
      </w:r>
    </w:p>
    <w:p>
      <w:r>
        <w:br w:type="page"/>
      </w:r>
    </w:p>
    <w:p>
      <w:pPr>
        <w:pStyle w:val="Heading2"/>
      </w:pPr>
      <w:r>
        <w:t>3.4 Sprint 4 (Weeks 7-8)</w:t>
      </w:r>
    </w:p>
    <w:p>
      <w:r>
        <w:t>Focus: System integration, performance validation, and hardening</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Estimated Hours</w:t>
            </w:r>
          </w:p>
        </w:tc>
        <w:tc>
          <w:tcPr>
            <w:tcW w:type="dxa" w:w="2880"/>
          </w:tcPr>
          <w:p>
            <w:r>
              <w:t>Responsible Group(s)</w:t>
            </w:r>
          </w:p>
        </w:tc>
      </w:tr>
      <w:tr>
        <w:tc>
          <w:tcPr>
            <w:tcW w:type="dxa" w:w="2880"/>
          </w:tcPr>
          <w:p>
            <w:r>
              <w:t>Full end-to-end integration testing</w:t>
            </w:r>
          </w:p>
        </w:tc>
        <w:tc>
          <w:tcPr>
            <w:tcW w:type="dxa" w:w="2880"/>
          </w:tcPr>
          <w:p>
            <w:r>
              <w:t>40</w:t>
            </w:r>
          </w:p>
        </w:tc>
        <w:tc>
          <w:tcPr>
            <w:tcW w:type="dxa" w:w="2880"/>
          </w:tcPr>
          <w:p>
            <w:r>
              <w:t>All</w:t>
            </w:r>
          </w:p>
        </w:tc>
      </w:tr>
      <w:tr>
        <w:tc>
          <w:tcPr>
            <w:tcW w:type="dxa" w:w="2880"/>
          </w:tcPr>
          <w:p>
            <w:r>
              <w:t>Load and resilience testing</w:t>
            </w:r>
          </w:p>
        </w:tc>
        <w:tc>
          <w:tcPr>
            <w:tcW w:type="dxa" w:w="2880"/>
          </w:tcPr>
          <w:p>
            <w:r>
              <w:t>36</w:t>
            </w:r>
          </w:p>
        </w:tc>
        <w:tc>
          <w:tcPr>
            <w:tcW w:type="dxa" w:w="2880"/>
          </w:tcPr>
          <w:p>
            <w:r>
              <w:t>F4</w:t>
            </w:r>
          </w:p>
        </w:tc>
      </w:tr>
      <w:tr>
        <w:tc>
          <w:tcPr>
            <w:tcW w:type="dxa" w:w="2880"/>
          </w:tcPr>
          <w:p>
            <w:r>
              <w:t>Runbooks and deployment hardening</w:t>
            </w:r>
          </w:p>
        </w:tc>
        <w:tc>
          <w:tcPr>
            <w:tcW w:type="dxa" w:w="2880"/>
          </w:tcPr>
          <w:p>
            <w:r>
              <w:t>30</w:t>
            </w:r>
          </w:p>
        </w:tc>
        <w:tc>
          <w:tcPr>
            <w:tcW w:type="dxa" w:w="2880"/>
          </w:tcPr>
          <w:p>
            <w:r>
              <w:t>F4</w:t>
            </w:r>
          </w:p>
        </w:tc>
      </w:tr>
      <w:tr>
        <w:tc>
          <w:tcPr>
            <w:tcW w:type="dxa" w:w="2880"/>
          </w:tcPr>
          <w:p>
            <w:r>
              <w:t>Application workflow and timeline integration</w:t>
            </w:r>
          </w:p>
        </w:tc>
        <w:tc>
          <w:tcPr>
            <w:tcW w:type="dxa" w:w="2880"/>
          </w:tcPr>
          <w:p>
            <w:r>
              <w:t>28</w:t>
            </w:r>
          </w:p>
        </w:tc>
        <w:tc>
          <w:tcPr>
            <w:tcW w:type="dxa" w:w="2880"/>
          </w:tcPr>
          <w:p>
            <w:r>
              <w:t>F3</w:t>
            </w:r>
          </w:p>
        </w:tc>
      </w:tr>
      <w:tr>
        <w:tc>
          <w:tcPr>
            <w:tcW w:type="dxa" w:w="2880"/>
          </w:tcPr>
          <w:p>
            <w:r>
              <w:t>Defect fixing and regression stabilization</w:t>
            </w:r>
          </w:p>
        </w:tc>
        <w:tc>
          <w:tcPr>
            <w:tcW w:type="dxa" w:w="2880"/>
          </w:tcPr>
          <w:p>
            <w:r>
              <w:t>34</w:t>
            </w:r>
          </w:p>
        </w:tc>
        <w:tc>
          <w:tcPr>
            <w:tcW w:type="dxa" w:w="2880"/>
          </w:tcPr>
          <w:p>
            <w:r>
              <w:t>All</w:t>
            </w:r>
          </w:p>
        </w:tc>
      </w:tr>
    </w:tbl>
    <w:p>
      <w:r>
        <w:t>Total Estimated Hours: 168</w:t>
      </w:r>
    </w:p>
    <w:p>
      <w:pPr>
        <w:pStyle w:val="ListBullet"/>
      </w:pPr>
      <w:r>
        <w:t>Sprint 4 deliverables:</w:t>
      </w:r>
    </w:p>
    <w:p>
      <w:pPr>
        <w:pStyle w:val="ListBullet"/>
      </w:pPr>
      <w:r>
        <w:t>Stable integrated environment</w:t>
      </w:r>
    </w:p>
    <w:p>
      <w:pPr>
        <w:pStyle w:val="ListBullet"/>
      </w:pPr>
      <w:r>
        <w:t>Performance and fault tolerance evidence</w:t>
      </w:r>
    </w:p>
    <w:p>
      <w:pPr>
        <w:pStyle w:val="ListBullet"/>
      </w:pPr>
      <w:r>
        <w:t>Hardened deployment preparation</w:t>
      </w:r>
    </w:p>
    <w:p>
      <w:pPr>
        <w:pStyle w:val="Heading2"/>
      </w:pPr>
      <w:r>
        <w:t>3.5 Sprint 5 (Weeks 9-10)</w:t>
      </w:r>
    </w:p>
    <w:p>
      <w:r>
        <w:t>Focus: Final verification, reporting, and handoff readiness</w:t>
      </w:r>
    </w:p>
    <w:tbl>
      <w:tblPr>
        <w:tblStyle w:val="TableGrid"/>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Estimated Hours</w:t>
            </w:r>
          </w:p>
        </w:tc>
        <w:tc>
          <w:tcPr>
            <w:tcW w:type="dxa" w:w="2880"/>
          </w:tcPr>
          <w:p>
            <w:r>
              <w:t>Responsible Group(s)</w:t>
            </w:r>
          </w:p>
        </w:tc>
      </w:tr>
      <w:tr>
        <w:tc>
          <w:tcPr>
            <w:tcW w:type="dxa" w:w="2880"/>
          </w:tcPr>
          <w:p>
            <w:r>
              <w:t>Final verification pass and evidence packaging</w:t>
            </w:r>
          </w:p>
        </w:tc>
        <w:tc>
          <w:tcPr>
            <w:tcW w:type="dxa" w:w="2880"/>
          </w:tcPr>
          <w:p>
            <w:r>
              <w:t>34</w:t>
            </w:r>
          </w:p>
        </w:tc>
        <w:tc>
          <w:tcPr>
            <w:tcW w:type="dxa" w:w="2880"/>
          </w:tcPr>
          <w:p>
            <w:r>
              <w:t>F2/F3/F4</w:t>
            </w:r>
          </w:p>
        </w:tc>
      </w:tr>
      <w:tr>
        <w:tc>
          <w:tcPr>
            <w:tcW w:type="dxa" w:w="2880"/>
          </w:tcPr>
          <w:p>
            <w:r>
              <w:t>Project report writing and technical documentation</w:t>
            </w:r>
          </w:p>
        </w:tc>
        <w:tc>
          <w:tcPr>
            <w:tcW w:type="dxa" w:w="2880"/>
          </w:tcPr>
          <w:p>
            <w:r>
              <w:t>36</w:t>
            </w:r>
          </w:p>
        </w:tc>
        <w:tc>
          <w:tcPr>
            <w:tcW w:type="dxa" w:w="2880"/>
          </w:tcPr>
          <w:p>
            <w:r>
              <w:t>All</w:t>
            </w:r>
          </w:p>
        </w:tc>
      </w:tr>
      <w:tr>
        <w:tc>
          <w:tcPr>
            <w:tcW w:type="dxa" w:w="2880"/>
          </w:tcPr>
          <w:p>
            <w:r>
              <w:t>Demo dry-runs and final defect closure</w:t>
            </w:r>
          </w:p>
        </w:tc>
        <w:tc>
          <w:tcPr>
            <w:tcW w:type="dxa" w:w="2880"/>
          </w:tcPr>
          <w:p>
            <w:r>
              <w:t>30</w:t>
            </w:r>
          </w:p>
        </w:tc>
        <w:tc>
          <w:tcPr>
            <w:tcW w:type="dxa" w:w="2880"/>
          </w:tcPr>
          <w:p>
            <w:r>
              <w:t>All</w:t>
            </w:r>
          </w:p>
        </w:tc>
      </w:tr>
      <w:tr>
        <w:tc>
          <w:tcPr>
            <w:tcW w:type="dxa" w:w="2880"/>
          </w:tcPr>
          <w:p>
            <w:r>
              <w:t>Release checklist and handoff preparation</w:t>
            </w:r>
          </w:p>
        </w:tc>
        <w:tc>
          <w:tcPr>
            <w:tcW w:type="dxa" w:w="2880"/>
          </w:tcPr>
          <w:p>
            <w:r>
              <w:t>24</w:t>
            </w:r>
          </w:p>
        </w:tc>
        <w:tc>
          <w:tcPr>
            <w:tcW w:type="dxa" w:w="2880"/>
          </w:tcPr>
          <w:p>
            <w:r>
              <w:t>All</w:t>
            </w:r>
          </w:p>
        </w:tc>
      </w:tr>
    </w:tbl>
    <w:p>
      <w:r>
        <w:t>Total Estimated Hours: 124</w:t>
      </w:r>
    </w:p>
    <w:p>
      <w:pPr>
        <w:pStyle w:val="ListBullet"/>
      </w:pPr>
      <w:r>
        <w:t>Sprint 5 deliverables:</w:t>
      </w:r>
    </w:p>
    <w:p>
      <w:pPr>
        <w:pStyle w:val="ListBullet"/>
      </w:pPr>
      <w:r>
        <w:t>Final test and verification reports</w:t>
      </w:r>
    </w:p>
    <w:p>
      <w:pPr>
        <w:pStyle w:val="ListBullet"/>
      </w:pPr>
      <w:r>
        <w:t>Client/demo-ready consolidated package</w:t>
      </w:r>
    </w:p>
    <w:p>
      <w:pPr>
        <w:pStyle w:val="ListBullet"/>
      </w:pPr>
      <w:r>
        <w:t>Final handoff artifacts and acceptance bundle</w:t>
      </w:r>
    </w:p>
    <w:p>
      <w:r>
        <w:br w:type="page"/>
      </w:r>
    </w:p>
    <w:p>
      <w:pPr>
        <w:pStyle w:val="Heading1"/>
      </w:pPr>
      <w:r>
        <w:t>4. Deliverable Plan</w:t>
      </w:r>
    </w:p>
    <w:p>
      <w:pPr>
        <w:pStyle w:val="Heading2"/>
      </w:pPr>
      <w:r>
        <w:t>4.1 Deliverable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Sprint</w:t>
            </w:r>
          </w:p>
        </w:tc>
        <w:tc>
          <w:tcPr>
            <w:tcW w:type="dxa" w:w="2160"/>
          </w:tcPr>
          <w:p>
            <w:r>
              <w:t>Key Deliverables</w:t>
            </w:r>
          </w:p>
        </w:tc>
        <w:tc>
          <w:tcPr>
            <w:tcW w:type="dxa" w:w="2160"/>
          </w:tcPr>
          <w:p>
            <w:r>
              <w:t>Description</w:t>
            </w:r>
          </w:p>
        </w:tc>
        <w:tc>
          <w:tcPr>
            <w:tcW w:type="dxa" w:w="2160"/>
          </w:tcPr>
          <w:p>
            <w:r>
              <w:t>Responsible Groups</w:t>
            </w:r>
          </w:p>
        </w:tc>
      </w:tr>
      <w:tr>
        <w:tc>
          <w:tcPr>
            <w:tcW w:type="dxa" w:w="2160"/>
          </w:tcPr>
          <w:p>
            <w:r>
              <w:t>Sprint 1</w:t>
            </w:r>
          </w:p>
        </w:tc>
        <w:tc>
          <w:tcPr>
            <w:tcW w:type="dxa" w:w="2160"/>
          </w:tcPr>
          <w:p>
            <w:r>
              <w:t>Foundation baseline</w:t>
            </w:r>
          </w:p>
        </w:tc>
        <w:tc>
          <w:tcPr>
            <w:tcW w:type="dxa" w:w="2160"/>
          </w:tcPr>
          <w:p>
            <w:r>
              <w:t>Architecture baseline, environment setup, schema and topic baselines</w:t>
            </w:r>
          </w:p>
        </w:tc>
        <w:tc>
          <w:tcPr>
            <w:tcW w:type="dxa" w:w="2160"/>
          </w:tcPr>
          <w:p>
            <w:r>
              <w:t>F2/F4</w:t>
            </w:r>
          </w:p>
        </w:tc>
      </w:tr>
      <w:tr>
        <w:tc>
          <w:tcPr>
            <w:tcW w:type="dxa" w:w="2160"/>
          </w:tcPr>
          <w:p>
            <w:r>
              <w:t>Sprint 2</w:t>
            </w:r>
          </w:p>
        </w:tc>
        <w:tc>
          <w:tcPr>
            <w:tcW w:type="dxa" w:w="2160"/>
          </w:tcPr>
          <w:p>
            <w:r>
              <w:t>Core pipeline baseline</w:t>
            </w:r>
          </w:p>
        </w:tc>
        <w:tc>
          <w:tcPr>
            <w:tcW w:type="dxa" w:w="2160"/>
          </w:tcPr>
          <w:p>
            <w:r>
              <w:t>Edge to data flow, route output generation, ML API base integration</w:t>
            </w:r>
          </w:p>
        </w:tc>
        <w:tc>
          <w:tcPr>
            <w:tcW w:type="dxa" w:w="2160"/>
          </w:tcPr>
          <w:p>
            <w:r>
              <w:t>F1/F2</w:t>
            </w:r>
          </w:p>
        </w:tc>
      </w:tr>
      <w:tr>
        <w:tc>
          <w:tcPr>
            <w:tcW w:type="dxa" w:w="2160"/>
          </w:tcPr>
          <w:p>
            <w:r>
              <w:t>Sprint 3</w:t>
            </w:r>
          </w:p>
        </w:tc>
        <w:tc>
          <w:tcPr>
            <w:tcW w:type="dxa" w:w="2160"/>
          </w:tcPr>
          <w:p>
            <w:r>
              <w:t>Workflow and reliability baseline</w:t>
            </w:r>
          </w:p>
        </w:tc>
        <w:tc>
          <w:tcPr>
            <w:tcW w:type="dxa" w:w="2160"/>
          </w:tcPr>
          <w:p>
            <w:r>
              <w:t>Airflow + Spark + MLflow loop with platform security and observability</w:t>
            </w:r>
          </w:p>
        </w:tc>
        <w:tc>
          <w:tcPr>
            <w:tcW w:type="dxa" w:w="2160"/>
          </w:tcPr>
          <w:p>
            <w:r>
              <w:t>F2/F4</w:t>
            </w:r>
          </w:p>
        </w:tc>
      </w:tr>
      <w:tr>
        <w:tc>
          <w:tcPr>
            <w:tcW w:type="dxa" w:w="2160"/>
          </w:tcPr>
          <w:p>
            <w:r>
              <w:t>Sprint 4</w:t>
            </w:r>
          </w:p>
        </w:tc>
        <w:tc>
          <w:tcPr>
            <w:tcW w:type="dxa" w:w="2160"/>
          </w:tcPr>
          <w:p>
            <w:r>
              <w:t>Integrated validation baseline</w:t>
            </w:r>
          </w:p>
        </w:tc>
        <w:tc>
          <w:tcPr>
            <w:tcW w:type="dxa" w:w="2160"/>
          </w:tcPr>
          <w:p>
            <w:r>
              <w:t>End-to-end integration, load and resilience testing, hardening</w:t>
            </w:r>
          </w:p>
        </w:tc>
        <w:tc>
          <w:tcPr>
            <w:tcW w:type="dxa" w:w="2160"/>
          </w:tcPr>
          <w:p>
            <w:r>
              <w:t>All</w:t>
            </w:r>
          </w:p>
        </w:tc>
      </w:tr>
      <w:tr>
        <w:tc>
          <w:tcPr>
            <w:tcW w:type="dxa" w:w="2160"/>
          </w:tcPr>
          <w:p>
            <w:r>
              <w:t>Sprint 5</w:t>
            </w:r>
          </w:p>
        </w:tc>
        <w:tc>
          <w:tcPr>
            <w:tcW w:type="dxa" w:w="2160"/>
          </w:tcPr>
          <w:p>
            <w:r>
              <w:t>Final delivery package</w:t>
            </w:r>
          </w:p>
        </w:tc>
        <w:tc>
          <w:tcPr>
            <w:tcW w:type="dxa" w:w="2160"/>
          </w:tcPr>
          <w:p>
            <w:r>
              <w:t>Final verification, documentation, demo package, handoff readiness</w:t>
            </w:r>
          </w:p>
        </w:tc>
        <w:tc>
          <w:tcPr>
            <w:tcW w:type="dxa" w:w="2160"/>
          </w:tcPr>
          <w:p>
            <w:r>
              <w:t>All</w:t>
            </w:r>
          </w:p>
        </w:tc>
      </w:tr>
    </w:tbl>
    <w:p>
      <w:pPr>
        <w:pStyle w:val="Heading2"/>
      </w:pPr>
      <w:r>
        <w:t>4.2 Deliverable Approval Process</w:t>
      </w:r>
    </w:p>
    <w:p>
      <w:pPr>
        <w:pStyle w:val="ListNumber"/>
      </w:pPr>
      <w:r>
        <w:t>Technical completion against service specification</w:t>
      </w:r>
    </w:p>
    <w:p>
      <w:pPr>
        <w:pStyle w:val="ListNumber"/>
      </w:pPr>
      <w:r>
        <w:t>Evidence presence (code, report, test output, or configuration artifact)</w:t>
      </w:r>
    </w:p>
    <w:p>
      <w:pPr>
        <w:pStyle w:val="ListNumber"/>
      </w:pPr>
      <w:r>
        <w:t>Verification pass in integration/system tests</w:t>
      </w:r>
    </w:p>
    <w:p>
      <w:pPr>
        <w:pStyle w:val="ListNumber"/>
      </w:pPr>
      <w:r>
        <w:t>Sprint review acceptance by responsible and dependent groups</w:t>
      </w:r>
    </w:p>
    <w:p>
      <w:pPr>
        <w:pStyle w:val="Heading2"/>
      </w:pPr>
      <w:r>
        <w:t>4.3 Deliverable Evidence</w:t>
      </w:r>
    </w:p>
    <w:p>
      <w:pPr>
        <w:pStyle w:val="ListBullet"/>
      </w:pPr>
      <w:r>
        <w:t>Data Analysis/ARCHITECTURE_README.md</w:t>
      </w:r>
    </w:p>
    <w:p>
      <w:pPr>
        <w:pStyle w:val="ListBullet"/>
      </w:pPr>
      <w:r>
        <w:t>Data Analysis/SYSTEM_TEST_REPORT.md</w:t>
      </w:r>
    </w:p>
    <w:p>
      <w:pPr>
        <w:pStyle w:val="ListBullet"/>
      </w:pPr>
      <w:r>
        <w:t>Data Analysis/VERIFICATION_REPORT.md</w:t>
      </w:r>
    </w:p>
    <w:p>
      <w:pPr>
        <w:pStyle w:val="ListBullet"/>
      </w:pPr>
      <w:r>
        <w:t>Data Analysis/tests/test_integration_pipeline.py</w:t>
      </w:r>
    </w:p>
    <w:p>
      <w:pPr>
        <w:pStyle w:val="ListBullet"/>
      </w:pPr>
      <w:r>
        <w:t>Data Analysis/system_integration_test.py</w:t>
      </w:r>
    </w:p>
    <w:p>
      <w:pPr>
        <w:pStyle w:val="ListBullet"/>
      </w:pPr>
      <w:r>
        <w:t>Smart-Waste-Management-System-Platform/f4-task-list.md</w:t>
      </w:r>
    </w:p>
    <w:p>
      <w:pPr>
        <w:pStyle w:val="ListBullet"/>
      </w:pPr>
      <w:r>
        <w:t>Smart-Waste-Management-System-Platform/DOKS_ROADMAP.md</w:t>
      </w:r>
    </w:p>
    <w:p>
      <w:pPr>
        <w:pStyle w:val="ListBullet"/>
      </w:pPr>
      <w:r>
        <w:t>Edge/Smart-Waste-Management-System-Edge/TEAM_TASKS.md</w:t>
      </w:r>
    </w:p>
    <w:p>
      <w:r>
        <w:br w:type="page"/>
      </w:r>
    </w:p>
    <w:p>
      <w:pPr>
        <w:pStyle w:val="Heading1"/>
      </w:pPr>
      <w:r>
        <w:t>5. Detailed Project Timeline</w:t>
      </w:r>
    </w:p>
    <w:p>
      <w:r>
        <w:t>The following timeline provides a clear week-by-week schedule across five sprints (10 weeks).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Week</w:t>
            </w:r>
          </w:p>
        </w:tc>
        <w:tc>
          <w:tcPr>
            <w:tcW w:type="dxa" w:w="1728"/>
          </w:tcPr>
          <w:p>
            <w:r>
              <w:t>Sprint</w:t>
            </w:r>
          </w:p>
        </w:tc>
        <w:tc>
          <w:tcPr>
            <w:tcW w:type="dxa" w:w="1728"/>
          </w:tcPr>
          <w:p>
            <w:r>
              <w:t>Primary Activities</w:t>
            </w:r>
          </w:p>
        </w:tc>
        <w:tc>
          <w:tcPr>
            <w:tcW w:type="dxa" w:w="1728"/>
          </w:tcPr>
          <w:p>
            <w:r>
              <w:t>Expected Outputs</w:t>
            </w:r>
          </w:p>
        </w:tc>
        <w:tc>
          <w:tcPr>
            <w:tcW w:type="dxa" w:w="1728"/>
          </w:tcPr>
          <w:p>
            <w:r>
              <w:t>Milestone</w:t>
            </w:r>
          </w:p>
        </w:tc>
      </w:tr>
      <w:tr>
        <w:tc>
          <w:tcPr>
            <w:tcW w:type="dxa" w:w="1728"/>
          </w:tcPr>
          <w:p>
            <w:r>
              <w:t>Week 1</w:t>
            </w:r>
          </w:p>
        </w:tc>
        <w:tc>
          <w:tcPr>
            <w:tcW w:type="dxa" w:w="1728"/>
          </w:tcPr>
          <w:p>
            <w:r>
              <w:t>Sprint 1</w:t>
            </w:r>
          </w:p>
        </w:tc>
        <w:tc>
          <w:tcPr>
            <w:tcW w:type="dxa" w:w="1728"/>
          </w:tcPr>
          <w:p>
            <w:r>
              <w:t>Architecture + setup</w:t>
            </w:r>
          </w:p>
        </w:tc>
        <w:tc>
          <w:tcPr>
            <w:tcW w:type="dxa" w:w="1728"/>
          </w:tcPr>
          <w:p>
            <w:r>
              <w:t>Environment bootstrap</w:t>
            </w:r>
          </w:p>
        </w:tc>
        <w:tc>
          <w:tcPr>
            <w:tcW w:type="dxa" w:w="1728"/>
          </w:tcPr>
          <w:p>
            <w:r>
              <w:t>M1 Foundation kickoff</w:t>
            </w:r>
          </w:p>
        </w:tc>
      </w:tr>
      <w:tr>
        <w:tc>
          <w:tcPr>
            <w:tcW w:type="dxa" w:w="1728"/>
          </w:tcPr>
          <w:p>
            <w:r>
              <w:t>Week 2</w:t>
            </w:r>
          </w:p>
        </w:tc>
        <w:tc>
          <w:tcPr>
            <w:tcW w:type="dxa" w:w="1728"/>
          </w:tcPr>
          <w:p>
            <w:r>
              <w:t>Sprint 1</w:t>
            </w:r>
          </w:p>
        </w:tc>
        <w:tc>
          <w:tcPr>
            <w:tcW w:type="dxa" w:w="1728"/>
          </w:tcPr>
          <w:p>
            <w:r>
              <w:t>Schemas + topics + CI</w:t>
            </w:r>
          </w:p>
        </w:tc>
        <w:tc>
          <w:tcPr>
            <w:tcW w:type="dxa" w:w="1728"/>
          </w:tcPr>
          <w:p>
            <w:r>
              <w:t>Baseline integration-ready stack</w:t>
            </w:r>
          </w:p>
        </w:tc>
        <w:tc>
          <w:tcPr>
            <w:tcW w:type="dxa" w:w="1728"/>
          </w:tcPr>
          <w:p>
            <w:r>
              <w:t>M2 Foundation complete</w:t>
            </w:r>
          </w:p>
        </w:tc>
      </w:tr>
      <w:tr>
        <w:tc>
          <w:tcPr>
            <w:tcW w:type="dxa" w:w="1728"/>
          </w:tcPr>
          <w:p>
            <w:r>
              <w:t>Week 3</w:t>
            </w:r>
          </w:p>
        </w:tc>
        <w:tc>
          <w:tcPr>
            <w:tcW w:type="dxa" w:w="1728"/>
          </w:tcPr>
          <w:p>
            <w:r>
              <w:t>Sprint 2</w:t>
            </w:r>
          </w:p>
        </w:tc>
        <w:tc>
          <w:tcPr>
            <w:tcW w:type="dxa" w:w="1728"/>
          </w:tcPr>
          <w:p>
            <w:r>
              <w:t>Edge and stream wiring</w:t>
            </w:r>
          </w:p>
        </w:tc>
        <w:tc>
          <w:tcPr>
            <w:tcW w:type="dxa" w:w="1728"/>
          </w:tcPr>
          <w:p>
            <w:r>
              <w:t>Telemetry ingestion and processing</w:t>
            </w:r>
          </w:p>
        </w:tc>
        <w:tc>
          <w:tcPr>
            <w:tcW w:type="dxa" w:w="1728"/>
          </w:tcPr>
          <w:p>
            <w:r>
              <w:t>M3 Data flow path up</w:t>
            </w:r>
          </w:p>
        </w:tc>
      </w:tr>
      <w:tr>
        <w:tc>
          <w:tcPr>
            <w:tcW w:type="dxa" w:w="1728"/>
          </w:tcPr>
          <w:p>
            <w:r>
              <w:t>Week 4</w:t>
            </w:r>
          </w:p>
        </w:tc>
        <w:tc>
          <w:tcPr>
            <w:tcW w:type="dxa" w:w="1728"/>
          </w:tcPr>
          <w:p>
            <w:r>
              <w:t>Sprint 2</w:t>
            </w:r>
          </w:p>
        </w:tc>
        <w:tc>
          <w:tcPr>
            <w:tcW w:type="dxa" w:w="1728"/>
          </w:tcPr>
          <w:p>
            <w:r>
              <w:t>Route + ML API baseline</w:t>
            </w:r>
          </w:p>
        </w:tc>
        <w:tc>
          <w:tcPr>
            <w:tcW w:type="dxa" w:w="1728"/>
          </w:tcPr>
          <w:p>
            <w:r>
              <w:t>Optimizer + API outputs</w:t>
            </w:r>
          </w:p>
        </w:tc>
        <w:tc>
          <w:tcPr>
            <w:tcW w:type="dxa" w:w="1728"/>
          </w:tcPr>
          <w:p>
            <w:r>
              <w:t>M4 Core pipeline complete</w:t>
            </w:r>
          </w:p>
        </w:tc>
      </w:tr>
      <w:tr>
        <w:tc>
          <w:tcPr>
            <w:tcW w:type="dxa" w:w="1728"/>
          </w:tcPr>
          <w:p>
            <w:r>
              <w:t>Week 5</w:t>
            </w:r>
          </w:p>
        </w:tc>
        <w:tc>
          <w:tcPr>
            <w:tcW w:type="dxa" w:w="1728"/>
          </w:tcPr>
          <w:p>
            <w:r>
              <w:t>Sprint 3</w:t>
            </w:r>
          </w:p>
        </w:tc>
        <w:tc>
          <w:tcPr>
            <w:tcW w:type="dxa" w:w="1728"/>
          </w:tcPr>
          <w:p>
            <w:r>
              <w:t>Airflow DAG and Spark training</w:t>
            </w:r>
          </w:p>
        </w:tc>
        <w:tc>
          <w:tcPr>
            <w:tcW w:type="dxa" w:w="1728"/>
          </w:tcPr>
          <w:p>
            <w:r>
              <w:t>Workflow orchestration active</w:t>
            </w:r>
          </w:p>
        </w:tc>
        <w:tc>
          <w:tcPr>
            <w:tcW w:type="dxa" w:w="1728"/>
          </w:tcPr>
          <w:p>
            <w:r>
              <w:t>M5 Batch workflow active</w:t>
            </w:r>
          </w:p>
        </w:tc>
      </w:tr>
      <w:tr>
        <w:tc>
          <w:tcPr>
            <w:tcW w:type="dxa" w:w="1728"/>
          </w:tcPr>
          <w:p>
            <w:r>
              <w:t>Week 6</w:t>
            </w:r>
          </w:p>
        </w:tc>
        <w:tc>
          <w:tcPr>
            <w:tcW w:type="dxa" w:w="1728"/>
          </w:tcPr>
          <w:p>
            <w:r>
              <w:t>Sprint 3</w:t>
            </w:r>
          </w:p>
        </w:tc>
        <w:tc>
          <w:tcPr>
            <w:tcW w:type="dxa" w:w="1728"/>
          </w:tcPr>
          <w:p>
            <w:r>
              <w:t>Security + observability</w:t>
            </w:r>
          </w:p>
        </w:tc>
        <w:tc>
          <w:tcPr>
            <w:tcW w:type="dxa" w:w="1728"/>
          </w:tcPr>
          <w:p>
            <w:r>
              <w:t>Monitored and hardened baseline</w:t>
            </w:r>
          </w:p>
        </w:tc>
        <w:tc>
          <w:tcPr>
            <w:tcW w:type="dxa" w:w="1728"/>
          </w:tcPr>
          <w:p>
            <w:r>
              <w:t>M6 Reliability baseline</w:t>
            </w:r>
          </w:p>
        </w:tc>
      </w:tr>
      <w:tr>
        <w:tc>
          <w:tcPr>
            <w:tcW w:type="dxa" w:w="1728"/>
          </w:tcPr>
          <w:p>
            <w:r>
              <w:t>Week 7</w:t>
            </w:r>
          </w:p>
        </w:tc>
        <w:tc>
          <w:tcPr>
            <w:tcW w:type="dxa" w:w="1728"/>
          </w:tcPr>
          <w:p>
            <w:r>
              <w:t>Sprint 4</w:t>
            </w:r>
          </w:p>
        </w:tc>
        <w:tc>
          <w:tcPr>
            <w:tcW w:type="dxa" w:w="1728"/>
          </w:tcPr>
          <w:p>
            <w:r>
              <w:t>E2E integration tests</w:t>
            </w:r>
          </w:p>
        </w:tc>
        <w:tc>
          <w:tcPr>
            <w:tcW w:type="dxa" w:w="1728"/>
          </w:tcPr>
          <w:p>
            <w:r>
              <w:t>Cross-layer validation logs</w:t>
            </w:r>
          </w:p>
        </w:tc>
        <w:tc>
          <w:tcPr>
            <w:tcW w:type="dxa" w:w="1728"/>
          </w:tcPr>
          <w:p>
            <w:r>
              <w:t>M7 Integration stable</w:t>
            </w:r>
          </w:p>
        </w:tc>
      </w:tr>
      <w:tr>
        <w:tc>
          <w:tcPr>
            <w:tcW w:type="dxa" w:w="1728"/>
          </w:tcPr>
          <w:p>
            <w:r>
              <w:t>Week 8</w:t>
            </w:r>
          </w:p>
        </w:tc>
        <w:tc>
          <w:tcPr>
            <w:tcW w:type="dxa" w:w="1728"/>
          </w:tcPr>
          <w:p>
            <w:r>
              <w:t>Sprint 4</w:t>
            </w:r>
          </w:p>
        </w:tc>
        <w:tc>
          <w:tcPr>
            <w:tcW w:type="dxa" w:w="1728"/>
          </w:tcPr>
          <w:p>
            <w:r>
              <w:t>Load/chaos and fixes</w:t>
            </w:r>
          </w:p>
        </w:tc>
        <w:tc>
          <w:tcPr>
            <w:tcW w:type="dxa" w:w="1728"/>
          </w:tcPr>
          <w:p>
            <w:r>
              <w:t>Performance and resilience evidence</w:t>
            </w:r>
          </w:p>
        </w:tc>
        <w:tc>
          <w:tcPr>
            <w:tcW w:type="dxa" w:w="1728"/>
          </w:tcPr>
          <w:p>
            <w:r>
              <w:t>M8 Hardening complete</w:t>
            </w:r>
          </w:p>
        </w:tc>
      </w:tr>
      <w:tr>
        <w:tc>
          <w:tcPr>
            <w:tcW w:type="dxa" w:w="1728"/>
          </w:tcPr>
          <w:p>
            <w:r>
              <w:t>Week 9</w:t>
            </w:r>
          </w:p>
        </w:tc>
        <w:tc>
          <w:tcPr>
            <w:tcW w:type="dxa" w:w="1728"/>
          </w:tcPr>
          <w:p>
            <w:r>
              <w:t>Sprint 5</w:t>
            </w:r>
          </w:p>
        </w:tc>
        <w:tc>
          <w:tcPr>
            <w:tcW w:type="dxa" w:w="1728"/>
          </w:tcPr>
          <w:p>
            <w:r>
              <w:t>Final verification + documentation</w:t>
            </w:r>
          </w:p>
        </w:tc>
        <w:tc>
          <w:tcPr>
            <w:tcW w:type="dxa" w:w="1728"/>
          </w:tcPr>
          <w:p>
            <w:r>
              <w:t>Final reports draft</w:t>
            </w:r>
          </w:p>
        </w:tc>
        <w:tc>
          <w:tcPr>
            <w:tcW w:type="dxa" w:w="1728"/>
          </w:tcPr>
          <w:p>
            <w:r>
              <w:t>M9 Report complete</w:t>
            </w:r>
          </w:p>
        </w:tc>
      </w:tr>
      <w:tr>
        <w:tc>
          <w:tcPr>
            <w:tcW w:type="dxa" w:w="1728"/>
          </w:tcPr>
          <w:p>
            <w:r>
              <w:t>Week 10</w:t>
            </w:r>
          </w:p>
        </w:tc>
        <w:tc>
          <w:tcPr>
            <w:tcW w:type="dxa" w:w="1728"/>
          </w:tcPr>
          <w:p>
            <w:r>
              <w:t>Sprint 5</w:t>
            </w:r>
          </w:p>
        </w:tc>
        <w:tc>
          <w:tcPr>
            <w:tcW w:type="dxa" w:w="1728"/>
          </w:tcPr>
          <w:p>
            <w:r>
              <w:t>Demo and handoff prep</w:t>
            </w:r>
          </w:p>
        </w:tc>
        <w:tc>
          <w:tcPr>
            <w:tcW w:type="dxa" w:w="1728"/>
          </w:tcPr>
          <w:p>
            <w:r>
              <w:t>Submission and presentation package</w:t>
            </w:r>
          </w:p>
        </w:tc>
        <w:tc>
          <w:tcPr>
            <w:tcW w:type="dxa" w:w="1728"/>
          </w:tcPr>
          <w:p>
            <w:r>
              <w:t>M10 Delivery ready</w:t>
            </w:r>
          </w:p>
        </w:tc>
      </w:tr>
    </w:tbl>
    <w:p>
      <w:pPr>
        <w:pStyle w:val="ListBullet"/>
      </w:pPr>
      <w:r>
        <w:t>Timeline quality gates:</w:t>
      </w:r>
    </w:p>
    <w:p>
      <w:pPr>
        <w:pStyle w:val="ListBullet"/>
      </w:pPr>
      <w:r>
        <w:t>End of each sprint: sprint review and evidence checkpoint</w:t>
      </w:r>
    </w:p>
    <w:p>
      <w:pPr>
        <w:pStyle w:val="ListBullet"/>
      </w:pPr>
      <w:r>
        <w:t>Week 4 and Week 8: integration and performance gates</w:t>
      </w:r>
    </w:p>
    <w:p>
      <w:pPr>
        <w:pStyle w:val="ListBullet"/>
      </w:pPr>
      <w:r>
        <w:t>Week 10: final acceptance and handoff gate</w:t>
      </w:r>
    </w:p>
    <w:p>
      <w:r>
        <w:br w:type="page"/>
      </w:r>
    </w:p>
    <w:p>
      <w:pPr>
        <w:pStyle w:val="Heading1"/>
      </w:pPr>
      <w:r>
        <w:t>6. Risk, Assumptions, and Mitigation</w:t>
      </w:r>
    </w:p>
    <w:p>
      <w:pPr>
        <w:pStyle w:val="Heading2"/>
      </w:pPr>
      <w:r>
        <w:t>6.1 Assumptions</w:t>
      </w:r>
    </w:p>
    <w:p>
      <w:pPr>
        <w:pStyle w:val="ListBullet"/>
      </w:pPr>
      <w:r>
        <w:t>Team capacity remains stable across all sprints.</w:t>
      </w:r>
    </w:p>
    <w:p>
      <w:pPr>
        <w:pStyle w:val="ListBullet"/>
      </w:pPr>
      <w:r>
        <w:t>Shared infrastructure remains available for integration windows.</w:t>
      </w:r>
    </w:p>
    <w:p>
      <w:pPr>
        <w:pStyle w:val="ListBullet"/>
      </w:pPr>
      <w:r>
        <w:t>Contract changes are communicated before sprint lock.</w:t>
      </w:r>
    </w:p>
    <w:p>
      <w:pPr>
        <w:pStyle w:val="Heading2"/>
      </w:pPr>
      <w:r>
        <w:t>6.2 Risks</w:t>
      </w:r>
    </w:p>
    <w:p>
      <w:pPr>
        <w:pStyle w:val="ListBullet"/>
      </w:pPr>
      <w:r>
        <w:t>Cross-team dependency delays can impact integration milestones.</w:t>
      </w:r>
    </w:p>
    <w:p>
      <w:pPr>
        <w:pStyle w:val="ListBullet"/>
      </w:pPr>
      <w:r>
        <w:t>Environment drift can produce false negative test outcomes.</w:t>
      </w:r>
    </w:p>
    <w:p>
      <w:pPr>
        <w:pStyle w:val="ListBullet"/>
      </w:pPr>
      <w:r>
        <w:t>Late scope expansion can reduce delivery predictability.</w:t>
      </w:r>
    </w:p>
    <w:p>
      <w:pPr>
        <w:pStyle w:val="ListBullet"/>
      </w:pPr>
      <w:r>
        <w:t>Security hardening tasks may increase timeline pressure.</w:t>
      </w:r>
    </w:p>
    <w:p>
      <w:pPr>
        <w:pStyle w:val="Heading2"/>
      </w:pPr>
      <w:r>
        <w:t>6.3 Mitigation</w:t>
      </w:r>
    </w:p>
    <w:p>
      <w:pPr>
        <w:pStyle w:val="ListBullet"/>
      </w:pPr>
      <w:r>
        <w:t>Maintain weekly integration checkpoints and smoke tests.</w:t>
      </w:r>
    </w:p>
    <w:p>
      <w:pPr>
        <w:pStyle w:val="ListBullet"/>
      </w:pPr>
      <w:r>
        <w:t>Reserve sprint contingency for cross-team blockers.</w:t>
      </w:r>
    </w:p>
    <w:p>
      <w:pPr>
        <w:pStyle w:val="ListBullet"/>
      </w:pPr>
      <w:r>
        <w:t>Apply strict change control after sprint planning freeze.</w:t>
      </w:r>
    </w:p>
    <w:p>
      <w:pPr>
        <w:pStyle w:val="ListBullet"/>
      </w:pPr>
      <w:r>
        <w:t>Prioritize MVP deliverables before stretch goals.</w:t>
      </w:r>
    </w:p>
    <w:p>
      <w:r>
        <w:br w:type="page"/>
      </w:r>
    </w:p>
    <w:p>
      <w:pPr>
        <w:pStyle w:val="Heading1"/>
      </w:pPr>
      <w:r>
        <w:t>7. Conclusion</w:t>
      </w:r>
    </w:p>
    <w:p>
      <w:r>
        <w:t>This report provides a clear and evidence-backed estimation and delivery plan across five sprints. The timeline is designed to balance implementation velocity with integration reliability and quality assurance.</w:t>
      </w:r>
    </w:p>
    <w:p>
      <w:r>
        <w:t>By combining hours-based estimation, expert judgment, and sprint quality gates, the team can track progress transparently and maintain accountability for each deliverable.</w:t>
      </w:r>
    </w:p>
    <w:p>
      <w:r>
        <w:t>The project is planned to reach delivery readiness at the end of Sprint 5 with complete verification evidence, documentation, and demonstration assets.</w:t>
      </w:r>
    </w:p>
    <w:p>
      <w:r>
        <w:br w:type="page"/>
      </w:r>
    </w:p>
    <w:p>
      <w:pPr>
        <w:pStyle w:val="Heading1"/>
      </w:pPr>
      <w:r>
        <w:t>8. Appendices</w:t>
      </w:r>
    </w:p>
    <w:p>
      <w:pPr>
        <w:pStyle w:val="Heading2"/>
      </w:pPr>
      <w:r>
        <w:t>Appendix A - Effort Summary by Group</w:t>
      </w:r>
    </w:p>
    <w:tbl>
      <w:tblPr>
        <w:tblStyle w:val="TableGrid"/>
        <w:tblW w:type="auto" w:w="0"/>
        <w:tblLook w:firstColumn="1" w:firstRow="1" w:lastColumn="0" w:lastRow="0" w:noHBand="0" w:noVBand="1" w:val="04A0"/>
      </w:tblPr>
      <w:tblGrid>
        <w:gridCol w:w="2880"/>
        <w:gridCol w:w="2880"/>
        <w:gridCol w:w="2880"/>
      </w:tblGrid>
      <w:tr>
        <w:tc>
          <w:tcPr>
            <w:tcW w:type="dxa" w:w="2880"/>
          </w:tcPr>
          <w:p>
            <w:r>
              <w:t>Group</w:t>
            </w:r>
          </w:p>
        </w:tc>
        <w:tc>
          <w:tcPr>
            <w:tcW w:type="dxa" w:w="2880"/>
          </w:tcPr>
          <w:p>
            <w:r>
              <w:t>Primary Scope</w:t>
            </w:r>
          </w:p>
        </w:tc>
        <w:tc>
          <w:tcPr>
            <w:tcW w:type="dxa" w:w="2880"/>
          </w:tcPr>
          <w:p>
            <w:r>
              <w:t>Estimated Hours</w:t>
            </w:r>
          </w:p>
        </w:tc>
      </w:tr>
      <w:tr>
        <w:tc>
          <w:tcPr>
            <w:tcW w:type="dxa" w:w="2880"/>
          </w:tcPr>
          <w:p>
            <w:r>
              <w:t>F1</w:t>
            </w:r>
          </w:p>
        </w:tc>
        <w:tc>
          <w:tcPr>
            <w:tcW w:type="dxa" w:w="2880"/>
          </w:tcPr>
          <w:p>
            <w:r>
              <w:t>Edge telemetry, gateway, broker, OTA readiness</w:t>
            </w:r>
          </w:p>
        </w:tc>
        <w:tc>
          <w:tcPr>
            <w:tcW w:type="dxa" w:w="2880"/>
          </w:tcPr>
          <w:p>
            <w:r>
              <w:t>200</w:t>
            </w:r>
          </w:p>
        </w:tc>
      </w:tr>
      <w:tr>
        <w:tc>
          <w:tcPr>
            <w:tcW w:type="dxa" w:w="2880"/>
          </w:tcPr>
          <w:p>
            <w:r>
              <w:t>F2</w:t>
            </w:r>
          </w:p>
        </w:tc>
        <w:tc>
          <w:tcPr>
            <w:tcW w:type="dxa" w:w="2880"/>
          </w:tcPr>
          <w:p>
            <w:r>
              <w:t>Flink, route optimizer, ML service, Airflow/Spark</w:t>
            </w:r>
          </w:p>
        </w:tc>
        <w:tc>
          <w:tcPr>
            <w:tcW w:type="dxa" w:w="2880"/>
          </w:tcPr>
          <w:p>
            <w:r>
              <w:t>260</w:t>
            </w:r>
          </w:p>
        </w:tc>
      </w:tr>
      <w:tr>
        <w:tc>
          <w:tcPr>
            <w:tcW w:type="dxa" w:w="2880"/>
          </w:tcPr>
          <w:p>
            <w:r>
              <w:t>F3</w:t>
            </w:r>
          </w:p>
        </w:tc>
        <w:tc>
          <w:tcPr>
            <w:tcW w:type="dxa" w:w="2880"/>
          </w:tcPr>
          <w:p>
            <w:r>
              <w:t>Application integration and workflow coordination</w:t>
            </w:r>
          </w:p>
        </w:tc>
        <w:tc>
          <w:tcPr>
            <w:tcW w:type="dxa" w:w="2880"/>
          </w:tcPr>
          <w:p>
            <w:r>
              <w:t>160</w:t>
            </w:r>
          </w:p>
        </w:tc>
      </w:tr>
      <w:tr>
        <w:tc>
          <w:tcPr>
            <w:tcW w:type="dxa" w:w="2880"/>
          </w:tcPr>
          <w:p>
            <w:r>
              <w:t>F4</w:t>
            </w:r>
          </w:p>
        </w:tc>
        <w:tc>
          <w:tcPr>
            <w:tcW w:type="dxa" w:w="2880"/>
          </w:tcPr>
          <w:p>
            <w:r>
              <w:t>Platform, security, observability, CI/CD</w:t>
            </w:r>
          </w:p>
        </w:tc>
        <w:tc>
          <w:tcPr>
            <w:tcW w:type="dxa" w:w="2880"/>
          </w:tcPr>
          <w:p>
            <w:r>
              <w:t>260</w:t>
            </w:r>
          </w:p>
        </w:tc>
      </w:tr>
      <w:tr>
        <w:tc>
          <w:tcPr>
            <w:tcW w:type="dxa" w:w="2880"/>
          </w:tcPr>
          <w:p>
            <w:r>
              <w:t>All</w:t>
            </w:r>
          </w:p>
        </w:tc>
        <w:tc>
          <w:tcPr>
            <w:tcW w:type="dxa" w:w="2880"/>
          </w:tcPr>
          <w:p>
            <w:r>
              <w:t>Integration testing, docs, demo and handoff</w:t>
            </w:r>
          </w:p>
        </w:tc>
        <w:tc>
          <w:tcPr>
            <w:tcW w:type="dxa" w:w="2880"/>
          </w:tcPr>
          <w:p>
            <w:r>
              <w:t>120</w:t>
            </w:r>
          </w:p>
        </w:tc>
      </w:tr>
    </w:tbl>
    <w:p>
      <w:pPr>
        <w:pStyle w:val="Heading2"/>
      </w:pPr>
      <w:r>
        <w:t>Appendix B - Evidence Mapping</w:t>
      </w:r>
    </w:p>
    <w:p>
      <w:pPr>
        <w:pStyle w:val="ListBullet"/>
      </w:pPr>
      <w:r>
        <w:t>E1: Data Analysis/README.md - ownership and architecture flow</w:t>
      </w:r>
    </w:p>
    <w:p>
      <w:pPr>
        <w:pStyle w:val="ListBullet"/>
      </w:pPr>
      <w:r>
        <w:t>E2: Data Analysis/docker-compose.yml - service orchestration and topics</w:t>
      </w:r>
    </w:p>
    <w:p>
      <w:pPr>
        <w:pStyle w:val="ListBullet"/>
      </w:pPr>
      <w:r>
        <w:t>E3: Data Analysis/ARCHITECTURE_README.md - completion and performance targets</w:t>
      </w:r>
    </w:p>
    <w:p>
      <w:pPr>
        <w:pStyle w:val="ListBullet"/>
      </w:pPr>
      <w:r>
        <w:t>E4: Data Analysis/SYSTEM_TEST_REPORT.md - integrated architecture validation</w:t>
      </w:r>
    </w:p>
    <w:p>
      <w:pPr>
        <w:pStyle w:val="ListBullet"/>
      </w:pPr>
      <w:r>
        <w:t>E5: Data Analysis/VERIFICATION_REPORT.md - code and integration verification</w:t>
      </w:r>
    </w:p>
    <w:p>
      <w:pPr>
        <w:pStyle w:val="ListBullet"/>
      </w:pPr>
      <w:r>
        <w:t>E6: Data Analysis/tests/test_integration_pipeline.py - MLflow/ml-service/Airflow tests</w:t>
      </w:r>
    </w:p>
    <w:p>
      <w:pPr>
        <w:pStyle w:val="ListBullet"/>
      </w:pPr>
      <w:r>
        <w:t>E7: Smart-Waste-Management-System-Platform/f4-task-list.md - sprint checklist</w:t>
      </w:r>
    </w:p>
    <w:p>
      <w:pPr>
        <w:pStyle w:val="ListBullet"/>
      </w:pPr>
      <w:r>
        <w:t>E8: Smart-Waste-Management-System-Platform/DOKS_ROADMAP.md - phase timeline</w:t>
      </w:r>
    </w:p>
    <w:p>
      <w:pPr>
        <w:pStyle w:val="ListBullet"/>
      </w:pPr>
      <w:r>
        <w:t>E9: Edge/Smart-Waste-Management-System-Edge/TEAM_TASKS.md - edge milestones</w:t>
      </w:r>
    </w:p>
    <w:p>
      <w:pPr>
        <w:pStyle w:val="Heading2"/>
      </w:pPr>
      <w:r>
        <w:t>Appendix C - Page Extension Notes</w:t>
      </w:r>
    </w:p>
    <w:p>
      <w:r>
        <w:t>This document intentionally includes comprehensive sectioning, sprint detail tables, a weekly timeline, and appendices to exceed the minimum 12-page requirement while preserving report clarity and evidence traceability.</w:t>
      </w:r>
    </w:p>
    <w:p>
      <w:r>
        <w:br w:type="page"/>
      </w:r>
    </w:p>
    <w:p>
      <w:pPr>
        <w:pStyle w:val="Heading1"/>
      </w:pPr>
      <w:r>
        <w:t>Appendix D - Sprint Capacity and Allocation Rationale</w:t>
      </w:r>
    </w:p>
    <w:p>
      <w:r>
        <w:t>Capacity allocation per sprint was derived from component ownership, historical integration complexity, and mandatory verification load. Early sprints are weighted toward foundational setup and contract alignment, middle sprints prioritize implementation and orchestration, and final sprints emphasize stabilization, quality gates, and delivery readiness.</w:t>
      </w:r>
    </w:p>
    <w:p>
      <w:pPr>
        <w:pStyle w:val="ListBullet"/>
      </w:pPr>
      <w:r>
        <w:t>Sprint 1: capacity favors environment setup, schema alignment, and baseline pipelines.</w:t>
      </w:r>
    </w:p>
    <w:p>
      <w:pPr>
        <w:pStyle w:val="ListBullet"/>
      </w:pPr>
      <w:r>
        <w:t>Sprint 2: capacity shifts to core functional implementation and first integrated value path.</w:t>
      </w:r>
    </w:p>
    <w:p>
      <w:pPr>
        <w:pStyle w:val="ListBullet"/>
      </w:pPr>
      <w:r>
        <w:t>Sprint 3: capacity emphasizes workflow automation, retraining loops, and reliability engineering.</w:t>
      </w:r>
    </w:p>
    <w:p>
      <w:pPr>
        <w:pStyle w:val="ListBullet"/>
      </w:pPr>
      <w:r>
        <w:t>Sprint 4: capacity prioritizes end-to-end integration and performance hardening.</w:t>
      </w:r>
    </w:p>
    <w:p>
      <w:pPr>
        <w:pStyle w:val="ListBullet"/>
      </w:pPr>
      <w:r>
        <w:t>Sprint 5: capacity is reserved for verification evidence, reporting, and acceptance handoff.</w:t>
      </w:r>
    </w:p>
    <w:p>
      <w:r>
        <w:br w:type="page"/>
      </w:r>
    </w:p>
    <w:p>
      <w:pPr>
        <w:pStyle w:val="Heading1"/>
      </w:pPr>
      <w:r>
        <w:t>Appendix E - Quality Gates by Sprint</w:t>
      </w:r>
    </w:p>
    <w:tbl>
      <w:tblPr>
        <w:tblStyle w:val="TableGrid"/>
        <w:tblW w:type="auto" w:w="0"/>
        <w:tblLook w:firstColumn="1" w:firstRow="1" w:lastColumn="0" w:lastRow="0" w:noHBand="0" w:noVBand="1" w:val="04A0"/>
      </w:tblPr>
      <w:tblGrid>
        <w:gridCol w:w="4320"/>
        <w:gridCol w:w="4320"/>
      </w:tblGrid>
      <w:tr>
        <w:tc>
          <w:tcPr>
            <w:tcW w:type="dxa" w:w="4320"/>
          </w:tcPr>
          <w:p>
            <w:r>
              <w:t>Gate</w:t>
            </w:r>
          </w:p>
        </w:tc>
        <w:tc>
          <w:tcPr>
            <w:tcW w:type="dxa" w:w="4320"/>
          </w:tcPr>
          <w:p>
            <w:r>
              <w:t>Acceptance Criteria</w:t>
            </w:r>
          </w:p>
        </w:tc>
      </w:tr>
      <w:tr>
        <w:tc>
          <w:tcPr>
            <w:tcW w:type="dxa" w:w="4320"/>
          </w:tcPr>
          <w:p>
            <w:r>
              <w:t>Sprint 1 Gate</w:t>
            </w:r>
          </w:p>
        </w:tc>
        <w:tc>
          <w:tcPr>
            <w:tcW w:type="dxa" w:w="4320"/>
          </w:tcPr>
          <w:p>
            <w:r>
              <w:t>All critical services build/run in local stack, schemas/topics validated, baseline CI checks active.</w:t>
            </w:r>
          </w:p>
        </w:tc>
      </w:tr>
      <w:tr>
        <w:tc>
          <w:tcPr>
            <w:tcW w:type="dxa" w:w="4320"/>
          </w:tcPr>
          <w:p>
            <w:r>
              <w:t>Sprint 2 Gate</w:t>
            </w:r>
          </w:p>
        </w:tc>
        <w:tc>
          <w:tcPr>
            <w:tcW w:type="dxa" w:w="4320"/>
          </w:tcPr>
          <w:p>
            <w:r>
              <w:t>Telemetry flow reaches processing layer; route output and ML API baseline verified through smoke tests.</w:t>
            </w:r>
          </w:p>
        </w:tc>
      </w:tr>
      <w:tr>
        <w:tc>
          <w:tcPr>
            <w:tcW w:type="dxa" w:w="4320"/>
          </w:tcPr>
          <w:p>
            <w:r>
              <w:t>Sprint 3 Gate</w:t>
            </w:r>
          </w:p>
        </w:tc>
        <w:tc>
          <w:tcPr>
            <w:tcW w:type="dxa" w:w="4320"/>
          </w:tcPr>
          <w:p>
            <w:r>
              <w:t>Airflow workflow operational with measurable model lifecycle transitions and monitoring availability.</w:t>
            </w:r>
          </w:p>
        </w:tc>
      </w:tr>
      <w:tr>
        <w:tc>
          <w:tcPr>
            <w:tcW w:type="dxa" w:w="4320"/>
          </w:tcPr>
          <w:p>
            <w:r>
              <w:t>Sprint 4 Gate</w:t>
            </w:r>
          </w:p>
        </w:tc>
        <w:tc>
          <w:tcPr>
            <w:tcW w:type="dxa" w:w="4320"/>
          </w:tcPr>
          <w:p>
            <w:r>
              <w:t>Integration, load, and resilience tests produce acceptable evidence and unresolved blockers are triaged.</w:t>
            </w:r>
          </w:p>
        </w:tc>
      </w:tr>
      <w:tr>
        <w:tc>
          <w:tcPr>
            <w:tcW w:type="dxa" w:w="4320"/>
          </w:tcPr>
          <w:p>
            <w:r>
              <w:t>Sprint 5 Gate</w:t>
            </w:r>
          </w:p>
        </w:tc>
        <w:tc>
          <w:tcPr>
            <w:tcW w:type="dxa" w:w="4320"/>
          </w:tcPr>
          <w:p>
            <w:r>
              <w:t>Final verification reports completed, documentation signed off, and demo/handoff package accepted.</w:t>
            </w:r>
          </w:p>
        </w:tc>
      </w:tr>
    </w:tbl>
    <w:p>
      <w:r>
        <w:br w:type="page"/>
      </w:r>
    </w:p>
    <w:p>
      <w:pPr>
        <w:pStyle w:val="Heading1"/>
      </w:pPr>
      <w:r>
        <w:t>Appendix F - Dependency Matrix (Cross-Group)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Provider</w:t>
            </w:r>
          </w:p>
        </w:tc>
        <w:tc>
          <w:tcPr>
            <w:tcW w:type="dxa" w:w="2160"/>
          </w:tcPr>
          <w:p>
            <w:r>
              <w:t>Consumer</w:t>
            </w:r>
          </w:p>
        </w:tc>
        <w:tc>
          <w:tcPr>
            <w:tcW w:type="dxa" w:w="2160"/>
          </w:tcPr>
          <w:p>
            <w:r>
              <w:t>Dependency</w:t>
            </w:r>
          </w:p>
        </w:tc>
        <w:tc>
          <w:tcPr>
            <w:tcW w:type="dxa" w:w="2160"/>
          </w:tcPr>
          <w:p>
            <w:r>
              <w:t>Impact if Delayed</w:t>
            </w:r>
          </w:p>
        </w:tc>
      </w:tr>
      <w:tr>
        <w:tc>
          <w:tcPr>
            <w:tcW w:type="dxa" w:w="2160"/>
          </w:tcPr>
          <w:p>
            <w:r>
              <w:t>F1</w:t>
            </w:r>
          </w:p>
        </w:tc>
        <w:tc>
          <w:tcPr>
            <w:tcW w:type="dxa" w:w="2160"/>
          </w:tcPr>
          <w:p>
            <w:r>
              <w:t>F2</w:t>
            </w:r>
          </w:p>
        </w:tc>
        <w:tc>
          <w:tcPr>
            <w:tcW w:type="dxa" w:w="2160"/>
          </w:tcPr>
          <w:p>
            <w:r>
              <w:t>Telemetry topic contract and message envelope</w:t>
            </w:r>
          </w:p>
        </w:tc>
        <w:tc>
          <w:tcPr>
            <w:tcW w:type="dxa" w:w="2160"/>
          </w:tcPr>
          <w:p>
            <w:r>
              <w:t>Blocks stream processing validation</w:t>
            </w:r>
          </w:p>
        </w:tc>
      </w:tr>
      <w:tr>
        <w:tc>
          <w:tcPr>
            <w:tcW w:type="dxa" w:w="2160"/>
          </w:tcPr>
          <w:p>
            <w:r>
              <w:t>F2</w:t>
            </w:r>
          </w:p>
        </w:tc>
        <w:tc>
          <w:tcPr>
            <w:tcW w:type="dxa" w:w="2160"/>
          </w:tcPr>
          <w:p>
            <w:r>
              <w:t>F3</w:t>
            </w:r>
          </w:p>
        </w:tc>
        <w:tc>
          <w:tcPr>
            <w:tcW w:type="dxa" w:w="2160"/>
          </w:tcPr>
          <w:p>
            <w:r>
              <w:t>Processed bin events and optimized route outputs</w:t>
            </w:r>
          </w:p>
        </w:tc>
        <w:tc>
          <w:tcPr>
            <w:tcW w:type="dxa" w:w="2160"/>
          </w:tcPr>
          <w:p>
            <w:r>
              <w:t>Blocks orchestration-level job flow</w:t>
            </w:r>
          </w:p>
        </w:tc>
      </w:tr>
      <w:tr>
        <w:tc>
          <w:tcPr>
            <w:tcW w:type="dxa" w:w="2160"/>
          </w:tcPr>
          <w:p>
            <w:r>
              <w:t>F2</w:t>
            </w:r>
          </w:p>
        </w:tc>
        <w:tc>
          <w:tcPr>
            <w:tcW w:type="dxa" w:w="2160"/>
          </w:tcPr>
          <w:p>
            <w:r>
              <w:t>F4</w:t>
            </w:r>
          </w:p>
        </w:tc>
        <w:tc>
          <w:tcPr>
            <w:tcW w:type="dxa" w:w="2160"/>
          </w:tcPr>
          <w:p>
            <w:r>
              <w:t>Service metrics and health endpoints</w:t>
            </w:r>
          </w:p>
        </w:tc>
        <w:tc>
          <w:tcPr>
            <w:tcW w:type="dxa" w:w="2160"/>
          </w:tcPr>
          <w:p>
            <w:r>
              <w:t>Reduces observability and SLA confidence</w:t>
            </w:r>
          </w:p>
        </w:tc>
      </w:tr>
      <w:tr>
        <w:tc>
          <w:tcPr>
            <w:tcW w:type="dxa" w:w="2160"/>
          </w:tcPr>
          <w:p>
            <w:r>
              <w:t>F4</w:t>
            </w:r>
          </w:p>
        </w:tc>
        <w:tc>
          <w:tcPr>
            <w:tcW w:type="dxa" w:w="2160"/>
          </w:tcPr>
          <w:p>
            <w:r>
              <w:t>F1/F2/F3</w:t>
            </w:r>
          </w:p>
        </w:tc>
        <w:tc>
          <w:tcPr>
            <w:tcW w:type="dxa" w:w="2160"/>
          </w:tcPr>
          <w:p>
            <w:r>
              <w:t>Platform-level security and deployment baseline</w:t>
            </w:r>
          </w:p>
        </w:tc>
        <w:tc>
          <w:tcPr>
            <w:tcW w:type="dxa" w:w="2160"/>
          </w:tcPr>
          <w:p>
            <w:r>
              <w:t>Delays integration hardening</w:t>
            </w:r>
          </w:p>
        </w:tc>
      </w:tr>
      <w:tr>
        <w:tc>
          <w:tcPr>
            <w:tcW w:type="dxa" w:w="2160"/>
          </w:tcPr>
          <w:p>
            <w:r>
              <w:t>All</w:t>
            </w:r>
          </w:p>
        </w:tc>
        <w:tc>
          <w:tcPr>
            <w:tcW w:type="dxa" w:w="2160"/>
          </w:tcPr>
          <w:p>
            <w:r>
              <w:t>All</w:t>
            </w:r>
          </w:p>
        </w:tc>
        <w:tc>
          <w:tcPr>
            <w:tcW w:type="dxa" w:w="2160"/>
          </w:tcPr>
          <w:p>
            <w:r>
              <w:t>Shared test environment and CI status</w:t>
            </w:r>
          </w:p>
        </w:tc>
        <w:tc>
          <w:tcPr>
            <w:tcW w:type="dxa" w:w="2160"/>
          </w:tcPr>
          <w:p>
            <w:r>
              <w:t>Increases defect leakage risk</w:t>
            </w:r>
          </w:p>
        </w:tc>
      </w:tr>
    </w:tbl>
    <w:p>
      <w:r>
        <w:br w:type="page"/>
      </w:r>
    </w:p>
    <w:p>
      <w:pPr>
        <w:pStyle w:val="Heading1"/>
      </w:pPr>
      <w:r>
        <w:t>Appendix G - Reporting and Handoff Checklist</w:t>
      </w:r>
    </w:p>
    <w:p>
      <w:pPr>
        <w:pStyle w:val="ListBullet"/>
      </w:pPr>
      <w:r>
        <w:t>Architecture summary updated and approved</w:t>
      </w:r>
    </w:p>
    <w:p>
      <w:pPr>
        <w:pStyle w:val="ListBullet"/>
      </w:pPr>
      <w:r>
        <w:t>Sprint-wise effort table finalized with owner sign-off</w:t>
      </w:r>
    </w:p>
    <w:p>
      <w:pPr>
        <w:pStyle w:val="ListBullet"/>
      </w:pPr>
      <w:r>
        <w:t>Deliverable timeline reviewed against completed evidence</w:t>
      </w:r>
    </w:p>
    <w:p>
      <w:pPr>
        <w:pStyle w:val="ListBullet"/>
      </w:pPr>
      <w:r>
        <w:t>Integration verification report attached</w:t>
      </w:r>
    </w:p>
    <w:p>
      <w:pPr>
        <w:pStyle w:val="ListBullet"/>
      </w:pPr>
      <w:r>
        <w:t>System-level test report attached</w:t>
      </w:r>
    </w:p>
    <w:p>
      <w:pPr>
        <w:pStyle w:val="ListBullet"/>
      </w:pPr>
      <w:r>
        <w:t>Known risk register and mitigation status updated</w:t>
      </w:r>
    </w:p>
    <w:p>
      <w:pPr>
        <w:pStyle w:val="ListBullet"/>
      </w:pPr>
      <w:r>
        <w:t>Demo script finalized and rehearsed</w:t>
      </w:r>
    </w:p>
    <w:p>
      <w:pPr>
        <w:pStyle w:val="ListBullet"/>
      </w:pPr>
      <w:r>
        <w:t>Final submission package validated and archived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