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line="240" w:lineRule="auto"/>
        <w:jc w:val="center"/>
      </w:pPr>
      <w:r>
        <w:rPr>
          <w:rFonts w:ascii="Arial" w:hAnsi="Arial"/>
          <w:b/>
          <w:i w:val="0"/>
          <w:caps/>
          <w:color w:val="AE7810"/>
          <w:sz w:val="18"/>
          <w:u w:val="none"/>
        </w:rPr>
        <w:t>MM27  •  MOLECULAR MODELLING 2027</w:t>
      </w:r>
    </w:p>
    <w:p>
      <w:pPr>
        <w:keepNext/>
        <w:spacing w:before="0" w:after="260" w:line="240" w:lineRule="auto"/>
        <w:jc w:val="center"/>
      </w:pPr>
      <w:r>
        <w:rPr>
          <w:rFonts w:ascii="Arial" w:hAnsi="Arial"/>
          <w:b/>
          <w:i w:val="0"/>
          <w:color w:val="4A5B58"/>
          <w:sz w:val="17"/>
          <w:u w:val="none"/>
        </w:rPr>
        <w:t>CONFERENCE DATES AND SUBMISSION DEADLINE: TBC</w:t>
      </w:r>
    </w:p>
    <w:p>
      <w:pPr>
        <w:keepNext/>
        <w:spacing w:before="0" w:after="140" w:line="240" w:lineRule="auto"/>
        <w:jc w:val="center"/>
      </w:pPr>
      <w:r>
        <w:rPr>
          <w:rFonts w:ascii="Arial" w:hAnsi="Arial"/>
          <w:b/>
          <w:i w:val="0"/>
          <w:color w:val="092A26"/>
          <w:sz w:val="28"/>
          <w:u w:val="none"/>
        </w:rPr>
        <w:t>[Presentation title]</w:t>
      </w:r>
    </w:p>
    <w:p>
      <w:pPr>
        <w:keepNext/>
        <w:spacing w:before="0" w:after="80" w:line="240" w:lineRule="auto"/>
        <w:jc w:val="center"/>
      </w:pPr>
      <w:r>
        <w:rPr>
          <w:rFonts w:ascii="Arial" w:hAnsi="Arial"/>
          <w:b w:val="0"/>
          <w:i w:val="0"/>
          <w:color w:val="092A26"/>
          <w:sz w:val="20"/>
          <w:u w:val="single"/>
        </w:rPr>
        <w:t>A. Presenting Author</w:t>
      </w:r>
      <w:r>
        <w:rPr>
          <w:rFonts w:ascii="Arial" w:hAnsi="Arial"/>
          <w:b w:val="0"/>
          <w:i w:val="0"/>
          <w:color w:val="092A26"/>
          <w:sz w:val="20"/>
          <w:u w:val="none"/>
        </w:rPr>
        <w:t>¹, B. Coauthor² and C. Coauthor¹</w:t>
      </w:r>
    </w:p>
    <w:p>
      <w:pPr>
        <w:keepNext/>
        <w:spacing w:before="0" w:after="40" w:line="240" w:lineRule="auto"/>
        <w:jc w:val="center"/>
      </w:pPr>
      <w:r>
        <w:rPr>
          <w:rFonts w:ascii="Arial" w:hAnsi="Arial"/>
          <w:b w:val="0"/>
          <w:i/>
          <w:color w:val="4A5B58"/>
          <w:sz w:val="18"/>
          <w:u w:val="none"/>
        </w:rPr>
        <w:t>¹ Institution, City, State/Province, Country</w:t>
        <w:br/>
        <w:t>² Institution, City, State/Province, Country</w:t>
      </w:r>
    </w:p>
    <w:p>
      <w:pPr>
        <w:keepNext/>
        <w:spacing w:before="0" w:after="220" w:line="240" w:lineRule="auto"/>
        <w:jc w:val="center"/>
      </w:pPr>
      <w:r>
        <w:rPr>
          <w:rFonts w:ascii="Arial" w:hAnsi="Arial"/>
          <w:b w:val="0"/>
          <w:i w:val="0"/>
          <w:color w:val="4A5B58"/>
          <w:sz w:val="18"/>
          <w:u w:val="none"/>
        </w:rPr>
        <w:t>Presenting author email: name@example.edu</w:t>
      </w:r>
    </w:p>
    <w:p>
      <w:pPr>
        <w:keepNext w:val="0"/>
        <w:spacing w:before="0" w:after="240" w:line="252" w:lineRule="auto"/>
        <w:shd w:fill="EAF1F7"/>
        <w:pBdr>
          <w:top w:val="single" w:sz="6" w:space="7" w:color="B8CAD8"/>
          <w:left w:val="single" w:sz="6" w:space="7" w:color="B8CAD8"/>
          <w:bottom w:val="single" w:sz="6" w:space="7" w:color="B8CAD8"/>
          <w:right w:val="single" w:sz="6" w:space="7" w:color="B8CAD8"/>
        </w:pBdr>
      </w:pPr>
      <w:r>
        <w:rPr>
          <w:rFonts w:ascii="Arial" w:hAnsi="Arial"/>
          <w:b w:val="0"/>
          <w:i w:val="0"/>
          <w:color w:val="2F5B87"/>
          <w:sz w:val="17"/>
          <w:u w:val="none"/>
        </w:rPr>
        <w:t>DRAFT GUIDANCE — REMOVE THIS BOX BEFORE SUBMISSION</w:t>
        <w:br/>
        <w:t>Use this template without changing the page size or margins. The presenting author must be underlined. The complete abstract—including title, authors, affiliations, text, optional figure, caption and references—must fit on one A4 page. A maximum of one figure is permitted. Final requirements remain subject to confirmation.</w:t>
      </w:r>
    </w:p>
    <w:p>
      <w:pPr>
        <w:keepNext/>
        <w:spacing w:before="0" w:after="100" w:line="240" w:lineRule="auto"/>
      </w:pPr>
      <w:r>
        <w:rPr>
          <w:rFonts w:ascii="Arial" w:hAnsi="Arial"/>
          <w:b/>
          <w:i w:val="0"/>
          <w:color w:val="092A26"/>
          <w:sz w:val="22"/>
          <w:u w:val="none"/>
        </w:rPr>
        <w:t>Abstract</w:t>
      </w:r>
    </w:p>
    <w:p>
      <w:pPr>
        <w:keepNext w:val="0"/>
        <w:spacing w:before="0" w:after="200" w:line="259" w:lineRule="auto"/>
      </w:pPr>
      <w:r>
        <w:rPr>
          <w:rFonts w:ascii="Arial" w:hAnsi="Arial"/>
          <w:b w:val="0"/>
          <w:i w:val="0"/>
          <w:color w:val="4A5B58"/>
          <w:sz w:val="20"/>
          <w:u w:val="none"/>
        </w:rPr>
        <w:t>Replace this text with the abstract. Briefly introduce the scientific context and objective, describe the methods, summarise the principal results, and state the key conclusion or significance. Use clear language suitable for the interdisciplinary molecular modelling community. Keep all content within this single page.</w:t>
      </w:r>
    </w:p>
    <w:p>
      <w:pPr>
        <w:keepNext/>
        <w:spacing w:before="80" w:after="100" w:line="240" w:lineRule="auto"/>
        <w:jc w:val="center"/>
        <w:shd w:fill="F3F5F2"/>
        <w:pBdr>
          <w:top w:val="single" w:sz="8" w:space="18" w:color="CBD5D1"/>
          <w:left w:val="single" w:sz="8" w:space="18" w:color="CBD5D1"/>
          <w:bottom w:val="single" w:sz="8" w:space="18" w:color="CBD5D1"/>
          <w:right w:val="single" w:sz="8" w:space="18" w:color="CBD5D1"/>
        </w:pBdr>
      </w:pPr>
      <w:r>
        <w:rPr>
          <w:rFonts w:ascii="Arial" w:hAnsi="Arial"/>
          <w:b w:val="0"/>
          <w:i/>
          <w:color w:val="4A5B58"/>
          <w:sz w:val="18"/>
          <w:u w:val="none"/>
        </w:rPr>
        <w:t>[Optional figure — maximum one figure]</w:t>
        <w:br/>
        <w:t>Insert a legible figure here, then delete this placeholder text.</w:t>
      </w:r>
    </w:p>
    <w:p>
      <w:pPr>
        <w:keepNext/>
        <w:spacing w:before="0" w:after="160" w:line="240" w:lineRule="auto"/>
      </w:pPr>
      <w:r>
        <w:rPr>
          <w:rFonts w:ascii="Arial" w:hAnsi="Arial"/>
          <w:b/>
          <w:i w:val="0"/>
          <w:color w:val="092A26"/>
          <w:sz w:val="18"/>
          <w:u w:val="none"/>
        </w:rPr>
        <w:t xml:space="preserve">Figure 1. </w:t>
      </w:r>
      <w:r>
        <w:rPr>
          <w:rFonts w:ascii="Arial" w:hAnsi="Arial"/>
          <w:b w:val="0"/>
          <w:i w:val="0"/>
          <w:color w:val="4A5B58"/>
          <w:sz w:val="18"/>
          <w:u w:val="none"/>
        </w:rPr>
        <w:t>Replace with a concise figure caption, or delete this paragraph if no figure is included.</w:t>
      </w:r>
    </w:p>
    <w:p>
      <w:pPr>
        <w:keepNext w:val="0"/>
        <w:spacing w:before="80" w:after="0" w:line="240" w:lineRule="auto"/>
      </w:pPr>
      <w:r>
        <w:rPr>
          <w:rFonts w:ascii="Arial" w:hAnsi="Arial"/>
          <w:b/>
          <w:i w:val="0"/>
          <w:color w:val="092A26"/>
          <w:sz w:val="18"/>
          <w:u w:val="none"/>
        </w:rPr>
        <w:t xml:space="preserve">References (optional): </w:t>
      </w:r>
      <w:r>
        <w:rPr>
          <w:rFonts w:ascii="Arial" w:hAnsi="Arial"/>
          <w:b w:val="0"/>
          <w:i w:val="0"/>
          <w:color w:val="4A5B58"/>
          <w:sz w:val="18"/>
          <w:u w:val="none"/>
        </w:rPr>
        <w:t>Use a compact, consistent citation style and include only essential references.</w:t>
      </w:r>
    </w:p>
    <w:sectPr>
      <w:footerReference w:type="default" r:id="rId9"/>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b w:val="0"/>
        <w:i w:val="0"/>
        <w:color w:val="4A5B58"/>
        <w:sz w:val="16"/>
        <w:u w:val="none"/>
      </w:rPr>
      <w:t>MM27 abstract template • Draft requirements — TBC • One A4 page maximum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09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92A2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92A26"/>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92A2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MM27 Abstract Template</dc:title>
  <dc:subject>Draft one-page abstract template for Molecular Modelling 2027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