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C44" w:rsidRDefault="003D61E7" w:rsidP="0096036A">
      <w:pPr>
        <w:pStyle w:val="Heading1"/>
      </w:pPr>
      <w:r>
        <w:t>L</w:t>
      </w:r>
      <w:r w:rsidR="00215FE4" w:rsidRPr="00215FE4">
        <w:t>iterature review</w:t>
      </w:r>
    </w:p>
    <w:p w:rsidR="00215FE4" w:rsidRDefault="00215FE4"/>
    <w:p w:rsidR="00215FE4" w:rsidRDefault="00215FE4" w:rsidP="0096036A">
      <w:pPr>
        <w:pStyle w:val="Heading2"/>
      </w:pPr>
      <w:r>
        <w:t>Introduction</w:t>
      </w:r>
    </w:p>
    <w:p w:rsidR="003D61E7" w:rsidRDefault="003D61E7" w:rsidP="00215FE4"/>
    <w:p w:rsidR="00215FE4" w:rsidRDefault="00215FE4" w:rsidP="00215FE4">
      <w:r>
        <w:t xml:space="preserve">Due to the extraordinary globalization, cross-language plagiarism detection tools become necessary. For example, some international students who have other languages as mother tongue rather than English might translate some paper without stating the origin. </w:t>
      </w:r>
    </w:p>
    <w:p w:rsidR="00215FE4" w:rsidRDefault="00215FE4" w:rsidP="00215FE4"/>
    <w:p w:rsidR="00215FE4" w:rsidRDefault="00215FE4" w:rsidP="00215FE4">
      <w:r>
        <w:t>In this literature review, we discuss 3 following questions:</w:t>
      </w:r>
    </w:p>
    <w:p w:rsidR="0096036A" w:rsidRDefault="0096036A" w:rsidP="00215FE4"/>
    <w:p w:rsidR="00215FE4" w:rsidRDefault="00215FE4" w:rsidP="00DB0F22">
      <w:pPr>
        <w:ind w:left="720"/>
      </w:pPr>
      <w:r>
        <w:t xml:space="preserve">Q1: What is plagiarism (include cross-language situation)? </w:t>
      </w:r>
    </w:p>
    <w:p w:rsidR="00215FE4" w:rsidRDefault="00215FE4" w:rsidP="00DB0F22">
      <w:pPr>
        <w:ind w:left="720"/>
      </w:pPr>
      <w:r>
        <w:t>Q2: How can the detection tools deal with different languages?</w:t>
      </w:r>
    </w:p>
    <w:p w:rsidR="00215FE4" w:rsidRDefault="00215FE4" w:rsidP="00DB0F22">
      <w:pPr>
        <w:ind w:left="720"/>
      </w:pPr>
      <w:r>
        <w:t>Q3: How can our team have a success in building the tool?</w:t>
      </w:r>
    </w:p>
    <w:p w:rsidR="00215FE4" w:rsidRDefault="00215FE4" w:rsidP="00215FE4"/>
    <w:p w:rsidR="00215FE4" w:rsidRDefault="0096036A" w:rsidP="00DB0F22">
      <w:pPr>
        <w:pStyle w:val="Heading1"/>
      </w:pPr>
      <w:r>
        <w:t xml:space="preserve">Research and </w:t>
      </w:r>
      <w:r w:rsidR="00215FE4">
        <w:t>Discussion</w:t>
      </w:r>
    </w:p>
    <w:p w:rsidR="00DB0F22" w:rsidRDefault="00DB0F22" w:rsidP="00215FE4"/>
    <w:p w:rsidR="00215FE4" w:rsidRDefault="00215FE4" w:rsidP="00215FE4">
      <w:r>
        <w:t>In this section, we are discussing 3 above questions.</w:t>
      </w:r>
    </w:p>
    <w:p w:rsidR="00215FE4" w:rsidRDefault="00215FE4" w:rsidP="00215FE4"/>
    <w:p w:rsidR="00215FE4" w:rsidRDefault="00215FE4" w:rsidP="00DB0F22">
      <w:pPr>
        <w:pStyle w:val="Heading3"/>
      </w:pPr>
      <w:r>
        <w:t>Q1: What is plagiarism (include cross-language situation)?</w:t>
      </w:r>
    </w:p>
    <w:p w:rsidR="00215FE4" w:rsidRDefault="00215FE4" w:rsidP="00215FE4">
      <w:r>
        <w:t>According to the Oxford Dictionary and the Longman Dictionary, basically, plagiarisms are somebodies take others' work without declaration.</w:t>
      </w:r>
    </w:p>
    <w:p w:rsidR="00215FE4" w:rsidRDefault="00215FE4" w:rsidP="00215FE4"/>
    <w:p w:rsidR="00215FE4" w:rsidRDefault="00215FE4" w:rsidP="00215FE4">
      <w:r>
        <w:t>This question involves copy, translation, references, bibliographies, paraphrase and machine translation. We use a dec</w:t>
      </w:r>
      <w:r w:rsidR="002C1D94">
        <w:t>ision matrix to illustrate this:</w:t>
      </w:r>
    </w:p>
    <w:p w:rsidR="002C1D94" w:rsidRDefault="002C1D94" w:rsidP="00215FE4"/>
    <w:tbl>
      <w:tblPr>
        <w:tblStyle w:val="TableGrid"/>
        <w:tblW w:w="0" w:type="auto"/>
        <w:tblLook w:val="04A0" w:firstRow="1" w:lastRow="0" w:firstColumn="1" w:lastColumn="0" w:noHBand="0" w:noVBand="1"/>
      </w:tblPr>
      <w:tblGrid>
        <w:gridCol w:w="3003"/>
        <w:gridCol w:w="3003"/>
        <w:gridCol w:w="3004"/>
      </w:tblGrid>
      <w:tr w:rsidR="002C1D94" w:rsidTr="002C1D94">
        <w:tc>
          <w:tcPr>
            <w:tcW w:w="3003" w:type="dxa"/>
          </w:tcPr>
          <w:p w:rsidR="002C1D94" w:rsidRDefault="002C1D94" w:rsidP="00215FE4"/>
        </w:tc>
        <w:tc>
          <w:tcPr>
            <w:tcW w:w="3003" w:type="dxa"/>
          </w:tcPr>
          <w:p w:rsidR="002C1D94" w:rsidRDefault="002C1D94" w:rsidP="00215FE4">
            <w:r>
              <w:t>References/Bibliographies</w:t>
            </w:r>
          </w:p>
        </w:tc>
        <w:tc>
          <w:tcPr>
            <w:tcW w:w="3004" w:type="dxa"/>
          </w:tcPr>
          <w:p w:rsidR="002C1D94" w:rsidRDefault="002C1D94" w:rsidP="00215FE4">
            <w:r>
              <w:t>Without Declaration</w:t>
            </w:r>
          </w:p>
        </w:tc>
      </w:tr>
      <w:tr w:rsidR="002C1D94" w:rsidTr="002C1D94">
        <w:tc>
          <w:tcPr>
            <w:tcW w:w="3003" w:type="dxa"/>
          </w:tcPr>
          <w:p w:rsidR="002C1D94" w:rsidRDefault="002C1D94" w:rsidP="00215FE4">
            <w:r>
              <w:t>Copy</w:t>
            </w:r>
          </w:p>
        </w:tc>
        <w:tc>
          <w:tcPr>
            <w:tcW w:w="3003" w:type="dxa"/>
          </w:tcPr>
          <w:p w:rsidR="002C1D94" w:rsidRDefault="002C1D94" w:rsidP="00215FE4">
            <w:r w:rsidRPr="002C1D94">
              <w:rPr>
                <w:color w:val="FF0000"/>
              </w:rPr>
              <w:sym w:font="Symbol" w:char="F0B4"/>
            </w:r>
          </w:p>
        </w:tc>
        <w:tc>
          <w:tcPr>
            <w:tcW w:w="3004" w:type="dxa"/>
          </w:tcPr>
          <w:p w:rsidR="002C1D94" w:rsidRDefault="002C1D94" w:rsidP="00215FE4">
            <w:r w:rsidRPr="002C1D94">
              <w:rPr>
                <w:color w:val="FF0000"/>
              </w:rPr>
              <w:sym w:font="Symbol" w:char="F0B4"/>
            </w:r>
          </w:p>
        </w:tc>
      </w:tr>
      <w:tr w:rsidR="002C1D94" w:rsidTr="002C1D94">
        <w:tc>
          <w:tcPr>
            <w:tcW w:w="3003" w:type="dxa"/>
          </w:tcPr>
          <w:p w:rsidR="002C1D94" w:rsidRDefault="002C1D94" w:rsidP="00215FE4">
            <w:r>
              <w:t>Machin translation</w:t>
            </w:r>
          </w:p>
        </w:tc>
        <w:tc>
          <w:tcPr>
            <w:tcW w:w="3003" w:type="dxa"/>
          </w:tcPr>
          <w:p w:rsidR="002C1D94" w:rsidRDefault="002C1D94" w:rsidP="00215FE4">
            <w:r>
              <w:t>?</w:t>
            </w:r>
          </w:p>
        </w:tc>
        <w:tc>
          <w:tcPr>
            <w:tcW w:w="3004" w:type="dxa"/>
          </w:tcPr>
          <w:p w:rsidR="002C1D94" w:rsidRDefault="002C1D94" w:rsidP="00215FE4">
            <w:r w:rsidRPr="002C1D94">
              <w:rPr>
                <w:color w:val="FF0000"/>
              </w:rPr>
              <w:sym w:font="Symbol" w:char="F0B4"/>
            </w:r>
          </w:p>
        </w:tc>
      </w:tr>
      <w:tr w:rsidR="002C1D94" w:rsidTr="002C1D94">
        <w:tc>
          <w:tcPr>
            <w:tcW w:w="3003" w:type="dxa"/>
          </w:tcPr>
          <w:p w:rsidR="002C1D94" w:rsidRDefault="002C1D94" w:rsidP="00215FE4">
            <w:r>
              <w:t>Human translation</w:t>
            </w:r>
          </w:p>
        </w:tc>
        <w:tc>
          <w:tcPr>
            <w:tcW w:w="3003" w:type="dxa"/>
          </w:tcPr>
          <w:p w:rsidR="002C1D94" w:rsidRDefault="002C1D94" w:rsidP="00215FE4">
            <w:r w:rsidRPr="002C1D94">
              <w:rPr>
                <w:color w:val="70AD47" w:themeColor="accent6"/>
              </w:rPr>
              <w:sym w:font="Symbol" w:char="F0D6"/>
            </w:r>
          </w:p>
        </w:tc>
        <w:tc>
          <w:tcPr>
            <w:tcW w:w="3004" w:type="dxa"/>
          </w:tcPr>
          <w:p w:rsidR="002C1D94" w:rsidRDefault="002C1D94" w:rsidP="00215FE4">
            <w:r w:rsidRPr="002C1D94">
              <w:rPr>
                <w:color w:val="FF0000"/>
              </w:rPr>
              <w:sym w:font="Symbol" w:char="F0B4"/>
            </w:r>
          </w:p>
        </w:tc>
      </w:tr>
      <w:tr w:rsidR="002C1D94" w:rsidTr="002C1D94">
        <w:tc>
          <w:tcPr>
            <w:tcW w:w="3003" w:type="dxa"/>
          </w:tcPr>
          <w:p w:rsidR="002C1D94" w:rsidRDefault="002C1D94" w:rsidP="00215FE4">
            <w:r>
              <w:t>Paraphrase</w:t>
            </w:r>
          </w:p>
        </w:tc>
        <w:tc>
          <w:tcPr>
            <w:tcW w:w="3003" w:type="dxa"/>
          </w:tcPr>
          <w:p w:rsidR="002C1D94" w:rsidRDefault="002C1D94" w:rsidP="00215FE4">
            <w:r w:rsidRPr="002C1D94">
              <w:rPr>
                <w:color w:val="70AD47" w:themeColor="accent6"/>
              </w:rPr>
              <w:sym w:font="Symbol" w:char="F0D6"/>
            </w:r>
          </w:p>
        </w:tc>
        <w:tc>
          <w:tcPr>
            <w:tcW w:w="3004" w:type="dxa"/>
          </w:tcPr>
          <w:p w:rsidR="002C1D94" w:rsidRDefault="002C1D94" w:rsidP="00215FE4">
            <w:r w:rsidRPr="002C1D94">
              <w:rPr>
                <w:color w:val="FF0000"/>
              </w:rPr>
              <w:sym w:font="Symbol" w:char="F0B4"/>
            </w:r>
          </w:p>
        </w:tc>
      </w:tr>
    </w:tbl>
    <w:p w:rsidR="002C1D94" w:rsidRDefault="002C1D94" w:rsidP="00215FE4"/>
    <w:p w:rsidR="00215FE4" w:rsidRDefault="00215FE4" w:rsidP="00215FE4"/>
    <w:p w:rsidR="00215FE4" w:rsidRDefault="00215FE4" w:rsidP="00215FE4">
      <w:r>
        <w:t xml:space="preserve">There is one case should be confirmed </w:t>
      </w:r>
      <w:r w:rsidRPr="002C1D94">
        <w:t>with</w:t>
      </w:r>
      <w:r>
        <w:t xml:space="preserve"> the uses, which is using the machine translators with references or bibliographies.</w:t>
      </w:r>
    </w:p>
    <w:p w:rsidR="00215FE4" w:rsidRDefault="00215FE4" w:rsidP="00215FE4"/>
    <w:p w:rsidR="00215FE4" w:rsidRDefault="00215FE4" w:rsidP="00DB0F22">
      <w:pPr>
        <w:pStyle w:val="Heading3"/>
      </w:pPr>
      <w:r>
        <w:t>Q2: How can the detection tools deal with different languages?</w:t>
      </w:r>
    </w:p>
    <w:p w:rsidR="00215FE4" w:rsidRDefault="00215FE4" w:rsidP="00215FE4">
      <w:r>
        <w:t>Machine translators should be used instead of human assessors because of the increasing costs of human resource. Choosing commercial translate services would be reasonable because of the astonished difficulties, include technologies and budget.</w:t>
      </w:r>
    </w:p>
    <w:p w:rsidR="00215FE4" w:rsidRDefault="00215FE4" w:rsidP="00215FE4"/>
    <w:p w:rsidR="00215FE4" w:rsidRDefault="00215FE4" w:rsidP="00215FE4">
      <w:r>
        <w:t xml:space="preserve">According to the article, "A Monte Carlo Method for Metamorphic Testing of Machine Translation Services", Google translation might be a good choice. We may use some metrics, such as </w:t>
      </w:r>
      <w:proofErr w:type="spellStart"/>
      <w:r>
        <w:t>Levenshtein</w:t>
      </w:r>
      <w:proofErr w:type="spellEnd"/>
      <w:r>
        <w:t xml:space="preserve"> Distance, BLEU and Cosine Similarity, to access the similarity.</w:t>
      </w:r>
    </w:p>
    <w:p w:rsidR="00215FE4" w:rsidRDefault="00215FE4" w:rsidP="00215FE4"/>
    <w:p w:rsidR="00215FE4" w:rsidRDefault="00215FE4" w:rsidP="00215FE4">
      <w:r>
        <w:lastRenderedPageBreak/>
        <w:t>There is one confusion should be clarified with the uses, which are the translate directions, namely, translate from English to the target language and translate from the target language to English. Should the detection tool deal with these two directions?</w:t>
      </w:r>
    </w:p>
    <w:p w:rsidR="00215FE4" w:rsidRDefault="00215FE4" w:rsidP="00215FE4"/>
    <w:p w:rsidR="00215FE4" w:rsidRDefault="00215FE4" w:rsidP="00215FE4">
      <w:r>
        <w:t>In addition, we assume that the cross-language detection tool might be better with the natural sciences area than humanity area. We could prove or disprove this hypothesis at the test stage.</w:t>
      </w:r>
    </w:p>
    <w:p w:rsidR="00215FE4" w:rsidRDefault="00215FE4" w:rsidP="00215FE4"/>
    <w:p w:rsidR="00215FE4" w:rsidRDefault="00215FE4" w:rsidP="00DB0F22">
      <w:pPr>
        <w:pStyle w:val="Heading3"/>
      </w:pPr>
      <w:r>
        <w:t>Q3:  How can our team have a success in building the tool?</w:t>
      </w:r>
    </w:p>
    <w:p w:rsidR="00215FE4" w:rsidRDefault="00215FE4" w:rsidP="00215FE4">
      <w:r>
        <w:t xml:space="preserve">Building a tool with limited time and budget, the functions of the tool should be restricted. </w:t>
      </w:r>
    </w:p>
    <w:p w:rsidR="00215FE4" w:rsidRDefault="00215FE4" w:rsidP="00215FE4"/>
    <w:p w:rsidR="00215FE4" w:rsidRDefault="00215FE4" w:rsidP="00215FE4">
      <w:r>
        <w:t>We may use the wiki of GitHub as a Kanban to guide the team, to show the progress of development and balance team members' workload.</w:t>
      </w:r>
    </w:p>
    <w:p w:rsidR="00215FE4" w:rsidRDefault="00215FE4" w:rsidP="00215FE4"/>
    <w:p w:rsidR="00215FE4" w:rsidRDefault="00215FE4" w:rsidP="00215FE4">
      <w:r>
        <w:t xml:space="preserve"> To reduce the risk of failure, we prefer agile rather than a waterfall. We are using a walking skeleton, which is a tiny runnable model to develop the tool. We are going to deploy and confirm the model frequently.</w:t>
      </w:r>
    </w:p>
    <w:p w:rsidR="00215FE4" w:rsidRDefault="00215FE4" w:rsidP="00215FE4"/>
    <w:p w:rsidR="00215FE4" w:rsidRDefault="00215FE4" w:rsidP="00215FE4">
      <w:r>
        <w:t xml:space="preserve">To deal with </w:t>
      </w:r>
      <w:r w:rsidR="002C1D94">
        <w:t>emergencies, address</w:t>
      </w:r>
      <w:r>
        <w:t xml:space="preserve"> changes, improve efficiency and balance workload, we use cellular manufacturing system. It means though we divide the team members into different roles, we persuade a person to learn different skills and different work.</w:t>
      </w:r>
    </w:p>
    <w:p w:rsidR="00215FE4" w:rsidRDefault="00215FE4" w:rsidP="00215FE4"/>
    <w:p w:rsidR="00215FE4" w:rsidRDefault="00215FE4" w:rsidP="00DB0F22">
      <w:pPr>
        <w:pStyle w:val="Heading2"/>
      </w:pPr>
      <w:r>
        <w:t>Conclusion</w:t>
      </w:r>
    </w:p>
    <w:p w:rsidR="00DB0F22" w:rsidRPr="00DB0F22" w:rsidRDefault="00DB0F22" w:rsidP="00DB0F22"/>
    <w:p w:rsidR="00215FE4" w:rsidRDefault="00215FE4" w:rsidP="00215FE4">
      <w:r>
        <w:t>To fulfil the task, we will search continually and use flexible development methods.</w:t>
      </w:r>
    </w:p>
    <w:p w:rsidR="00215FE4" w:rsidRDefault="00215FE4" w:rsidP="00215FE4"/>
    <w:p w:rsidR="002C1D94" w:rsidRDefault="002C1D94" w:rsidP="00215FE4"/>
    <w:p w:rsidR="002C1D94" w:rsidRDefault="002C1D94" w:rsidP="00215FE4">
      <w:r>
        <w:t>By Peng Tian, 11 Aug. 18</w:t>
      </w:r>
    </w:p>
    <w:p w:rsidR="00215FE4" w:rsidRDefault="00215FE4" w:rsidP="00215FE4"/>
    <w:p w:rsidR="00215FE4" w:rsidRDefault="00215FE4" w:rsidP="00215FE4"/>
    <w:p w:rsidR="00215FE4" w:rsidRDefault="00215FE4"/>
    <w:p w:rsidR="00745108" w:rsidRDefault="00745108">
      <w:r>
        <w:t>References:</w:t>
      </w:r>
    </w:p>
    <w:p w:rsidR="00745108" w:rsidRDefault="00745108"/>
    <w:p w:rsidR="00745108" w:rsidRDefault="00852502">
      <w:r>
        <w:fldChar w:fldCharType="begin">
          <w:fldData xml:space="preserve">PEVuZE5vdGU+PENpdGU+PEF1dGhvcj5EYW5pZWwgUGVzdTwvQXV0aG9yPjxZZWFyPjIwMTg8L1ll
YXI+PFJlY051bT4xPC9SZWNOdW0+PERpc3BsYXlUZXh0PihEYW5pZWwgUGVzdSwgMjAxOCwgUkFE
SUdBTiwgRGF2aXMsIDIwMTQsIElubWFuLCBYaW9uZ3lpIExJLCAyMDEyKTwvRGlzcGxheVRleHQ+
PHJlY29yZD48cmVjLW51bWJlcj4xPC9yZWMtbnVtYmVyPjxmb3JlaWduLWtleXM+PGtleSBhcHA9
IkVOIiBkYi1pZD0iZHdhZDJkYXdjYXpld2NlMnR2aHBkc3hhdnQyMHBmZTl2MnAwIiB0aW1lc3Rh
bXA9IjE1MzM5NjQ2MjMiPjE8L2tleT48L2ZvcmVpZ24ta2V5cz48cmVmLXR5cGUgbmFtZT0iQ29u
ZmVyZW5jZSBQcm9jZWVkaW5ncyI+MTA8L3JlZi10eXBlPjxjb250cmlidXRvcnM+PGF1dGhvcnM+
PGF1dGhvcj5EYW5pZWwgUGVzdSwgWmhpIFF1YW4gWmhvdSwgSmluZ2ZlbmcgWmhlbiwgRGF2ZSBU
b3dleTwvYXV0aG9yPjwvYXV0aG9ycz48L2NvbnRyaWJ1dG9ycz48dGl0bGVzPjx0aXRsZT5BIE1v
bnRlIENhcmxvIE1ldGhvZCBmb3IgTWV0YW1vcnBoaWMgVGVzdGluZyYjeEQ7b2YgTWFjaGluZSBU
cmFuc2xhdGlvbiBTZXJ2aWNlczwvdGl0bGU+PHNlY29uZGFyeS10aXRsZT5NRVQgJmFwb3M7MTgg
UHJvY2VlZGluZ3Mgb2YgdGhlIDNyZCBJbnRlcm5hdGlvbmFsIFdvcmtzaG9wIG9uIE1ldGFtb3Jw
aGljIFRlc3Rpbmc8L3NlY29uZGFyeS10aXRsZT48L3RpdGxlcz48cGFnZXM+MzgtNDU8L3BhZ2Vz
PjxkYXRlcz48eWVhcj4yMDE4PC95ZWFyPjxwdWItZGF0ZXM+PGRhdGU+TWF5IDI3IC0gMjcsIDIw
MTg8L2RhdGU+PC9wdWItZGF0ZXM+PC9kYXRlcz48cHViLWxvY2F0aW9uPkdvdGhlbmJ1cmcsIFN3
ZWRlbjwvcHViLWxvY2F0aW9uPjxwdWJsaXNoZXI+QUNNPC9wdWJsaXNoZXI+PHVybHM+PHJlbGF0
ZWQtdXJscz48dXJsPmh0dHBzOi8vZGwuYWNtLm9yZy9jaXRhdGlvbi5jZm0/ZG9pZD0zMTkzOTc3
LjMxOTM5ODA8L3VybD48L3JlbGF0ZWQtdXJscz48L3VybHM+PGN1c3RvbTE+TmV3IFlvcmssIE5Z
LCBVU0E8L2N1c3RvbTE+PC9yZWNvcmQ+PC9DaXRlPjxDaXRlPjxSZWNOdW0+MjwvUmVjTnVtPjxy
ZWNvcmQ+PHJlYy1udW1iZXI+MjwvcmVjLW51bWJlcj48Zm9yZWlnbi1rZXlzPjxrZXkgYXBwPSJF
TiIgZGItaWQ9ImR3YWQyZGF3Y2F6ZXdjZTJ0dmhwZHN4YXZ0MjBwZmU5djJwMCIgdGltZXN0YW1w
PSIxNTMzOTY0ODExIj4yPC9rZXk+PC9mb3JlaWduLWtleXM+PHJlZi10eXBlIG5hbWU9IldlYiBQ
YWdlIj4xMjwvcmVmLXR5cGU+PGNvbnRyaWJ1dG9ycz48L2NvbnRyaWJ1dG9ycz48dGl0bGVzPjx0
aXRsZT5wbGFnaWFyaXNtPC90aXRsZT48L3RpdGxlcz48dm9sdW1lPjIwMTg8L3ZvbHVtZT48bnVt
YmVyPjExIEF1ZzwvbnVtYmVyPjxkYXRlcz48L2RhdGVzPjx1cmxzPjxyZWxhdGVkLXVybHM+PHVy
bD5odHRwczovL2VuLm94Zm9yZGRpY3Rpb25hcmllcy5jb20vZGVmaW5pdGlvbi9wbGFnaWFyaXNt
PC91cmw+PC9yZWxhdGVkLXVybHM+PC91cmxzPjwvcmVjb3JkPjwvQ2l0ZT48Q2l0ZT48UmVjTnVt
PjM8L1JlY051bT48cmVjb3JkPjxyZWMtbnVtYmVyPjM8L3JlYy1udW1iZXI+PGZvcmVpZ24ta2V5
cz48a2V5IGFwcD0iRU4iIGRiLWlkPSJkd2FkMmRhd2NhemV3Y2UydHZocGRzeGF2dDIwcGZlOXYy
cDAiIHRpbWVzdGFtcD0iMTUzMzk2NDg4MyI+Mzwva2V5PjwvZm9yZWlnbi1rZXlzPjxyZWYtdHlw
ZSBuYW1lPSJXZWIgUGFnZSI+MTI8L3JlZi10eXBlPjxjb250cmlidXRvcnM+PC9jb250cmlidXRv
cnM+PHRpdGxlcz48dGl0bGU+cGxhZ2lhcmlzbTwvdGl0bGU+PC90aXRsZXM+PHZvbHVtZT4yMDE4
PC92b2x1bWU+PG51bWJlcj4xMSBBdWc8L251bWJlcj48ZGF0ZXM+PC9kYXRlcz48dXJscz48cmVs
YXRlZC11cmxzPjx1cmw+aHR0cHM6Ly93d3cubGRvY2VvbmxpbmUuY29tL2RpY3Rpb25hcnkvcGxh
Z2lhcmlzbTwvdXJsPjwvcmVsYXRlZC11cmxzPjwvdXJscz48L3JlY29yZD48L0NpdGU+PENpdGU+
PEF1dGhvcj5SQURJR0FOPC9BdXRob3I+PFJlY051bT40PC9SZWNOdW0+PHJlY29yZD48cmVjLW51
bWJlcj40PC9yZWMtbnVtYmVyPjxmb3JlaWduLWtleXM+PGtleSBhcHA9IkVOIiBkYi1pZD0iZHdh
ZDJkYXdjYXpld2NlMnR2aHBkc3hhdnQyMHBmZTl2MnAwIiB0aW1lc3RhbXA9IjE1MzM5NjUwNzUi
PjQ8L2tleT48L2ZvcmVpZ24ta2V5cz48cmVmLXR5cGUgbmFtZT0iV2ViIFBhZ2UiPjEyPC9yZWYt
dHlwZT48Y29udHJpYnV0b3JzPjxhdXRob3JzPjxhdXRob3I+REFOIFJBRElHQU48L2F1dGhvcj48
L2F1dGhvcnM+PC9jb250cmlidXRvcnM+PHRpdGxlcz48dGl0bGU+V2hhdCBpcyBrYW5iYW4/PC90
aXRsZT48L3RpdGxlcz48dm9sdW1lPjIwMTg8L3ZvbHVtZT48bnVtYmVyPjExIEF1ZzwvbnVtYmVy
PjxkYXRlcz48L2RhdGVzPjx1cmxzPjxyZWxhdGVkLXVybHM+PHVybD5odHRwczovL3d3dy5hdGxh
c3NpYW4uY29tL2FnaWxlL2thbmJhbjwvdXJsPjwvcmVsYXRlZC11cmxzPjwvdXJscz48L3JlY29y
ZD48L0NpdGU+PENpdGU+PEF1dGhvcj5EYXZpczwvQXV0aG9yPjxZZWFyPjIwMTQ8L1llYXI+PFJl
Y051bT41PC9SZWNOdW0+PHJlY29yZD48cmVjLW51bWJlcj41PC9yZWMtbnVtYmVyPjxmb3JlaWdu
LWtleXM+PGtleSBhcHA9IkVOIiBkYi1pZD0iZHdhZDJkYXdjYXpld2NlMnR2aHBkc3hhdnQyMHBm
ZTl2MnAwIiB0aW1lc3RhbXA9IjE1MzM5NjUxOTEiPjU8L2tleT48L2ZvcmVpZ24ta2V5cz48cmVm
LXR5cGUgbmFtZT0iV2ViIFBhZ2UiPjEyPC9yZWYtdHlwZT48Y29udHJpYnV0b3JzPjxhdXRob3Jz
PjxhdXRob3I+Tm9haCBEYXZpczwvYXV0aG9yPjwvYXV0aG9ycz48L2NvbnRyaWJ1dG9ycz48dGl0
bGVzPjx0aXRsZT5LaWNrc3RhcnQgeW91ciBuZXh0IHByb2plY3Qgd2l0aCBhIFdhbGtpbmcgU2tl
bGV0b248L3RpdGxlPjwvdGl0bGVzPjx2b2x1bWU+MjAxODwvdm9sdW1lPjxudW1iZXI+MTEgQXVn
PC9udW1iZXI+PGRhdGVzPjx5ZWFyPjIwMTQ8L3llYXI+PC9kYXRlcz48dXJscz48cmVsYXRlZC11
cmxzPjx1cmw+aHR0cHM6Ly9jb2RlY2xpbWF0ZS5jb20vYmxvZy9raWNrc3RhcnQteW91ci1uZXh0
LXByb2plY3Qtd2l0aC1hLXdhbGtpbmctc2tlbGV0b24vPC91cmw+PC9yZWxhdGVkLXVybHM+PC91
cmxzPjwvcmVjb3JkPjwvQ2l0ZT48Q2l0ZT48QXV0aG9yPklubWFuPC9BdXRob3I+PFJlY051bT42
PC9SZWNOdW0+PHJlY29yZD48cmVjLW51bWJlcj42PC9yZWMtbnVtYmVyPjxmb3JlaWduLWtleXM+
PGtleSBhcHA9IkVOIiBkYi1pZD0iZHdhZDJkYXdjYXpld2NlMnR2aHBkc3hhdnQyMHBmZTl2MnAw
IiB0aW1lc3RhbXA9IjE1MzM5NjUzMTQiPjY8L2tleT48L2ZvcmVpZ24ta2V5cz48cmVmLXR5cGUg
bmFtZT0iV2ViIFBhZ2UiPjEyPC9yZWYtdHlwZT48Y29udHJpYnV0b3JzPjxhdXRob3JzPjxhdXRo
b3I+Ui4gQW50aG9ueSBJbm1hbjwvYXV0aG9yPjwvYXV0aG9ycz48L2NvbnRyaWJ1dG9ycz48dGl0
bGVzPjx0aXRsZT5DRUxMVUxBUiBNQU5VRkFDVFVSSU5HPC90aXRsZT48L3RpdGxlcz48dm9sdW1l
PjIwMTg8L3ZvbHVtZT48bnVtYmVyPjExIEF1ZzwvbnVtYmVyPjxkYXRlcz48L2RhdGVzPjx1cmxz
PjxyZWxhdGVkLXVybHM+PHVybD5odHRwOi8vd3d3LnJlZmVyZW5jZWZvcmJ1c2luZXNzLmNvbS9t
YW5hZ2VtZW50L0J1bi1Db21wL0NlbGx1bGFyLU1hbnVmYWN0dXJpbmcuaHRtbDwvdXJsPjwvcmVs
YXRlZC11cmxzPjwvdXJscz48L3JlY29yZD48L0NpdGU+PENpdGU+PEF1dGhvcj5YaW9uZ3lpIExJ
PC9BdXRob3I+PFllYXI+MjAxMjwvWWVhcj48UmVjTnVtPjc8L1JlY051bT48cmVjb3JkPjxyZWMt
bnVtYmVyPjc8L3JlYy1udW1iZXI+PGZvcmVpZ24ta2V5cz48a2V5IGFwcD0iRU4iIGRiLWlkPSJk
d2FkMmRhd2NhemV3Y2UydHZocGRzeGF2dDIwcGZlOXYycDAiIHRpbWVzdGFtcD0iMTUzMzk2NTcy
MiI+Nzwva2V5PjwvZm9yZWlnbi1rZXlzPjxyZWYtdHlwZSBuYW1lPSJDb25mZXJlbmNlIFBhcGVy
Ij40NzwvcmVmLXR5cGU+PGNvbnRyaWJ1dG9ycz48YXV0aG9ycz48YXV0aG9yPlhpb25neWkgTEks
IFNoYW5zaGFuIFpIQU5HPC9hdXRob3I+PC9hdXRob3JzPjwvY29udHJpYnV0b3JzPjx0aXRsZXM+
PHRpdGxlPkEgU3R1ZHkgb2YgQ2VsbCBQcm9kdWN0aW9uIE1vZGUgZnJvbSB0aGUgUGVyc3BlY3Rp
dmUgb2YmI3hEO0xhYm9yIERpdmlzaW9uPC90aXRsZT48c2Vjb25kYXJ5LXRpdGxlPjIwMTIgSW50
ZXJuYXRpb25hbCBDb25mZXJlbmNlIG9uIEVuZ2luZWVyaW5nIGFuZCBCdXNpbmVzcyBNYW5hZ2Vt
ZW50PC9zZWNvbmRhcnktdGl0bGU+PC90aXRsZXM+PHBhZ2VzPjM2NC0zNjc8L3BhZ2VzPjxkYXRl
cz48eWVhcj4yMDEyPC95ZWFyPjwvZGF0ZXM+PHVybHM+PHJlbGF0ZWQtdXJscz48dXJsPmh0dHA6
Ly9maWxlLnNjaXJwLm9yZy9wZGYvRUJNMjAxMl8yMDEzMDQyMjEzMjkzOTI0LnBkZjwvdXJsPjwv
cmVsYXRlZC11cmxzPjwvdXJscz48L3JlY29yZD48L0NpdGU+PC9FbmROb3RlPn==
</w:fldData>
        </w:fldChar>
      </w:r>
      <w:r>
        <w:instrText xml:space="preserve"> ADDIN EN.CITE </w:instrText>
      </w:r>
      <w:r>
        <w:fldChar w:fldCharType="begin">
          <w:fldData xml:space="preserve">PEVuZE5vdGU+PENpdGU+PEF1dGhvcj5EYW5pZWwgUGVzdTwvQXV0aG9yPjxZZWFyPjIwMTg8L1ll
YXI+PFJlY051bT4xPC9SZWNOdW0+PERpc3BsYXlUZXh0PihEYW5pZWwgUGVzdSwgMjAxOCwgUkFE
SUdBTiwgRGF2aXMsIDIwMTQsIElubWFuLCBYaW9uZ3lpIExJLCAyMDEyKTwvRGlzcGxheVRleHQ+
PHJlY29yZD48cmVjLW51bWJlcj4xPC9yZWMtbnVtYmVyPjxmb3JlaWduLWtleXM+PGtleSBhcHA9
IkVOIiBkYi1pZD0iZHdhZDJkYXdjYXpld2NlMnR2aHBkc3hhdnQyMHBmZTl2MnAwIiB0aW1lc3Rh
bXA9IjE1MzM5NjQ2MjMiPjE8L2tleT48L2ZvcmVpZ24ta2V5cz48cmVmLXR5cGUgbmFtZT0iQ29u
ZmVyZW5jZSBQcm9jZWVkaW5ncyI+MTA8L3JlZi10eXBlPjxjb250cmlidXRvcnM+PGF1dGhvcnM+
PGF1dGhvcj5EYW5pZWwgUGVzdSwgWmhpIFF1YW4gWmhvdSwgSmluZ2ZlbmcgWmhlbiwgRGF2ZSBU
b3dleTwvYXV0aG9yPjwvYXV0aG9ycz48L2NvbnRyaWJ1dG9ycz48dGl0bGVzPjx0aXRsZT5BIE1v
bnRlIENhcmxvIE1ldGhvZCBmb3IgTWV0YW1vcnBoaWMgVGVzdGluZyYjeEQ7b2YgTWFjaGluZSBU
cmFuc2xhdGlvbiBTZXJ2aWNlczwvdGl0bGU+PHNlY29uZGFyeS10aXRsZT5NRVQgJmFwb3M7MTgg
UHJvY2VlZGluZ3Mgb2YgdGhlIDNyZCBJbnRlcm5hdGlvbmFsIFdvcmtzaG9wIG9uIE1ldGFtb3Jw
aGljIFRlc3Rpbmc8L3NlY29uZGFyeS10aXRsZT48L3RpdGxlcz48cGFnZXM+MzgtNDU8L3BhZ2Vz
PjxkYXRlcz48eWVhcj4yMDE4PC95ZWFyPjxwdWItZGF0ZXM+PGRhdGU+TWF5IDI3IC0gMjcsIDIw
MTg8L2RhdGU+PC9wdWItZGF0ZXM+PC9kYXRlcz48cHViLWxvY2F0aW9uPkdvdGhlbmJ1cmcsIFN3
ZWRlbjwvcHViLWxvY2F0aW9uPjxwdWJsaXNoZXI+QUNNPC9wdWJsaXNoZXI+PHVybHM+PHJlbGF0
ZWQtdXJscz48dXJsPmh0dHBzOi8vZGwuYWNtLm9yZy9jaXRhdGlvbi5jZm0/ZG9pZD0zMTkzOTc3
LjMxOTM5ODA8L3VybD48L3JlbGF0ZWQtdXJscz48L3VybHM+PGN1c3RvbTE+TmV3IFlvcmssIE5Z
LCBVU0E8L2N1c3RvbTE+PC9yZWNvcmQ+PC9DaXRlPjxDaXRlPjxSZWNOdW0+MjwvUmVjTnVtPjxy
ZWNvcmQ+PHJlYy1udW1iZXI+MjwvcmVjLW51bWJlcj48Zm9yZWlnbi1rZXlzPjxrZXkgYXBwPSJF
TiIgZGItaWQ9ImR3YWQyZGF3Y2F6ZXdjZTJ0dmhwZHN4YXZ0MjBwZmU5djJwMCIgdGltZXN0YW1w
PSIxNTMzOTY0ODExIj4yPC9rZXk+PC9mb3JlaWduLWtleXM+PHJlZi10eXBlIG5hbWU9IldlYiBQ
YWdlIj4xMjwvcmVmLXR5cGU+PGNvbnRyaWJ1dG9ycz48L2NvbnRyaWJ1dG9ycz48dGl0bGVzPjx0
aXRsZT5wbGFnaWFyaXNtPC90aXRsZT48L3RpdGxlcz48dm9sdW1lPjIwMTg8L3ZvbHVtZT48bnVt
YmVyPjExIEF1ZzwvbnVtYmVyPjxkYXRlcz48L2RhdGVzPjx1cmxzPjxyZWxhdGVkLXVybHM+PHVy
bD5odHRwczovL2VuLm94Zm9yZGRpY3Rpb25hcmllcy5jb20vZGVmaW5pdGlvbi9wbGFnaWFyaXNt
PC91cmw+PC9yZWxhdGVkLXVybHM+PC91cmxzPjwvcmVjb3JkPjwvQ2l0ZT48Q2l0ZT48UmVjTnVt
PjM8L1JlY051bT48cmVjb3JkPjxyZWMtbnVtYmVyPjM8L3JlYy1udW1iZXI+PGZvcmVpZ24ta2V5
cz48a2V5IGFwcD0iRU4iIGRiLWlkPSJkd2FkMmRhd2NhemV3Y2UydHZocGRzeGF2dDIwcGZlOXYy
cDAiIHRpbWVzdGFtcD0iMTUzMzk2NDg4MyI+Mzwva2V5PjwvZm9yZWlnbi1rZXlzPjxyZWYtdHlw
ZSBuYW1lPSJXZWIgUGFnZSI+MTI8L3JlZi10eXBlPjxjb250cmlidXRvcnM+PC9jb250cmlidXRv
cnM+PHRpdGxlcz48dGl0bGU+cGxhZ2lhcmlzbTwvdGl0bGU+PC90aXRsZXM+PHZvbHVtZT4yMDE4
PC92b2x1bWU+PG51bWJlcj4xMSBBdWc8L251bWJlcj48ZGF0ZXM+PC9kYXRlcz48dXJscz48cmVs
YXRlZC11cmxzPjx1cmw+aHR0cHM6Ly93d3cubGRvY2VvbmxpbmUuY29tL2RpY3Rpb25hcnkvcGxh
Z2lhcmlzbTwvdXJsPjwvcmVsYXRlZC11cmxzPjwvdXJscz48L3JlY29yZD48L0NpdGU+PENpdGU+
PEF1dGhvcj5SQURJR0FOPC9BdXRob3I+PFJlY051bT40PC9SZWNOdW0+PHJlY29yZD48cmVjLW51
bWJlcj40PC9yZWMtbnVtYmVyPjxmb3JlaWduLWtleXM+PGtleSBhcHA9IkVOIiBkYi1pZD0iZHdh
ZDJkYXdjYXpld2NlMnR2aHBkc3hhdnQyMHBmZTl2MnAwIiB0aW1lc3RhbXA9IjE1MzM5NjUwNzUi
PjQ8L2tleT48L2ZvcmVpZ24ta2V5cz48cmVmLXR5cGUgbmFtZT0iV2ViIFBhZ2UiPjEyPC9yZWYt
dHlwZT48Y29udHJpYnV0b3JzPjxhdXRob3JzPjxhdXRob3I+REFOIFJBRElHQU48L2F1dGhvcj48
L2F1dGhvcnM+PC9jb250cmlidXRvcnM+PHRpdGxlcz48dGl0bGU+V2hhdCBpcyBrYW5iYW4/PC90
aXRsZT48L3RpdGxlcz48dm9sdW1lPjIwMTg8L3ZvbHVtZT48bnVtYmVyPjExIEF1ZzwvbnVtYmVy
PjxkYXRlcz48L2RhdGVzPjx1cmxzPjxyZWxhdGVkLXVybHM+PHVybD5odHRwczovL3d3dy5hdGxh
c3NpYW4uY29tL2FnaWxlL2thbmJhbjwvdXJsPjwvcmVsYXRlZC11cmxzPjwvdXJscz48L3JlY29y
ZD48L0NpdGU+PENpdGU+PEF1dGhvcj5EYXZpczwvQXV0aG9yPjxZZWFyPjIwMTQ8L1llYXI+PFJl
Y051bT41PC9SZWNOdW0+PHJlY29yZD48cmVjLW51bWJlcj41PC9yZWMtbnVtYmVyPjxmb3JlaWdu
LWtleXM+PGtleSBhcHA9IkVOIiBkYi1pZD0iZHdhZDJkYXdjYXpld2NlMnR2aHBkc3hhdnQyMHBm
ZTl2MnAwIiB0aW1lc3RhbXA9IjE1MzM5NjUxOTEiPjU8L2tleT48L2ZvcmVpZ24ta2V5cz48cmVm
LXR5cGUgbmFtZT0iV2ViIFBhZ2UiPjEyPC9yZWYtdHlwZT48Y29udHJpYnV0b3JzPjxhdXRob3Jz
PjxhdXRob3I+Tm9haCBEYXZpczwvYXV0aG9yPjwvYXV0aG9ycz48L2NvbnRyaWJ1dG9ycz48dGl0
bGVzPjx0aXRsZT5LaWNrc3RhcnQgeW91ciBuZXh0IHByb2plY3Qgd2l0aCBhIFdhbGtpbmcgU2tl
bGV0b248L3RpdGxlPjwvdGl0bGVzPjx2b2x1bWU+MjAxODwvdm9sdW1lPjxudW1iZXI+MTEgQXVn
PC9udW1iZXI+PGRhdGVzPjx5ZWFyPjIwMTQ8L3llYXI+PC9kYXRlcz48dXJscz48cmVsYXRlZC11
cmxzPjx1cmw+aHR0cHM6Ly9jb2RlY2xpbWF0ZS5jb20vYmxvZy9raWNrc3RhcnQteW91ci1uZXh0
LXByb2plY3Qtd2l0aC1hLXdhbGtpbmctc2tlbGV0b24vPC91cmw+PC9yZWxhdGVkLXVybHM+PC91
cmxzPjwvcmVjb3JkPjwvQ2l0ZT48Q2l0ZT48QXV0aG9yPklubWFuPC9BdXRob3I+PFJlY051bT42
PC9SZWNOdW0+PHJlY29yZD48cmVjLW51bWJlcj42PC9yZWMtbnVtYmVyPjxmb3JlaWduLWtleXM+
PGtleSBhcHA9IkVOIiBkYi1pZD0iZHdhZDJkYXdjYXpld2NlMnR2aHBkc3hhdnQyMHBmZTl2MnAw
IiB0aW1lc3RhbXA9IjE1MzM5NjUzMTQiPjY8L2tleT48L2ZvcmVpZ24ta2V5cz48cmVmLXR5cGUg
bmFtZT0iV2ViIFBhZ2UiPjEyPC9yZWYtdHlwZT48Y29udHJpYnV0b3JzPjxhdXRob3JzPjxhdXRo
b3I+Ui4gQW50aG9ueSBJbm1hbjwvYXV0aG9yPjwvYXV0aG9ycz48L2NvbnRyaWJ1dG9ycz48dGl0
bGVzPjx0aXRsZT5DRUxMVUxBUiBNQU5VRkFDVFVSSU5HPC90aXRsZT48L3RpdGxlcz48dm9sdW1l
PjIwMTg8L3ZvbHVtZT48bnVtYmVyPjExIEF1ZzwvbnVtYmVyPjxkYXRlcz48L2RhdGVzPjx1cmxz
PjxyZWxhdGVkLXVybHM+PHVybD5odHRwOi8vd3d3LnJlZmVyZW5jZWZvcmJ1c2luZXNzLmNvbS9t
YW5hZ2VtZW50L0J1bi1Db21wL0NlbGx1bGFyLU1hbnVmYWN0dXJpbmcuaHRtbDwvdXJsPjwvcmVs
YXRlZC11cmxzPjwvdXJscz48L3JlY29yZD48L0NpdGU+PENpdGU+PEF1dGhvcj5YaW9uZ3lpIExJ
PC9BdXRob3I+PFllYXI+MjAxMjwvWWVhcj48UmVjTnVtPjc8L1JlY051bT48cmVjb3JkPjxyZWMt
bnVtYmVyPjc8L3JlYy1udW1iZXI+PGZvcmVpZ24ta2V5cz48a2V5IGFwcD0iRU4iIGRiLWlkPSJk
d2FkMmRhd2NhemV3Y2UydHZocGRzeGF2dDIwcGZlOXYycDAiIHRpbWVzdGFtcD0iMTUzMzk2NTcy
MiI+Nzwva2V5PjwvZm9yZWlnbi1rZXlzPjxyZWYtdHlwZSBuYW1lPSJDb25mZXJlbmNlIFBhcGVy
Ij40NzwvcmVmLXR5cGU+PGNvbnRyaWJ1dG9ycz48YXV0aG9ycz48YXV0aG9yPlhpb25neWkgTEks
IFNoYW5zaGFuIFpIQU5HPC9hdXRob3I+PC9hdXRob3JzPjwvY29udHJpYnV0b3JzPjx0aXRsZXM+
PHRpdGxlPkEgU3R1ZHkgb2YgQ2VsbCBQcm9kdWN0aW9uIE1vZGUgZnJvbSB0aGUgUGVyc3BlY3Rp
dmUgb2YmI3hEO0xhYm9yIERpdmlzaW9uPC90aXRsZT48c2Vjb25kYXJ5LXRpdGxlPjIwMTIgSW50
ZXJuYXRpb25hbCBDb25mZXJlbmNlIG9uIEVuZ2luZWVyaW5nIGFuZCBCdXNpbmVzcyBNYW5hZ2Vt
ZW50PC9zZWNvbmRhcnktdGl0bGU+PC90aXRsZXM+PHBhZ2VzPjM2NC0zNjc8L3BhZ2VzPjxkYXRl
cz48eWVhcj4yMDEyPC95ZWFyPjwvZGF0ZXM+PHVybHM+PHJlbGF0ZWQtdXJscz48dXJsPmh0dHA6
Ly9maWxlLnNjaXJwLm9yZy9wZGYvRUJNMjAxMl8yMDEzMDQyMjEzMjkzOTI0LnBkZjwvdXJsPjwv
cmVsYXRlZC11cmxzPjwvdXJscz48L3JlY29yZD48L0NpdGU+PC9FbmROb3RlPn==
</w:fldData>
        </w:fldChar>
      </w:r>
      <w:r>
        <w:instrText xml:space="preserve"> ADDIN EN.CITE.DATA </w:instrText>
      </w:r>
      <w:r>
        <w:fldChar w:fldCharType="end"/>
      </w:r>
      <w:r>
        <w:fldChar w:fldCharType="separate"/>
      </w:r>
      <w:r>
        <w:rPr>
          <w:noProof/>
        </w:rPr>
        <w:t>(Daniel Pesu, 2018, RADIGAN, Davis, 2014, Inman, Xiongyi LI, 2012)</w:t>
      </w:r>
      <w:r>
        <w:fldChar w:fldCharType="end"/>
      </w:r>
      <w:bookmarkStart w:id="0" w:name="_GoBack"/>
      <w:bookmarkEnd w:id="0"/>
    </w:p>
    <w:p w:rsidR="00852502" w:rsidRDefault="00852502"/>
    <w:p w:rsidR="00852502" w:rsidRDefault="00852502"/>
    <w:p w:rsidR="00852502" w:rsidRPr="00852502" w:rsidRDefault="00852502" w:rsidP="00852502">
      <w:pPr>
        <w:pStyle w:val="EndNoteBibliography"/>
        <w:ind w:left="720" w:hanging="720"/>
        <w:rPr>
          <w:noProof/>
        </w:rPr>
      </w:pPr>
      <w:r>
        <w:fldChar w:fldCharType="begin"/>
      </w:r>
      <w:r>
        <w:instrText xml:space="preserve"> ADDIN EN.REFLIST </w:instrText>
      </w:r>
      <w:r>
        <w:fldChar w:fldCharType="separate"/>
      </w:r>
      <w:r w:rsidRPr="00852502">
        <w:rPr>
          <w:i/>
          <w:noProof/>
        </w:rPr>
        <w:t xml:space="preserve">plagiarism </w:t>
      </w:r>
      <w:r w:rsidRPr="00852502">
        <w:rPr>
          <w:noProof/>
        </w:rPr>
        <w:t xml:space="preserve">[Online]. Available: </w:t>
      </w:r>
      <w:hyperlink r:id="rId6" w:history="1">
        <w:r w:rsidRPr="00852502">
          <w:rPr>
            <w:rStyle w:val="Hyperlink"/>
            <w:noProof/>
          </w:rPr>
          <w:t>https://en.oxforddictionaries.com/definition/plagiarism</w:t>
        </w:r>
      </w:hyperlink>
      <w:r w:rsidRPr="00852502">
        <w:rPr>
          <w:noProof/>
        </w:rPr>
        <w:t xml:space="preserve"> [Accessed 11 Aug 2018].</w:t>
      </w:r>
    </w:p>
    <w:p w:rsidR="00852502" w:rsidRPr="00852502" w:rsidRDefault="00852502" w:rsidP="00852502">
      <w:pPr>
        <w:pStyle w:val="EndNoteBibliography"/>
        <w:ind w:left="720" w:hanging="720"/>
        <w:rPr>
          <w:noProof/>
        </w:rPr>
      </w:pPr>
      <w:r w:rsidRPr="00852502">
        <w:rPr>
          <w:noProof/>
        </w:rPr>
        <w:t>DANIEL PESU, Z. Q. Z., JINGFENG ZHEN, DAVE TOWEY. A Monte Carlo Method for Metamorphic Testing</w:t>
      </w:r>
    </w:p>
    <w:p w:rsidR="00852502" w:rsidRPr="00852502" w:rsidRDefault="00852502" w:rsidP="00852502">
      <w:pPr>
        <w:pStyle w:val="EndNoteBibliography"/>
        <w:ind w:left="720" w:hanging="720"/>
        <w:rPr>
          <w:noProof/>
        </w:rPr>
      </w:pPr>
      <w:r w:rsidRPr="00852502">
        <w:rPr>
          <w:noProof/>
        </w:rPr>
        <w:t>of Machine Translation Services.  MET '18 Proceedings of the 3rd International Workshop on Metamorphic Testing, May 27 - 27, 2018 2018 Gothenburg, Sweden. New York, NY, USA: ACM, 38-45.</w:t>
      </w:r>
    </w:p>
    <w:p w:rsidR="00852502" w:rsidRPr="00852502" w:rsidRDefault="00852502" w:rsidP="00852502">
      <w:pPr>
        <w:pStyle w:val="EndNoteBibliography"/>
        <w:ind w:left="720" w:hanging="720"/>
        <w:rPr>
          <w:noProof/>
        </w:rPr>
      </w:pPr>
      <w:r w:rsidRPr="00852502">
        <w:rPr>
          <w:noProof/>
        </w:rPr>
        <w:t xml:space="preserve">DAVIS, N. 2014. </w:t>
      </w:r>
      <w:r w:rsidRPr="00852502">
        <w:rPr>
          <w:i/>
          <w:noProof/>
        </w:rPr>
        <w:t xml:space="preserve">Kickstart your next project with a Walking Skeleton </w:t>
      </w:r>
      <w:r w:rsidRPr="00852502">
        <w:rPr>
          <w:noProof/>
        </w:rPr>
        <w:t xml:space="preserve">[Online]. Available: </w:t>
      </w:r>
      <w:hyperlink r:id="rId7" w:history="1">
        <w:r w:rsidRPr="00852502">
          <w:rPr>
            <w:rStyle w:val="Hyperlink"/>
            <w:noProof/>
          </w:rPr>
          <w:t>https://codeclimate.com/blog/kickstart-your-next-project-with-a-walking-skeleton/</w:t>
        </w:r>
      </w:hyperlink>
      <w:r w:rsidRPr="00852502">
        <w:rPr>
          <w:noProof/>
        </w:rPr>
        <w:t xml:space="preserve"> [Accessed 11 Aug 2018].</w:t>
      </w:r>
    </w:p>
    <w:p w:rsidR="00852502" w:rsidRPr="00852502" w:rsidRDefault="00852502" w:rsidP="00852502">
      <w:pPr>
        <w:pStyle w:val="EndNoteBibliography"/>
        <w:ind w:left="720" w:hanging="720"/>
        <w:rPr>
          <w:noProof/>
        </w:rPr>
      </w:pPr>
      <w:r w:rsidRPr="00852502">
        <w:rPr>
          <w:noProof/>
        </w:rPr>
        <w:lastRenderedPageBreak/>
        <w:t xml:space="preserve">INMAN, R. A. </w:t>
      </w:r>
      <w:r w:rsidRPr="00852502">
        <w:rPr>
          <w:i/>
          <w:noProof/>
        </w:rPr>
        <w:t xml:space="preserve">CELLULAR MANUFACTURING </w:t>
      </w:r>
      <w:r w:rsidRPr="00852502">
        <w:rPr>
          <w:noProof/>
        </w:rPr>
        <w:t xml:space="preserve">[Online]. Available: </w:t>
      </w:r>
      <w:hyperlink r:id="rId8" w:history="1">
        <w:r w:rsidRPr="00852502">
          <w:rPr>
            <w:rStyle w:val="Hyperlink"/>
            <w:noProof/>
          </w:rPr>
          <w:t>http://www.referenceforbusiness.com/management/Bun-Comp/Cellular-Manufacturing.html</w:t>
        </w:r>
      </w:hyperlink>
      <w:r w:rsidRPr="00852502">
        <w:rPr>
          <w:noProof/>
        </w:rPr>
        <w:t xml:space="preserve"> [Accessed 11 Aug 2018].</w:t>
      </w:r>
    </w:p>
    <w:p w:rsidR="00852502" w:rsidRPr="00852502" w:rsidRDefault="00852502" w:rsidP="00852502">
      <w:pPr>
        <w:pStyle w:val="EndNoteBibliography"/>
        <w:ind w:left="720" w:hanging="720"/>
        <w:rPr>
          <w:noProof/>
        </w:rPr>
      </w:pPr>
      <w:r w:rsidRPr="00852502">
        <w:rPr>
          <w:noProof/>
        </w:rPr>
        <w:t xml:space="preserve">RADIGAN, D. </w:t>
      </w:r>
      <w:r w:rsidRPr="00852502">
        <w:rPr>
          <w:i/>
          <w:noProof/>
        </w:rPr>
        <w:t xml:space="preserve">What is kanban? </w:t>
      </w:r>
      <w:r w:rsidRPr="00852502">
        <w:rPr>
          <w:noProof/>
        </w:rPr>
        <w:t xml:space="preserve">[Online]. Available: </w:t>
      </w:r>
      <w:hyperlink r:id="rId9" w:history="1">
        <w:r w:rsidRPr="00852502">
          <w:rPr>
            <w:rStyle w:val="Hyperlink"/>
            <w:noProof/>
          </w:rPr>
          <w:t>https://www.atlassian.com/agile/kanban</w:t>
        </w:r>
      </w:hyperlink>
      <w:r w:rsidRPr="00852502">
        <w:rPr>
          <w:noProof/>
        </w:rPr>
        <w:t xml:space="preserve"> [Accessed 11 Aug 2018].</w:t>
      </w:r>
    </w:p>
    <w:p w:rsidR="00852502" w:rsidRPr="00852502" w:rsidRDefault="00852502" w:rsidP="00852502">
      <w:pPr>
        <w:pStyle w:val="EndNoteBibliography"/>
        <w:ind w:left="720" w:hanging="720"/>
        <w:rPr>
          <w:noProof/>
        </w:rPr>
      </w:pPr>
      <w:r w:rsidRPr="00852502">
        <w:rPr>
          <w:noProof/>
        </w:rPr>
        <w:t>XIONGYI LI, S. Z. 2012. A Study of Cell Production Mode from the Perspective of</w:t>
      </w:r>
    </w:p>
    <w:p w:rsidR="00852502" w:rsidRPr="00852502" w:rsidRDefault="00852502" w:rsidP="00852502">
      <w:pPr>
        <w:pStyle w:val="EndNoteBibliography"/>
        <w:ind w:left="720" w:hanging="720"/>
        <w:rPr>
          <w:i/>
          <w:noProof/>
        </w:rPr>
      </w:pPr>
      <w:r w:rsidRPr="00852502">
        <w:rPr>
          <w:noProof/>
        </w:rPr>
        <w:t xml:space="preserve">Labor Division. </w:t>
      </w:r>
      <w:r w:rsidRPr="00852502">
        <w:rPr>
          <w:i/>
          <w:noProof/>
        </w:rPr>
        <w:t>2012 International Conference on Engineering and Business Management.</w:t>
      </w:r>
    </w:p>
    <w:p w:rsidR="00745108" w:rsidRDefault="00852502">
      <w:r>
        <w:fldChar w:fldCharType="end"/>
      </w:r>
    </w:p>
    <w:sectPr w:rsidR="00745108" w:rsidSect="000F174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3A62E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CF6014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2B645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DE00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F1CD3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EA21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6EE53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EA9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1E25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CD29E4C"/>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wad2dawcazewce2tvhpdsxavt20pfe9v2p0&quot;&gt;CSCI814 IT Project Management&lt;record-ids&gt;&lt;item&gt;1&lt;/item&gt;&lt;item&gt;2&lt;/item&gt;&lt;item&gt;3&lt;/item&gt;&lt;item&gt;4&lt;/item&gt;&lt;item&gt;5&lt;/item&gt;&lt;item&gt;6&lt;/item&gt;&lt;item&gt;7&lt;/item&gt;&lt;/record-ids&gt;&lt;/item&gt;&lt;/Libraries&gt;"/>
  </w:docVars>
  <w:rsids>
    <w:rsidRoot w:val="00215FE4"/>
    <w:rsid w:val="00014936"/>
    <w:rsid w:val="000D7E14"/>
    <w:rsid w:val="000F174B"/>
    <w:rsid w:val="000F6A8A"/>
    <w:rsid w:val="001008A6"/>
    <w:rsid w:val="00215FE4"/>
    <w:rsid w:val="002C1D94"/>
    <w:rsid w:val="00356094"/>
    <w:rsid w:val="00376035"/>
    <w:rsid w:val="003D61E7"/>
    <w:rsid w:val="004E2005"/>
    <w:rsid w:val="00745108"/>
    <w:rsid w:val="007C578B"/>
    <w:rsid w:val="00852502"/>
    <w:rsid w:val="0089001C"/>
    <w:rsid w:val="0096036A"/>
    <w:rsid w:val="00A82C44"/>
    <w:rsid w:val="00C564D4"/>
    <w:rsid w:val="00CE3344"/>
    <w:rsid w:val="00CE6B2B"/>
    <w:rsid w:val="00D002A2"/>
    <w:rsid w:val="00D262CB"/>
    <w:rsid w:val="00DB0F22"/>
    <w:rsid w:val="00EC2341"/>
    <w:rsid w:val="00ED4816"/>
    <w:rsid w:val="00F261F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EC404"/>
  <w15:chartTrackingRefBased/>
  <w15:docId w15:val="{21991BCD-D148-5F44-B1E1-8F5FB1BE8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36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036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0F2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3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03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0F22"/>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2C1D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852502"/>
    <w:pPr>
      <w:jc w:val="center"/>
    </w:pPr>
    <w:rPr>
      <w:rFonts w:ascii="Calibri" w:hAnsi="Calibri"/>
    </w:rPr>
  </w:style>
  <w:style w:type="character" w:customStyle="1" w:styleId="EndNoteBibliographyTitleChar">
    <w:name w:val="EndNote Bibliography Title Char"/>
    <w:basedOn w:val="DefaultParagraphFont"/>
    <w:link w:val="EndNoteBibliographyTitle"/>
    <w:rsid w:val="00852502"/>
    <w:rPr>
      <w:rFonts w:ascii="Calibri" w:hAnsi="Calibri"/>
    </w:rPr>
  </w:style>
  <w:style w:type="paragraph" w:customStyle="1" w:styleId="EndNoteBibliography">
    <w:name w:val="EndNote Bibliography"/>
    <w:basedOn w:val="Normal"/>
    <w:link w:val="EndNoteBibliographyChar"/>
    <w:rsid w:val="00852502"/>
    <w:rPr>
      <w:rFonts w:ascii="Calibri" w:hAnsi="Calibri"/>
    </w:rPr>
  </w:style>
  <w:style w:type="character" w:customStyle="1" w:styleId="EndNoteBibliographyChar">
    <w:name w:val="EndNote Bibliography Char"/>
    <w:basedOn w:val="DefaultParagraphFont"/>
    <w:link w:val="EndNoteBibliography"/>
    <w:rsid w:val="00852502"/>
    <w:rPr>
      <w:rFonts w:ascii="Calibri" w:hAnsi="Calibri"/>
    </w:rPr>
  </w:style>
  <w:style w:type="character" w:styleId="Hyperlink">
    <w:name w:val="Hyperlink"/>
    <w:basedOn w:val="DefaultParagraphFont"/>
    <w:uiPriority w:val="99"/>
    <w:unhideWhenUsed/>
    <w:rsid w:val="00852502"/>
    <w:rPr>
      <w:color w:val="0563C1" w:themeColor="hyperlink"/>
      <w:u w:val="single"/>
    </w:rPr>
  </w:style>
  <w:style w:type="character" w:styleId="UnresolvedMention">
    <w:name w:val="Unresolved Mention"/>
    <w:basedOn w:val="DefaultParagraphFont"/>
    <w:uiPriority w:val="99"/>
    <w:semiHidden/>
    <w:unhideWhenUsed/>
    <w:rsid w:val="008525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ferenceforbusiness.com/management/Bun-Comp/Cellular-Manufacturing.html" TargetMode="External"/><Relationship Id="rId3" Type="http://schemas.openxmlformats.org/officeDocument/2006/relationships/styles" Target="styles.xml"/><Relationship Id="rId7" Type="http://schemas.openxmlformats.org/officeDocument/2006/relationships/hyperlink" Target="https://codeclimate.com/blog/kickstart-your-next-project-with-a-walking-skelet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oxforddictionaries.com/definition/plagiaris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tlassian.com/agile/kanb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16DF8-4FAB-B343-B67B-72A6FAB75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Peng</dc:creator>
  <cp:keywords/>
  <dc:description/>
  <cp:lastModifiedBy>TIAN Peng</cp:lastModifiedBy>
  <cp:revision>5</cp:revision>
  <dcterms:created xsi:type="dcterms:W3CDTF">2018-08-11T04:36:00Z</dcterms:created>
  <dcterms:modified xsi:type="dcterms:W3CDTF">2018-08-11T05:38:00Z</dcterms:modified>
</cp:coreProperties>
</file>