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https://www.canva.com/design/DAGcgX_hQtw/hsNcQEGxu-QjW68X4u4hFw/edit?utm_content=DAGcgX_hQtw&amp;utm_campaign=designshare&amp;utm_medium=link2&amp;utm_source=sharebutton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gX_hQtw/hsNcQEGxu-QjW68X4u4hFw/edit?utm_content=DAGcgX_hQt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